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5B4447" w14:textId="77777777" w:rsidR="007154E7" w:rsidRDefault="002828F2">
      <w:pPr>
        <w:spacing w:before="219"/>
        <w:ind w:left="3069"/>
        <w:rPr>
          <w:b/>
          <w:sz w:val="28"/>
        </w:rPr>
      </w:pPr>
      <w:r>
        <w:rPr>
          <w:noProof/>
        </w:rPr>
        <w:drawing>
          <wp:anchor distT="0" distB="0" distL="0" distR="0" simplePos="0" relativeHeight="15729152" behindDoc="0" locked="0" layoutInCell="1" allowOverlap="1" wp14:anchorId="5673CE27" wp14:editId="2E12480B">
            <wp:simplePos x="0" y="0"/>
            <wp:positionH relativeFrom="page">
              <wp:posOffset>906780</wp:posOffset>
            </wp:positionH>
            <wp:positionV relativeFrom="page">
              <wp:posOffset>220096</wp:posOffset>
            </wp:positionV>
            <wp:extent cx="1434083" cy="10069066"/>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1434083" cy="10069066"/>
                    </a:xfrm>
                    <a:prstGeom prst="rect">
                      <a:avLst/>
                    </a:prstGeom>
                  </pic:spPr>
                </pic:pic>
              </a:graphicData>
            </a:graphic>
          </wp:anchor>
        </w:drawing>
      </w:r>
      <w:bookmarkStart w:id="0" w:name="REPORT"/>
      <w:bookmarkStart w:id="1" w:name="June2015_"/>
      <w:bookmarkEnd w:id="0"/>
      <w:bookmarkEnd w:id="1"/>
      <w:r>
        <w:rPr>
          <w:b/>
          <w:sz w:val="28"/>
        </w:rPr>
        <w:t>June</w:t>
      </w:r>
      <w:r>
        <w:rPr>
          <w:b/>
          <w:spacing w:val="-4"/>
          <w:sz w:val="28"/>
        </w:rPr>
        <w:t xml:space="preserve"> 2015</w:t>
      </w:r>
    </w:p>
    <w:p w14:paraId="2C571FCD" w14:textId="77777777" w:rsidR="007154E7" w:rsidRDefault="007154E7">
      <w:pPr>
        <w:pStyle w:val="BodyText"/>
        <w:rPr>
          <w:b/>
          <w:sz w:val="28"/>
        </w:rPr>
      </w:pPr>
    </w:p>
    <w:p w14:paraId="256BC44E" w14:textId="77777777" w:rsidR="007154E7" w:rsidRDefault="007154E7">
      <w:pPr>
        <w:pStyle w:val="BodyText"/>
        <w:rPr>
          <w:b/>
          <w:sz w:val="28"/>
        </w:rPr>
      </w:pPr>
    </w:p>
    <w:p w14:paraId="3256AD18" w14:textId="77777777" w:rsidR="007154E7" w:rsidRDefault="007154E7">
      <w:pPr>
        <w:pStyle w:val="BodyText"/>
        <w:rPr>
          <w:b/>
          <w:sz w:val="28"/>
        </w:rPr>
      </w:pPr>
    </w:p>
    <w:p w14:paraId="423B3382" w14:textId="77777777" w:rsidR="007154E7" w:rsidRDefault="007154E7">
      <w:pPr>
        <w:pStyle w:val="BodyText"/>
        <w:spacing w:before="109"/>
        <w:rPr>
          <w:b/>
          <w:sz w:val="28"/>
        </w:rPr>
      </w:pPr>
    </w:p>
    <w:p w14:paraId="7433C822" w14:textId="77777777" w:rsidR="007154E7" w:rsidRDefault="002828F2">
      <w:pPr>
        <w:spacing w:before="1"/>
        <w:ind w:left="3069"/>
        <w:rPr>
          <w:b/>
          <w:sz w:val="34"/>
        </w:rPr>
      </w:pPr>
      <w:bookmarkStart w:id="2" w:name="FALKIRKCOUNCIL_"/>
      <w:bookmarkEnd w:id="2"/>
      <w:r>
        <w:rPr>
          <w:b/>
          <w:color w:val="00765A"/>
          <w:sz w:val="34"/>
        </w:rPr>
        <w:t>FALKIRK</w:t>
      </w:r>
      <w:r>
        <w:rPr>
          <w:b/>
          <w:color w:val="00765A"/>
          <w:spacing w:val="-10"/>
          <w:sz w:val="34"/>
        </w:rPr>
        <w:t xml:space="preserve"> </w:t>
      </w:r>
      <w:r>
        <w:rPr>
          <w:b/>
          <w:color w:val="00765A"/>
          <w:spacing w:val="-2"/>
          <w:sz w:val="34"/>
        </w:rPr>
        <w:t>COUNCIL</w:t>
      </w:r>
    </w:p>
    <w:p w14:paraId="0191AC41" w14:textId="77777777" w:rsidR="007154E7" w:rsidRDefault="007154E7">
      <w:pPr>
        <w:pStyle w:val="BodyText"/>
        <w:rPr>
          <w:b/>
          <w:sz w:val="34"/>
        </w:rPr>
      </w:pPr>
    </w:p>
    <w:p w14:paraId="4C89DC4E" w14:textId="77777777" w:rsidR="007154E7" w:rsidRDefault="007154E7">
      <w:pPr>
        <w:pStyle w:val="BodyText"/>
        <w:rPr>
          <w:b/>
          <w:sz w:val="34"/>
        </w:rPr>
      </w:pPr>
    </w:p>
    <w:p w14:paraId="5FD579FF" w14:textId="77777777" w:rsidR="007154E7" w:rsidRDefault="007154E7">
      <w:pPr>
        <w:pStyle w:val="BodyText"/>
        <w:spacing w:before="229"/>
        <w:rPr>
          <w:b/>
          <w:sz w:val="34"/>
        </w:rPr>
      </w:pPr>
    </w:p>
    <w:p w14:paraId="1BB612E4" w14:textId="77777777" w:rsidR="007154E7" w:rsidRDefault="002828F2">
      <w:pPr>
        <w:ind w:left="3069" w:right="173"/>
        <w:rPr>
          <w:b/>
          <w:sz w:val="48"/>
        </w:rPr>
      </w:pPr>
      <w:bookmarkStart w:id="3" w:name="AirQualityManagement_ActionPlan(FalkirkT"/>
      <w:bookmarkEnd w:id="3"/>
      <w:r>
        <w:rPr>
          <w:b/>
          <w:color w:val="00765A"/>
          <w:sz w:val="48"/>
        </w:rPr>
        <w:t>Air Quality Management Action</w:t>
      </w:r>
      <w:r>
        <w:rPr>
          <w:b/>
          <w:color w:val="00765A"/>
          <w:spacing w:val="-9"/>
          <w:sz w:val="48"/>
        </w:rPr>
        <w:t xml:space="preserve"> </w:t>
      </w:r>
      <w:r>
        <w:rPr>
          <w:b/>
          <w:color w:val="00765A"/>
          <w:sz w:val="48"/>
        </w:rPr>
        <w:t>Plan</w:t>
      </w:r>
      <w:r>
        <w:rPr>
          <w:b/>
          <w:color w:val="00765A"/>
          <w:spacing w:val="-9"/>
          <w:sz w:val="48"/>
        </w:rPr>
        <w:t xml:space="preserve"> </w:t>
      </w:r>
      <w:r>
        <w:rPr>
          <w:b/>
          <w:color w:val="00765A"/>
          <w:sz w:val="48"/>
        </w:rPr>
        <w:t>(Falkirk</w:t>
      </w:r>
      <w:r>
        <w:rPr>
          <w:b/>
          <w:color w:val="00765A"/>
          <w:spacing w:val="-12"/>
          <w:sz w:val="48"/>
        </w:rPr>
        <w:t xml:space="preserve"> </w:t>
      </w:r>
      <w:r>
        <w:rPr>
          <w:b/>
          <w:color w:val="00765A"/>
          <w:sz w:val="48"/>
        </w:rPr>
        <w:t>Town Centre and Haggs)</w:t>
      </w:r>
    </w:p>
    <w:p w14:paraId="32FF73D8" w14:textId="77777777" w:rsidR="007154E7" w:rsidRDefault="007154E7">
      <w:pPr>
        <w:pStyle w:val="BodyText"/>
        <w:spacing w:before="526"/>
        <w:rPr>
          <w:b/>
          <w:sz w:val="48"/>
        </w:rPr>
      </w:pPr>
    </w:p>
    <w:p w14:paraId="0D0BF618" w14:textId="77777777" w:rsidR="007154E7" w:rsidRDefault="002828F2">
      <w:pPr>
        <w:spacing w:before="1" w:line="207" w:lineRule="exact"/>
        <w:ind w:left="3069"/>
        <w:rPr>
          <w:sz w:val="18"/>
        </w:rPr>
      </w:pPr>
      <w:bookmarkStart w:id="4" w:name="Submitted_to:_Falkirk_Council_Abbotsford"/>
      <w:bookmarkEnd w:id="4"/>
      <w:r>
        <w:rPr>
          <w:sz w:val="18"/>
        </w:rPr>
        <w:t>Submitted</w:t>
      </w:r>
      <w:r>
        <w:rPr>
          <w:spacing w:val="-4"/>
          <w:sz w:val="18"/>
        </w:rPr>
        <w:t xml:space="preserve"> </w:t>
      </w:r>
      <w:r>
        <w:rPr>
          <w:spacing w:val="-5"/>
          <w:sz w:val="18"/>
        </w:rPr>
        <w:t>to:</w:t>
      </w:r>
    </w:p>
    <w:p w14:paraId="1EECBB48" w14:textId="77777777" w:rsidR="007154E7" w:rsidRDefault="002828F2">
      <w:pPr>
        <w:ind w:left="3069" w:right="5217"/>
        <w:rPr>
          <w:sz w:val="18"/>
        </w:rPr>
      </w:pPr>
      <w:r>
        <w:rPr>
          <w:sz w:val="18"/>
        </w:rPr>
        <w:t>Falkirk Council Abbotsford</w:t>
      </w:r>
      <w:r>
        <w:rPr>
          <w:spacing w:val="-13"/>
          <w:sz w:val="18"/>
        </w:rPr>
        <w:t xml:space="preserve"> </w:t>
      </w:r>
      <w:r>
        <w:rPr>
          <w:sz w:val="18"/>
        </w:rPr>
        <w:t xml:space="preserve">House </w:t>
      </w:r>
      <w:r>
        <w:rPr>
          <w:spacing w:val="-2"/>
          <w:sz w:val="18"/>
        </w:rPr>
        <w:t>Falkirk</w:t>
      </w:r>
    </w:p>
    <w:p w14:paraId="7AD97459" w14:textId="77777777" w:rsidR="007154E7" w:rsidRDefault="002828F2">
      <w:pPr>
        <w:ind w:left="3069"/>
        <w:rPr>
          <w:sz w:val="18"/>
        </w:rPr>
      </w:pPr>
      <w:r>
        <w:rPr>
          <w:sz w:val="18"/>
        </w:rPr>
        <w:t xml:space="preserve">FK2 </w:t>
      </w:r>
      <w:r>
        <w:rPr>
          <w:spacing w:val="-5"/>
          <w:sz w:val="18"/>
        </w:rPr>
        <w:t>7YZ</w:t>
      </w:r>
    </w:p>
    <w:p w14:paraId="03516735" w14:textId="77777777" w:rsidR="007154E7" w:rsidRDefault="007154E7">
      <w:pPr>
        <w:pStyle w:val="BodyText"/>
        <w:rPr>
          <w:sz w:val="18"/>
        </w:rPr>
      </w:pPr>
    </w:p>
    <w:p w14:paraId="64F10CE1" w14:textId="77777777" w:rsidR="007154E7" w:rsidRDefault="007154E7">
      <w:pPr>
        <w:pStyle w:val="BodyText"/>
        <w:rPr>
          <w:sz w:val="18"/>
        </w:rPr>
      </w:pPr>
    </w:p>
    <w:p w14:paraId="0E880F87" w14:textId="77777777" w:rsidR="007154E7" w:rsidRDefault="007154E7">
      <w:pPr>
        <w:pStyle w:val="BodyText"/>
        <w:rPr>
          <w:sz w:val="18"/>
        </w:rPr>
      </w:pPr>
    </w:p>
    <w:p w14:paraId="14C854DC" w14:textId="77777777" w:rsidR="007154E7" w:rsidRDefault="007154E7">
      <w:pPr>
        <w:pStyle w:val="BodyText"/>
        <w:rPr>
          <w:sz w:val="18"/>
        </w:rPr>
      </w:pPr>
    </w:p>
    <w:p w14:paraId="646C32D8" w14:textId="77777777" w:rsidR="007154E7" w:rsidRDefault="007154E7">
      <w:pPr>
        <w:pStyle w:val="BodyText"/>
        <w:rPr>
          <w:sz w:val="18"/>
        </w:rPr>
      </w:pPr>
    </w:p>
    <w:p w14:paraId="25E767C8" w14:textId="77777777" w:rsidR="007154E7" w:rsidRDefault="007154E7">
      <w:pPr>
        <w:pStyle w:val="BodyText"/>
        <w:rPr>
          <w:sz w:val="18"/>
        </w:rPr>
      </w:pPr>
    </w:p>
    <w:p w14:paraId="398518EE" w14:textId="77777777" w:rsidR="007154E7" w:rsidRDefault="007154E7">
      <w:pPr>
        <w:pStyle w:val="BodyText"/>
        <w:rPr>
          <w:sz w:val="18"/>
        </w:rPr>
      </w:pPr>
    </w:p>
    <w:p w14:paraId="421A41EB" w14:textId="77777777" w:rsidR="007154E7" w:rsidRDefault="007154E7">
      <w:pPr>
        <w:pStyle w:val="BodyText"/>
        <w:rPr>
          <w:sz w:val="18"/>
        </w:rPr>
      </w:pPr>
    </w:p>
    <w:p w14:paraId="045FBDF3" w14:textId="77777777" w:rsidR="007154E7" w:rsidRDefault="007154E7">
      <w:pPr>
        <w:pStyle w:val="BodyText"/>
        <w:rPr>
          <w:sz w:val="18"/>
        </w:rPr>
      </w:pPr>
    </w:p>
    <w:p w14:paraId="6806C421" w14:textId="77777777" w:rsidR="007154E7" w:rsidRDefault="007154E7">
      <w:pPr>
        <w:pStyle w:val="BodyText"/>
        <w:rPr>
          <w:sz w:val="18"/>
        </w:rPr>
      </w:pPr>
    </w:p>
    <w:p w14:paraId="669F104F" w14:textId="77777777" w:rsidR="007154E7" w:rsidRDefault="007154E7">
      <w:pPr>
        <w:pStyle w:val="BodyText"/>
        <w:rPr>
          <w:sz w:val="18"/>
        </w:rPr>
      </w:pPr>
    </w:p>
    <w:p w14:paraId="7F419D3B" w14:textId="77777777" w:rsidR="007154E7" w:rsidRDefault="007154E7">
      <w:pPr>
        <w:pStyle w:val="BodyText"/>
        <w:rPr>
          <w:sz w:val="18"/>
        </w:rPr>
      </w:pPr>
    </w:p>
    <w:p w14:paraId="1339EE47" w14:textId="77777777" w:rsidR="007154E7" w:rsidRDefault="007154E7">
      <w:pPr>
        <w:pStyle w:val="BodyText"/>
        <w:rPr>
          <w:sz w:val="18"/>
        </w:rPr>
      </w:pPr>
    </w:p>
    <w:p w14:paraId="3076C76D" w14:textId="77777777" w:rsidR="007154E7" w:rsidRDefault="007154E7">
      <w:pPr>
        <w:pStyle w:val="BodyText"/>
        <w:rPr>
          <w:sz w:val="18"/>
        </w:rPr>
      </w:pPr>
    </w:p>
    <w:p w14:paraId="57CD6BD3" w14:textId="77777777" w:rsidR="007154E7" w:rsidRDefault="007154E7">
      <w:pPr>
        <w:pStyle w:val="BodyText"/>
        <w:rPr>
          <w:sz w:val="18"/>
        </w:rPr>
      </w:pPr>
    </w:p>
    <w:p w14:paraId="7EAE6593" w14:textId="77777777" w:rsidR="007154E7" w:rsidRDefault="007154E7">
      <w:pPr>
        <w:pStyle w:val="BodyText"/>
        <w:rPr>
          <w:sz w:val="18"/>
        </w:rPr>
      </w:pPr>
    </w:p>
    <w:p w14:paraId="037BB623" w14:textId="77777777" w:rsidR="007154E7" w:rsidRDefault="007154E7">
      <w:pPr>
        <w:pStyle w:val="BodyText"/>
        <w:rPr>
          <w:sz w:val="18"/>
        </w:rPr>
      </w:pPr>
    </w:p>
    <w:p w14:paraId="3C070866" w14:textId="77777777" w:rsidR="007154E7" w:rsidRDefault="007154E7">
      <w:pPr>
        <w:pStyle w:val="BodyText"/>
        <w:rPr>
          <w:sz w:val="18"/>
        </w:rPr>
      </w:pPr>
    </w:p>
    <w:p w14:paraId="74DA06EB" w14:textId="77777777" w:rsidR="007154E7" w:rsidRDefault="007154E7">
      <w:pPr>
        <w:pStyle w:val="BodyText"/>
        <w:rPr>
          <w:sz w:val="18"/>
        </w:rPr>
      </w:pPr>
    </w:p>
    <w:p w14:paraId="6B486BB7" w14:textId="77777777" w:rsidR="007154E7" w:rsidRDefault="007154E7">
      <w:pPr>
        <w:pStyle w:val="BodyText"/>
        <w:rPr>
          <w:sz w:val="18"/>
        </w:rPr>
      </w:pPr>
    </w:p>
    <w:p w14:paraId="54593F8B" w14:textId="77777777" w:rsidR="007154E7" w:rsidRDefault="007154E7">
      <w:pPr>
        <w:pStyle w:val="BodyText"/>
        <w:rPr>
          <w:sz w:val="18"/>
        </w:rPr>
      </w:pPr>
    </w:p>
    <w:p w14:paraId="7EE79F45" w14:textId="77777777" w:rsidR="007154E7" w:rsidRDefault="007154E7">
      <w:pPr>
        <w:pStyle w:val="BodyText"/>
        <w:rPr>
          <w:sz w:val="18"/>
        </w:rPr>
      </w:pPr>
    </w:p>
    <w:p w14:paraId="16D609DD" w14:textId="77777777" w:rsidR="007154E7" w:rsidRDefault="007154E7">
      <w:pPr>
        <w:pStyle w:val="BodyText"/>
        <w:rPr>
          <w:sz w:val="18"/>
        </w:rPr>
      </w:pPr>
    </w:p>
    <w:p w14:paraId="2C451710" w14:textId="77777777" w:rsidR="007154E7" w:rsidRDefault="007154E7">
      <w:pPr>
        <w:pStyle w:val="BodyText"/>
        <w:rPr>
          <w:sz w:val="18"/>
        </w:rPr>
      </w:pPr>
    </w:p>
    <w:p w14:paraId="719287FE" w14:textId="77777777" w:rsidR="007154E7" w:rsidRDefault="007154E7">
      <w:pPr>
        <w:pStyle w:val="BodyText"/>
        <w:rPr>
          <w:sz w:val="18"/>
        </w:rPr>
      </w:pPr>
    </w:p>
    <w:p w14:paraId="1D780A8B" w14:textId="77777777" w:rsidR="007154E7" w:rsidRDefault="007154E7">
      <w:pPr>
        <w:pStyle w:val="BodyText"/>
        <w:rPr>
          <w:sz w:val="18"/>
        </w:rPr>
      </w:pPr>
    </w:p>
    <w:p w14:paraId="2139464C" w14:textId="77777777" w:rsidR="007154E7" w:rsidRDefault="007154E7">
      <w:pPr>
        <w:pStyle w:val="BodyText"/>
        <w:rPr>
          <w:sz w:val="18"/>
        </w:rPr>
      </w:pPr>
    </w:p>
    <w:p w14:paraId="2D4A963F" w14:textId="77777777" w:rsidR="007154E7" w:rsidRDefault="007154E7">
      <w:pPr>
        <w:pStyle w:val="BodyText"/>
        <w:rPr>
          <w:sz w:val="18"/>
        </w:rPr>
      </w:pPr>
    </w:p>
    <w:p w14:paraId="2172B10D" w14:textId="77777777" w:rsidR="007154E7" w:rsidRDefault="007154E7">
      <w:pPr>
        <w:pStyle w:val="BodyText"/>
        <w:rPr>
          <w:sz w:val="18"/>
        </w:rPr>
      </w:pPr>
    </w:p>
    <w:p w14:paraId="47FF021C" w14:textId="77777777" w:rsidR="007154E7" w:rsidRDefault="007154E7">
      <w:pPr>
        <w:pStyle w:val="BodyText"/>
        <w:spacing w:before="30"/>
        <w:rPr>
          <w:sz w:val="18"/>
        </w:rPr>
      </w:pPr>
    </w:p>
    <w:p w14:paraId="1D00C377" w14:textId="77777777" w:rsidR="007154E7" w:rsidRDefault="002828F2">
      <w:pPr>
        <w:tabs>
          <w:tab w:val="left" w:pos="4919"/>
        </w:tabs>
        <w:ind w:left="3076"/>
        <w:rPr>
          <w:sz w:val="18"/>
        </w:rPr>
      </w:pPr>
      <w:r>
        <w:rPr>
          <w:noProof/>
        </w:rPr>
        <mc:AlternateContent>
          <mc:Choice Requires="wps">
            <w:drawing>
              <wp:anchor distT="0" distB="0" distL="0" distR="0" simplePos="0" relativeHeight="15729664" behindDoc="0" locked="0" layoutInCell="1" allowOverlap="1" wp14:anchorId="4B20D10F" wp14:editId="3620A595">
                <wp:simplePos x="0" y="0"/>
                <wp:positionH relativeFrom="page">
                  <wp:posOffset>1286743</wp:posOffset>
                </wp:positionH>
                <wp:positionV relativeFrom="paragraph">
                  <wp:posOffset>-1465295</wp:posOffset>
                </wp:positionV>
                <wp:extent cx="667385" cy="1934845"/>
                <wp:effectExtent l="0" t="0" r="0" b="0"/>
                <wp:wrapNone/>
                <wp:docPr id="2" name="Text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7385" cy="1934845"/>
                        </a:xfrm>
                        <a:prstGeom prst="rect">
                          <a:avLst/>
                        </a:prstGeom>
                      </wps:spPr>
                      <wps:txbx>
                        <w:txbxContent>
                          <w:p w14:paraId="40DBA2D2" w14:textId="77777777" w:rsidR="007154E7" w:rsidRDefault="002828F2">
                            <w:pPr>
                              <w:spacing w:before="19"/>
                              <w:ind w:left="20"/>
                              <w:rPr>
                                <w:rFonts w:ascii="Arial Narrow"/>
                                <w:b/>
                                <w:sz w:val="88"/>
                              </w:rPr>
                            </w:pPr>
                            <w:r>
                              <w:rPr>
                                <w:rFonts w:ascii="Arial Narrow"/>
                                <w:b/>
                                <w:color w:val="6BB3A5"/>
                                <w:spacing w:val="-2"/>
                                <w:sz w:val="88"/>
                              </w:rPr>
                              <w:t>REPORT</w:t>
                            </w:r>
                          </w:p>
                        </w:txbxContent>
                      </wps:txbx>
                      <wps:bodyPr vert="vert270" wrap="square" lIns="0" tIns="0" rIns="0" bIns="0" rtlCol="0">
                        <a:noAutofit/>
                      </wps:bodyPr>
                    </wps:wsp>
                  </a:graphicData>
                </a:graphic>
              </wp:anchor>
            </w:drawing>
          </mc:Choice>
          <mc:Fallback>
            <w:pict>
              <v:shapetype w14:anchorId="4B20D10F" id="_x0000_t202" coordsize="21600,21600" o:spt="202" path="m,l,21600r21600,l21600,xe">
                <v:stroke joinstyle="miter"/>
                <v:path gradientshapeok="t" o:connecttype="rect"/>
              </v:shapetype>
              <v:shape id="Textbox 2" o:spid="_x0000_s1026" type="#_x0000_t202" alt="&quot;&quot;" style="position:absolute;left:0;text-align:left;margin-left:101.3pt;margin-top:-115.4pt;width:52.55pt;height:152.3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" filled="f" stroked="f">
                <v:textbox style="layout-flow:vertical;mso-layout-flow-alt:bottom-to-top" inset="0,0,0,0">
                  <w:txbxContent>
                    <w:p w14:paraId="40DBA2D2" w14:textId="77777777" w:rsidR="007154E7" w:rsidRDefault="002828F2">
                      <w:pPr>
                        <w:spacing w:before="19"/>
                        <w:ind w:left="20"/>
                        <w:rPr>
                          <w:rFonts w:ascii="Arial Narrow"/>
                          <w:b/>
                          <w:sz w:val="88"/>
                        </w:rPr>
                      </w:pPr>
                      <w:r>
                        <w:rPr>
                          <w:rFonts w:ascii="Arial Narrow"/>
                          <w:b/>
                          <w:color w:val="6BB3A5"/>
                          <w:spacing w:val="-2"/>
                          <w:sz w:val="88"/>
                        </w:rPr>
                        <w:t>REPORT</w:t>
                      </w:r>
                    </w:p>
                  </w:txbxContent>
                </v:textbox>
                <w10:wrap anchorx="page"/>
              </v:shape>
            </w:pict>
          </mc:Fallback>
        </mc:AlternateContent>
      </w:r>
      <w:bookmarkStart w:id="5" w:name="ReportNumber._11514880001.501/B.2_Distri"/>
      <w:bookmarkEnd w:id="5"/>
      <w:r>
        <w:rPr>
          <w:b/>
          <w:sz w:val="18"/>
        </w:rPr>
        <w:t>Report</w:t>
      </w:r>
      <w:r>
        <w:rPr>
          <w:b/>
          <w:spacing w:val="-2"/>
          <w:sz w:val="18"/>
        </w:rPr>
        <w:t xml:space="preserve"> Number.</w:t>
      </w:r>
      <w:r>
        <w:rPr>
          <w:b/>
          <w:sz w:val="18"/>
        </w:rPr>
        <w:tab/>
      </w:r>
      <w:r>
        <w:rPr>
          <w:spacing w:val="-2"/>
          <w:sz w:val="18"/>
        </w:rPr>
        <w:t>11514880001.501/B.2</w:t>
      </w:r>
    </w:p>
    <w:p w14:paraId="41577729" w14:textId="77777777" w:rsidR="007154E7" w:rsidRDefault="002828F2">
      <w:pPr>
        <w:spacing w:before="74"/>
        <w:ind w:left="3076"/>
        <w:rPr>
          <w:b/>
          <w:sz w:val="18"/>
        </w:rPr>
      </w:pPr>
      <w:r>
        <w:rPr>
          <w:b/>
          <w:spacing w:val="-2"/>
          <w:sz w:val="18"/>
        </w:rPr>
        <w:t>Distribution:</w:t>
      </w:r>
    </w:p>
    <w:p w14:paraId="53832BF2" w14:textId="77777777" w:rsidR="007154E7" w:rsidRDefault="002828F2">
      <w:pPr>
        <w:spacing w:before="100" w:line="278" w:lineRule="auto"/>
        <w:ind w:left="3076" w:right="4323"/>
        <w:rPr>
          <w:sz w:val="18"/>
        </w:rPr>
      </w:pPr>
      <w:r>
        <w:rPr>
          <w:noProof/>
        </w:rPr>
        <w:drawing>
          <wp:anchor distT="0" distB="0" distL="0" distR="0" simplePos="0" relativeHeight="487587840" behindDoc="1" locked="0" layoutInCell="1" allowOverlap="1" wp14:anchorId="54DF2518" wp14:editId="0E628E70">
            <wp:simplePos x="0" y="0"/>
            <wp:positionH relativeFrom="page">
              <wp:posOffset>5321808</wp:posOffset>
            </wp:positionH>
            <wp:positionV relativeFrom="paragraph">
              <wp:posOffset>383777</wp:posOffset>
            </wp:positionV>
            <wp:extent cx="1646543" cy="650747"/>
            <wp:effectExtent l="0" t="0" r="0" b="0"/>
            <wp:wrapTopAndBottom/>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646543" cy="650747"/>
                    </a:xfrm>
                    <a:prstGeom prst="rect">
                      <a:avLst/>
                    </a:prstGeom>
                  </pic:spPr>
                </pic:pic>
              </a:graphicData>
            </a:graphic>
          </wp:anchor>
        </w:drawing>
      </w:r>
      <w:bookmarkStart w:id="6" w:name="Falkirk_Council__1_copy_(pdf)_Golder_Ass"/>
      <w:bookmarkEnd w:id="6"/>
      <w:r>
        <w:rPr>
          <w:sz w:val="18"/>
        </w:rPr>
        <w:t>Falkirk Council - 1 copy (pdf) Golder</w:t>
      </w:r>
      <w:r>
        <w:rPr>
          <w:spacing w:val="-6"/>
          <w:sz w:val="18"/>
        </w:rPr>
        <w:t xml:space="preserve"> </w:t>
      </w:r>
      <w:r>
        <w:rPr>
          <w:sz w:val="18"/>
        </w:rPr>
        <w:t>Associates</w:t>
      </w:r>
      <w:r>
        <w:rPr>
          <w:spacing w:val="-7"/>
          <w:sz w:val="18"/>
        </w:rPr>
        <w:t xml:space="preserve"> </w:t>
      </w:r>
      <w:r>
        <w:rPr>
          <w:sz w:val="18"/>
        </w:rPr>
        <w:t>-</w:t>
      </w:r>
      <w:r>
        <w:rPr>
          <w:spacing w:val="-6"/>
          <w:sz w:val="18"/>
        </w:rPr>
        <w:t xml:space="preserve"> </w:t>
      </w:r>
      <w:r>
        <w:rPr>
          <w:sz w:val="18"/>
        </w:rPr>
        <w:t>1</w:t>
      </w:r>
      <w:r>
        <w:rPr>
          <w:spacing w:val="-8"/>
          <w:sz w:val="18"/>
        </w:rPr>
        <w:t xml:space="preserve"> </w:t>
      </w:r>
      <w:r>
        <w:rPr>
          <w:sz w:val="18"/>
        </w:rPr>
        <w:t>copy</w:t>
      </w:r>
      <w:r>
        <w:rPr>
          <w:spacing w:val="-7"/>
          <w:sz w:val="18"/>
        </w:rPr>
        <w:t xml:space="preserve"> </w:t>
      </w:r>
      <w:r>
        <w:rPr>
          <w:sz w:val="18"/>
        </w:rPr>
        <w:t>(pdf)</w:t>
      </w:r>
    </w:p>
    <w:p w14:paraId="6A39CAC3" w14:textId="77777777" w:rsidR="007154E7" w:rsidRDefault="007154E7">
      <w:pPr>
        <w:spacing w:line="278" w:lineRule="auto"/>
        <w:rPr>
          <w:sz w:val="18"/>
        </w:rPr>
        <w:sectPr w:rsidR="007154E7">
          <w:type w:val="continuous"/>
          <w:pgSz w:w="11910" w:h="16840"/>
          <w:pgMar w:top="320" w:right="800" w:bottom="280" w:left="900" w:header="720" w:footer="720" w:gutter="0"/>
          <w:cols w:space="720"/>
        </w:sectPr>
      </w:pPr>
    </w:p>
    <w:p w14:paraId="4624919A" w14:textId="77777777" w:rsidR="007154E7" w:rsidRDefault="007154E7">
      <w:pPr>
        <w:pStyle w:val="BodyText"/>
        <w:spacing w:before="2"/>
        <w:rPr>
          <w:sz w:val="5"/>
        </w:rPr>
      </w:pPr>
    </w:p>
    <w:p w14:paraId="03F296F8"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6058766B" wp14:editId="0888B8A0">
                <wp:extent cx="6166485" cy="12700"/>
                <wp:effectExtent l="0" t="0" r="0" b="0"/>
                <wp:docPr id="11" name="Group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12" name="Graphic 12"/>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6B5BFA4F" id="Group 11"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hwXtv6cCAAD/BgAADgAAAAAAAAAAAAAAAAAu&#10;AgAAZHJzL2Uyb0RvYy54bWxQSwECLQAUAAYACAAAACEA91dBNNsAAAADAQAADwAAAAAAAAAAAAAA&#10;AAABBQAAZHJzL2Rvd25yZXYueG1sUEsFBgAAAAAEAAQA8wAAAAkGAAAAAA==&#10;">
                <v:shape id="Graphic 12"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" path="m6166104,l1440180,r-3048,l1427988,,,,,12192r1427988,l1437132,12192r3048,l6166104,12192r,-12192xe" fillcolor="#00745b" stroked="f">
                  <v:path arrowok="t"/>
                </v:shape>
                <w10:anchorlock/>
              </v:group>
            </w:pict>
          </mc:Fallback>
        </mc:AlternateContent>
      </w:r>
    </w:p>
    <w:p w14:paraId="0C96494A" w14:textId="77777777" w:rsidR="007154E7" w:rsidRDefault="007154E7">
      <w:pPr>
        <w:pStyle w:val="BodyText"/>
        <w:spacing w:before="322"/>
        <w:rPr>
          <w:sz w:val="32"/>
        </w:rPr>
      </w:pPr>
    </w:p>
    <w:p w14:paraId="7C866143" w14:textId="77777777" w:rsidR="007154E7" w:rsidRDefault="002828F2">
      <w:pPr>
        <w:pStyle w:val="Heading1"/>
        <w:jc w:val="both"/>
      </w:pPr>
      <w:bookmarkStart w:id="7" w:name="ExecutiveSummary_"/>
      <w:bookmarkEnd w:id="7"/>
      <w:r>
        <w:rPr>
          <w:color w:val="00765A"/>
        </w:rPr>
        <w:t>Executive</w:t>
      </w:r>
      <w:r>
        <w:rPr>
          <w:color w:val="00765A"/>
          <w:spacing w:val="-16"/>
        </w:rPr>
        <w:t xml:space="preserve"> </w:t>
      </w:r>
      <w:r>
        <w:rPr>
          <w:color w:val="00765A"/>
          <w:spacing w:val="-2"/>
        </w:rPr>
        <w:t>Summary</w:t>
      </w:r>
    </w:p>
    <w:p w14:paraId="4A4E4F2F" w14:textId="77777777" w:rsidR="007154E7" w:rsidRDefault="007154E7">
      <w:pPr>
        <w:pStyle w:val="BodyText"/>
        <w:spacing w:before="246"/>
        <w:rPr>
          <w:b/>
          <w:sz w:val="32"/>
        </w:rPr>
      </w:pPr>
    </w:p>
    <w:p w14:paraId="3940A40D" w14:textId="77777777" w:rsidR="007154E7" w:rsidRDefault="002828F2">
      <w:pPr>
        <w:pStyle w:val="BodyText"/>
        <w:spacing w:line="249" w:lineRule="auto"/>
        <w:ind w:left="232" w:right="328"/>
        <w:jc w:val="both"/>
      </w:pPr>
      <w:bookmarkStart w:id="8" w:name="The_1995_Environment_Act_and_subsequent_"/>
      <w:bookmarkEnd w:id="8"/>
      <w:r>
        <w:t>The 1995 Environment Act and subsequent regulations made there under require Falkirk Council to produce an action plan to address air quality in their area. This follows on from the declaration of four Air Quality Management Areas (AQMAs) for potential exceedance of national objectives in relation to annual mean nitrogen dioxide (NO</w:t>
      </w:r>
      <w:r>
        <w:rPr>
          <w:vertAlign w:val="subscript"/>
        </w:rPr>
        <w:t>2</w:t>
      </w:r>
      <w:r>
        <w:t>) and particulate matter (PM</w:t>
      </w:r>
      <w:r>
        <w:rPr>
          <w:vertAlign w:val="subscript"/>
        </w:rPr>
        <w:t>10</w:t>
      </w:r>
      <w:r>
        <w:t>) concentrations. Falkirk Council has declared the following AQMAs:</w:t>
      </w:r>
    </w:p>
    <w:p w14:paraId="7FE268BA" w14:textId="77777777" w:rsidR="007154E7" w:rsidRDefault="002828F2">
      <w:pPr>
        <w:pStyle w:val="ListParagraph"/>
        <w:numPr>
          <w:ilvl w:val="0"/>
          <w:numId w:val="46"/>
        </w:numPr>
        <w:tabs>
          <w:tab w:val="left" w:pos="686"/>
        </w:tabs>
        <w:spacing w:before="146"/>
        <w:rPr>
          <w:sz w:val="20"/>
        </w:rPr>
      </w:pPr>
      <w:r>
        <w:rPr>
          <w:sz w:val="20"/>
        </w:rPr>
        <w:t>An</w:t>
      </w:r>
      <w:r>
        <w:rPr>
          <w:spacing w:val="-6"/>
          <w:sz w:val="20"/>
        </w:rPr>
        <w:t xml:space="preserve"> </w:t>
      </w:r>
      <w:r>
        <w:rPr>
          <w:sz w:val="20"/>
        </w:rPr>
        <w:t>AQMA</w:t>
      </w:r>
      <w:r>
        <w:rPr>
          <w:spacing w:val="-8"/>
          <w:sz w:val="20"/>
        </w:rPr>
        <w:t xml:space="preserve"> </w:t>
      </w:r>
      <w:r>
        <w:rPr>
          <w:sz w:val="20"/>
        </w:rPr>
        <w:t>in</w:t>
      </w:r>
      <w:r>
        <w:rPr>
          <w:spacing w:val="-7"/>
          <w:sz w:val="20"/>
        </w:rPr>
        <w:t xml:space="preserve"> </w:t>
      </w:r>
      <w:r>
        <w:rPr>
          <w:sz w:val="20"/>
        </w:rPr>
        <w:t>Grangemouth,</w:t>
      </w:r>
      <w:r>
        <w:rPr>
          <w:spacing w:val="-7"/>
          <w:sz w:val="20"/>
        </w:rPr>
        <w:t xml:space="preserve"> </w:t>
      </w:r>
      <w:r>
        <w:rPr>
          <w:sz w:val="20"/>
        </w:rPr>
        <w:t>for</w:t>
      </w:r>
      <w:r>
        <w:rPr>
          <w:spacing w:val="-6"/>
          <w:sz w:val="20"/>
        </w:rPr>
        <w:t xml:space="preserve"> </w:t>
      </w:r>
      <w:r>
        <w:rPr>
          <w:sz w:val="20"/>
        </w:rPr>
        <w:t>the</w:t>
      </w:r>
      <w:r>
        <w:rPr>
          <w:spacing w:val="-7"/>
          <w:sz w:val="20"/>
        </w:rPr>
        <w:t xml:space="preserve"> </w:t>
      </w:r>
      <w:r>
        <w:rPr>
          <w:sz w:val="20"/>
        </w:rPr>
        <w:t>15-minute</w:t>
      </w:r>
      <w:r>
        <w:rPr>
          <w:spacing w:val="-7"/>
          <w:sz w:val="20"/>
        </w:rPr>
        <w:t xml:space="preserve"> </w:t>
      </w:r>
      <w:proofErr w:type="spellStart"/>
      <w:r>
        <w:rPr>
          <w:sz w:val="20"/>
        </w:rPr>
        <w:t>sulphur</w:t>
      </w:r>
      <w:proofErr w:type="spellEnd"/>
      <w:r>
        <w:rPr>
          <w:spacing w:val="-7"/>
          <w:sz w:val="20"/>
        </w:rPr>
        <w:t xml:space="preserve"> </w:t>
      </w:r>
      <w:r>
        <w:rPr>
          <w:sz w:val="20"/>
        </w:rPr>
        <w:t>dioxide</w:t>
      </w:r>
      <w:r>
        <w:rPr>
          <w:spacing w:val="-7"/>
          <w:sz w:val="20"/>
        </w:rPr>
        <w:t xml:space="preserve"> </w:t>
      </w:r>
      <w:r>
        <w:rPr>
          <w:sz w:val="20"/>
        </w:rPr>
        <w:t>(SO</w:t>
      </w:r>
      <w:r>
        <w:rPr>
          <w:sz w:val="20"/>
          <w:vertAlign w:val="subscript"/>
        </w:rPr>
        <w:t>2</w:t>
      </w:r>
      <w:r>
        <w:rPr>
          <w:sz w:val="20"/>
        </w:rPr>
        <w:t>)</w:t>
      </w:r>
      <w:r>
        <w:rPr>
          <w:spacing w:val="-6"/>
          <w:sz w:val="20"/>
        </w:rPr>
        <w:t xml:space="preserve"> </w:t>
      </w:r>
      <w:r>
        <w:rPr>
          <w:spacing w:val="-2"/>
          <w:sz w:val="20"/>
        </w:rPr>
        <w:t>objective;</w:t>
      </w:r>
    </w:p>
    <w:p w14:paraId="2BD897E4" w14:textId="77777777" w:rsidR="007154E7" w:rsidRDefault="002828F2">
      <w:pPr>
        <w:pStyle w:val="ListParagraph"/>
        <w:numPr>
          <w:ilvl w:val="0"/>
          <w:numId w:val="46"/>
        </w:numPr>
        <w:tabs>
          <w:tab w:val="left" w:pos="686"/>
        </w:tabs>
        <w:spacing w:before="130" w:line="180" w:lineRule="auto"/>
        <w:ind w:right="334"/>
        <w:rPr>
          <w:sz w:val="20"/>
        </w:rPr>
      </w:pPr>
      <w:bookmarkStart w:id="9" w:name="An_AQMA_in_Falkirk_Town_Centre,_covering"/>
      <w:bookmarkEnd w:id="9"/>
      <w:r>
        <w:rPr>
          <w:sz w:val="20"/>
        </w:rPr>
        <w:t>An AQMA</w:t>
      </w:r>
      <w:r>
        <w:rPr>
          <w:spacing w:val="-1"/>
          <w:sz w:val="20"/>
        </w:rPr>
        <w:t xml:space="preserve"> </w:t>
      </w:r>
      <w:r>
        <w:rPr>
          <w:sz w:val="20"/>
        </w:rPr>
        <w:t>in</w:t>
      </w:r>
      <w:r>
        <w:rPr>
          <w:spacing w:val="-1"/>
          <w:sz w:val="20"/>
        </w:rPr>
        <w:t xml:space="preserve"> </w:t>
      </w:r>
      <w:r>
        <w:rPr>
          <w:sz w:val="20"/>
        </w:rPr>
        <w:t>Falkirk Town Centre, covering</w:t>
      </w:r>
      <w:r>
        <w:rPr>
          <w:spacing w:val="-1"/>
          <w:sz w:val="20"/>
        </w:rPr>
        <w:t xml:space="preserve"> </w:t>
      </w:r>
      <w:r>
        <w:rPr>
          <w:sz w:val="20"/>
        </w:rPr>
        <w:t>the</w:t>
      </w:r>
      <w:r>
        <w:rPr>
          <w:spacing w:val="-1"/>
          <w:sz w:val="20"/>
        </w:rPr>
        <w:t xml:space="preserve"> </w:t>
      </w:r>
      <w:r>
        <w:rPr>
          <w:sz w:val="20"/>
        </w:rPr>
        <w:t>annual</w:t>
      </w:r>
      <w:r>
        <w:rPr>
          <w:spacing w:val="-1"/>
          <w:sz w:val="20"/>
        </w:rPr>
        <w:t xml:space="preserve"> </w:t>
      </w:r>
      <w:r>
        <w:rPr>
          <w:sz w:val="20"/>
        </w:rPr>
        <w:t>mean</w:t>
      </w:r>
      <w:r>
        <w:rPr>
          <w:spacing w:val="-1"/>
          <w:sz w:val="20"/>
        </w:rPr>
        <w:t xml:space="preserve"> </w:t>
      </w:r>
      <w:r>
        <w:rPr>
          <w:sz w:val="20"/>
        </w:rPr>
        <w:t>NO</w:t>
      </w:r>
      <w:r>
        <w:rPr>
          <w:sz w:val="20"/>
          <w:vertAlign w:val="subscript"/>
        </w:rPr>
        <w:t>2</w:t>
      </w:r>
      <w:r>
        <w:rPr>
          <w:spacing w:val="-1"/>
          <w:sz w:val="20"/>
        </w:rPr>
        <w:t xml:space="preserve"> </w:t>
      </w:r>
      <w:r>
        <w:rPr>
          <w:sz w:val="20"/>
        </w:rPr>
        <w:t>objective</w:t>
      </w:r>
      <w:r>
        <w:rPr>
          <w:spacing w:val="-1"/>
          <w:sz w:val="20"/>
        </w:rPr>
        <w:t xml:space="preserve"> </w:t>
      </w:r>
      <w:r>
        <w:rPr>
          <w:sz w:val="20"/>
        </w:rPr>
        <w:t>and Scottish PM</w:t>
      </w:r>
      <w:r>
        <w:rPr>
          <w:sz w:val="20"/>
          <w:vertAlign w:val="subscript"/>
        </w:rPr>
        <w:t>10</w:t>
      </w:r>
      <w:r>
        <w:rPr>
          <w:spacing w:val="-1"/>
          <w:sz w:val="20"/>
        </w:rPr>
        <w:t xml:space="preserve"> </w:t>
      </w:r>
      <w:r>
        <w:rPr>
          <w:sz w:val="20"/>
        </w:rPr>
        <w:t>daily</w:t>
      </w:r>
      <w:r>
        <w:rPr>
          <w:spacing w:val="-4"/>
          <w:sz w:val="20"/>
        </w:rPr>
        <w:t xml:space="preserve"> </w:t>
      </w:r>
      <w:r>
        <w:rPr>
          <w:sz w:val="20"/>
        </w:rPr>
        <w:t xml:space="preserve">and </w:t>
      </w:r>
      <w:bookmarkStart w:id="10" w:name="annual_objectives;_"/>
      <w:bookmarkEnd w:id="10"/>
      <w:r>
        <w:rPr>
          <w:sz w:val="20"/>
        </w:rPr>
        <w:t>annual objectives;</w:t>
      </w:r>
    </w:p>
    <w:p w14:paraId="2F47C418" w14:textId="77777777" w:rsidR="007154E7" w:rsidRDefault="002828F2">
      <w:pPr>
        <w:pStyle w:val="ListParagraph"/>
        <w:numPr>
          <w:ilvl w:val="0"/>
          <w:numId w:val="46"/>
        </w:numPr>
        <w:tabs>
          <w:tab w:val="left" w:pos="686"/>
        </w:tabs>
        <w:spacing w:before="162"/>
        <w:rPr>
          <w:sz w:val="20"/>
        </w:rPr>
      </w:pPr>
      <w:r>
        <w:rPr>
          <w:sz w:val="20"/>
        </w:rPr>
        <w:t>An</w:t>
      </w:r>
      <w:r>
        <w:rPr>
          <w:spacing w:val="-4"/>
          <w:sz w:val="20"/>
        </w:rPr>
        <w:t xml:space="preserve"> </w:t>
      </w:r>
      <w:r>
        <w:rPr>
          <w:sz w:val="20"/>
        </w:rPr>
        <w:t>AQMA</w:t>
      </w:r>
      <w:r>
        <w:rPr>
          <w:spacing w:val="-7"/>
          <w:sz w:val="20"/>
        </w:rPr>
        <w:t xml:space="preserve"> </w:t>
      </w:r>
      <w:r>
        <w:rPr>
          <w:sz w:val="20"/>
        </w:rPr>
        <w:t>in</w:t>
      </w:r>
      <w:r>
        <w:rPr>
          <w:spacing w:val="-5"/>
          <w:sz w:val="20"/>
        </w:rPr>
        <w:t xml:space="preserve"> </w:t>
      </w:r>
      <w:r>
        <w:rPr>
          <w:sz w:val="20"/>
        </w:rPr>
        <w:t>Haggs,</w:t>
      </w:r>
      <w:r>
        <w:rPr>
          <w:spacing w:val="-6"/>
          <w:sz w:val="20"/>
        </w:rPr>
        <w:t xml:space="preserve"> </w:t>
      </w:r>
      <w:r>
        <w:rPr>
          <w:sz w:val="20"/>
        </w:rPr>
        <w:t>for</w:t>
      </w:r>
      <w:r>
        <w:rPr>
          <w:spacing w:val="-5"/>
          <w:sz w:val="20"/>
        </w:rPr>
        <w:t xml:space="preserve"> </w:t>
      </w:r>
      <w:r>
        <w:rPr>
          <w:sz w:val="20"/>
        </w:rPr>
        <w:t>the</w:t>
      </w:r>
      <w:r>
        <w:rPr>
          <w:spacing w:val="-3"/>
          <w:sz w:val="20"/>
        </w:rPr>
        <w:t xml:space="preserve"> </w:t>
      </w:r>
      <w:r>
        <w:rPr>
          <w:sz w:val="20"/>
        </w:rPr>
        <w:t>annual</w:t>
      </w:r>
      <w:r>
        <w:rPr>
          <w:spacing w:val="-5"/>
          <w:sz w:val="20"/>
        </w:rPr>
        <w:t xml:space="preserve"> </w:t>
      </w:r>
      <w:r>
        <w:rPr>
          <w:sz w:val="20"/>
        </w:rPr>
        <w:t>mean</w:t>
      </w:r>
      <w:r>
        <w:rPr>
          <w:spacing w:val="-6"/>
          <w:sz w:val="20"/>
        </w:rPr>
        <w:t xml:space="preserve"> </w:t>
      </w:r>
      <w:r>
        <w:rPr>
          <w:sz w:val="20"/>
        </w:rPr>
        <w:t>NO</w:t>
      </w:r>
      <w:r>
        <w:rPr>
          <w:sz w:val="20"/>
          <w:vertAlign w:val="subscript"/>
        </w:rPr>
        <w:t>2</w:t>
      </w:r>
      <w:r>
        <w:rPr>
          <w:spacing w:val="-5"/>
          <w:sz w:val="20"/>
        </w:rPr>
        <w:t xml:space="preserve"> </w:t>
      </w:r>
      <w:r>
        <w:rPr>
          <w:sz w:val="20"/>
        </w:rPr>
        <w:t>objective;</w:t>
      </w:r>
      <w:r>
        <w:rPr>
          <w:spacing w:val="-6"/>
          <w:sz w:val="20"/>
        </w:rPr>
        <w:t xml:space="preserve"> </w:t>
      </w:r>
      <w:r>
        <w:rPr>
          <w:spacing w:val="-5"/>
          <w:sz w:val="20"/>
        </w:rPr>
        <w:t>and</w:t>
      </w:r>
    </w:p>
    <w:p w14:paraId="6F3AA462" w14:textId="77777777" w:rsidR="007154E7" w:rsidRDefault="002828F2">
      <w:pPr>
        <w:pStyle w:val="ListParagraph"/>
        <w:numPr>
          <w:ilvl w:val="0"/>
          <w:numId w:val="46"/>
        </w:numPr>
        <w:tabs>
          <w:tab w:val="left" w:pos="686"/>
        </w:tabs>
        <w:spacing w:before="130" w:line="180" w:lineRule="auto"/>
        <w:ind w:right="334"/>
        <w:rPr>
          <w:sz w:val="20"/>
        </w:rPr>
      </w:pPr>
      <w:r>
        <w:rPr>
          <w:sz w:val="20"/>
        </w:rPr>
        <w:t>An</w:t>
      </w:r>
      <w:r>
        <w:rPr>
          <w:spacing w:val="37"/>
          <w:sz w:val="20"/>
        </w:rPr>
        <w:t xml:space="preserve"> </w:t>
      </w:r>
      <w:r>
        <w:rPr>
          <w:sz w:val="20"/>
        </w:rPr>
        <w:t>AQMA</w:t>
      </w:r>
      <w:r>
        <w:rPr>
          <w:spacing w:val="39"/>
          <w:sz w:val="20"/>
        </w:rPr>
        <w:t xml:space="preserve"> </w:t>
      </w:r>
      <w:r>
        <w:rPr>
          <w:sz w:val="20"/>
        </w:rPr>
        <w:t>in</w:t>
      </w:r>
      <w:r>
        <w:rPr>
          <w:spacing w:val="39"/>
          <w:sz w:val="20"/>
        </w:rPr>
        <w:t xml:space="preserve"> </w:t>
      </w:r>
      <w:r>
        <w:rPr>
          <w:sz w:val="20"/>
        </w:rPr>
        <w:t>Banknock,</w:t>
      </w:r>
      <w:r>
        <w:rPr>
          <w:spacing w:val="35"/>
          <w:sz w:val="20"/>
        </w:rPr>
        <w:t xml:space="preserve"> </w:t>
      </w:r>
      <w:r>
        <w:rPr>
          <w:sz w:val="20"/>
        </w:rPr>
        <w:t>for</w:t>
      </w:r>
      <w:r>
        <w:rPr>
          <w:spacing w:val="38"/>
          <w:sz w:val="20"/>
        </w:rPr>
        <w:t xml:space="preserve"> </w:t>
      </w:r>
      <w:r>
        <w:rPr>
          <w:sz w:val="20"/>
        </w:rPr>
        <w:t>a</w:t>
      </w:r>
      <w:r>
        <w:rPr>
          <w:spacing w:val="37"/>
          <w:sz w:val="20"/>
        </w:rPr>
        <w:t xml:space="preserve"> </w:t>
      </w:r>
      <w:r>
        <w:rPr>
          <w:sz w:val="20"/>
        </w:rPr>
        <w:t>breach</w:t>
      </w:r>
      <w:r>
        <w:rPr>
          <w:spacing w:val="37"/>
          <w:sz w:val="20"/>
        </w:rPr>
        <w:t xml:space="preserve"> </w:t>
      </w:r>
      <w:r>
        <w:rPr>
          <w:sz w:val="20"/>
        </w:rPr>
        <w:t>of</w:t>
      </w:r>
      <w:r>
        <w:rPr>
          <w:spacing w:val="40"/>
          <w:sz w:val="20"/>
        </w:rPr>
        <w:t xml:space="preserve"> </w:t>
      </w:r>
      <w:r>
        <w:rPr>
          <w:sz w:val="20"/>
        </w:rPr>
        <w:t>the</w:t>
      </w:r>
      <w:r>
        <w:rPr>
          <w:spacing w:val="39"/>
          <w:sz w:val="20"/>
        </w:rPr>
        <w:t xml:space="preserve"> </w:t>
      </w:r>
      <w:r>
        <w:rPr>
          <w:sz w:val="20"/>
        </w:rPr>
        <w:t>Scottish</w:t>
      </w:r>
      <w:r>
        <w:rPr>
          <w:spacing w:val="37"/>
          <w:sz w:val="20"/>
        </w:rPr>
        <w:t xml:space="preserve"> </w:t>
      </w:r>
      <w:r>
        <w:rPr>
          <w:sz w:val="20"/>
        </w:rPr>
        <w:t>PM</w:t>
      </w:r>
      <w:r>
        <w:rPr>
          <w:sz w:val="20"/>
          <w:vertAlign w:val="subscript"/>
        </w:rPr>
        <w:t>10</w:t>
      </w:r>
      <w:r>
        <w:rPr>
          <w:spacing w:val="37"/>
          <w:sz w:val="20"/>
        </w:rPr>
        <w:t xml:space="preserve"> </w:t>
      </w:r>
      <w:r>
        <w:rPr>
          <w:sz w:val="20"/>
        </w:rPr>
        <w:t>and</w:t>
      </w:r>
      <w:r>
        <w:rPr>
          <w:spacing w:val="39"/>
          <w:sz w:val="20"/>
        </w:rPr>
        <w:t xml:space="preserve"> </w:t>
      </w:r>
      <w:r>
        <w:rPr>
          <w:sz w:val="20"/>
        </w:rPr>
        <w:t>a</w:t>
      </w:r>
      <w:r>
        <w:rPr>
          <w:spacing w:val="37"/>
          <w:sz w:val="20"/>
        </w:rPr>
        <w:t xml:space="preserve"> </w:t>
      </w:r>
      <w:r>
        <w:rPr>
          <w:sz w:val="20"/>
        </w:rPr>
        <w:t>potential</w:t>
      </w:r>
      <w:r>
        <w:rPr>
          <w:spacing w:val="36"/>
          <w:sz w:val="20"/>
        </w:rPr>
        <w:t xml:space="preserve"> </w:t>
      </w:r>
      <w:r>
        <w:rPr>
          <w:sz w:val="20"/>
        </w:rPr>
        <w:t>breach</w:t>
      </w:r>
      <w:r>
        <w:rPr>
          <w:spacing w:val="37"/>
          <w:sz w:val="20"/>
        </w:rPr>
        <w:t xml:space="preserve"> </w:t>
      </w:r>
      <w:r>
        <w:rPr>
          <w:sz w:val="20"/>
        </w:rPr>
        <w:t>of</w:t>
      </w:r>
      <w:r>
        <w:rPr>
          <w:spacing w:val="40"/>
          <w:sz w:val="20"/>
        </w:rPr>
        <w:t xml:space="preserve"> </w:t>
      </w:r>
      <w:r>
        <w:rPr>
          <w:sz w:val="20"/>
        </w:rPr>
        <w:t>the</w:t>
      </w:r>
      <w:r>
        <w:rPr>
          <w:spacing w:val="37"/>
          <w:sz w:val="20"/>
        </w:rPr>
        <w:t xml:space="preserve"> </w:t>
      </w:r>
      <w:r>
        <w:rPr>
          <w:sz w:val="20"/>
        </w:rPr>
        <w:t>UK</w:t>
      </w:r>
      <w:r>
        <w:rPr>
          <w:spacing w:val="36"/>
          <w:sz w:val="20"/>
        </w:rPr>
        <w:t xml:space="preserve"> </w:t>
      </w:r>
      <w:r>
        <w:rPr>
          <w:sz w:val="20"/>
        </w:rPr>
        <w:t>PM</w:t>
      </w:r>
      <w:r>
        <w:rPr>
          <w:sz w:val="20"/>
          <w:vertAlign w:val="subscript"/>
        </w:rPr>
        <w:t>10</w:t>
      </w:r>
      <w:r>
        <w:rPr>
          <w:sz w:val="20"/>
        </w:rPr>
        <w:t xml:space="preserve"> </w:t>
      </w:r>
      <w:r>
        <w:rPr>
          <w:spacing w:val="-2"/>
          <w:sz w:val="20"/>
        </w:rPr>
        <w:t>objectives.</w:t>
      </w:r>
    </w:p>
    <w:p w14:paraId="37C1315F" w14:textId="77777777" w:rsidR="007154E7" w:rsidRDefault="002828F2">
      <w:pPr>
        <w:pStyle w:val="BodyText"/>
        <w:spacing w:before="183" w:line="249" w:lineRule="auto"/>
        <w:ind w:left="232" w:right="332"/>
        <w:jc w:val="both"/>
      </w:pPr>
      <w:bookmarkStart w:id="11" w:name="This_Air_Quality_Action_Plan_(AQAP)_focu"/>
      <w:bookmarkEnd w:id="11"/>
      <w:r>
        <w:t>This Air Quality Action Plan (AQAP) focuses only on the Falkirk Town Centre and Haggs AQMAs with the other AQMAs dealt with under other AQAPs. This AQAP intends to show how the Council, in partnership</w:t>
      </w:r>
      <w:r>
        <w:rPr>
          <w:spacing w:val="40"/>
        </w:rPr>
        <w:t xml:space="preserve"> </w:t>
      </w:r>
      <w:r>
        <w:t>with the community and other stakeholders, will improve air quality in the Falkirk Council area. Because of</w:t>
      </w:r>
      <w:r>
        <w:rPr>
          <w:spacing w:val="40"/>
        </w:rPr>
        <w:t xml:space="preserve"> </w:t>
      </w:r>
      <w:r>
        <w:t>the nature of the challenge facing Falkirk Council many of the actions contained are long term goals rather than attempts at short term fixes.</w:t>
      </w:r>
    </w:p>
    <w:p w14:paraId="098FE767" w14:textId="77777777" w:rsidR="007154E7" w:rsidRDefault="002828F2">
      <w:pPr>
        <w:pStyle w:val="BodyText"/>
        <w:spacing w:before="162" w:line="249" w:lineRule="auto"/>
        <w:ind w:left="232" w:right="331"/>
        <w:jc w:val="both"/>
      </w:pPr>
      <w:bookmarkStart w:id="12" w:name="This_draft_AQAP_has_been_the_product_of_"/>
      <w:bookmarkEnd w:id="12"/>
      <w:r>
        <w:t>This draft AQAP has been the product of extensive internal consultation through the steering group which</w:t>
      </w:r>
      <w:r>
        <w:rPr>
          <w:spacing w:val="40"/>
        </w:rPr>
        <w:t xml:space="preserve"> </w:t>
      </w:r>
      <w:r>
        <w:t>has consisted of a</w:t>
      </w:r>
      <w:r>
        <w:rPr>
          <w:spacing w:val="-2"/>
        </w:rPr>
        <w:t xml:space="preserve"> </w:t>
      </w:r>
      <w:r>
        <w:t>number</w:t>
      </w:r>
      <w:r>
        <w:rPr>
          <w:spacing w:val="-3"/>
        </w:rPr>
        <w:t xml:space="preserve"> </w:t>
      </w:r>
      <w:r>
        <w:t>of interested parties within the</w:t>
      </w:r>
      <w:r>
        <w:rPr>
          <w:spacing w:val="-2"/>
        </w:rPr>
        <w:t xml:space="preserve"> </w:t>
      </w:r>
      <w:r>
        <w:t>Council</w:t>
      </w:r>
      <w:r>
        <w:rPr>
          <w:spacing w:val="-3"/>
        </w:rPr>
        <w:t xml:space="preserve"> </w:t>
      </w:r>
      <w:r>
        <w:t>and</w:t>
      </w:r>
      <w:r>
        <w:rPr>
          <w:spacing w:val="-2"/>
        </w:rPr>
        <w:t xml:space="preserve"> </w:t>
      </w:r>
      <w:r>
        <w:t>reflects the views and</w:t>
      </w:r>
      <w:r>
        <w:rPr>
          <w:spacing w:val="-2"/>
        </w:rPr>
        <w:t xml:space="preserve"> </w:t>
      </w:r>
      <w:r>
        <w:t>comments of all stakeholders. The actions detailed in the plan reflect the outcome of our consultations. They also aim to integrate, as far as possible, with existing local and national plans and strategies relating to key issues such as transport and development.</w:t>
      </w:r>
    </w:p>
    <w:p w14:paraId="70ACFE62" w14:textId="77777777" w:rsidR="007154E7" w:rsidRDefault="002828F2">
      <w:pPr>
        <w:pStyle w:val="BodyText"/>
        <w:spacing w:before="165" w:line="249" w:lineRule="auto"/>
        <w:ind w:left="232" w:right="329"/>
        <w:jc w:val="both"/>
      </w:pPr>
      <w:bookmarkStart w:id="13" w:name="The_plan_currently_sets_out_20_actions_t"/>
      <w:bookmarkEnd w:id="13"/>
      <w:r>
        <w:t>The plan currently sets out 20 actions that have been identified to reduce pollutant levels of both NO</w:t>
      </w:r>
      <w:r>
        <w:rPr>
          <w:vertAlign w:val="subscript"/>
        </w:rPr>
        <w:t>2</w:t>
      </w:r>
      <w:r>
        <w:t xml:space="preserve"> and PM</w:t>
      </w:r>
      <w:r>
        <w:rPr>
          <w:vertAlign w:val="subscript"/>
        </w:rPr>
        <w:t>10</w:t>
      </w:r>
      <w:r>
        <w:rPr>
          <w:spacing w:val="-1"/>
        </w:rPr>
        <w:t xml:space="preserve"> </w:t>
      </w:r>
      <w:r>
        <w:t>within Falkirk. The actions are Council wide measures that will directly improve air quality throughout Falkirk</w:t>
      </w:r>
      <w:r>
        <w:rPr>
          <w:spacing w:val="24"/>
        </w:rPr>
        <w:t xml:space="preserve"> </w:t>
      </w:r>
      <w:r>
        <w:t>and not just in the AQMAs. These actions aim to strike an appropriate balance between the direct</w:t>
      </w:r>
      <w:r>
        <w:rPr>
          <w:spacing w:val="40"/>
        </w:rPr>
        <w:t xml:space="preserve"> </w:t>
      </w:r>
      <w:r>
        <w:t>and indirect costs of taking action and the benefit in terms of improved air quality. The types of actions set</w:t>
      </w:r>
      <w:r>
        <w:rPr>
          <w:spacing w:val="40"/>
        </w:rPr>
        <w:t xml:space="preserve"> </w:t>
      </w:r>
      <w:r>
        <w:t>out in the plan are:</w:t>
      </w:r>
    </w:p>
    <w:p w14:paraId="37A7D6A2" w14:textId="77777777" w:rsidR="007154E7" w:rsidRDefault="002828F2">
      <w:pPr>
        <w:pStyle w:val="ListParagraph"/>
        <w:numPr>
          <w:ilvl w:val="0"/>
          <w:numId w:val="46"/>
        </w:numPr>
        <w:tabs>
          <w:tab w:val="left" w:pos="686"/>
        </w:tabs>
        <w:spacing w:before="147"/>
        <w:rPr>
          <w:sz w:val="20"/>
        </w:rPr>
      </w:pPr>
      <w:r>
        <w:rPr>
          <w:sz w:val="20"/>
        </w:rPr>
        <w:t>Reducing</w:t>
      </w:r>
      <w:r>
        <w:rPr>
          <w:spacing w:val="-10"/>
          <w:sz w:val="20"/>
        </w:rPr>
        <w:t xml:space="preserve"> </w:t>
      </w:r>
      <w:r>
        <w:rPr>
          <w:sz w:val="20"/>
        </w:rPr>
        <w:t>emissions</w:t>
      </w:r>
      <w:r>
        <w:rPr>
          <w:spacing w:val="-10"/>
          <w:sz w:val="20"/>
        </w:rPr>
        <w:t xml:space="preserve"> </w:t>
      </w:r>
      <w:r>
        <w:rPr>
          <w:sz w:val="20"/>
        </w:rPr>
        <w:t>from</w:t>
      </w:r>
      <w:r>
        <w:rPr>
          <w:spacing w:val="-7"/>
          <w:sz w:val="20"/>
        </w:rPr>
        <w:t xml:space="preserve"> </w:t>
      </w:r>
      <w:r>
        <w:rPr>
          <w:sz w:val="20"/>
        </w:rPr>
        <w:t>individual</w:t>
      </w:r>
      <w:r>
        <w:rPr>
          <w:spacing w:val="-10"/>
          <w:sz w:val="20"/>
        </w:rPr>
        <w:t xml:space="preserve"> </w:t>
      </w:r>
      <w:r>
        <w:rPr>
          <w:spacing w:val="-2"/>
          <w:sz w:val="20"/>
        </w:rPr>
        <w:t>vehicles;</w:t>
      </w:r>
    </w:p>
    <w:p w14:paraId="3CE1E762" w14:textId="77777777" w:rsidR="007154E7" w:rsidRDefault="002828F2">
      <w:pPr>
        <w:pStyle w:val="ListParagraph"/>
        <w:numPr>
          <w:ilvl w:val="0"/>
          <w:numId w:val="46"/>
        </w:numPr>
        <w:tabs>
          <w:tab w:val="left" w:pos="686"/>
        </w:tabs>
        <w:spacing w:before="66"/>
        <w:rPr>
          <w:sz w:val="20"/>
        </w:rPr>
      </w:pPr>
      <w:bookmarkStart w:id="14" w:name="Promotion_of_ECO_Stars;_"/>
      <w:bookmarkEnd w:id="14"/>
      <w:r>
        <w:rPr>
          <w:sz w:val="20"/>
        </w:rPr>
        <w:t>Promotion</w:t>
      </w:r>
      <w:r>
        <w:rPr>
          <w:spacing w:val="-8"/>
          <w:sz w:val="20"/>
        </w:rPr>
        <w:t xml:space="preserve"> </w:t>
      </w:r>
      <w:r>
        <w:rPr>
          <w:sz w:val="20"/>
        </w:rPr>
        <w:t>of</w:t>
      </w:r>
      <w:r>
        <w:rPr>
          <w:spacing w:val="-6"/>
          <w:sz w:val="20"/>
        </w:rPr>
        <w:t xml:space="preserve"> </w:t>
      </w:r>
      <w:r>
        <w:rPr>
          <w:sz w:val="20"/>
        </w:rPr>
        <w:t>ECO</w:t>
      </w:r>
      <w:r>
        <w:rPr>
          <w:spacing w:val="-4"/>
          <w:sz w:val="20"/>
        </w:rPr>
        <w:t xml:space="preserve"> </w:t>
      </w:r>
      <w:r>
        <w:rPr>
          <w:spacing w:val="-2"/>
          <w:sz w:val="20"/>
        </w:rPr>
        <w:t>Stars;</w:t>
      </w:r>
    </w:p>
    <w:p w14:paraId="41766EF9" w14:textId="77777777" w:rsidR="007154E7" w:rsidRDefault="002828F2">
      <w:pPr>
        <w:pStyle w:val="ListParagraph"/>
        <w:numPr>
          <w:ilvl w:val="0"/>
          <w:numId w:val="46"/>
        </w:numPr>
        <w:tabs>
          <w:tab w:val="left" w:pos="686"/>
        </w:tabs>
        <w:spacing w:before="65"/>
        <w:rPr>
          <w:sz w:val="20"/>
        </w:rPr>
      </w:pPr>
      <w:r>
        <w:rPr>
          <w:sz w:val="20"/>
        </w:rPr>
        <w:t>Planning</w:t>
      </w:r>
      <w:r>
        <w:rPr>
          <w:spacing w:val="-9"/>
          <w:sz w:val="20"/>
        </w:rPr>
        <w:t xml:space="preserve"> </w:t>
      </w:r>
      <w:r>
        <w:rPr>
          <w:sz w:val="20"/>
        </w:rPr>
        <w:t>and</w:t>
      </w:r>
      <w:r>
        <w:rPr>
          <w:spacing w:val="-11"/>
          <w:sz w:val="20"/>
        </w:rPr>
        <w:t xml:space="preserve"> </w:t>
      </w:r>
      <w:r>
        <w:rPr>
          <w:sz w:val="20"/>
        </w:rPr>
        <w:t>development</w:t>
      </w:r>
      <w:r>
        <w:rPr>
          <w:spacing w:val="-10"/>
          <w:sz w:val="20"/>
        </w:rPr>
        <w:t xml:space="preserve"> </w:t>
      </w:r>
      <w:r>
        <w:rPr>
          <w:spacing w:val="-2"/>
          <w:sz w:val="20"/>
        </w:rPr>
        <w:t>measure;</w:t>
      </w:r>
    </w:p>
    <w:p w14:paraId="778C0E29" w14:textId="77777777" w:rsidR="007154E7" w:rsidRDefault="002828F2">
      <w:pPr>
        <w:pStyle w:val="ListParagraph"/>
        <w:numPr>
          <w:ilvl w:val="0"/>
          <w:numId w:val="46"/>
        </w:numPr>
        <w:tabs>
          <w:tab w:val="left" w:pos="686"/>
        </w:tabs>
        <w:spacing w:before="66"/>
        <w:rPr>
          <w:sz w:val="20"/>
        </w:rPr>
      </w:pPr>
      <w:r>
        <w:rPr>
          <w:sz w:val="20"/>
        </w:rPr>
        <w:t>Reducing</w:t>
      </w:r>
      <w:r>
        <w:rPr>
          <w:spacing w:val="-7"/>
          <w:sz w:val="20"/>
        </w:rPr>
        <w:t xml:space="preserve"> </w:t>
      </w:r>
      <w:r>
        <w:rPr>
          <w:sz w:val="20"/>
        </w:rPr>
        <w:t>demand</w:t>
      </w:r>
      <w:r>
        <w:rPr>
          <w:spacing w:val="-9"/>
          <w:sz w:val="20"/>
        </w:rPr>
        <w:t xml:space="preserve"> </w:t>
      </w:r>
      <w:r>
        <w:rPr>
          <w:sz w:val="20"/>
        </w:rPr>
        <w:t>for</w:t>
      </w:r>
      <w:r>
        <w:rPr>
          <w:spacing w:val="-7"/>
          <w:sz w:val="20"/>
        </w:rPr>
        <w:t xml:space="preserve"> </w:t>
      </w:r>
      <w:r>
        <w:rPr>
          <w:sz w:val="20"/>
        </w:rPr>
        <w:t>travel</w:t>
      </w:r>
      <w:r>
        <w:rPr>
          <w:spacing w:val="-10"/>
          <w:sz w:val="20"/>
        </w:rPr>
        <w:t xml:space="preserve"> </w:t>
      </w:r>
      <w:r>
        <w:rPr>
          <w:sz w:val="20"/>
        </w:rPr>
        <w:t>and</w:t>
      </w:r>
      <w:r>
        <w:rPr>
          <w:spacing w:val="-8"/>
          <w:sz w:val="20"/>
        </w:rPr>
        <w:t xml:space="preserve"> </w:t>
      </w:r>
      <w:r>
        <w:rPr>
          <w:sz w:val="20"/>
        </w:rPr>
        <w:t>promoting</w:t>
      </w:r>
      <w:r>
        <w:rPr>
          <w:spacing w:val="-7"/>
          <w:sz w:val="20"/>
        </w:rPr>
        <w:t xml:space="preserve"> </w:t>
      </w:r>
      <w:r>
        <w:rPr>
          <w:sz w:val="20"/>
        </w:rPr>
        <w:t>alternative</w:t>
      </w:r>
      <w:r>
        <w:rPr>
          <w:spacing w:val="-7"/>
          <w:sz w:val="20"/>
        </w:rPr>
        <w:t xml:space="preserve"> </w:t>
      </w:r>
      <w:r>
        <w:rPr>
          <w:sz w:val="20"/>
        </w:rPr>
        <w:t>modes</w:t>
      </w:r>
      <w:r>
        <w:rPr>
          <w:spacing w:val="-8"/>
          <w:sz w:val="20"/>
        </w:rPr>
        <w:t xml:space="preserve"> </w:t>
      </w:r>
      <w:r>
        <w:rPr>
          <w:sz w:val="20"/>
        </w:rPr>
        <w:t>of</w:t>
      </w:r>
      <w:r>
        <w:rPr>
          <w:spacing w:val="-6"/>
          <w:sz w:val="20"/>
        </w:rPr>
        <w:t xml:space="preserve"> </w:t>
      </w:r>
      <w:r>
        <w:rPr>
          <w:sz w:val="20"/>
        </w:rPr>
        <w:t>transport;</w:t>
      </w:r>
      <w:r>
        <w:rPr>
          <w:spacing w:val="-9"/>
          <w:sz w:val="20"/>
        </w:rPr>
        <w:t xml:space="preserve"> </w:t>
      </w:r>
      <w:r>
        <w:rPr>
          <w:spacing w:val="-5"/>
          <w:sz w:val="20"/>
        </w:rPr>
        <w:t>and</w:t>
      </w:r>
    </w:p>
    <w:p w14:paraId="53083494" w14:textId="77777777" w:rsidR="007154E7" w:rsidRDefault="002828F2">
      <w:pPr>
        <w:pStyle w:val="ListParagraph"/>
        <w:numPr>
          <w:ilvl w:val="0"/>
          <w:numId w:val="46"/>
        </w:numPr>
        <w:tabs>
          <w:tab w:val="left" w:pos="686"/>
        </w:tabs>
        <w:spacing w:before="67"/>
        <w:rPr>
          <w:sz w:val="20"/>
        </w:rPr>
      </w:pPr>
      <w:bookmarkStart w:id="15" w:name="Educate_and_inform_the_public_regarding_"/>
      <w:bookmarkEnd w:id="15"/>
      <w:r>
        <w:rPr>
          <w:sz w:val="20"/>
        </w:rPr>
        <w:t>Educate</w:t>
      </w:r>
      <w:r>
        <w:rPr>
          <w:spacing w:val="-9"/>
          <w:sz w:val="20"/>
        </w:rPr>
        <w:t xml:space="preserve"> </w:t>
      </w:r>
      <w:r>
        <w:rPr>
          <w:sz w:val="20"/>
        </w:rPr>
        <w:t>and</w:t>
      </w:r>
      <w:r>
        <w:rPr>
          <w:spacing w:val="-6"/>
          <w:sz w:val="20"/>
        </w:rPr>
        <w:t xml:space="preserve"> </w:t>
      </w:r>
      <w:r>
        <w:rPr>
          <w:sz w:val="20"/>
        </w:rPr>
        <w:t>inform</w:t>
      </w:r>
      <w:r>
        <w:rPr>
          <w:spacing w:val="-3"/>
          <w:sz w:val="20"/>
        </w:rPr>
        <w:t xml:space="preserve"> </w:t>
      </w:r>
      <w:r>
        <w:rPr>
          <w:sz w:val="20"/>
        </w:rPr>
        <w:t>the</w:t>
      </w:r>
      <w:r>
        <w:rPr>
          <w:spacing w:val="-9"/>
          <w:sz w:val="20"/>
        </w:rPr>
        <w:t xml:space="preserve"> </w:t>
      </w:r>
      <w:r>
        <w:rPr>
          <w:sz w:val="20"/>
        </w:rPr>
        <w:t>public</w:t>
      </w:r>
      <w:r>
        <w:rPr>
          <w:spacing w:val="-7"/>
          <w:sz w:val="20"/>
        </w:rPr>
        <w:t xml:space="preserve"> </w:t>
      </w:r>
      <w:r>
        <w:rPr>
          <w:sz w:val="20"/>
        </w:rPr>
        <w:t>regarding</w:t>
      </w:r>
      <w:r>
        <w:rPr>
          <w:spacing w:val="-6"/>
          <w:sz w:val="20"/>
        </w:rPr>
        <w:t xml:space="preserve"> </w:t>
      </w:r>
      <w:r>
        <w:rPr>
          <w:sz w:val="20"/>
        </w:rPr>
        <w:t>air</w:t>
      </w:r>
      <w:r>
        <w:rPr>
          <w:spacing w:val="-5"/>
          <w:sz w:val="20"/>
        </w:rPr>
        <w:t xml:space="preserve"> </w:t>
      </w:r>
      <w:r>
        <w:rPr>
          <w:spacing w:val="-2"/>
          <w:sz w:val="20"/>
        </w:rPr>
        <w:t>quality.</w:t>
      </w:r>
    </w:p>
    <w:p w14:paraId="7CD5EB00" w14:textId="77777777" w:rsidR="007154E7" w:rsidRDefault="002828F2">
      <w:pPr>
        <w:pStyle w:val="BodyText"/>
        <w:spacing w:before="83" w:line="249" w:lineRule="auto"/>
        <w:ind w:left="232" w:right="331"/>
        <w:jc w:val="both"/>
      </w:pPr>
      <w:bookmarkStart w:id="16" w:name="The_plan_also_provides_an_evaluation_of_"/>
      <w:bookmarkEnd w:id="16"/>
      <w:r>
        <w:t>The</w:t>
      </w:r>
      <w:r>
        <w:rPr>
          <w:spacing w:val="37"/>
        </w:rPr>
        <w:t xml:space="preserve"> </w:t>
      </w:r>
      <w:r>
        <w:t>plan</w:t>
      </w:r>
      <w:r>
        <w:rPr>
          <w:spacing w:val="39"/>
        </w:rPr>
        <w:t xml:space="preserve"> </w:t>
      </w:r>
      <w:r>
        <w:t>also</w:t>
      </w:r>
      <w:r>
        <w:rPr>
          <w:spacing w:val="39"/>
        </w:rPr>
        <w:t xml:space="preserve"> </w:t>
      </w:r>
      <w:r>
        <w:t>provides</w:t>
      </w:r>
      <w:r>
        <w:rPr>
          <w:spacing w:val="39"/>
        </w:rPr>
        <w:t xml:space="preserve"> </w:t>
      </w:r>
      <w:r>
        <w:t>an</w:t>
      </w:r>
      <w:r>
        <w:rPr>
          <w:spacing w:val="39"/>
        </w:rPr>
        <w:t xml:space="preserve"> </w:t>
      </w:r>
      <w:r>
        <w:t>evaluation</w:t>
      </w:r>
      <w:r>
        <w:rPr>
          <w:spacing w:val="39"/>
        </w:rPr>
        <w:t xml:space="preserve"> </w:t>
      </w:r>
      <w:r>
        <w:t>of</w:t>
      </w:r>
      <w:r>
        <w:rPr>
          <w:spacing w:val="40"/>
        </w:rPr>
        <w:t xml:space="preserve"> </w:t>
      </w:r>
      <w:r>
        <w:t>the</w:t>
      </w:r>
      <w:r>
        <w:rPr>
          <w:spacing w:val="37"/>
        </w:rPr>
        <w:t xml:space="preserve"> </w:t>
      </w:r>
      <w:r>
        <w:t>actions</w:t>
      </w:r>
      <w:r>
        <w:rPr>
          <w:spacing w:val="40"/>
        </w:rPr>
        <w:t xml:space="preserve"> </w:t>
      </w:r>
      <w:r>
        <w:t>detailed</w:t>
      </w:r>
      <w:r>
        <w:rPr>
          <w:spacing w:val="39"/>
        </w:rPr>
        <w:t xml:space="preserve"> </w:t>
      </w:r>
      <w:r>
        <w:t>and</w:t>
      </w:r>
      <w:r>
        <w:rPr>
          <w:spacing w:val="39"/>
        </w:rPr>
        <w:t xml:space="preserve"> </w:t>
      </w:r>
      <w:r>
        <w:t>the</w:t>
      </w:r>
      <w:r>
        <w:rPr>
          <w:spacing w:val="39"/>
        </w:rPr>
        <w:t xml:space="preserve"> </w:t>
      </w:r>
      <w:r>
        <w:t>potential</w:t>
      </w:r>
      <w:r>
        <w:rPr>
          <w:spacing w:val="39"/>
        </w:rPr>
        <w:t xml:space="preserve"> </w:t>
      </w:r>
      <w:r>
        <w:t>they</w:t>
      </w:r>
      <w:r>
        <w:rPr>
          <w:spacing w:val="34"/>
        </w:rPr>
        <w:t xml:space="preserve"> </w:t>
      </w:r>
      <w:r>
        <w:t>bring</w:t>
      </w:r>
      <w:r>
        <w:rPr>
          <w:spacing w:val="39"/>
        </w:rPr>
        <w:t xml:space="preserve"> </w:t>
      </w:r>
      <w:r>
        <w:t>to</w:t>
      </w:r>
      <w:r>
        <w:rPr>
          <w:spacing w:val="37"/>
        </w:rPr>
        <w:t xml:space="preserve"> </w:t>
      </w:r>
      <w:r>
        <w:t>addressing Air</w:t>
      </w:r>
      <w:r>
        <w:rPr>
          <w:spacing w:val="-2"/>
        </w:rPr>
        <w:t xml:space="preserve"> </w:t>
      </w:r>
      <w:r>
        <w:t>Quality in Falkirk. Monitoring and re-evaluating these actions will be the key to the long term success of the Action Plan.</w:t>
      </w:r>
    </w:p>
    <w:p w14:paraId="35A56C04" w14:textId="77777777" w:rsidR="007154E7" w:rsidRDefault="007154E7">
      <w:pPr>
        <w:spacing w:line="249" w:lineRule="auto"/>
        <w:jc w:val="both"/>
        <w:sectPr w:rsidR="007154E7">
          <w:headerReference w:type="default" r:id="rId12"/>
          <w:footerReference w:type="default" r:id="rId13"/>
          <w:pgSz w:w="11910" w:h="16840"/>
          <w:pgMar w:top="1480" w:right="800" w:bottom="1180" w:left="900" w:header="853" w:footer="990" w:gutter="0"/>
          <w:cols w:space="720"/>
        </w:sectPr>
      </w:pPr>
    </w:p>
    <w:p w14:paraId="262DA999" w14:textId="77777777" w:rsidR="007154E7" w:rsidRDefault="007154E7">
      <w:pPr>
        <w:pStyle w:val="BodyText"/>
        <w:spacing w:before="2"/>
        <w:rPr>
          <w:sz w:val="5"/>
        </w:rPr>
      </w:pPr>
    </w:p>
    <w:p w14:paraId="40D02BBF"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3E2667E2" wp14:editId="38C2A78B">
                <wp:extent cx="6166485" cy="12700"/>
                <wp:effectExtent l="0" t="0" r="0" b="0"/>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22" name="Graphic 22"/>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043A851F" id="Group 21"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GyMHaWoAgAA/wYAAA4AAAAAAAAAAAAAAAAA&#10;LgIAAGRycy9lMm9Eb2MueG1sUEsBAi0AFAAGAAgAAAAhAPdXQTTbAAAAAwEAAA8AAAAAAAAAAAAA&#10;AAAAAgUAAGRycy9kb3ducmV2LnhtbFBLBQYAAAAABAAEAPMAAAAKBgAAAAA=&#10;">
                <v:shape id="Graphic 22"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" path="m6166104,l1440180,r-3048,l1427988,,,,,12192r1427988,l1437132,12192r3048,l6166104,12192r,-12192xe" fillcolor="#00745b" stroked="f">
                  <v:path arrowok="t"/>
                </v:shape>
                <w10:anchorlock/>
              </v:group>
            </w:pict>
          </mc:Fallback>
        </mc:AlternateContent>
      </w:r>
    </w:p>
    <w:p w14:paraId="0D2B1E13" w14:textId="77777777" w:rsidR="007154E7" w:rsidRDefault="007154E7">
      <w:pPr>
        <w:pStyle w:val="BodyText"/>
        <w:spacing w:before="322"/>
        <w:rPr>
          <w:sz w:val="32"/>
        </w:rPr>
      </w:pPr>
    </w:p>
    <w:p w14:paraId="4A2D70A8" w14:textId="77777777" w:rsidR="007154E7" w:rsidRDefault="002828F2">
      <w:pPr>
        <w:pStyle w:val="Heading1"/>
      </w:pPr>
      <w:bookmarkStart w:id="17" w:name="TableofContents_"/>
      <w:bookmarkEnd w:id="17"/>
      <w:r>
        <w:rPr>
          <w:color w:val="00765A"/>
        </w:rPr>
        <w:t>Table</w:t>
      </w:r>
      <w:r>
        <w:rPr>
          <w:color w:val="00765A"/>
          <w:spacing w:val="-6"/>
        </w:rPr>
        <w:t xml:space="preserve"> </w:t>
      </w:r>
      <w:r>
        <w:rPr>
          <w:color w:val="00765A"/>
        </w:rPr>
        <w:t>of</w:t>
      </w:r>
      <w:r>
        <w:rPr>
          <w:color w:val="00765A"/>
          <w:spacing w:val="-7"/>
        </w:rPr>
        <w:t xml:space="preserve"> </w:t>
      </w:r>
      <w:r>
        <w:rPr>
          <w:color w:val="00765A"/>
          <w:spacing w:val="-2"/>
        </w:rPr>
        <w:t>Contents</w:t>
      </w:r>
    </w:p>
    <w:p w14:paraId="4C47A7E2" w14:textId="77777777" w:rsidR="007154E7" w:rsidRDefault="007154E7">
      <w:pPr>
        <w:sectPr w:rsidR="007154E7">
          <w:headerReference w:type="default" r:id="rId14"/>
          <w:footerReference w:type="default" r:id="rId15"/>
          <w:pgSz w:w="11910" w:h="16840"/>
          <w:pgMar w:top="1480" w:right="800" w:bottom="1404" w:left="900" w:header="853" w:footer="990" w:gutter="0"/>
          <w:pgNumType w:start="1"/>
          <w:cols w:space="720"/>
        </w:sectPr>
      </w:pPr>
    </w:p>
    <w:sdt>
      <w:sdtPr>
        <w:id w:val="2053494504"/>
        <w:docPartObj>
          <w:docPartGallery w:val="Table of Contents"/>
          <w:docPartUnique/>
        </w:docPartObj>
      </w:sdtPr>
      <w:sdtContent>
        <w:p w14:paraId="7400748C" w14:textId="77777777" w:rsidR="007154E7" w:rsidRDefault="00000000">
          <w:pPr>
            <w:pStyle w:val="TOC1"/>
            <w:numPr>
              <w:ilvl w:val="1"/>
              <w:numId w:val="45"/>
            </w:numPr>
            <w:tabs>
              <w:tab w:val="left" w:pos="686"/>
              <w:tab w:val="right" w:leader="dot" w:pos="9870"/>
            </w:tabs>
            <w:spacing w:before="652"/>
            <w:jc w:val="left"/>
          </w:pPr>
          <w:hyperlink w:anchor="_TOC_250086" w:history="1">
            <w:bookmarkStart w:id="18" w:name="1.0_"/>
            <w:bookmarkStart w:id="19" w:name="INTRODUCTION"/>
            <w:bookmarkEnd w:id="18"/>
            <w:bookmarkEnd w:id="19"/>
            <w:r w:rsidR="002828F2">
              <w:rPr>
                <w:spacing w:val="-2"/>
              </w:rPr>
              <w:t>INTRODUCTION</w:t>
            </w:r>
            <w:r w:rsidR="002828F2">
              <w:rPr>
                <w:rFonts w:ascii="Times New Roman"/>
                <w:b w:val="0"/>
              </w:rPr>
              <w:tab/>
            </w:r>
            <w:r w:rsidR="002828F2">
              <w:rPr>
                <w:spacing w:val="-10"/>
              </w:rPr>
              <w:t>1</w:t>
            </w:r>
          </w:hyperlink>
        </w:p>
        <w:p w14:paraId="50840AD5" w14:textId="77777777" w:rsidR="007154E7" w:rsidRDefault="00000000">
          <w:pPr>
            <w:pStyle w:val="TOC3"/>
            <w:numPr>
              <w:ilvl w:val="1"/>
              <w:numId w:val="45"/>
            </w:numPr>
            <w:tabs>
              <w:tab w:val="left" w:pos="1365"/>
              <w:tab w:val="right" w:leader="dot" w:pos="9870"/>
            </w:tabs>
            <w:spacing w:before="196"/>
            <w:ind w:left="1365" w:hanging="679"/>
            <w:jc w:val="left"/>
          </w:pPr>
          <w:hyperlink w:anchor="_TOC_250085" w:history="1">
            <w:bookmarkStart w:id="20" w:name="1.1_"/>
            <w:bookmarkStart w:id="21" w:name="CouncilArea"/>
            <w:bookmarkEnd w:id="20"/>
            <w:bookmarkEnd w:id="21"/>
            <w:r w:rsidR="002828F2">
              <w:t>Council</w:t>
            </w:r>
            <w:r w:rsidR="002828F2">
              <w:rPr>
                <w:spacing w:val="-2"/>
              </w:rPr>
              <w:t xml:space="preserve"> </w:t>
            </w:r>
            <w:r w:rsidR="002828F2">
              <w:rPr>
                <w:spacing w:val="-4"/>
              </w:rPr>
              <w:t>Area</w:t>
            </w:r>
            <w:r w:rsidR="002828F2">
              <w:rPr>
                <w:rFonts w:ascii="Times New Roman"/>
              </w:rPr>
              <w:tab/>
            </w:r>
            <w:r w:rsidR="002828F2">
              <w:rPr>
                <w:spacing w:val="-10"/>
              </w:rPr>
              <w:t>1</w:t>
            </w:r>
          </w:hyperlink>
        </w:p>
        <w:p w14:paraId="74A05D79" w14:textId="77777777" w:rsidR="007154E7" w:rsidRDefault="00000000">
          <w:pPr>
            <w:pStyle w:val="TOC3"/>
            <w:numPr>
              <w:ilvl w:val="1"/>
              <w:numId w:val="45"/>
            </w:numPr>
            <w:tabs>
              <w:tab w:val="left" w:pos="1365"/>
              <w:tab w:val="right" w:leader="dot" w:pos="9871"/>
            </w:tabs>
            <w:ind w:left="1365" w:hanging="679"/>
            <w:jc w:val="left"/>
          </w:pPr>
          <w:hyperlink w:anchor="_TOC_250084" w:history="1">
            <w:bookmarkStart w:id="22" w:name="1.2_"/>
            <w:bookmarkStart w:id="23" w:name="Applicable_Air_QualityObjectives"/>
            <w:bookmarkEnd w:id="22"/>
            <w:bookmarkEnd w:id="23"/>
            <w:r w:rsidR="002828F2">
              <w:t>Applicable</w:t>
            </w:r>
            <w:r w:rsidR="002828F2">
              <w:rPr>
                <w:spacing w:val="-3"/>
              </w:rPr>
              <w:t xml:space="preserve"> </w:t>
            </w:r>
            <w:r w:rsidR="002828F2">
              <w:t>Air</w:t>
            </w:r>
            <w:r w:rsidR="002828F2">
              <w:rPr>
                <w:spacing w:val="-5"/>
              </w:rPr>
              <w:t xml:space="preserve"> </w:t>
            </w:r>
            <w:r w:rsidR="002828F2">
              <w:t>Quality</w:t>
            </w:r>
            <w:r w:rsidR="002828F2">
              <w:rPr>
                <w:spacing w:val="-3"/>
              </w:rPr>
              <w:t xml:space="preserve"> </w:t>
            </w:r>
            <w:r w:rsidR="002828F2">
              <w:rPr>
                <w:spacing w:val="-2"/>
              </w:rPr>
              <w:t>Objectives</w:t>
            </w:r>
            <w:r w:rsidR="002828F2">
              <w:rPr>
                <w:rFonts w:ascii="Times New Roman"/>
              </w:rPr>
              <w:tab/>
            </w:r>
            <w:r w:rsidR="002828F2">
              <w:rPr>
                <w:spacing w:val="-10"/>
              </w:rPr>
              <w:t>2</w:t>
            </w:r>
          </w:hyperlink>
        </w:p>
        <w:p w14:paraId="472EF1D4" w14:textId="77777777" w:rsidR="007154E7" w:rsidRDefault="00000000">
          <w:pPr>
            <w:pStyle w:val="TOC3"/>
            <w:numPr>
              <w:ilvl w:val="1"/>
              <w:numId w:val="45"/>
            </w:numPr>
            <w:tabs>
              <w:tab w:val="left" w:pos="1365"/>
              <w:tab w:val="right" w:leader="dot" w:pos="9871"/>
            </w:tabs>
            <w:ind w:left="1365" w:hanging="679"/>
            <w:jc w:val="left"/>
          </w:pPr>
          <w:hyperlink w:anchor="_TOC_250083" w:history="1">
            <w:bookmarkStart w:id="24" w:name="1.3_"/>
            <w:bookmarkStart w:id="25" w:name="LocalAir_QualityManagement"/>
            <w:bookmarkEnd w:id="24"/>
            <w:bookmarkEnd w:id="25"/>
            <w:r w:rsidR="002828F2">
              <w:t>Local</w:t>
            </w:r>
            <w:r w:rsidR="002828F2">
              <w:rPr>
                <w:spacing w:val="-1"/>
              </w:rPr>
              <w:t xml:space="preserve"> </w:t>
            </w:r>
            <w:r w:rsidR="002828F2">
              <w:t>Air</w:t>
            </w:r>
            <w:r w:rsidR="002828F2">
              <w:rPr>
                <w:spacing w:val="-2"/>
              </w:rPr>
              <w:t xml:space="preserve"> </w:t>
            </w:r>
            <w:r w:rsidR="002828F2">
              <w:t>Quality</w:t>
            </w:r>
            <w:r w:rsidR="002828F2">
              <w:rPr>
                <w:spacing w:val="-2"/>
              </w:rPr>
              <w:t xml:space="preserve"> Management</w:t>
            </w:r>
            <w:r w:rsidR="002828F2">
              <w:rPr>
                <w:rFonts w:ascii="Times New Roman"/>
              </w:rPr>
              <w:tab/>
            </w:r>
            <w:r w:rsidR="002828F2">
              <w:rPr>
                <w:spacing w:val="-10"/>
              </w:rPr>
              <w:t>3</w:t>
            </w:r>
          </w:hyperlink>
        </w:p>
        <w:p w14:paraId="6F002A0E" w14:textId="77777777" w:rsidR="007154E7" w:rsidRDefault="00000000">
          <w:pPr>
            <w:pStyle w:val="TOC1"/>
            <w:numPr>
              <w:ilvl w:val="1"/>
              <w:numId w:val="44"/>
            </w:numPr>
            <w:tabs>
              <w:tab w:val="left" w:pos="686"/>
              <w:tab w:val="right" w:leader="dot" w:pos="9871"/>
            </w:tabs>
            <w:jc w:val="left"/>
          </w:pPr>
          <w:hyperlink w:anchor="_TOC_250082" w:history="1">
            <w:bookmarkStart w:id="26" w:name="2.0_"/>
            <w:bookmarkStart w:id="27" w:name="HEALTHIMPACTSOFATMOSPHERICPOLLUTION"/>
            <w:bookmarkEnd w:id="26"/>
            <w:bookmarkEnd w:id="27"/>
            <w:r w:rsidR="002828F2">
              <w:t>HEALTH</w:t>
            </w:r>
            <w:r w:rsidR="002828F2">
              <w:rPr>
                <w:spacing w:val="-5"/>
              </w:rPr>
              <w:t xml:space="preserve"> </w:t>
            </w:r>
            <w:r w:rsidR="002828F2">
              <w:t>IMPACTS</w:t>
            </w:r>
            <w:r w:rsidR="002828F2">
              <w:rPr>
                <w:spacing w:val="-4"/>
              </w:rPr>
              <w:t xml:space="preserve"> </w:t>
            </w:r>
            <w:r w:rsidR="002828F2">
              <w:t>OF</w:t>
            </w:r>
            <w:r w:rsidR="002828F2">
              <w:rPr>
                <w:spacing w:val="-1"/>
              </w:rPr>
              <w:t xml:space="preserve"> </w:t>
            </w:r>
            <w:r w:rsidR="002828F2">
              <w:t>ATMOSPHERIC</w:t>
            </w:r>
            <w:r w:rsidR="002828F2">
              <w:rPr>
                <w:spacing w:val="-4"/>
              </w:rPr>
              <w:t xml:space="preserve"> </w:t>
            </w:r>
            <w:r w:rsidR="002828F2">
              <w:rPr>
                <w:spacing w:val="-2"/>
              </w:rPr>
              <w:t>POLLUTION</w:t>
            </w:r>
            <w:r w:rsidR="002828F2">
              <w:rPr>
                <w:rFonts w:ascii="Times New Roman"/>
                <w:b w:val="0"/>
              </w:rPr>
              <w:tab/>
            </w:r>
            <w:r w:rsidR="002828F2">
              <w:rPr>
                <w:spacing w:val="-10"/>
              </w:rPr>
              <w:t>5</w:t>
            </w:r>
          </w:hyperlink>
        </w:p>
        <w:p w14:paraId="745A4555" w14:textId="77777777" w:rsidR="007154E7" w:rsidRDefault="00000000">
          <w:pPr>
            <w:pStyle w:val="TOC3"/>
            <w:numPr>
              <w:ilvl w:val="1"/>
              <w:numId w:val="44"/>
            </w:numPr>
            <w:tabs>
              <w:tab w:val="left" w:pos="1365"/>
              <w:tab w:val="right" w:leader="dot" w:pos="9872"/>
            </w:tabs>
            <w:spacing w:before="196"/>
            <w:ind w:left="1365" w:hanging="679"/>
            <w:jc w:val="left"/>
          </w:pPr>
          <w:hyperlink w:anchor="_TOC_250081" w:history="1">
            <w:bookmarkStart w:id="28" w:name="2.1_"/>
            <w:bookmarkStart w:id="29" w:name="Atmospheric_Pollution"/>
            <w:bookmarkEnd w:id="28"/>
            <w:bookmarkEnd w:id="29"/>
            <w:r w:rsidR="002828F2">
              <w:t>Atmospheric</w:t>
            </w:r>
            <w:r w:rsidR="002828F2">
              <w:rPr>
                <w:spacing w:val="-3"/>
              </w:rPr>
              <w:t xml:space="preserve"> </w:t>
            </w:r>
            <w:r w:rsidR="002828F2">
              <w:rPr>
                <w:spacing w:val="-2"/>
              </w:rPr>
              <w:t>Pollution</w:t>
            </w:r>
            <w:r w:rsidR="002828F2">
              <w:rPr>
                <w:rFonts w:ascii="Times New Roman"/>
              </w:rPr>
              <w:tab/>
            </w:r>
            <w:r w:rsidR="002828F2">
              <w:rPr>
                <w:spacing w:val="-10"/>
              </w:rPr>
              <w:t>6</w:t>
            </w:r>
          </w:hyperlink>
        </w:p>
        <w:p w14:paraId="4622BD99" w14:textId="77777777" w:rsidR="007154E7" w:rsidRDefault="00000000">
          <w:pPr>
            <w:pStyle w:val="TOC3"/>
            <w:numPr>
              <w:ilvl w:val="2"/>
              <w:numId w:val="44"/>
            </w:numPr>
            <w:tabs>
              <w:tab w:val="left" w:pos="1651"/>
              <w:tab w:val="right" w:leader="dot" w:pos="9871"/>
            </w:tabs>
          </w:pPr>
          <w:hyperlink w:anchor="_TOC_250080" w:history="1">
            <w:bookmarkStart w:id="30" w:name="2.1.1_"/>
            <w:bookmarkStart w:id="31" w:name="Particulate_Matter_(PM)"/>
            <w:bookmarkEnd w:id="30"/>
            <w:bookmarkEnd w:id="31"/>
            <w:r w:rsidR="002828F2">
              <w:t>Particulate</w:t>
            </w:r>
            <w:r w:rsidR="002828F2">
              <w:rPr>
                <w:spacing w:val="-6"/>
              </w:rPr>
              <w:t xml:space="preserve"> </w:t>
            </w:r>
            <w:r w:rsidR="002828F2">
              <w:t>Matter</w:t>
            </w:r>
            <w:r w:rsidR="002828F2">
              <w:rPr>
                <w:spacing w:val="-4"/>
              </w:rPr>
              <w:t xml:space="preserve"> (PM)</w:t>
            </w:r>
            <w:r w:rsidR="002828F2">
              <w:rPr>
                <w:rFonts w:ascii="Times New Roman"/>
              </w:rPr>
              <w:tab/>
            </w:r>
            <w:r w:rsidR="002828F2">
              <w:rPr>
                <w:spacing w:val="-10"/>
              </w:rPr>
              <w:t>6</w:t>
            </w:r>
          </w:hyperlink>
        </w:p>
        <w:p w14:paraId="3DD069D4" w14:textId="77777777" w:rsidR="007154E7" w:rsidRDefault="00000000">
          <w:pPr>
            <w:pStyle w:val="TOC3"/>
            <w:numPr>
              <w:ilvl w:val="2"/>
              <w:numId w:val="44"/>
            </w:numPr>
            <w:tabs>
              <w:tab w:val="left" w:pos="1651"/>
              <w:tab w:val="right" w:leader="dot" w:pos="9870"/>
            </w:tabs>
            <w:spacing w:before="193"/>
            <w:rPr>
              <w:position w:val="2"/>
            </w:rPr>
          </w:pPr>
          <w:hyperlink w:anchor="_TOC_250079" w:history="1">
            <w:bookmarkStart w:id="32" w:name="2.1.2_"/>
            <w:bookmarkStart w:id="33" w:name="Oxides_ofNitrogen_(NOX)"/>
            <w:bookmarkEnd w:id="32"/>
            <w:bookmarkEnd w:id="33"/>
            <w:r w:rsidR="002828F2">
              <w:rPr>
                <w:position w:val="2"/>
              </w:rPr>
              <w:t>Oxides</w:t>
            </w:r>
            <w:r w:rsidR="002828F2">
              <w:rPr>
                <w:spacing w:val="-3"/>
                <w:position w:val="2"/>
              </w:rPr>
              <w:t xml:space="preserve"> </w:t>
            </w:r>
            <w:r w:rsidR="002828F2">
              <w:rPr>
                <w:position w:val="2"/>
              </w:rPr>
              <w:t>of</w:t>
            </w:r>
            <w:r w:rsidR="002828F2">
              <w:rPr>
                <w:spacing w:val="-2"/>
                <w:position w:val="2"/>
              </w:rPr>
              <w:t xml:space="preserve"> </w:t>
            </w:r>
            <w:r w:rsidR="002828F2">
              <w:rPr>
                <w:position w:val="2"/>
              </w:rPr>
              <w:t>Nitrogen</w:t>
            </w:r>
            <w:r w:rsidR="002828F2">
              <w:rPr>
                <w:spacing w:val="-2"/>
                <w:position w:val="2"/>
              </w:rPr>
              <w:t xml:space="preserve"> </w:t>
            </w:r>
            <w:r w:rsidR="002828F2">
              <w:rPr>
                <w:spacing w:val="-4"/>
                <w:position w:val="2"/>
              </w:rPr>
              <w:t>(NO</w:t>
            </w:r>
            <w:r w:rsidR="002828F2">
              <w:rPr>
                <w:spacing w:val="-4"/>
                <w:sz w:val="12"/>
              </w:rPr>
              <w:t>X</w:t>
            </w:r>
            <w:r w:rsidR="002828F2">
              <w:rPr>
                <w:spacing w:val="-4"/>
                <w:position w:val="2"/>
              </w:rPr>
              <w:t>)</w:t>
            </w:r>
            <w:r w:rsidR="002828F2">
              <w:rPr>
                <w:rFonts w:ascii="Times New Roman"/>
                <w:position w:val="2"/>
              </w:rPr>
              <w:tab/>
            </w:r>
            <w:r w:rsidR="002828F2">
              <w:rPr>
                <w:spacing w:val="-10"/>
                <w:position w:val="2"/>
              </w:rPr>
              <w:t>6</w:t>
            </w:r>
          </w:hyperlink>
        </w:p>
        <w:p w14:paraId="7F78BC49" w14:textId="77777777" w:rsidR="007154E7" w:rsidRDefault="00000000">
          <w:pPr>
            <w:pStyle w:val="TOC3"/>
            <w:numPr>
              <w:ilvl w:val="2"/>
              <w:numId w:val="44"/>
            </w:numPr>
            <w:tabs>
              <w:tab w:val="left" w:pos="1651"/>
              <w:tab w:val="right" w:leader="dot" w:pos="9871"/>
            </w:tabs>
            <w:spacing w:before="184"/>
            <w:rPr>
              <w:position w:val="2"/>
            </w:rPr>
          </w:pPr>
          <w:hyperlink w:anchor="_TOC_250078" w:history="1">
            <w:bookmarkStart w:id="34" w:name="2.1.3_"/>
            <w:bookmarkStart w:id="35" w:name="Sulphur_Dioxide_(SO)"/>
            <w:bookmarkEnd w:id="34"/>
            <w:bookmarkEnd w:id="35"/>
            <w:r w:rsidR="002828F2">
              <w:rPr>
                <w:position w:val="2"/>
              </w:rPr>
              <w:t>Sulphur</w:t>
            </w:r>
            <w:r w:rsidR="002828F2">
              <w:rPr>
                <w:spacing w:val="-7"/>
                <w:position w:val="2"/>
              </w:rPr>
              <w:t xml:space="preserve"> </w:t>
            </w:r>
            <w:r w:rsidR="002828F2">
              <w:rPr>
                <w:position w:val="2"/>
              </w:rPr>
              <w:t>Dioxide</w:t>
            </w:r>
            <w:r w:rsidR="002828F2">
              <w:rPr>
                <w:spacing w:val="-2"/>
                <w:position w:val="2"/>
              </w:rPr>
              <w:t xml:space="preserve"> </w:t>
            </w:r>
            <w:r w:rsidR="002828F2">
              <w:rPr>
                <w:spacing w:val="-4"/>
                <w:position w:val="2"/>
              </w:rPr>
              <w:t>(SO</w:t>
            </w:r>
            <w:r w:rsidR="002828F2">
              <w:rPr>
                <w:spacing w:val="-4"/>
                <w:sz w:val="12"/>
              </w:rPr>
              <w:t>2</w:t>
            </w:r>
            <w:r w:rsidR="002828F2">
              <w:rPr>
                <w:spacing w:val="-4"/>
                <w:position w:val="2"/>
              </w:rPr>
              <w:t>)</w:t>
            </w:r>
            <w:r w:rsidR="002828F2">
              <w:rPr>
                <w:rFonts w:ascii="Times New Roman"/>
                <w:position w:val="2"/>
              </w:rPr>
              <w:tab/>
            </w:r>
            <w:r w:rsidR="002828F2">
              <w:rPr>
                <w:spacing w:val="-10"/>
                <w:position w:val="2"/>
              </w:rPr>
              <w:t>7</w:t>
            </w:r>
          </w:hyperlink>
        </w:p>
        <w:p w14:paraId="55DC274B" w14:textId="77777777" w:rsidR="007154E7" w:rsidRDefault="00000000">
          <w:pPr>
            <w:pStyle w:val="TOC3"/>
            <w:numPr>
              <w:ilvl w:val="2"/>
              <w:numId w:val="44"/>
            </w:numPr>
            <w:tabs>
              <w:tab w:val="left" w:pos="1651"/>
              <w:tab w:val="right" w:leader="dot" w:pos="9871"/>
            </w:tabs>
            <w:spacing w:before="187"/>
            <w:rPr>
              <w:position w:val="2"/>
            </w:rPr>
          </w:pPr>
          <w:hyperlink w:anchor="_TOC_250077" w:history="1">
            <w:bookmarkStart w:id="36" w:name="2.1.4_"/>
            <w:bookmarkStart w:id="37" w:name="Ozone_(O)"/>
            <w:bookmarkEnd w:id="36"/>
            <w:bookmarkEnd w:id="37"/>
            <w:r w:rsidR="002828F2">
              <w:rPr>
                <w:position w:val="2"/>
              </w:rPr>
              <w:t>Ozone</w:t>
            </w:r>
            <w:r w:rsidR="002828F2">
              <w:rPr>
                <w:spacing w:val="-2"/>
                <w:position w:val="2"/>
              </w:rPr>
              <w:t xml:space="preserve"> </w:t>
            </w:r>
            <w:r w:rsidR="002828F2">
              <w:rPr>
                <w:spacing w:val="-4"/>
                <w:position w:val="2"/>
              </w:rPr>
              <w:t>(O</w:t>
            </w:r>
            <w:r w:rsidR="002828F2">
              <w:rPr>
                <w:spacing w:val="-4"/>
                <w:sz w:val="12"/>
              </w:rPr>
              <w:t>3</w:t>
            </w:r>
            <w:r w:rsidR="002828F2">
              <w:rPr>
                <w:spacing w:val="-4"/>
                <w:position w:val="2"/>
              </w:rPr>
              <w:t>)</w:t>
            </w:r>
            <w:r w:rsidR="002828F2">
              <w:rPr>
                <w:rFonts w:ascii="Times New Roman"/>
                <w:position w:val="2"/>
              </w:rPr>
              <w:tab/>
            </w:r>
            <w:r w:rsidR="002828F2">
              <w:rPr>
                <w:spacing w:val="-10"/>
                <w:position w:val="2"/>
              </w:rPr>
              <w:t>7</w:t>
            </w:r>
          </w:hyperlink>
        </w:p>
        <w:p w14:paraId="79DC3BF0" w14:textId="77777777" w:rsidR="007154E7" w:rsidRDefault="00000000">
          <w:pPr>
            <w:pStyle w:val="TOC3"/>
            <w:numPr>
              <w:ilvl w:val="1"/>
              <w:numId w:val="44"/>
            </w:numPr>
            <w:tabs>
              <w:tab w:val="left" w:pos="1365"/>
              <w:tab w:val="right" w:leader="dot" w:pos="9871"/>
            </w:tabs>
            <w:spacing w:before="187"/>
            <w:ind w:left="1365" w:hanging="679"/>
            <w:jc w:val="left"/>
          </w:pPr>
          <w:hyperlink w:anchor="_TOC_250076" w:history="1">
            <w:bookmarkStart w:id="38" w:name="2.2_"/>
            <w:bookmarkStart w:id="39" w:name="Summary_ofHealthEffects_ofpollutants_in_"/>
            <w:bookmarkEnd w:id="38"/>
            <w:bookmarkEnd w:id="39"/>
            <w:r w:rsidR="002828F2">
              <w:t>Summary</w:t>
            </w:r>
            <w:r w:rsidR="002828F2">
              <w:rPr>
                <w:spacing w:val="-4"/>
              </w:rPr>
              <w:t xml:space="preserve"> </w:t>
            </w:r>
            <w:r w:rsidR="002828F2">
              <w:t>of</w:t>
            </w:r>
            <w:r w:rsidR="002828F2">
              <w:rPr>
                <w:spacing w:val="-2"/>
              </w:rPr>
              <w:t xml:space="preserve"> </w:t>
            </w:r>
            <w:r w:rsidR="002828F2">
              <w:t>Health</w:t>
            </w:r>
            <w:r w:rsidR="002828F2">
              <w:rPr>
                <w:spacing w:val="-2"/>
              </w:rPr>
              <w:t xml:space="preserve"> </w:t>
            </w:r>
            <w:r w:rsidR="002828F2">
              <w:t>Effects</w:t>
            </w:r>
            <w:r w:rsidR="002828F2">
              <w:rPr>
                <w:spacing w:val="-1"/>
              </w:rPr>
              <w:t xml:space="preserve"> </w:t>
            </w:r>
            <w:r w:rsidR="002828F2">
              <w:t>of</w:t>
            </w:r>
            <w:r w:rsidR="002828F2">
              <w:rPr>
                <w:spacing w:val="-4"/>
              </w:rPr>
              <w:t xml:space="preserve"> </w:t>
            </w:r>
            <w:r w:rsidR="002828F2">
              <w:t>pollutants</w:t>
            </w:r>
            <w:r w:rsidR="002828F2">
              <w:rPr>
                <w:spacing w:val="-2"/>
              </w:rPr>
              <w:t xml:space="preserve"> </w:t>
            </w:r>
            <w:r w:rsidR="002828F2">
              <w:t>in</w:t>
            </w:r>
            <w:r w:rsidR="002828F2">
              <w:rPr>
                <w:spacing w:val="-1"/>
              </w:rPr>
              <w:t xml:space="preserve"> </w:t>
            </w:r>
            <w:r w:rsidR="002828F2">
              <w:t>the</w:t>
            </w:r>
            <w:r w:rsidR="002828F2">
              <w:rPr>
                <w:spacing w:val="-2"/>
              </w:rPr>
              <w:t xml:space="preserve"> </w:t>
            </w:r>
            <w:r w:rsidR="002828F2">
              <w:rPr>
                <w:spacing w:val="-5"/>
              </w:rPr>
              <w:t>Air</w:t>
            </w:r>
            <w:r w:rsidR="002828F2">
              <w:rPr>
                <w:rFonts w:ascii="Times New Roman"/>
              </w:rPr>
              <w:tab/>
            </w:r>
            <w:r w:rsidR="002828F2">
              <w:rPr>
                <w:spacing w:val="-10"/>
              </w:rPr>
              <w:t>7</w:t>
            </w:r>
          </w:hyperlink>
        </w:p>
        <w:p w14:paraId="10F46246" w14:textId="77777777" w:rsidR="007154E7" w:rsidRDefault="00000000">
          <w:pPr>
            <w:pStyle w:val="TOC3"/>
            <w:numPr>
              <w:ilvl w:val="1"/>
              <w:numId w:val="44"/>
            </w:numPr>
            <w:tabs>
              <w:tab w:val="left" w:pos="1365"/>
              <w:tab w:val="right" w:leader="dot" w:pos="9870"/>
            </w:tabs>
            <w:spacing w:before="191"/>
            <w:ind w:left="1365" w:hanging="679"/>
            <w:jc w:val="left"/>
          </w:pPr>
          <w:hyperlink w:anchor="_TOC_250075" w:history="1">
            <w:bookmarkStart w:id="40" w:name="2.3_"/>
            <w:bookmarkStart w:id="41" w:name="Air_Pollution_Indexes"/>
            <w:bookmarkEnd w:id="40"/>
            <w:bookmarkEnd w:id="41"/>
            <w:r w:rsidR="002828F2">
              <w:t>Air</w:t>
            </w:r>
            <w:r w:rsidR="002828F2">
              <w:rPr>
                <w:spacing w:val="-5"/>
              </w:rPr>
              <w:t xml:space="preserve"> </w:t>
            </w:r>
            <w:r w:rsidR="002828F2">
              <w:t>Pollution</w:t>
            </w:r>
            <w:r w:rsidR="002828F2">
              <w:rPr>
                <w:spacing w:val="-2"/>
              </w:rPr>
              <w:t xml:space="preserve"> Indexes</w:t>
            </w:r>
            <w:r w:rsidR="002828F2">
              <w:rPr>
                <w:rFonts w:ascii="Times New Roman"/>
              </w:rPr>
              <w:tab/>
            </w:r>
            <w:r w:rsidR="002828F2">
              <w:rPr>
                <w:spacing w:val="-10"/>
              </w:rPr>
              <w:t>7</w:t>
            </w:r>
          </w:hyperlink>
        </w:p>
        <w:p w14:paraId="0A6AC31E" w14:textId="77777777" w:rsidR="007154E7" w:rsidRDefault="00000000">
          <w:pPr>
            <w:pStyle w:val="TOC1"/>
            <w:numPr>
              <w:ilvl w:val="1"/>
              <w:numId w:val="43"/>
            </w:numPr>
            <w:tabs>
              <w:tab w:val="left" w:pos="686"/>
              <w:tab w:val="right" w:leader="dot" w:pos="9870"/>
            </w:tabs>
            <w:spacing w:before="211"/>
            <w:jc w:val="left"/>
          </w:pPr>
          <w:hyperlink w:anchor="_TOC_250074" w:history="1">
            <w:bookmarkStart w:id="42" w:name="3.0_"/>
            <w:bookmarkStart w:id="43" w:name="AIRQUALITYINFALKIRK"/>
            <w:bookmarkEnd w:id="42"/>
            <w:bookmarkEnd w:id="43"/>
            <w:r w:rsidR="002828F2">
              <w:t>AIR</w:t>
            </w:r>
            <w:r w:rsidR="002828F2">
              <w:rPr>
                <w:spacing w:val="-3"/>
              </w:rPr>
              <w:t xml:space="preserve"> </w:t>
            </w:r>
            <w:r w:rsidR="002828F2">
              <w:t>QUALITY</w:t>
            </w:r>
            <w:r w:rsidR="002828F2">
              <w:rPr>
                <w:spacing w:val="-1"/>
              </w:rPr>
              <w:t xml:space="preserve"> </w:t>
            </w:r>
            <w:r w:rsidR="002828F2">
              <w:t>IN</w:t>
            </w:r>
            <w:r w:rsidR="002828F2">
              <w:rPr>
                <w:spacing w:val="-2"/>
              </w:rPr>
              <w:t xml:space="preserve"> FALKIRK</w:t>
            </w:r>
            <w:r w:rsidR="002828F2">
              <w:rPr>
                <w:rFonts w:ascii="Times New Roman"/>
                <w:b w:val="0"/>
              </w:rPr>
              <w:tab/>
            </w:r>
            <w:r w:rsidR="002828F2">
              <w:rPr>
                <w:spacing w:val="-10"/>
              </w:rPr>
              <w:t>9</w:t>
            </w:r>
          </w:hyperlink>
        </w:p>
        <w:p w14:paraId="3CCC0567" w14:textId="77777777" w:rsidR="007154E7" w:rsidRDefault="00000000">
          <w:pPr>
            <w:pStyle w:val="TOC3"/>
            <w:numPr>
              <w:ilvl w:val="1"/>
              <w:numId w:val="43"/>
            </w:numPr>
            <w:tabs>
              <w:tab w:val="left" w:pos="1365"/>
              <w:tab w:val="right" w:leader="dot" w:pos="9871"/>
            </w:tabs>
            <w:spacing w:before="196"/>
            <w:ind w:left="1365" w:hanging="679"/>
            <w:jc w:val="left"/>
          </w:pPr>
          <w:hyperlink w:anchor="_TOC_250073" w:history="1">
            <w:bookmarkStart w:id="44" w:name="3.1_"/>
            <w:bookmarkStart w:id="45" w:name="Background_Pollutant_Concentrations"/>
            <w:bookmarkEnd w:id="44"/>
            <w:bookmarkEnd w:id="45"/>
            <w:r w:rsidR="002828F2">
              <w:t>Background</w:t>
            </w:r>
            <w:r w:rsidR="002828F2">
              <w:rPr>
                <w:spacing w:val="-5"/>
              </w:rPr>
              <w:t xml:space="preserve"> </w:t>
            </w:r>
            <w:r w:rsidR="002828F2">
              <w:t>Pollutant</w:t>
            </w:r>
            <w:r w:rsidR="002828F2">
              <w:rPr>
                <w:spacing w:val="-5"/>
              </w:rPr>
              <w:t xml:space="preserve"> </w:t>
            </w:r>
            <w:r w:rsidR="002828F2">
              <w:rPr>
                <w:spacing w:val="-2"/>
              </w:rPr>
              <w:t>Concentrations</w:t>
            </w:r>
            <w:r w:rsidR="002828F2">
              <w:rPr>
                <w:rFonts w:ascii="Times New Roman"/>
              </w:rPr>
              <w:tab/>
            </w:r>
            <w:r w:rsidR="002828F2">
              <w:rPr>
                <w:spacing w:val="-10"/>
              </w:rPr>
              <w:t>9</w:t>
            </w:r>
          </w:hyperlink>
        </w:p>
        <w:p w14:paraId="79F82066" w14:textId="77777777" w:rsidR="007154E7" w:rsidRDefault="00000000">
          <w:pPr>
            <w:pStyle w:val="TOC4"/>
            <w:numPr>
              <w:ilvl w:val="2"/>
              <w:numId w:val="43"/>
            </w:numPr>
            <w:tabs>
              <w:tab w:val="left" w:pos="1651"/>
              <w:tab w:val="right" w:leader="dot" w:pos="9870"/>
            </w:tabs>
            <w:rPr>
              <w:b w:val="0"/>
              <w:i w:val="0"/>
              <w:position w:val="2"/>
              <w:sz w:val="18"/>
            </w:rPr>
          </w:pPr>
          <w:hyperlink w:anchor="_TOC_250072" w:history="1">
            <w:bookmarkStart w:id="46" w:name="3.1.1_"/>
            <w:bookmarkEnd w:id="46"/>
            <w:r w:rsidR="002828F2">
              <w:rPr>
                <w:b w:val="0"/>
                <w:i w:val="0"/>
                <w:spacing w:val="-5"/>
                <w:position w:val="2"/>
                <w:sz w:val="18"/>
              </w:rPr>
              <w:t>NO</w:t>
            </w:r>
            <w:r w:rsidR="002828F2">
              <w:rPr>
                <w:b w:val="0"/>
                <w:i w:val="0"/>
                <w:spacing w:val="-5"/>
                <w:sz w:val="12"/>
              </w:rPr>
              <w:t>2</w:t>
            </w:r>
            <w:r w:rsidR="002828F2">
              <w:rPr>
                <w:rFonts w:ascii="Times New Roman"/>
                <w:b w:val="0"/>
                <w:i w:val="0"/>
                <w:sz w:val="12"/>
              </w:rPr>
              <w:tab/>
            </w:r>
            <w:r w:rsidR="002828F2">
              <w:rPr>
                <w:b w:val="0"/>
                <w:i w:val="0"/>
                <w:spacing w:val="-10"/>
                <w:position w:val="2"/>
                <w:sz w:val="18"/>
              </w:rPr>
              <w:t>9</w:t>
            </w:r>
          </w:hyperlink>
        </w:p>
        <w:p w14:paraId="3EFFDD0B" w14:textId="77777777" w:rsidR="007154E7" w:rsidRDefault="00000000">
          <w:pPr>
            <w:pStyle w:val="TOC4"/>
            <w:numPr>
              <w:ilvl w:val="2"/>
              <w:numId w:val="43"/>
            </w:numPr>
            <w:tabs>
              <w:tab w:val="left" w:pos="1651"/>
              <w:tab w:val="right" w:leader="dot" w:pos="9871"/>
            </w:tabs>
            <w:spacing w:before="184"/>
            <w:rPr>
              <w:b w:val="0"/>
              <w:i w:val="0"/>
              <w:position w:val="2"/>
              <w:sz w:val="18"/>
            </w:rPr>
          </w:pPr>
          <w:hyperlink w:anchor="_TOC_250071" w:history="1">
            <w:bookmarkStart w:id="47" w:name="3.1.2_"/>
            <w:bookmarkEnd w:id="47"/>
            <w:r w:rsidR="002828F2">
              <w:rPr>
                <w:b w:val="0"/>
                <w:i w:val="0"/>
                <w:spacing w:val="-4"/>
                <w:position w:val="2"/>
                <w:sz w:val="18"/>
              </w:rPr>
              <w:t>PM</w:t>
            </w:r>
            <w:r w:rsidR="002828F2">
              <w:rPr>
                <w:b w:val="0"/>
                <w:i w:val="0"/>
                <w:spacing w:val="-4"/>
                <w:sz w:val="12"/>
              </w:rPr>
              <w:t>10</w:t>
            </w:r>
            <w:r w:rsidR="002828F2">
              <w:rPr>
                <w:rFonts w:ascii="Times New Roman"/>
                <w:b w:val="0"/>
                <w:i w:val="0"/>
                <w:sz w:val="12"/>
              </w:rPr>
              <w:tab/>
            </w:r>
            <w:r w:rsidR="002828F2">
              <w:rPr>
                <w:b w:val="0"/>
                <w:i w:val="0"/>
                <w:spacing w:val="-10"/>
                <w:position w:val="2"/>
                <w:sz w:val="18"/>
              </w:rPr>
              <w:t>9</w:t>
            </w:r>
          </w:hyperlink>
        </w:p>
        <w:p w14:paraId="78CFCFBA" w14:textId="77777777" w:rsidR="007154E7" w:rsidRDefault="00000000">
          <w:pPr>
            <w:pStyle w:val="TOC3"/>
            <w:numPr>
              <w:ilvl w:val="1"/>
              <w:numId w:val="43"/>
            </w:numPr>
            <w:tabs>
              <w:tab w:val="left" w:pos="1365"/>
              <w:tab w:val="right" w:leader="dot" w:pos="9871"/>
            </w:tabs>
            <w:spacing w:before="188"/>
            <w:ind w:left="1365" w:hanging="679"/>
            <w:jc w:val="left"/>
          </w:pPr>
          <w:hyperlink w:anchor="_TOC_250070" w:history="1">
            <w:bookmarkStart w:id="48" w:name="3.2_"/>
            <w:bookmarkStart w:id="49" w:name="MonitoredConcentrations"/>
            <w:bookmarkEnd w:id="48"/>
            <w:bookmarkEnd w:id="49"/>
            <w:r w:rsidR="002828F2">
              <w:t>Monitored</w:t>
            </w:r>
            <w:r w:rsidR="002828F2">
              <w:rPr>
                <w:spacing w:val="-4"/>
              </w:rPr>
              <w:t xml:space="preserve"> </w:t>
            </w:r>
            <w:r w:rsidR="002828F2">
              <w:rPr>
                <w:spacing w:val="-2"/>
              </w:rPr>
              <w:t>Concentrations</w:t>
            </w:r>
            <w:r w:rsidR="002828F2">
              <w:rPr>
                <w:rFonts w:ascii="Times New Roman"/>
              </w:rPr>
              <w:tab/>
            </w:r>
            <w:r w:rsidR="002828F2">
              <w:rPr>
                <w:spacing w:val="-6"/>
              </w:rPr>
              <w:t>12</w:t>
            </w:r>
          </w:hyperlink>
        </w:p>
        <w:p w14:paraId="5760FF84" w14:textId="77777777" w:rsidR="007154E7" w:rsidRDefault="00000000">
          <w:pPr>
            <w:pStyle w:val="TOC4"/>
            <w:numPr>
              <w:ilvl w:val="2"/>
              <w:numId w:val="43"/>
            </w:numPr>
            <w:tabs>
              <w:tab w:val="left" w:pos="1650"/>
              <w:tab w:val="right" w:leader="dot" w:pos="9871"/>
            </w:tabs>
            <w:ind w:left="1650" w:hanging="964"/>
            <w:rPr>
              <w:b w:val="0"/>
              <w:i w:val="0"/>
              <w:position w:val="2"/>
              <w:sz w:val="18"/>
            </w:rPr>
          </w:pPr>
          <w:hyperlink w:anchor="_TOC_250069" w:history="1">
            <w:bookmarkStart w:id="50" w:name="3.2.1_"/>
            <w:bookmarkStart w:id="51" w:name="NO"/>
            <w:bookmarkEnd w:id="50"/>
            <w:bookmarkEnd w:id="51"/>
            <w:r w:rsidR="002828F2">
              <w:rPr>
                <w:b w:val="0"/>
                <w:i w:val="0"/>
                <w:spacing w:val="-5"/>
                <w:position w:val="2"/>
                <w:sz w:val="18"/>
              </w:rPr>
              <w:t>NO</w:t>
            </w:r>
            <w:r w:rsidR="002828F2">
              <w:rPr>
                <w:b w:val="0"/>
                <w:i w:val="0"/>
                <w:spacing w:val="-5"/>
                <w:sz w:val="12"/>
              </w:rPr>
              <w:t>2</w:t>
            </w:r>
            <w:r w:rsidR="002828F2">
              <w:rPr>
                <w:rFonts w:ascii="Times New Roman"/>
                <w:b w:val="0"/>
                <w:i w:val="0"/>
                <w:sz w:val="12"/>
              </w:rPr>
              <w:tab/>
            </w:r>
            <w:r w:rsidR="002828F2">
              <w:rPr>
                <w:b w:val="0"/>
                <w:i w:val="0"/>
                <w:spacing w:val="-6"/>
                <w:position w:val="2"/>
                <w:sz w:val="18"/>
              </w:rPr>
              <w:t>12</w:t>
            </w:r>
          </w:hyperlink>
        </w:p>
        <w:p w14:paraId="3F3748FD" w14:textId="77777777" w:rsidR="007154E7" w:rsidRDefault="00000000">
          <w:pPr>
            <w:pStyle w:val="TOC3"/>
            <w:numPr>
              <w:ilvl w:val="3"/>
              <w:numId w:val="43"/>
            </w:numPr>
            <w:tabs>
              <w:tab w:val="left" w:pos="1821"/>
              <w:tab w:val="right" w:leader="dot" w:pos="9871"/>
            </w:tabs>
            <w:spacing w:before="185"/>
            <w:ind w:hanging="1135"/>
          </w:pPr>
          <w:hyperlink w:anchor="_TOC_250068" w:history="1">
            <w:bookmarkStart w:id="52" w:name="3.2.1.1_"/>
            <w:bookmarkStart w:id="53" w:name="Falkirk_Town_Centre_AQMA"/>
            <w:bookmarkEnd w:id="52"/>
            <w:bookmarkEnd w:id="53"/>
            <w:r w:rsidR="002828F2">
              <w:t>Falkirk</w:t>
            </w:r>
            <w:r w:rsidR="002828F2">
              <w:rPr>
                <w:spacing w:val="-5"/>
              </w:rPr>
              <w:t xml:space="preserve"> </w:t>
            </w:r>
            <w:r w:rsidR="002828F2">
              <w:t>Town</w:t>
            </w:r>
            <w:r w:rsidR="002828F2">
              <w:rPr>
                <w:spacing w:val="-2"/>
              </w:rPr>
              <w:t xml:space="preserve"> </w:t>
            </w:r>
            <w:r w:rsidR="002828F2">
              <w:t>Centre</w:t>
            </w:r>
            <w:r w:rsidR="002828F2">
              <w:rPr>
                <w:spacing w:val="-2"/>
              </w:rPr>
              <w:t xml:space="preserve"> </w:t>
            </w:r>
            <w:r w:rsidR="002828F2">
              <w:rPr>
                <w:spacing w:val="-4"/>
              </w:rPr>
              <w:t>AQMA</w:t>
            </w:r>
            <w:r w:rsidR="002828F2">
              <w:rPr>
                <w:rFonts w:ascii="Times New Roman"/>
              </w:rPr>
              <w:tab/>
            </w:r>
            <w:r w:rsidR="002828F2">
              <w:rPr>
                <w:spacing w:val="-6"/>
              </w:rPr>
              <w:t>12</w:t>
            </w:r>
          </w:hyperlink>
        </w:p>
        <w:p w14:paraId="46F7EA2D" w14:textId="77777777" w:rsidR="007154E7" w:rsidRDefault="00000000">
          <w:pPr>
            <w:pStyle w:val="TOC3"/>
            <w:numPr>
              <w:ilvl w:val="3"/>
              <w:numId w:val="43"/>
            </w:numPr>
            <w:tabs>
              <w:tab w:val="left" w:pos="1821"/>
              <w:tab w:val="right" w:leader="dot" w:pos="9871"/>
            </w:tabs>
            <w:spacing w:before="193"/>
            <w:ind w:hanging="1135"/>
          </w:pPr>
          <w:hyperlink w:anchor="_TOC_250067" w:history="1">
            <w:bookmarkStart w:id="54" w:name="3.2.1.2_"/>
            <w:bookmarkEnd w:id="54"/>
            <w:r w:rsidR="002828F2">
              <w:t>Haggs</w:t>
            </w:r>
            <w:r w:rsidR="002828F2">
              <w:rPr>
                <w:spacing w:val="-2"/>
              </w:rPr>
              <w:t xml:space="preserve"> </w:t>
            </w:r>
            <w:r w:rsidR="002828F2">
              <w:rPr>
                <w:spacing w:val="-4"/>
              </w:rPr>
              <w:t>AQMA</w:t>
            </w:r>
            <w:r w:rsidR="002828F2">
              <w:rPr>
                <w:rFonts w:ascii="Times New Roman"/>
              </w:rPr>
              <w:tab/>
            </w:r>
            <w:r w:rsidR="002828F2">
              <w:rPr>
                <w:spacing w:val="-6"/>
              </w:rPr>
              <w:t>13</w:t>
            </w:r>
          </w:hyperlink>
        </w:p>
        <w:p w14:paraId="2FDF9924" w14:textId="77777777" w:rsidR="007154E7" w:rsidRDefault="00000000">
          <w:pPr>
            <w:pStyle w:val="TOC4"/>
            <w:numPr>
              <w:ilvl w:val="2"/>
              <w:numId w:val="43"/>
            </w:numPr>
            <w:tabs>
              <w:tab w:val="left" w:pos="1651"/>
              <w:tab w:val="right" w:leader="dot" w:pos="9871"/>
            </w:tabs>
            <w:rPr>
              <w:b w:val="0"/>
              <w:i w:val="0"/>
              <w:position w:val="2"/>
              <w:sz w:val="18"/>
            </w:rPr>
          </w:pPr>
          <w:hyperlink w:anchor="_TOC_250066" w:history="1">
            <w:bookmarkStart w:id="55" w:name="3.2.2_"/>
            <w:bookmarkStart w:id="56" w:name="PM"/>
            <w:bookmarkEnd w:id="55"/>
            <w:bookmarkEnd w:id="56"/>
            <w:r w:rsidR="002828F2">
              <w:rPr>
                <w:b w:val="0"/>
                <w:i w:val="0"/>
                <w:spacing w:val="-4"/>
                <w:position w:val="2"/>
                <w:sz w:val="18"/>
              </w:rPr>
              <w:t>PM</w:t>
            </w:r>
            <w:r w:rsidR="002828F2">
              <w:rPr>
                <w:b w:val="0"/>
                <w:i w:val="0"/>
                <w:spacing w:val="-4"/>
                <w:sz w:val="12"/>
              </w:rPr>
              <w:t>10</w:t>
            </w:r>
            <w:r w:rsidR="002828F2">
              <w:rPr>
                <w:rFonts w:ascii="Times New Roman"/>
                <w:b w:val="0"/>
                <w:i w:val="0"/>
                <w:sz w:val="12"/>
              </w:rPr>
              <w:tab/>
            </w:r>
            <w:r w:rsidR="002828F2">
              <w:rPr>
                <w:b w:val="0"/>
                <w:i w:val="0"/>
                <w:spacing w:val="-6"/>
                <w:position w:val="2"/>
                <w:sz w:val="18"/>
              </w:rPr>
              <w:t>17</w:t>
            </w:r>
          </w:hyperlink>
        </w:p>
        <w:p w14:paraId="3002B6EC" w14:textId="77777777" w:rsidR="007154E7" w:rsidRDefault="00000000">
          <w:pPr>
            <w:pStyle w:val="TOC3"/>
            <w:numPr>
              <w:ilvl w:val="1"/>
              <w:numId w:val="43"/>
            </w:numPr>
            <w:tabs>
              <w:tab w:val="left" w:pos="1365"/>
              <w:tab w:val="right" w:leader="dot" w:pos="9871"/>
            </w:tabs>
            <w:spacing w:before="185"/>
            <w:ind w:left="1365" w:hanging="679"/>
            <w:jc w:val="left"/>
          </w:pPr>
          <w:hyperlink w:anchor="_TOC_250065" w:history="1">
            <w:bookmarkStart w:id="57" w:name="3.3_"/>
            <w:bookmarkStart w:id="58" w:name="Emissions_Inventory"/>
            <w:bookmarkEnd w:id="57"/>
            <w:bookmarkEnd w:id="58"/>
            <w:r w:rsidR="002828F2">
              <w:t>Emissions</w:t>
            </w:r>
            <w:r w:rsidR="002828F2">
              <w:rPr>
                <w:spacing w:val="-4"/>
              </w:rPr>
              <w:t xml:space="preserve"> </w:t>
            </w:r>
            <w:r w:rsidR="002828F2">
              <w:rPr>
                <w:spacing w:val="-2"/>
              </w:rPr>
              <w:t>Inventory</w:t>
            </w:r>
            <w:r w:rsidR="002828F2">
              <w:rPr>
                <w:rFonts w:ascii="Times New Roman"/>
              </w:rPr>
              <w:tab/>
            </w:r>
            <w:r w:rsidR="002828F2">
              <w:rPr>
                <w:spacing w:val="-6"/>
              </w:rPr>
              <w:t>18</w:t>
            </w:r>
          </w:hyperlink>
        </w:p>
        <w:p w14:paraId="73304217" w14:textId="77777777" w:rsidR="007154E7" w:rsidRDefault="00000000">
          <w:pPr>
            <w:pStyle w:val="TOC3"/>
            <w:numPr>
              <w:ilvl w:val="2"/>
              <w:numId w:val="43"/>
            </w:numPr>
            <w:tabs>
              <w:tab w:val="left" w:pos="1651"/>
              <w:tab w:val="right" w:leader="dot" w:pos="9871"/>
            </w:tabs>
          </w:pPr>
          <w:hyperlink w:anchor="_TOC_250064" w:history="1">
            <w:bookmarkStart w:id="59" w:name="3.3.1_"/>
            <w:bookmarkStart w:id="60" w:name="Falkirk_Town_Centre_AQMANAEIEmissions_To"/>
            <w:bookmarkEnd w:id="59"/>
            <w:bookmarkEnd w:id="60"/>
            <w:r w:rsidR="002828F2">
              <w:t>Falkirk</w:t>
            </w:r>
            <w:r w:rsidR="002828F2">
              <w:rPr>
                <w:spacing w:val="-2"/>
              </w:rPr>
              <w:t xml:space="preserve"> </w:t>
            </w:r>
            <w:r w:rsidR="002828F2">
              <w:t>Town</w:t>
            </w:r>
            <w:r w:rsidR="002828F2">
              <w:rPr>
                <w:spacing w:val="-2"/>
              </w:rPr>
              <w:t xml:space="preserve"> </w:t>
            </w:r>
            <w:r w:rsidR="002828F2">
              <w:t>Centre</w:t>
            </w:r>
            <w:r w:rsidR="002828F2">
              <w:rPr>
                <w:spacing w:val="-3"/>
              </w:rPr>
              <w:t xml:space="preserve"> </w:t>
            </w:r>
            <w:r w:rsidR="002828F2">
              <w:t>AQMA</w:t>
            </w:r>
            <w:r w:rsidR="002828F2">
              <w:rPr>
                <w:spacing w:val="-2"/>
              </w:rPr>
              <w:t xml:space="preserve"> </w:t>
            </w:r>
            <w:r w:rsidR="002828F2">
              <w:t>NAEI</w:t>
            </w:r>
            <w:r w:rsidR="002828F2">
              <w:rPr>
                <w:spacing w:val="-3"/>
              </w:rPr>
              <w:t xml:space="preserve"> </w:t>
            </w:r>
            <w:r w:rsidR="002828F2">
              <w:t>Emissions</w:t>
            </w:r>
            <w:r w:rsidR="002828F2">
              <w:rPr>
                <w:spacing w:val="-3"/>
              </w:rPr>
              <w:t xml:space="preserve"> </w:t>
            </w:r>
            <w:r w:rsidR="002828F2">
              <w:rPr>
                <w:spacing w:val="-2"/>
              </w:rPr>
              <w:t>Totals</w:t>
            </w:r>
            <w:r w:rsidR="002828F2">
              <w:rPr>
                <w:rFonts w:ascii="Times New Roman"/>
              </w:rPr>
              <w:tab/>
            </w:r>
            <w:r w:rsidR="002828F2">
              <w:rPr>
                <w:spacing w:val="-6"/>
              </w:rPr>
              <w:t>19</w:t>
            </w:r>
          </w:hyperlink>
        </w:p>
        <w:p w14:paraId="1D645BB4" w14:textId="77777777" w:rsidR="007154E7" w:rsidRDefault="00000000">
          <w:pPr>
            <w:pStyle w:val="TOC3"/>
            <w:numPr>
              <w:ilvl w:val="2"/>
              <w:numId w:val="43"/>
            </w:numPr>
            <w:tabs>
              <w:tab w:val="left" w:pos="1651"/>
              <w:tab w:val="right" w:leader="dot" w:pos="9871"/>
            </w:tabs>
          </w:pPr>
          <w:hyperlink w:anchor="_TOC_250063" w:history="1">
            <w:bookmarkStart w:id="61" w:name="3.3.2_"/>
            <w:bookmarkStart w:id="62" w:name="Haggs_AQMANAEIEmissions_Totals"/>
            <w:bookmarkEnd w:id="61"/>
            <w:bookmarkEnd w:id="62"/>
            <w:r w:rsidR="002828F2">
              <w:t>Haggs</w:t>
            </w:r>
            <w:r w:rsidR="002828F2">
              <w:rPr>
                <w:spacing w:val="-2"/>
              </w:rPr>
              <w:t xml:space="preserve"> </w:t>
            </w:r>
            <w:r w:rsidR="002828F2">
              <w:t>AQMA</w:t>
            </w:r>
            <w:r w:rsidR="002828F2">
              <w:rPr>
                <w:spacing w:val="-3"/>
              </w:rPr>
              <w:t xml:space="preserve"> </w:t>
            </w:r>
            <w:r w:rsidR="002828F2">
              <w:t>NAEI</w:t>
            </w:r>
            <w:r w:rsidR="002828F2">
              <w:rPr>
                <w:spacing w:val="-3"/>
              </w:rPr>
              <w:t xml:space="preserve"> </w:t>
            </w:r>
            <w:r w:rsidR="002828F2">
              <w:t>Emissions</w:t>
            </w:r>
            <w:r w:rsidR="002828F2">
              <w:rPr>
                <w:spacing w:val="-3"/>
              </w:rPr>
              <w:t xml:space="preserve"> </w:t>
            </w:r>
            <w:r w:rsidR="002828F2">
              <w:rPr>
                <w:spacing w:val="-2"/>
              </w:rPr>
              <w:t>Totals</w:t>
            </w:r>
            <w:r w:rsidR="002828F2">
              <w:rPr>
                <w:rFonts w:ascii="Times New Roman"/>
              </w:rPr>
              <w:tab/>
            </w:r>
            <w:r w:rsidR="002828F2">
              <w:rPr>
                <w:spacing w:val="-6"/>
              </w:rPr>
              <w:t>21</w:t>
            </w:r>
          </w:hyperlink>
        </w:p>
        <w:p w14:paraId="2E1EB8DF" w14:textId="77777777" w:rsidR="007154E7" w:rsidRDefault="00000000">
          <w:pPr>
            <w:pStyle w:val="TOC3"/>
            <w:numPr>
              <w:ilvl w:val="1"/>
              <w:numId w:val="43"/>
            </w:numPr>
            <w:tabs>
              <w:tab w:val="left" w:pos="1365"/>
              <w:tab w:val="right" w:leader="dot" w:pos="9871"/>
            </w:tabs>
            <w:spacing w:before="191"/>
            <w:ind w:left="1365" w:hanging="679"/>
            <w:jc w:val="left"/>
          </w:pPr>
          <w:hyperlink w:anchor="_TOC_250062" w:history="1">
            <w:bookmarkStart w:id="63" w:name="3.4_"/>
            <w:bookmarkStart w:id="64" w:name="Source_Apportionment"/>
            <w:bookmarkEnd w:id="63"/>
            <w:bookmarkEnd w:id="64"/>
            <w:r w:rsidR="002828F2">
              <w:t>Source</w:t>
            </w:r>
            <w:r w:rsidR="002828F2">
              <w:rPr>
                <w:spacing w:val="-2"/>
              </w:rPr>
              <w:t xml:space="preserve"> Apportionment</w:t>
            </w:r>
            <w:r w:rsidR="002828F2">
              <w:rPr>
                <w:rFonts w:ascii="Times New Roman"/>
              </w:rPr>
              <w:tab/>
            </w:r>
            <w:r w:rsidR="002828F2">
              <w:rPr>
                <w:spacing w:val="-6"/>
              </w:rPr>
              <w:t>22</w:t>
            </w:r>
          </w:hyperlink>
        </w:p>
        <w:p w14:paraId="6BA70A7E" w14:textId="77777777" w:rsidR="007154E7" w:rsidRDefault="00000000">
          <w:pPr>
            <w:pStyle w:val="TOC3"/>
            <w:numPr>
              <w:ilvl w:val="2"/>
              <w:numId w:val="43"/>
            </w:numPr>
            <w:tabs>
              <w:tab w:val="left" w:pos="1650"/>
              <w:tab w:val="right" w:leader="dot" w:pos="9870"/>
            </w:tabs>
            <w:ind w:left="1650" w:hanging="964"/>
          </w:pPr>
          <w:hyperlink w:anchor="_TOC_250061" w:history="1">
            <w:bookmarkStart w:id="65" w:name="3.4.1_"/>
            <w:bookmarkStart w:id="66" w:name="Haggs"/>
            <w:bookmarkEnd w:id="65"/>
            <w:bookmarkEnd w:id="66"/>
            <w:r w:rsidR="002828F2">
              <w:rPr>
                <w:spacing w:val="-2"/>
              </w:rPr>
              <w:t>Haggs</w:t>
            </w:r>
            <w:r w:rsidR="002828F2">
              <w:rPr>
                <w:rFonts w:ascii="Times New Roman"/>
              </w:rPr>
              <w:tab/>
            </w:r>
            <w:r w:rsidR="002828F2">
              <w:rPr>
                <w:spacing w:val="-5"/>
              </w:rPr>
              <w:t>22</w:t>
            </w:r>
          </w:hyperlink>
        </w:p>
        <w:p w14:paraId="024A688E" w14:textId="77777777" w:rsidR="007154E7" w:rsidRDefault="00000000">
          <w:pPr>
            <w:pStyle w:val="TOC3"/>
            <w:numPr>
              <w:ilvl w:val="2"/>
              <w:numId w:val="43"/>
            </w:numPr>
            <w:tabs>
              <w:tab w:val="left" w:pos="1650"/>
              <w:tab w:val="right" w:leader="dot" w:pos="9871"/>
            </w:tabs>
            <w:ind w:left="1650" w:hanging="964"/>
          </w:pPr>
          <w:hyperlink w:anchor="_TOC_250060" w:history="1">
            <w:bookmarkStart w:id="67" w:name="3.4.2_"/>
            <w:bookmarkStart w:id="68" w:name="Falkirk_Town_Centre"/>
            <w:bookmarkEnd w:id="67"/>
            <w:bookmarkEnd w:id="68"/>
            <w:r w:rsidR="002828F2">
              <w:t>Falkirk</w:t>
            </w:r>
            <w:r w:rsidR="002828F2">
              <w:rPr>
                <w:spacing w:val="-5"/>
              </w:rPr>
              <w:t xml:space="preserve"> </w:t>
            </w:r>
            <w:r w:rsidR="002828F2">
              <w:t>Town</w:t>
            </w:r>
            <w:r w:rsidR="002828F2">
              <w:rPr>
                <w:spacing w:val="-2"/>
              </w:rPr>
              <w:t xml:space="preserve"> Centre</w:t>
            </w:r>
            <w:r w:rsidR="002828F2">
              <w:rPr>
                <w:rFonts w:ascii="Times New Roman"/>
              </w:rPr>
              <w:tab/>
            </w:r>
            <w:r w:rsidR="002828F2">
              <w:rPr>
                <w:spacing w:val="-6"/>
              </w:rPr>
              <w:t>24</w:t>
            </w:r>
          </w:hyperlink>
        </w:p>
        <w:p w14:paraId="7B99CEE6" w14:textId="77777777" w:rsidR="007154E7" w:rsidRDefault="002828F2">
          <w:pPr>
            <w:pStyle w:val="TOC1"/>
            <w:numPr>
              <w:ilvl w:val="1"/>
              <w:numId w:val="42"/>
            </w:numPr>
            <w:tabs>
              <w:tab w:val="left" w:pos="686"/>
            </w:tabs>
            <w:jc w:val="left"/>
          </w:pPr>
          <w:bookmarkStart w:id="69" w:name="4.0_"/>
          <w:bookmarkStart w:id="70" w:name="POLICIES,PLANSANDDEVELOPMENTSLIKELYTOIMP"/>
          <w:bookmarkEnd w:id="69"/>
          <w:bookmarkEnd w:id="70"/>
          <w:r>
            <w:t>POLICIES,</w:t>
          </w:r>
          <w:r>
            <w:rPr>
              <w:spacing w:val="-6"/>
            </w:rPr>
            <w:t xml:space="preserve"> </w:t>
          </w:r>
          <w:r>
            <w:t>PLANS</w:t>
          </w:r>
          <w:r>
            <w:rPr>
              <w:spacing w:val="-1"/>
            </w:rPr>
            <w:t xml:space="preserve"> </w:t>
          </w:r>
          <w:r>
            <w:t>AND</w:t>
          </w:r>
          <w:r>
            <w:rPr>
              <w:spacing w:val="-4"/>
            </w:rPr>
            <w:t xml:space="preserve"> </w:t>
          </w:r>
          <w:r>
            <w:t>DEVELOPMENTS</w:t>
          </w:r>
          <w:r>
            <w:rPr>
              <w:spacing w:val="-3"/>
            </w:rPr>
            <w:t xml:space="preserve"> </w:t>
          </w:r>
          <w:r>
            <w:t>LIKELY</w:t>
          </w:r>
          <w:r>
            <w:rPr>
              <w:spacing w:val="-3"/>
            </w:rPr>
            <w:t xml:space="preserve"> </w:t>
          </w:r>
          <w:r>
            <w:t>TO</w:t>
          </w:r>
          <w:r>
            <w:rPr>
              <w:spacing w:val="-5"/>
            </w:rPr>
            <w:t xml:space="preserve"> </w:t>
          </w:r>
          <w:r>
            <w:t>IMPACT</w:t>
          </w:r>
          <w:r>
            <w:rPr>
              <w:spacing w:val="-3"/>
            </w:rPr>
            <w:t xml:space="preserve"> </w:t>
          </w:r>
          <w:r>
            <w:t>ON</w:t>
          </w:r>
          <w:r>
            <w:rPr>
              <w:spacing w:val="-4"/>
            </w:rPr>
            <w:t xml:space="preserve"> </w:t>
          </w:r>
          <w:r>
            <w:t>THE</w:t>
          </w:r>
          <w:r>
            <w:rPr>
              <w:spacing w:val="-3"/>
            </w:rPr>
            <w:t xml:space="preserve"> </w:t>
          </w:r>
          <w:r>
            <w:t>COUNCILS</w:t>
          </w:r>
          <w:r>
            <w:rPr>
              <w:spacing w:val="-1"/>
            </w:rPr>
            <w:t xml:space="preserve"> </w:t>
          </w:r>
          <w:r>
            <w:t>AIR</w:t>
          </w:r>
          <w:r>
            <w:rPr>
              <w:spacing w:val="-4"/>
            </w:rPr>
            <w:t xml:space="preserve"> </w:t>
          </w:r>
          <w:r>
            <w:rPr>
              <w:spacing w:val="-2"/>
            </w:rPr>
            <w:t>QUALITY</w:t>
          </w:r>
        </w:p>
        <w:p w14:paraId="56A33A0D" w14:textId="77777777" w:rsidR="007154E7" w:rsidRDefault="002828F2">
          <w:pPr>
            <w:pStyle w:val="TOC2"/>
            <w:tabs>
              <w:tab w:val="right" w:leader="dot" w:pos="9870"/>
            </w:tabs>
          </w:pPr>
          <w:r>
            <w:t>ACTION</w:t>
          </w:r>
          <w:r>
            <w:rPr>
              <w:spacing w:val="-8"/>
            </w:rPr>
            <w:t xml:space="preserve"> </w:t>
          </w:r>
          <w:r>
            <w:rPr>
              <w:spacing w:val="-4"/>
            </w:rPr>
            <w:t>PLAN</w:t>
          </w:r>
          <w:r>
            <w:rPr>
              <w:rFonts w:ascii="Times New Roman"/>
              <w:b w:val="0"/>
            </w:rPr>
            <w:tab/>
          </w:r>
          <w:r>
            <w:rPr>
              <w:spacing w:val="-5"/>
            </w:rPr>
            <w:t>28</w:t>
          </w:r>
        </w:p>
        <w:p w14:paraId="4EF6F63D" w14:textId="77777777" w:rsidR="007154E7" w:rsidRDefault="00000000">
          <w:pPr>
            <w:pStyle w:val="TOC3"/>
            <w:numPr>
              <w:ilvl w:val="1"/>
              <w:numId w:val="42"/>
            </w:numPr>
            <w:tabs>
              <w:tab w:val="left" w:pos="1365"/>
              <w:tab w:val="right" w:leader="dot" w:pos="9871"/>
            </w:tabs>
            <w:spacing w:before="196"/>
            <w:ind w:left="1365" w:hanging="679"/>
            <w:jc w:val="left"/>
          </w:pPr>
          <w:hyperlink w:anchor="_TOC_250059" w:history="1">
            <w:bookmarkStart w:id="71" w:name="4.1_"/>
            <w:bookmarkStart w:id="72" w:name="Roads_andTransportation_Policies_andPlan"/>
            <w:bookmarkEnd w:id="71"/>
            <w:bookmarkEnd w:id="72"/>
            <w:r w:rsidR="002828F2">
              <w:t>Roads</w:t>
            </w:r>
            <w:r w:rsidR="002828F2">
              <w:rPr>
                <w:spacing w:val="-5"/>
              </w:rPr>
              <w:t xml:space="preserve"> </w:t>
            </w:r>
            <w:r w:rsidR="002828F2">
              <w:t>and</w:t>
            </w:r>
            <w:r w:rsidR="002828F2">
              <w:rPr>
                <w:spacing w:val="-2"/>
              </w:rPr>
              <w:t xml:space="preserve"> </w:t>
            </w:r>
            <w:r w:rsidR="002828F2">
              <w:t>Transportation</w:t>
            </w:r>
            <w:r w:rsidR="002828F2">
              <w:rPr>
                <w:spacing w:val="-3"/>
              </w:rPr>
              <w:t xml:space="preserve"> </w:t>
            </w:r>
            <w:r w:rsidR="002828F2">
              <w:t>Policies</w:t>
            </w:r>
            <w:r w:rsidR="002828F2">
              <w:rPr>
                <w:spacing w:val="-2"/>
              </w:rPr>
              <w:t xml:space="preserve"> </w:t>
            </w:r>
            <w:r w:rsidR="002828F2">
              <w:t>and</w:t>
            </w:r>
            <w:r w:rsidR="002828F2">
              <w:rPr>
                <w:spacing w:val="-2"/>
              </w:rPr>
              <w:t xml:space="preserve"> </w:t>
            </w:r>
            <w:r w:rsidR="002828F2">
              <w:rPr>
                <w:spacing w:val="-4"/>
              </w:rPr>
              <w:t>Plans</w:t>
            </w:r>
            <w:r w:rsidR="002828F2">
              <w:rPr>
                <w:rFonts w:ascii="Times New Roman"/>
              </w:rPr>
              <w:tab/>
            </w:r>
            <w:r w:rsidR="002828F2">
              <w:rPr>
                <w:spacing w:val="-6"/>
              </w:rPr>
              <w:t>28</w:t>
            </w:r>
          </w:hyperlink>
        </w:p>
        <w:p w14:paraId="7351631D" w14:textId="77777777" w:rsidR="007154E7" w:rsidRDefault="00000000">
          <w:pPr>
            <w:pStyle w:val="TOC3"/>
            <w:numPr>
              <w:ilvl w:val="2"/>
              <w:numId w:val="42"/>
            </w:numPr>
            <w:tabs>
              <w:tab w:val="left" w:pos="1650"/>
              <w:tab w:val="right" w:leader="dot" w:pos="9871"/>
            </w:tabs>
            <w:spacing w:before="192" w:after="20"/>
            <w:ind w:left="1650" w:hanging="964"/>
          </w:pPr>
          <w:hyperlink w:anchor="_TOC_250058" w:history="1">
            <w:bookmarkStart w:id="73" w:name="4.1.1_"/>
            <w:bookmarkStart w:id="74" w:name="NationalTransport_Strategy"/>
            <w:bookmarkEnd w:id="73"/>
            <w:bookmarkEnd w:id="74"/>
            <w:r w:rsidR="002828F2">
              <w:t>National</w:t>
            </w:r>
            <w:r w:rsidR="002828F2">
              <w:rPr>
                <w:spacing w:val="-4"/>
              </w:rPr>
              <w:t xml:space="preserve"> </w:t>
            </w:r>
            <w:r w:rsidR="002828F2">
              <w:t>Transport</w:t>
            </w:r>
            <w:r w:rsidR="002828F2">
              <w:rPr>
                <w:spacing w:val="-3"/>
              </w:rPr>
              <w:t xml:space="preserve"> </w:t>
            </w:r>
            <w:r w:rsidR="002828F2">
              <w:rPr>
                <w:spacing w:val="-2"/>
              </w:rPr>
              <w:t>Strategy</w:t>
            </w:r>
            <w:r w:rsidR="002828F2">
              <w:rPr>
                <w:rFonts w:ascii="Times New Roman"/>
              </w:rPr>
              <w:tab/>
            </w:r>
            <w:r w:rsidR="002828F2">
              <w:rPr>
                <w:spacing w:val="-6"/>
              </w:rPr>
              <w:t>28</w:t>
            </w:r>
          </w:hyperlink>
        </w:p>
        <w:p w14:paraId="14545164" w14:textId="77777777" w:rsidR="007154E7" w:rsidRDefault="002828F2">
          <w:pPr>
            <w:pStyle w:val="TOC3"/>
            <w:numPr>
              <w:ilvl w:val="2"/>
              <w:numId w:val="42"/>
            </w:numPr>
            <w:tabs>
              <w:tab w:val="left" w:pos="1651"/>
              <w:tab w:val="right" w:leader="dot" w:pos="9871"/>
            </w:tabs>
            <w:spacing w:before="805"/>
          </w:pPr>
          <w:r>
            <w:rPr>
              <w:noProof/>
            </w:rPr>
            <w:lastRenderedPageBreak/>
            <mc:AlternateContent>
              <mc:Choice Requires="wps">
                <w:drawing>
                  <wp:anchor distT="0" distB="0" distL="0" distR="0" simplePos="0" relativeHeight="15731200" behindDoc="0" locked="0" layoutInCell="1" allowOverlap="1" wp14:anchorId="683AB818" wp14:editId="1EA25F55">
                    <wp:simplePos x="0" y="0"/>
                    <wp:positionH relativeFrom="page">
                      <wp:posOffset>710184</wp:posOffset>
                    </wp:positionH>
                    <wp:positionV relativeFrom="paragraph">
                      <wp:posOffset>38106</wp:posOffset>
                    </wp:positionV>
                    <wp:extent cx="6166485" cy="12700"/>
                    <wp:effectExtent l="0" t="0" r="0" b="0"/>
                    <wp:wrapNone/>
                    <wp:docPr id="23" name="Graphic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45080813" id="Graphic 23" o:spid="_x0000_s1026" alt="&quot;&quot;" style="position:absolute;margin-left:55.9pt;margin-top:3pt;width:485.55pt;height:1pt;z-index:15731200;visibility:visible;mso-wrap-style:square;mso-wrap-distance-left:0;mso-wrap-distance-top:0;mso-wrap-distance-right:0;mso-wrap-distance-bottom:0;mso-position-horizontal:absolute;mso-position-horizontal-relative:page;mso-position-vertical:absolute;mso-position-vertical-relative:text;v-text-anchor:top" coordsize="61664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" path="m6166104,l1440180,r-3048,l1427988,,,,,12192r1427988,l1437132,12192r3048,l6166104,12192r,-12192xe" fillcolor="#00745b" stroked="f">
                    <v:path arrowok="t"/>
                    <w10:wrap anchorx="page"/>
                  </v:shape>
                </w:pict>
              </mc:Fallback>
            </mc:AlternateContent>
          </w:r>
          <w:hyperlink w:anchor="_TOC_250057" w:history="1">
            <w:bookmarkStart w:id="75" w:name="4.1.2_"/>
            <w:bookmarkStart w:id="76" w:name="RegionalTransport_Strategy"/>
            <w:bookmarkEnd w:id="75"/>
            <w:bookmarkEnd w:id="76"/>
            <w:r>
              <w:t>Regional</w:t>
            </w:r>
            <w:r>
              <w:rPr>
                <w:spacing w:val="-4"/>
              </w:rPr>
              <w:t xml:space="preserve"> </w:t>
            </w:r>
            <w:r>
              <w:t>Transport</w:t>
            </w:r>
            <w:r>
              <w:rPr>
                <w:spacing w:val="-3"/>
              </w:rPr>
              <w:t xml:space="preserve"> </w:t>
            </w:r>
            <w:r>
              <w:rPr>
                <w:spacing w:val="-2"/>
              </w:rPr>
              <w:t>Strategy</w:t>
            </w:r>
            <w:r>
              <w:rPr>
                <w:rFonts w:ascii="Times New Roman"/>
              </w:rPr>
              <w:tab/>
            </w:r>
            <w:r>
              <w:rPr>
                <w:spacing w:val="-6"/>
              </w:rPr>
              <w:t>28</w:t>
            </w:r>
          </w:hyperlink>
        </w:p>
        <w:p w14:paraId="01C31491" w14:textId="77777777" w:rsidR="007154E7" w:rsidRDefault="00000000">
          <w:pPr>
            <w:pStyle w:val="TOC3"/>
            <w:numPr>
              <w:ilvl w:val="2"/>
              <w:numId w:val="42"/>
            </w:numPr>
            <w:tabs>
              <w:tab w:val="left" w:pos="1651"/>
              <w:tab w:val="right" w:leader="dot" w:pos="9871"/>
            </w:tabs>
          </w:pPr>
          <w:hyperlink w:anchor="_TOC_250056" w:history="1">
            <w:bookmarkStart w:id="77" w:name="4.1.3_"/>
            <w:bookmarkStart w:id="78" w:name="Falkirk’s_LocalTransport_Strategy"/>
            <w:bookmarkEnd w:id="77"/>
            <w:bookmarkEnd w:id="78"/>
            <w:r w:rsidR="002828F2">
              <w:t>Falkirk’s</w:t>
            </w:r>
            <w:r w:rsidR="002828F2">
              <w:rPr>
                <w:spacing w:val="-4"/>
              </w:rPr>
              <w:t xml:space="preserve"> </w:t>
            </w:r>
            <w:r w:rsidR="002828F2">
              <w:t>Local</w:t>
            </w:r>
            <w:r w:rsidR="002828F2">
              <w:rPr>
                <w:spacing w:val="-3"/>
              </w:rPr>
              <w:t xml:space="preserve"> </w:t>
            </w:r>
            <w:r w:rsidR="002828F2">
              <w:t>Transport</w:t>
            </w:r>
            <w:r w:rsidR="002828F2">
              <w:rPr>
                <w:spacing w:val="-3"/>
              </w:rPr>
              <w:t xml:space="preserve"> </w:t>
            </w:r>
            <w:r w:rsidR="002828F2">
              <w:rPr>
                <w:spacing w:val="-2"/>
              </w:rPr>
              <w:t>Strategy</w:t>
            </w:r>
            <w:r w:rsidR="002828F2">
              <w:rPr>
                <w:rFonts w:ascii="Times New Roman" w:hAnsi="Times New Roman"/>
              </w:rPr>
              <w:tab/>
            </w:r>
            <w:r w:rsidR="002828F2">
              <w:rPr>
                <w:spacing w:val="-6"/>
              </w:rPr>
              <w:t>29</w:t>
            </w:r>
          </w:hyperlink>
        </w:p>
        <w:p w14:paraId="33F8AABC" w14:textId="77777777" w:rsidR="007154E7" w:rsidRDefault="00000000">
          <w:pPr>
            <w:pStyle w:val="TOC3"/>
            <w:numPr>
              <w:ilvl w:val="1"/>
              <w:numId w:val="42"/>
            </w:numPr>
            <w:tabs>
              <w:tab w:val="left" w:pos="1365"/>
              <w:tab w:val="right" w:leader="dot" w:pos="9871"/>
            </w:tabs>
            <w:spacing w:before="191"/>
            <w:ind w:left="1365" w:hanging="679"/>
            <w:jc w:val="left"/>
          </w:pPr>
          <w:hyperlink w:anchor="_TOC_250055" w:history="1">
            <w:bookmarkStart w:id="79" w:name="4.2_"/>
            <w:bookmarkStart w:id="80" w:name="Planning_andDevelopment_Policies_and_Pla"/>
            <w:bookmarkEnd w:id="79"/>
            <w:bookmarkEnd w:id="80"/>
            <w:r w:rsidR="002828F2">
              <w:t>Planning</w:t>
            </w:r>
            <w:r w:rsidR="002828F2">
              <w:rPr>
                <w:spacing w:val="-6"/>
              </w:rPr>
              <w:t xml:space="preserve"> </w:t>
            </w:r>
            <w:r w:rsidR="002828F2">
              <w:t>and</w:t>
            </w:r>
            <w:r w:rsidR="002828F2">
              <w:rPr>
                <w:spacing w:val="-2"/>
              </w:rPr>
              <w:t xml:space="preserve"> </w:t>
            </w:r>
            <w:r w:rsidR="002828F2">
              <w:t>Development</w:t>
            </w:r>
            <w:r w:rsidR="002828F2">
              <w:rPr>
                <w:spacing w:val="-3"/>
              </w:rPr>
              <w:t xml:space="preserve"> </w:t>
            </w:r>
            <w:r w:rsidR="002828F2">
              <w:t>Policies</w:t>
            </w:r>
            <w:r w:rsidR="002828F2">
              <w:rPr>
                <w:spacing w:val="-4"/>
              </w:rPr>
              <w:t xml:space="preserve"> </w:t>
            </w:r>
            <w:r w:rsidR="002828F2">
              <w:t>and</w:t>
            </w:r>
            <w:r w:rsidR="002828F2">
              <w:rPr>
                <w:spacing w:val="-2"/>
              </w:rPr>
              <w:t xml:space="preserve"> </w:t>
            </w:r>
            <w:r w:rsidR="002828F2">
              <w:rPr>
                <w:spacing w:val="-4"/>
              </w:rPr>
              <w:t>Plans</w:t>
            </w:r>
            <w:r w:rsidR="002828F2">
              <w:rPr>
                <w:rFonts w:ascii="Times New Roman"/>
              </w:rPr>
              <w:tab/>
            </w:r>
            <w:r w:rsidR="002828F2">
              <w:rPr>
                <w:spacing w:val="-6"/>
              </w:rPr>
              <w:t>29</w:t>
            </w:r>
          </w:hyperlink>
        </w:p>
        <w:p w14:paraId="65BAC0A5" w14:textId="77777777" w:rsidR="007154E7" w:rsidRDefault="00000000">
          <w:pPr>
            <w:pStyle w:val="TOC3"/>
            <w:numPr>
              <w:ilvl w:val="2"/>
              <w:numId w:val="42"/>
            </w:numPr>
            <w:tabs>
              <w:tab w:val="left" w:pos="1651"/>
              <w:tab w:val="right" w:leader="dot" w:pos="9871"/>
            </w:tabs>
          </w:pPr>
          <w:hyperlink w:anchor="_TOC_250054" w:history="1">
            <w:bookmarkStart w:id="81" w:name="4.2.1_"/>
            <w:bookmarkStart w:id="82" w:name="FalkirkLocalDevelopment_Plan"/>
            <w:bookmarkEnd w:id="81"/>
            <w:bookmarkEnd w:id="82"/>
            <w:r w:rsidR="002828F2">
              <w:t>Falkirk</w:t>
            </w:r>
            <w:r w:rsidR="002828F2">
              <w:rPr>
                <w:spacing w:val="-5"/>
              </w:rPr>
              <w:t xml:space="preserve"> </w:t>
            </w:r>
            <w:r w:rsidR="002828F2">
              <w:t>Local</w:t>
            </w:r>
            <w:r w:rsidR="002828F2">
              <w:rPr>
                <w:spacing w:val="-3"/>
              </w:rPr>
              <w:t xml:space="preserve"> </w:t>
            </w:r>
            <w:r w:rsidR="002828F2">
              <w:t>Development</w:t>
            </w:r>
            <w:r w:rsidR="002828F2">
              <w:rPr>
                <w:spacing w:val="-3"/>
              </w:rPr>
              <w:t xml:space="preserve"> </w:t>
            </w:r>
            <w:r w:rsidR="002828F2">
              <w:rPr>
                <w:spacing w:val="-4"/>
              </w:rPr>
              <w:t>Plan</w:t>
            </w:r>
            <w:r w:rsidR="002828F2">
              <w:rPr>
                <w:rFonts w:ascii="Times New Roman"/>
              </w:rPr>
              <w:tab/>
            </w:r>
            <w:r w:rsidR="002828F2">
              <w:rPr>
                <w:spacing w:val="-6"/>
              </w:rPr>
              <w:t>31</w:t>
            </w:r>
          </w:hyperlink>
        </w:p>
        <w:p w14:paraId="487D5C52" w14:textId="77777777" w:rsidR="007154E7" w:rsidRDefault="00000000">
          <w:pPr>
            <w:pStyle w:val="TOC3"/>
            <w:numPr>
              <w:ilvl w:val="1"/>
              <w:numId w:val="42"/>
            </w:numPr>
            <w:tabs>
              <w:tab w:val="left" w:pos="1365"/>
              <w:tab w:val="right" w:leader="dot" w:pos="9871"/>
            </w:tabs>
            <w:ind w:left="1365" w:hanging="679"/>
            <w:jc w:val="left"/>
          </w:pPr>
          <w:hyperlink w:anchor="_TOC_250053" w:history="1">
            <w:bookmarkStart w:id="83" w:name="4.3_"/>
            <w:bookmarkStart w:id="84" w:name="Corporate_Policies_andPlans"/>
            <w:bookmarkEnd w:id="83"/>
            <w:bookmarkEnd w:id="84"/>
            <w:r w:rsidR="002828F2">
              <w:t>Corporate</w:t>
            </w:r>
            <w:r w:rsidR="002828F2">
              <w:rPr>
                <w:spacing w:val="-7"/>
              </w:rPr>
              <w:t xml:space="preserve"> </w:t>
            </w:r>
            <w:r w:rsidR="002828F2">
              <w:t>Policies</w:t>
            </w:r>
            <w:r w:rsidR="002828F2">
              <w:rPr>
                <w:spacing w:val="-3"/>
              </w:rPr>
              <w:t xml:space="preserve"> </w:t>
            </w:r>
            <w:r w:rsidR="002828F2">
              <w:t>and</w:t>
            </w:r>
            <w:r w:rsidR="002828F2">
              <w:rPr>
                <w:spacing w:val="-1"/>
              </w:rPr>
              <w:t xml:space="preserve"> </w:t>
            </w:r>
            <w:r w:rsidR="002828F2">
              <w:rPr>
                <w:spacing w:val="-4"/>
              </w:rPr>
              <w:t>Plans</w:t>
            </w:r>
            <w:r w:rsidR="002828F2">
              <w:rPr>
                <w:rFonts w:ascii="Times New Roman"/>
              </w:rPr>
              <w:tab/>
            </w:r>
            <w:r w:rsidR="002828F2">
              <w:rPr>
                <w:spacing w:val="-6"/>
              </w:rPr>
              <w:t>31</w:t>
            </w:r>
          </w:hyperlink>
        </w:p>
        <w:p w14:paraId="0C4BA297" w14:textId="77777777" w:rsidR="007154E7" w:rsidRDefault="00000000">
          <w:pPr>
            <w:pStyle w:val="TOC3"/>
            <w:numPr>
              <w:ilvl w:val="2"/>
              <w:numId w:val="42"/>
            </w:numPr>
            <w:tabs>
              <w:tab w:val="left" w:pos="1651"/>
              <w:tab w:val="right" w:leader="dot" w:pos="9871"/>
            </w:tabs>
            <w:spacing w:before="192"/>
          </w:pPr>
          <w:hyperlink w:anchor="_TOC_250052" w:history="1">
            <w:bookmarkStart w:id="85" w:name="4.3.1_"/>
            <w:bookmarkStart w:id="86" w:name="Single_Outcome_Agreement"/>
            <w:bookmarkEnd w:id="85"/>
            <w:bookmarkEnd w:id="86"/>
            <w:r w:rsidR="002828F2">
              <w:t>Single</w:t>
            </w:r>
            <w:r w:rsidR="002828F2">
              <w:rPr>
                <w:spacing w:val="-4"/>
              </w:rPr>
              <w:t xml:space="preserve"> </w:t>
            </w:r>
            <w:r w:rsidR="002828F2">
              <w:t>Outcome</w:t>
            </w:r>
            <w:r w:rsidR="002828F2">
              <w:rPr>
                <w:spacing w:val="-3"/>
              </w:rPr>
              <w:t xml:space="preserve"> </w:t>
            </w:r>
            <w:r w:rsidR="002828F2">
              <w:rPr>
                <w:spacing w:val="-2"/>
              </w:rPr>
              <w:t>Agreement</w:t>
            </w:r>
            <w:r w:rsidR="002828F2">
              <w:rPr>
                <w:rFonts w:ascii="Times New Roman"/>
              </w:rPr>
              <w:tab/>
            </w:r>
            <w:r w:rsidR="002828F2">
              <w:rPr>
                <w:spacing w:val="-6"/>
              </w:rPr>
              <w:t>31</w:t>
            </w:r>
          </w:hyperlink>
        </w:p>
        <w:p w14:paraId="4CA92471" w14:textId="77777777" w:rsidR="007154E7" w:rsidRDefault="00000000">
          <w:pPr>
            <w:pStyle w:val="TOC3"/>
            <w:numPr>
              <w:ilvl w:val="2"/>
              <w:numId w:val="42"/>
            </w:numPr>
            <w:tabs>
              <w:tab w:val="left" w:pos="1651"/>
              <w:tab w:val="right" w:leader="dot" w:pos="9871"/>
            </w:tabs>
            <w:spacing w:before="193"/>
          </w:pPr>
          <w:hyperlink w:anchor="_TOC_250051" w:history="1">
            <w:bookmarkStart w:id="87" w:name="4.3.2_"/>
            <w:bookmarkStart w:id="88" w:name="Falkirk_CouncilStrategic_CommunityPlan_2"/>
            <w:bookmarkEnd w:id="87"/>
            <w:bookmarkEnd w:id="88"/>
            <w:r w:rsidR="002828F2">
              <w:t>Falkirk</w:t>
            </w:r>
            <w:r w:rsidR="002828F2">
              <w:rPr>
                <w:spacing w:val="-2"/>
              </w:rPr>
              <w:t xml:space="preserve"> </w:t>
            </w:r>
            <w:r w:rsidR="002828F2">
              <w:t>Council</w:t>
            </w:r>
            <w:r w:rsidR="002828F2">
              <w:rPr>
                <w:spacing w:val="-2"/>
              </w:rPr>
              <w:t xml:space="preserve"> </w:t>
            </w:r>
            <w:r w:rsidR="002828F2">
              <w:t>Strategic</w:t>
            </w:r>
            <w:r w:rsidR="002828F2">
              <w:rPr>
                <w:spacing w:val="-3"/>
              </w:rPr>
              <w:t xml:space="preserve"> </w:t>
            </w:r>
            <w:r w:rsidR="002828F2">
              <w:t>Community</w:t>
            </w:r>
            <w:r w:rsidR="002828F2">
              <w:rPr>
                <w:spacing w:val="-3"/>
              </w:rPr>
              <w:t xml:space="preserve"> </w:t>
            </w:r>
            <w:r w:rsidR="002828F2">
              <w:t>Plan</w:t>
            </w:r>
            <w:r w:rsidR="002828F2">
              <w:rPr>
                <w:spacing w:val="-5"/>
              </w:rPr>
              <w:t xml:space="preserve"> </w:t>
            </w:r>
            <w:r w:rsidR="002828F2">
              <w:t>2010</w:t>
            </w:r>
            <w:r w:rsidR="002828F2">
              <w:rPr>
                <w:spacing w:val="-4"/>
              </w:rPr>
              <w:t xml:space="preserve"> </w:t>
            </w:r>
            <w:r w:rsidR="002828F2">
              <w:t>-</w:t>
            </w:r>
            <w:r w:rsidR="002828F2">
              <w:rPr>
                <w:spacing w:val="-2"/>
              </w:rPr>
              <w:t xml:space="preserve"> </w:t>
            </w:r>
            <w:r w:rsidR="002828F2">
              <w:rPr>
                <w:spacing w:val="-4"/>
              </w:rPr>
              <w:t>2015</w:t>
            </w:r>
            <w:r w:rsidR="002828F2">
              <w:rPr>
                <w:rFonts w:ascii="Times New Roman"/>
              </w:rPr>
              <w:tab/>
            </w:r>
            <w:r w:rsidR="002828F2">
              <w:rPr>
                <w:spacing w:val="-6"/>
              </w:rPr>
              <w:t>32</w:t>
            </w:r>
          </w:hyperlink>
        </w:p>
        <w:p w14:paraId="0FE7D5A0" w14:textId="77777777" w:rsidR="007154E7" w:rsidRDefault="00000000">
          <w:pPr>
            <w:pStyle w:val="TOC3"/>
            <w:numPr>
              <w:ilvl w:val="2"/>
              <w:numId w:val="42"/>
            </w:numPr>
            <w:tabs>
              <w:tab w:val="left" w:pos="1651"/>
              <w:tab w:val="right" w:leader="dot" w:pos="9871"/>
            </w:tabs>
          </w:pPr>
          <w:hyperlink w:anchor="_TOC_250050" w:history="1">
            <w:bookmarkStart w:id="89" w:name="4.3.3_"/>
            <w:bookmarkStart w:id="90" w:name="Falkirk_CouncilCorporate_Plan_"/>
            <w:bookmarkEnd w:id="89"/>
            <w:bookmarkEnd w:id="90"/>
            <w:r w:rsidR="002828F2">
              <w:t>Falkirk</w:t>
            </w:r>
            <w:r w:rsidR="002828F2">
              <w:rPr>
                <w:spacing w:val="-6"/>
              </w:rPr>
              <w:t xml:space="preserve"> </w:t>
            </w:r>
            <w:r w:rsidR="002828F2">
              <w:t>Council</w:t>
            </w:r>
            <w:r w:rsidR="002828F2">
              <w:rPr>
                <w:spacing w:val="-3"/>
              </w:rPr>
              <w:t xml:space="preserve"> </w:t>
            </w:r>
            <w:r w:rsidR="002828F2">
              <w:t>Corporate</w:t>
            </w:r>
            <w:r w:rsidR="002828F2">
              <w:rPr>
                <w:spacing w:val="-3"/>
              </w:rPr>
              <w:t xml:space="preserve"> </w:t>
            </w:r>
            <w:r w:rsidR="002828F2">
              <w:rPr>
                <w:spacing w:val="-4"/>
              </w:rPr>
              <w:t>Plan</w:t>
            </w:r>
            <w:r w:rsidR="002828F2">
              <w:rPr>
                <w:rFonts w:ascii="Times New Roman"/>
              </w:rPr>
              <w:tab/>
            </w:r>
            <w:r w:rsidR="002828F2">
              <w:rPr>
                <w:spacing w:val="-6"/>
              </w:rPr>
              <w:t>32</w:t>
            </w:r>
          </w:hyperlink>
        </w:p>
        <w:p w14:paraId="4BFB150B" w14:textId="77777777" w:rsidR="007154E7" w:rsidRDefault="00000000">
          <w:pPr>
            <w:pStyle w:val="TOC3"/>
            <w:numPr>
              <w:ilvl w:val="2"/>
              <w:numId w:val="42"/>
            </w:numPr>
            <w:tabs>
              <w:tab w:val="left" w:pos="1651"/>
              <w:tab w:val="right" w:leader="dot" w:pos="9872"/>
            </w:tabs>
            <w:spacing w:before="192"/>
          </w:pPr>
          <w:hyperlink w:anchor="_TOC_250049" w:history="1">
            <w:bookmarkStart w:id="91" w:name="4.3.4_"/>
            <w:bookmarkStart w:id="92" w:name="Service_Improvement_Plan"/>
            <w:bookmarkEnd w:id="91"/>
            <w:bookmarkEnd w:id="92"/>
            <w:r w:rsidR="002828F2">
              <w:t>Service</w:t>
            </w:r>
            <w:r w:rsidR="002828F2">
              <w:rPr>
                <w:spacing w:val="-3"/>
              </w:rPr>
              <w:t xml:space="preserve"> </w:t>
            </w:r>
            <w:r w:rsidR="002828F2">
              <w:t>Improvement</w:t>
            </w:r>
            <w:r w:rsidR="002828F2">
              <w:rPr>
                <w:spacing w:val="-5"/>
              </w:rPr>
              <w:t xml:space="preserve"> </w:t>
            </w:r>
            <w:r w:rsidR="002828F2">
              <w:rPr>
                <w:spacing w:val="-4"/>
              </w:rPr>
              <w:t>Plan</w:t>
            </w:r>
            <w:r w:rsidR="002828F2">
              <w:rPr>
                <w:rFonts w:ascii="Times New Roman"/>
              </w:rPr>
              <w:tab/>
            </w:r>
            <w:r w:rsidR="002828F2">
              <w:rPr>
                <w:spacing w:val="-6"/>
              </w:rPr>
              <w:t>32</w:t>
            </w:r>
          </w:hyperlink>
        </w:p>
        <w:p w14:paraId="7A63307E" w14:textId="77777777" w:rsidR="007154E7" w:rsidRDefault="00000000">
          <w:pPr>
            <w:pStyle w:val="TOC3"/>
            <w:numPr>
              <w:ilvl w:val="1"/>
              <w:numId w:val="42"/>
            </w:numPr>
            <w:tabs>
              <w:tab w:val="left" w:pos="1366"/>
              <w:tab w:val="right" w:leader="dot" w:pos="9871"/>
            </w:tabs>
            <w:ind w:left="1366" w:hanging="679"/>
            <w:jc w:val="left"/>
          </w:pPr>
          <w:hyperlink w:anchor="_TOC_250048" w:history="1">
            <w:bookmarkStart w:id="93" w:name="4.4_"/>
            <w:bookmarkStart w:id="94" w:name="Sustainable_Development_/Climate_Change_"/>
            <w:bookmarkEnd w:id="93"/>
            <w:bookmarkEnd w:id="94"/>
            <w:r w:rsidR="002828F2">
              <w:t>Sustainable</w:t>
            </w:r>
            <w:r w:rsidR="002828F2">
              <w:rPr>
                <w:spacing w:val="-3"/>
              </w:rPr>
              <w:t xml:space="preserve"> </w:t>
            </w:r>
            <w:r w:rsidR="002828F2">
              <w:t>Development</w:t>
            </w:r>
            <w:r w:rsidR="002828F2">
              <w:rPr>
                <w:spacing w:val="-4"/>
              </w:rPr>
              <w:t xml:space="preserve"> </w:t>
            </w:r>
            <w:r w:rsidR="002828F2">
              <w:t>/</w:t>
            </w:r>
            <w:r w:rsidR="002828F2">
              <w:rPr>
                <w:spacing w:val="-3"/>
              </w:rPr>
              <w:t xml:space="preserve"> </w:t>
            </w:r>
            <w:r w:rsidR="002828F2">
              <w:t>Climate</w:t>
            </w:r>
            <w:r w:rsidR="002828F2">
              <w:rPr>
                <w:spacing w:val="-3"/>
              </w:rPr>
              <w:t xml:space="preserve"> </w:t>
            </w:r>
            <w:r w:rsidR="002828F2">
              <w:t>Change</w:t>
            </w:r>
            <w:r w:rsidR="002828F2">
              <w:rPr>
                <w:spacing w:val="-2"/>
              </w:rPr>
              <w:t xml:space="preserve"> </w:t>
            </w:r>
            <w:r w:rsidR="002828F2">
              <w:t>Policies</w:t>
            </w:r>
            <w:r w:rsidR="002828F2">
              <w:rPr>
                <w:spacing w:val="-4"/>
              </w:rPr>
              <w:t xml:space="preserve"> </w:t>
            </w:r>
            <w:r w:rsidR="002828F2">
              <w:t>and</w:t>
            </w:r>
            <w:r w:rsidR="002828F2">
              <w:rPr>
                <w:spacing w:val="-4"/>
              </w:rPr>
              <w:t xml:space="preserve"> Plans</w:t>
            </w:r>
            <w:r w:rsidR="002828F2">
              <w:rPr>
                <w:rFonts w:ascii="Times New Roman"/>
              </w:rPr>
              <w:tab/>
            </w:r>
            <w:r w:rsidR="002828F2">
              <w:rPr>
                <w:spacing w:val="-6"/>
              </w:rPr>
              <w:t>33</w:t>
            </w:r>
          </w:hyperlink>
        </w:p>
        <w:p w14:paraId="4A484862" w14:textId="77777777" w:rsidR="007154E7" w:rsidRDefault="00000000">
          <w:pPr>
            <w:pStyle w:val="TOC3"/>
            <w:numPr>
              <w:ilvl w:val="2"/>
              <w:numId w:val="42"/>
            </w:numPr>
            <w:tabs>
              <w:tab w:val="left" w:pos="1651"/>
              <w:tab w:val="right" w:leader="dot" w:pos="9871"/>
            </w:tabs>
            <w:spacing w:before="193"/>
            <w:ind w:hanging="964"/>
          </w:pPr>
          <w:hyperlink w:anchor="_TOC_250047" w:history="1">
            <w:bookmarkStart w:id="95" w:name="4.4.1_"/>
            <w:bookmarkStart w:id="96" w:name="Climate_Change_(Scotland)Act_2009"/>
            <w:bookmarkEnd w:id="95"/>
            <w:bookmarkEnd w:id="96"/>
            <w:r w:rsidR="002828F2">
              <w:t>Climate</w:t>
            </w:r>
            <w:r w:rsidR="002828F2">
              <w:rPr>
                <w:spacing w:val="-4"/>
              </w:rPr>
              <w:t xml:space="preserve"> </w:t>
            </w:r>
            <w:r w:rsidR="002828F2">
              <w:t>Change</w:t>
            </w:r>
            <w:r w:rsidR="002828F2">
              <w:rPr>
                <w:spacing w:val="-2"/>
              </w:rPr>
              <w:t xml:space="preserve"> </w:t>
            </w:r>
            <w:r w:rsidR="002828F2">
              <w:t>(Scotland)</w:t>
            </w:r>
            <w:r w:rsidR="002828F2">
              <w:rPr>
                <w:spacing w:val="-6"/>
              </w:rPr>
              <w:t xml:space="preserve"> </w:t>
            </w:r>
            <w:r w:rsidR="002828F2">
              <w:t>Act</w:t>
            </w:r>
            <w:r w:rsidR="002828F2">
              <w:rPr>
                <w:spacing w:val="-2"/>
              </w:rPr>
              <w:t xml:space="preserve"> </w:t>
            </w:r>
            <w:r w:rsidR="002828F2">
              <w:rPr>
                <w:spacing w:val="-4"/>
              </w:rPr>
              <w:t>2009</w:t>
            </w:r>
            <w:r w:rsidR="002828F2">
              <w:rPr>
                <w:rFonts w:ascii="Times New Roman"/>
              </w:rPr>
              <w:tab/>
            </w:r>
            <w:r w:rsidR="002828F2">
              <w:rPr>
                <w:spacing w:val="-6"/>
              </w:rPr>
              <w:t>33</w:t>
            </w:r>
          </w:hyperlink>
        </w:p>
        <w:p w14:paraId="520DC61F" w14:textId="77777777" w:rsidR="007154E7" w:rsidRDefault="00000000">
          <w:pPr>
            <w:pStyle w:val="TOC3"/>
            <w:numPr>
              <w:ilvl w:val="1"/>
              <w:numId w:val="42"/>
            </w:numPr>
            <w:tabs>
              <w:tab w:val="left" w:pos="1366"/>
              <w:tab w:val="right" w:leader="dot" w:pos="9872"/>
            </w:tabs>
            <w:spacing w:before="192"/>
            <w:ind w:left="1366" w:hanging="679"/>
            <w:jc w:val="left"/>
          </w:pPr>
          <w:hyperlink w:anchor="_TOC_250046" w:history="1">
            <w:bookmarkStart w:id="97" w:name="4.5_"/>
            <w:bookmarkStart w:id="98" w:name="Falkirk_CouncilCarbon_Management_Plan_"/>
            <w:bookmarkEnd w:id="97"/>
            <w:bookmarkEnd w:id="98"/>
            <w:r w:rsidR="002828F2">
              <w:t>Falkirk</w:t>
            </w:r>
            <w:r w:rsidR="002828F2">
              <w:rPr>
                <w:spacing w:val="-4"/>
              </w:rPr>
              <w:t xml:space="preserve"> </w:t>
            </w:r>
            <w:r w:rsidR="002828F2">
              <w:t>Council</w:t>
            </w:r>
            <w:r w:rsidR="002828F2">
              <w:rPr>
                <w:spacing w:val="-3"/>
              </w:rPr>
              <w:t xml:space="preserve"> </w:t>
            </w:r>
            <w:r w:rsidR="002828F2">
              <w:t>Carbon</w:t>
            </w:r>
            <w:r w:rsidR="002828F2">
              <w:rPr>
                <w:spacing w:val="-3"/>
              </w:rPr>
              <w:t xml:space="preserve"> </w:t>
            </w:r>
            <w:r w:rsidR="002828F2">
              <w:t>Management</w:t>
            </w:r>
            <w:r w:rsidR="002828F2">
              <w:rPr>
                <w:spacing w:val="-4"/>
              </w:rPr>
              <w:t xml:space="preserve"> Plan</w:t>
            </w:r>
            <w:r w:rsidR="002828F2">
              <w:rPr>
                <w:rFonts w:ascii="Times New Roman"/>
              </w:rPr>
              <w:tab/>
            </w:r>
            <w:r w:rsidR="002828F2">
              <w:rPr>
                <w:spacing w:val="-6"/>
              </w:rPr>
              <w:t>33</w:t>
            </w:r>
          </w:hyperlink>
        </w:p>
        <w:p w14:paraId="75766A07" w14:textId="77777777" w:rsidR="007154E7" w:rsidRDefault="00000000">
          <w:pPr>
            <w:pStyle w:val="TOC3"/>
            <w:numPr>
              <w:ilvl w:val="1"/>
              <w:numId w:val="42"/>
            </w:numPr>
            <w:tabs>
              <w:tab w:val="left" w:pos="1366"/>
              <w:tab w:val="right" w:leader="dot" w:pos="9872"/>
            </w:tabs>
            <w:spacing w:before="191"/>
            <w:ind w:left="1366" w:hanging="679"/>
            <w:jc w:val="left"/>
            <w:rPr>
              <w:i/>
            </w:rPr>
          </w:pPr>
          <w:hyperlink w:anchor="_TOC_250045" w:history="1">
            <w:bookmarkStart w:id="99" w:name="4.6_"/>
            <w:bookmarkStart w:id="100" w:name="Air_Quality_and_Climate_Change"/>
            <w:bookmarkEnd w:id="99"/>
            <w:bookmarkEnd w:id="100"/>
            <w:r w:rsidR="002828F2">
              <w:t>Air</w:t>
            </w:r>
            <w:r w:rsidR="002828F2">
              <w:rPr>
                <w:spacing w:val="-3"/>
              </w:rPr>
              <w:t xml:space="preserve"> </w:t>
            </w:r>
            <w:r w:rsidR="002828F2">
              <w:t>Quality</w:t>
            </w:r>
            <w:r w:rsidR="002828F2">
              <w:rPr>
                <w:spacing w:val="-3"/>
              </w:rPr>
              <w:t xml:space="preserve"> </w:t>
            </w:r>
            <w:r w:rsidR="002828F2">
              <w:t>and</w:t>
            </w:r>
            <w:r w:rsidR="002828F2">
              <w:rPr>
                <w:spacing w:val="-1"/>
              </w:rPr>
              <w:t xml:space="preserve"> </w:t>
            </w:r>
            <w:r w:rsidR="002828F2">
              <w:t>Climate</w:t>
            </w:r>
            <w:r w:rsidR="002828F2">
              <w:rPr>
                <w:spacing w:val="-1"/>
              </w:rPr>
              <w:t xml:space="preserve"> </w:t>
            </w:r>
            <w:r w:rsidR="002828F2">
              <w:rPr>
                <w:spacing w:val="-2"/>
              </w:rPr>
              <w:t>Change</w:t>
            </w:r>
            <w:r w:rsidR="002828F2">
              <w:rPr>
                <w:rFonts w:ascii="Times New Roman"/>
              </w:rPr>
              <w:tab/>
            </w:r>
            <w:r w:rsidR="002828F2">
              <w:rPr>
                <w:spacing w:val="-6"/>
              </w:rPr>
              <w:t>36</w:t>
            </w:r>
          </w:hyperlink>
        </w:p>
        <w:p w14:paraId="5ACE756B" w14:textId="77777777" w:rsidR="007154E7" w:rsidRDefault="00000000">
          <w:pPr>
            <w:pStyle w:val="TOC3"/>
            <w:numPr>
              <w:ilvl w:val="2"/>
              <w:numId w:val="42"/>
            </w:numPr>
            <w:tabs>
              <w:tab w:val="left" w:pos="1652"/>
              <w:tab w:val="right" w:leader="dot" w:pos="9872"/>
            </w:tabs>
            <w:spacing w:before="196"/>
            <w:ind w:left="1652"/>
          </w:pPr>
          <w:hyperlink w:anchor="_TOC_250044" w:history="1">
            <w:bookmarkStart w:id="101" w:name="4.6.1_"/>
            <w:bookmarkStart w:id="102" w:name="UniversalHome_Insulation_Scheme"/>
            <w:bookmarkEnd w:id="101"/>
            <w:bookmarkEnd w:id="102"/>
            <w:r w:rsidR="002828F2">
              <w:t>Universal</w:t>
            </w:r>
            <w:r w:rsidR="002828F2">
              <w:rPr>
                <w:spacing w:val="-5"/>
              </w:rPr>
              <w:t xml:space="preserve"> </w:t>
            </w:r>
            <w:r w:rsidR="002828F2">
              <w:t>Home</w:t>
            </w:r>
            <w:r w:rsidR="002828F2">
              <w:rPr>
                <w:spacing w:val="-4"/>
              </w:rPr>
              <w:t xml:space="preserve"> </w:t>
            </w:r>
            <w:r w:rsidR="002828F2">
              <w:t>Insulation</w:t>
            </w:r>
            <w:r w:rsidR="002828F2">
              <w:rPr>
                <w:spacing w:val="-1"/>
              </w:rPr>
              <w:t xml:space="preserve"> </w:t>
            </w:r>
            <w:r w:rsidR="002828F2">
              <w:rPr>
                <w:spacing w:val="-2"/>
              </w:rPr>
              <w:t>Scheme</w:t>
            </w:r>
            <w:r w:rsidR="002828F2">
              <w:rPr>
                <w:rFonts w:ascii="Times New Roman"/>
              </w:rPr>
              <w:tab/>
            </w:r>
            <w:r w:rsidR="002828F2">
              <w:rPr>
                <w:spacing w:val="-6"/>
              </w:rPr>
              <w:t>38</w:t>
            </w:r>
          </w:hyperlink>
        </w:p>
        <w:p w14:paraId="3D7B72D9" w14:textId="77777777" w:rsidR="007154E7" w:rsidRDefault="00000000">
          <w:pPr>
            <w:pStyle w:val="TOC3"/>
            <w:numPr>
              <w:ilvl w:val="2"/>
              <w:numId w:val="42"/>
            </w:numPr>
            <w:tabs>
              <w:tab w:val="left" w:pos="1652"/>
              <w:tab w:val="right" w:leader="dot" w:pos="9872"/>
            </w:tabs>
            <w:spacing w:before="192"/>
            <w:ind w:left="1652"/>
          </w:pPr>
          <w:hyperlink w:anchor="_TOC_250043" w:history="1">
            <w:bookmarkStart w:id="103" w:name="4.6.2_"/>
            <w:bookmarkStart w:id="104" w:name="Home_EnergyStrategy20082011"/>
            <w:bookmarkEnd w:id="103"/>
            <w:bookmarkEnd w:id="104"/>
            <w:r w:rsidR="002828F2">
              <w:t>Home</w:t>
            </w:r>
            <w:r w:rsidR="002828F2">
              <w:rPr>
                <w:spacing w:val="-2"/>
              </w:rPr>
              <w:t xml:space="preserve"> </w:t>
            </w:r>
            <w:r w:rsidR="002828F2">
              <w:t>Energy</w:t>
            </w:r>
            <w:r w:rsidR="002828F2">
              <w:rPr>
                <w:spacing w:val="-3"/>
              </w:rPr>
              <w:t xml:space="preserve"> </w:t>
            </w:r>
            <w:r w:rsidR="002828F2">
              <w:t>Strategy</w:t>
            </w:r>
            <w:r w:rsidR="002828F2">
              <w:rPr>
                <w:spacing w:val="-2"/>
              </w:rPr>
              <w:t xml:space="preserve"> </w:t>
            </w:r>
            <w:r w:rsidR="002828F2">
              <w:t>2008</w:t>
            </w:r>
            <w:r w:rsidR="002828F2">
              <w:rPr>
                <w:spacing w:val="-2"/>
              </w:rPr>
              <w:t xml:space="preserve"> </w:t>
            </w:r>
            <w:r w:rsidR="002828F2">
              <w:t>-</w:t>
            </w:r>
            <w:r w:rsidR="002828F2">
              <w:rPr>
                <w:spacing w:val="-3"/>
              </w:rPr>
              <w:t xml:space="preserve"> </w:t>
            </w:r>
            <w:r w:rsidR="002828F2">
              <w:rPr>
                <w:spacing w:val="-4"/>
              </w:rPr>
              <w:t>2011</w:t>
            </w:r>
            <w:r w:rsidR="002828F2">
              <w:rPr>
                <w:rFonts w:ascii="Times New Roman"/>
              </w:rPr>
              <w:tab/>
            </w:r>
            <w:r w:rsidR="002828F2">
              <w:rPr>
                <w:spacing w:val="-6"/>
              </w:rPr>
              <w:t>38</w:t>
            </w:r>
          </w:hyperlink>
        </w:p>
        <w:p w14:paraId="43F1B4AA" w14:textId="77777777" w:rsidR="007154E7" w:rsidRDefault="00000000">
          <w:pPr>
            <w:pStyle w:val="TOC3"/>
            <w:numPr>
              <w:ilvl w:val="2"/>
              <w:numId w:val="42"/>
            </w:numPr>
            <w:tabs>
              <w:tab w:val="left" w:pos="1652"/>
              <w:tab w:val="right" w:leader="dot" w:pos="9872"/>
            </w:tabs>
            <w:ind w:left="1652"/>
          </w:pPr>
          <w:hyperlink w:anchor="_TOC_250042" w:history="1">
            <w:bookmarkStart w:id="105" w:name="4.6.3_"/>
            <w:bookmarkStart w:id="106" w:name="Zero_Waste_Strategy"/>
            <w:bookmarkEnd w:id="105"/>
            <w:bookmarkEnd w:id="106"/>
            <w:r w:rsidR="002828F2">
              <w:t>Zero</w:t>
            </w:r>
            <w:r w:rsidR="002828F2">
              <w:rPr>
                <w:spacing w:val="-4"/>
              </w:rPr>
              <w:t xml:space="preserve"> </w:t>
            </w:r>
            <w:r w:rsidR="002828F2">
              <w:t xml:space="preserve">Waste </w:t>
            </w:r>
            <w:r w:rsidR="002828F2">
              <w:rPr>
                <w:spacing w:val="-2"/>
              </w:rPr>
              <w:t>Strategy</w:t>
            </w:r>
            <w:r w:rsidR="002828F2">
              <w:rPr>
                <w:rFonts w:ascii="Times New Roman"/>
              </w:rPr>
              <w:tab/>
            </w:r>
            <w:r w:rsidR="002828F2">
              <w:rPr>
                <w:spacing w:val="-6"/>
              </w:rPr>
              <w:t>38</w:t>
            </w:r>
          </w:hyperlink>
        </w:p>
        <w:p w14:paraId="2AACC2B0" w14:textId="77777777" w:rsidR="007154E7" w:rsidRDefault="00000000">
          <w:pPr>
            <w:pStyle w:val="TOC1"/>
            <w:numPr>
              <w:ilvl w:val="1"/>
              <w:numId w:val="41"/>
            </w:numPr>
            <w:tabs>
              <w:tab w:val="left" w:pos="687"/>
              <w:tab w:val="right" w:leader="dot" w:pos="9871"/>
            </w:tabs>
            <w:spacing w:before="210"/>
            <w:jc w:val="left"/>
          </w:pPr>
          <w:hyperlink w:anchor="_TOC_250041" w:history="1">
            <w:bookmarkStart w:id="107" w:name="5.0_"/>
            <w:bookmarkStart w:id="108" w:name="PLANNEDDEVELOPMENTSAFFECTINGTHEAQMA’S"/>
            <w:bookmarkEnd w:id="107"/>
            <w:bookmarkEnd w:id="108"/>
            <w:r w:rsidR="002828F2">
              <w:t>PLANNED</w:t>
            </w:r>
            <w:r w:rsidR="002828F2">
              <w:rPr>
                <w:spacing w:val="-6"/>
              </w:rPr>
              <w:t xml:space="preserve"> </w:t>
            </w:r>
            <w:r w:rsidR="002828F2">
              <w:t>DEVELOPMENTS</w:t>
            </w:r>
            <w:r w:rsidR="002828F2">
              <w:rPr>
                <w:spacing w:val="-4"/>
              </w:rPr>
              <w:t xml:space="preserve"> </w:t>
            </w:r>
            <w:r w:rsidR="002828F2">
              <w:t>AFFECTING</w:t>
            </w:r>
            <w:r w:rsidR="002828F2">
              <w:rPr>
                <w:spacing w:val="-5"/>
              </w:rPr>
              <w:t xml:space="preserve"> </w:t>
            </w:r>
            <w:r w:rsidR="002828F2">
              <w:t>THE</w:t>
            </w:r>
            <w:r w:rsidR="002828F2">
              <w:rPr>
                <w:spacing w:val="-2"/>
              </w:rPr>
              <w:t xml:space="preserve"> AQMA’S</w:t>
            </w:r>
            <w:r w:rsidR="002828F2">
              <w:rPr>
                <w:rFonts w:ascii="Times New Roman" w:hAnsi="Times New Roman"/>
                <w:b w:val="0"/>
              </w:rPr>
              <w:tab/>
            </w:r>
            <w:r w:rsidR="002828F2">
              <w:rPr>
                <w:spacing w:val="-6"/>
              </w:rPr>
              <w:t>39</w:t>
            </w:r>
          </w:hyperlink>
        </w:p>
        <w:p w14:paraId="40B5A71D" w14:textId="77777777" w:rsidR="007154E7" w:rsidRDefault="00000000">
          <w:pPr>
            <w:pStyle w:val="TOC3"/>
            <w:numPr>
              <w:ilvl w:val="1"/>
              <w:numId w:val="41"/>
            </w:numPr>
            <w:tabs>
              <w:tab w:val="left" w:pos="1366"/>
              <w:tab w:val="right" w:leader="dot" w:pos="9871"/>
            </w:tabs>
            <w:spacing w:before="196"/>
            <w:ind w:left="1366" w:hanging="679"/>
            <w:jc w:val="left"/>
          </w:pPr>
          <w:hyperlink w:anchor="_TOC_250040" w:history="1">
            <w:bookmarkStart w:id="109" w:name="5.1_"/>
            <w:bookmarkStart w:id="110" w:name="Falkirk_AQMA"/>
            <w:bookmarkEnd w:id="109"/>
            <w:bookmarkEnd w:id="110"/>
            <w:r w:rsidR="002828F2">
              <w:t>Falkirk</w:t>
            </w:r>
            <w:r w:rsidR="002828F2">
              <w:rPr>
                <w:spacing w:val="-3"/>
              </w:rPr>
              <w:t xml:space="preserve"> </w:t>
            </w:r>
            <w:r w:rsidR="002828F2">
              <w:rPr>
                <w:spacing w:val="-4"/>
              </w:rPr>
              <w:t>AQMA</w:t>
            </w:r>
            <w:r w:rsidR="002828F2">
              <w:rPr>
                <w:rFonts w:ascii="Times New Roman"/>
              </w:rPr>
              <w:tab/>
            </w:r>
            <w:r w:rsidR="002828F2">
              <w:rPr>
                <w:spacing w:val="-6"/>
              </w:rPr>
              <w:t>39</w:t>
            </w:r>
          </w:hyperlink>
        </w:p>
        <w:p w14:paraId="13D8E0D3" w14:textId="77777777" w:rsidR="007154E7" w:rsidRDefault="00000000">
          <w:pPr>
            <w:pStyle w:val="TOC3"/>
            <w:numPr>
              <w:ilvl w:val="1"/>
              <w:numId w:val="41"/>
            </w:numPr>
            <w:tabs>
              <w:tab w:val="left" w:pos="1366"/>
              <w:tab w:val="right" w:leader="dot" w:pos="9871"/>
            </w:tabs>
            <w:spacing w:before="192"/>
            <w:ind w:left="1366" w:hanging="679"/>
            <w:jc w:val="left"/>
          </w:pPr>
          <w:hyperlink w:anchor="_TOC_250039" w:history="1">
            <w:bookmarkStart w:id="111" w:name="5.2_"/>
            <w:bookmarkStart w:id="112" w:name="Haggs_AQMA"/>
            <w:bookmarkEnd w:id="111"/>
            <w:bookmarkEnd w:id="112"/>
            <w:r w:rsidR="002828F2">
              <w:t>Haggs</w:t>
            </w:r>
            <w:r w:rsidR="002828F2">
              <w:rPr>
                <w:spacing w:val="-2"/>
              </w:rPr>
              <w:t xml:space="preserve"> </w:t>
            </w:r>
            <w:r w:rsidR="002828F2">
              <w:rPr>
                <w:spacing w:val="-4"/>
              </w:rPr>
              <w:t>AQMA</w:t>
            </w:r>
            <w:r w:rsidR="002828F2">
              <w:rPr>
                <w:rFonts w:ascii="Times New Roman"/>
              </w:rPr>
              <w:tab/>
            </w:r>
            <w:r w:rsidR="002828F2">
              <w:rPr>
                <w:spacing w:val="-6"/>
              </w:rPr>
              <w:t>39</w:t>
            </w:r>
          </w:hyperlink>
        </w:p>
        <w:p w14:paraId="0235B79A" w14:textId="77777777" w:rsidR="007154E7" w:rsidRDefault="00000000">
          <w:pPr>
            <w:pStyle w:val="TOC3"/>
            <w:numPr>
              <w:ilvl w:val="2"/>
              <w:numId w:val="41"/>
            </w:numPr>
            <w:tabs>
              <w:tab w:val="left" w:pos="1652"/>
              <w:tab w:val="right" w:leader="dot" w:pos="9872"/>
            </w:tabs>
          </w:pPr>
          <w:hyperlink w:anchor="_TOC_250038" w:history="1">
            <w:bookmarkStart w:id="113" w:name="5.2.1_"/>
            <w:bookmarkStart w:id="114" w:name="Banknock_Quarry"/>
            <w:bookmarkEnd w:id="113"/>
            <w:bookmarkEnd w:id="114"/>
            <w:r w:rsidR="002828F2">
              <w:t>Banknock</w:t>
            </w:r>
            <w:r w:rsidR="002828F2">
              <w:rPr>
                <w:spacing w:val="-3"/>
              </w:rPr>
              <w:t xml:space="preserve"> </w:t>
            </w:r>
            <w:r w:rsidR="002828F2">
              <w:rPr>
                <w:spacing w:val="-2"/>
              </w:rPr>
              <w:t>Quarry</w:t>
            </w:r>
            <w:r w:rsidR="002828F2">
              <w:rPr>
                <w:rFonts w:ascii="Times New Roman"/>
              </w:rPr>
              <w:tab/>
            </w:r>
            <w:r w:rsidR="002828F2">
              <w:rPr>
                <w:spacing w:val="-6"/>
              </w:rPr>
              <w:t>39</w:t>
            </w:r>
          </w:hyperlink>
        </w:p>
        <w:p w14:paraId="61D14438" w14:textId="77777777" w:rsidR="007154E7" w:rsidRDefault="00000000">
          <w:pPr>
            <w:pStyle w:val="TOC3"/>
            <w:numPr>
              <w:ilvl w:val="2"/>
              <w:numId w:val="41"/>
            </w:numPr>
            <w:tabs>
              <w:tab w:val="left" w:pos="1652"/>
              <w:tab w:val="right" w:leader="dot" w:pos="9872"/>
            </w:tabs>
          </w:pPr>
          <w:hyperlink w:anchor="_TOC_250037" w:history="1">
            <w:bookmarkStart w:id="115" w:name="5.2.2_"/>
            <w:bookmarkStart w:id="116" w:name="Residentialdevelopment"/>
            <w:bookmarkEnd w:id="115"/>
            <w:bookmarkEnd w:id="116"/>
            <w:r w:rsidR="002828F2">
              <w:t>Residential</w:t>
            </w:r>
            <w:r w:rsidR="002828F2">
              <w:rPr>
                <w:spacing w:val="-3"/>
              </w:rPr>
              <w:t xml:space="preserve"> </w:t>
            </w:r>
            <w:r w:rsidR="002828F2">
              <w:rPr>
                <w:spacing w:val="-2"/>
              </w:rPr>
              <w:t>development</w:t>
            </w:r>
            <w:r w:rsidR="002828F2">
              <w:rPr>
                <w:rFonts w:ascii="Times New Roman"/>
              </w:rPr>
              <w:tab/>
            </w:r>
            <w:r w:rsidR="002828F2">
              <w:rPr>
                <w:spacing w:val="-6"/>
              </w:rPr>
              <w:t>39</w:t>
            </w:r>
          </w:hyperlink>
        </w:p>
        <w:p w14:paraId="3432F7CE" w14:textId="77777777" w:rsidR="007154E7" w:rsidRDefault="00000000">
          <w:pPr>
            <w:pStyle w:val="TOC1"/>
            <w:numPr>
              <w:ilvl w:val="1"/>
              <w:numId w:val="40"/>
            </w:numPr>
            <w:tabs>
              <w:tab w:val="left" w:pos="687"/>
              <w:tab w:val="right" w:leader="dot" w:pos="9872"/>
            </w:tabs>
            <w:ind w:hanging="453"/>
            <w:jc w:val="left"/>
          </w:pPr>
          <w:hyperlink w:anchor="_TOC_250036" w:history="1">
            <w:bookmarkStart w:id="117" w:name="6.0_"/>
            <w:bookmarkStart w:id="118" w:name="ASSESSINGAIRQUALITYIMPROVEMENTS"/>
            <w:bookmarkEnd w:id="117"/>
            <w:bookmarkEnd w:id="118"/>
            <w:r w:rsidR="002828F2">
              <w:t>ASSESSING</w:t>
            </w:r>
            <w:r w:rsidR="002828F2">
              <w:rPr>
                <w:spacing w:val="-4"/>
              </w:rPr>
              <w:t xml:space="preserve"> </w:t>
            </w:r>
            <w:r w:rsidR="002828F2">
              <w:t>AIR</w:t>
            </w:r>
            <w:r w:rsidR="002828F2">
              <w:rPr>
                <w:spacing w:val="-5"/>
              </w:rPr>
              <w:t xml:space="preserve"> </w:t>
            </w:r>
            <w:r w:rsidR="002828F2">
              <w:t>QUALITY</w:t>
            </w:r>
            <w:r w:rsidR="002828F2">
              <w:rPr>
                <w:spacing w:val="-4"/>
              </w:rPr>
              <w:t xml:space="preserve"> </w:t>
            </w:r>
            <w:r w:rsidR="002828F2">
              <w:rPr>
                <w:spacing w:val="-2"/>
              </w:rPr>
              <w:t>IMPROVEMENTS</w:t>
            </w:r>
            <w:r w:rsidR="002828F2">
              <w:rPr>
                <w:rFonts w:ascii="Times New Roman"/>
                <w:b w:val="0"/>
              </w:rPr>
              <w:tab/>
            </w:r>
            <w:r w:rsidR="002828F2">
              <w:rPr>
                <w:spacing w:val="-6"/>
              </w:rPr>
              <w:t>40</w:t>
            </w:r>
          </w:hyperlink>
        </w:p>
        <w:p w14:paraId="2259740D" w14:textId="77777777" w:rsidR="007154E7" w:rsidRDefault="00000000">
          <w:pPr>
            <w:pStyle w:val="TOC3"/>
            <w:numPr>
              <w:ilvl w:val="1"/>
              <w:numId w:val="40"/>
            </w:numPr>
            <w:tabs>
              <w:tab w:val="left" w:pos="1366"/>
              <w:tab w:val="right" w:leader="dot" w:pos="9872"/>
            </w:tabs>
            <w:spacing w:before="196"/>
            <w:ind w:left="1366" w:hanging="679"/>
            <w:jc w:val="left"/>
          </w:pPr>
          <w:hyperlink w:anchor="_TOC_250035" w:history="1">
            <w:bookmarkStart w:id="119" w:name="RequiredAir_QualityImprovement"/>
            <w:bookmarkEnd w:id="119"/>
            <w:r w:rsidR="002828F2">
              <w:t>Required</w:t>
            </w:r>
            <w:r w:rsidR="002828F2">
              <w:rPr>
                <w:spacing w:val="-3"/>
              </w:rPr>
              <w:t xml:space="preserve"> </w:t>
            </w:r>
            <w:r w:rsidR="002828F2">
              <w:t>Air</w:t>
            </w:r>
            <w:r w:rsidR="002828F2">
              <w:rPr>
                <w:spacing w:val="-3"/>
              </w:rPr>
              <w:t xml:space="preserve"> </w:t>
            </w:r>
            <w:r w:rsidR="002828F2">
              <w:t>Quality</w:t>
            </w:r>
            <w:r w:rsidR="002828F2">
              <w:rPr>
                <w:spacing w:val="-3"/>
              </w:rPr>
              <w:t xml:space="preserve"> </w:t>
            </w:r>
            <w:r w:rsidR="002828F2">
              <w:rPr>
                <w:spacing w:val="-2"/>
              </w:rPr>
              <w:t>Improvement</w:t>
            </w:r>
            <w:r w:rsidR="002828F2">
              <w:rPr>
                <w:rFonts w:ascii="Times New Roman"/>
              </w:rPr>
              <w:tab/>
            </w:r>
            <w:r w:rsidR="002828F2">
              <w:rPr>
                <w:spacing w:val="-6"/>
              </w:rPr>
              <w:t>40</w:t>
            </w:r>
          </w:hyperlink>
        </w:p>
        <w:p w14:paraId="5CC5E4DF" w14:textId="77777777" w:rsidR="007154E7" w:rsidRDefault="00000000">
          <w:pPr>
            <w:pStyle w:val="TOC3"/>
            <w:numPr>
              <w:ilvl w:val="1"/>
              <w:numId w:val="40"/>
            </w:numPr>
            <w:tabs>
              <w:tab w:val="left" w:pos="1366"/>
              <w:tab w:val="right" w:leader="dot" w:pos="9872"/>
            </w:tabs>
            <w:ind w:left="1366" w:hanging="679"/>
            <w:jc w:val="left"/>
          </w:pPr>
          <w:hyperlink w:anchor="_TOC_250034" w:history="1">
            <w:bookmarkStart w:id="120" w:name="6.2_"/>
            <w:bookmarkStart w:id="121" w:name="Future_Requirements_for_Monitoring"/>
            <w:bookmarkEnd w:id="120"/>
            <w:bookmarkEnd w:id="121"/>
            <w:r w:rsidR="002828F2">
              <w:t>Future</w:t>
            </w:r>
            <w:r w:rsidR="002828F2">
              <w:rPr>
                <w:spacing w:val="-3"/>
              </w:rPr>
              <w:t xml:space="preserve"> </w:t>
            </w:r>
            <w:r w:rsidR="002828F2">
              <w:t>Requirements</w:t>
            </w:r>
            <w:r w:rsidR="002828F2">
              <w:rPr>
                <w:spacing w:val="-3"/>
              </w:rPr>
              <w:t xml:space="preserve"> </w:t>
            </w:r>
            <w:r w:rsidR="002828F2">
              <w:t>for</w:t>
            </w:r>
            <w:r w:rsidR="002828F2">
              <w:rPr>
                <w:spacing w:val="-3"/>
              </w:rPr>
              <w:t xml:space="preserve"> </w:t>
            </w:r>
            <w:r w:rsidR="002828F2">
              <w:rPr>
                <w:spacing w:val="-2"/>
              </w:rPr>
              <w:t>Monitoring</w:t>
            </w:r>
            <w:r w:rsidR="002828F2">
              <w:rPr>
                <w:rFonts w:ascii="Times New Roman"/>
              </w:rPr>
              <w:tab/>
            </w:r>
            <w:r w:rsidR="002828F2">
              <w:rPr>
                <w:spacing w:val="-6"/>
              </w:rPr>
              <w:t>40</w:t>
            </w:r>
          </w:hyperlink>
        </w:p>
        <w:p w14:paraId="2EEA2A29" w14:textId="77777777" w:rsidR="007154E7" w:rsidRDefault="00000000">
          <w:pPr>
            <w:pStyle w:val="TOC1"/>
            <w:numPr>
              <w:ilvl w:val="1"/>
              <w:numId w:val="39"/>
            </w:numPr>
            <w:tabs>
              <w:tab w:val="left" w:pos="687"/>
              <w:tab w:val="right" w:leader="dot" w:pos="9873"/>
            </w:tabs>
            <w:spacing w:before="211"/>
            <w:ind w:hanging="453"/>
            <w:jc w:val="left"/>
          </w:pPr>
          <w:hyperlink w:anchor="_TOC_250033" w:history="1">
            <w:bookmarkStart w:id="122" w:name="7.0_"/>
            <w:bookmarkStart w:id="123" w:name="DEVELOPMENTOFTHEACTIONPLAN"/>
            <w:bookmarkEnd w:id="122"/>
            <w:bookmarkEnd w:id="123"/>
            <w:r w:rsidR="002828F2">
              <w:t>DEVELOPMENT</w:t>
            </w:r>
            <w:r w:rsidR="002828F2">
              <w:rPr>
                <w:spacing w:val="-3"/>
              </w:rPr>
              <w:t xml:space="preserve"> </w:t>
            </w:r>
            <w:r w:rsidR="002828F2">
              <w:t>OF</w:t>
            </w:r>
            <w:r w:rsidR="002828F2">
              <w:rPr>
                <w:spacing w:val="-3"/>
              </w:rPr>
              <w:t xml:space="preserve"> </w:t>
            </w:r>
            <w:r w:rsidR="002828F2">
              <w:t>THE</w:t>
            </w:r>
            <w:r w:rsidR="002828F2">
              <w:rPr>
                <w:spacing w:val="-3"/>
              </w:rPr>
              <w:t xml:space="preserve"> </w:t>
            </w:r>
            <w:r w:rsidR="002828F2">
              <w:t>ACTION</w:t>
            </w:r>
            <w:r w:rsidR="002828F2">
              <w:rPr>
                <w:spacing w:val="-3"/>
              </w:rPr>
              <w:t xml:space="preserve"> </w:t>
            </w:r>
            <w:r w:rsidR="002828F2">
              <w:rPr>
                <w:spacing w:val="-4"/>
              </w:rPr>
              <w:t>PLAN</w:t>
            </w:r>
            <w:r w:rsidR="002828F2">
              <w:rPr>
                <w:rFonts w:ascii="Times New Roman"/>
                <w:b w:val="0"/>
              </w:rPr>
              <w:tab/>
            </w:r>
            <w:r w:rsidR="002828F2">
              <w:rPr>
                <w:spacing w:val="-6"/>
              </w:rPr>
              <w:t>40</w:t>
            </w:r>
          </w:hyperlink>
        </w:p>
        <w:p w14:paraId="686036FE" w14:textId="77777777" w:rsidR="007154E7" w:rsidRDefault="00000000">
          <w:pPr>
            <w:pStyle w:val="TOC3"/>
            <w:numPr>
              <w:ilvl w:val="1"/>
              <w:numId w:val="39"/>
            </w:numPr>
            <w:tabs>
              <w:tab w:val="left" w:pos="1367"/>
              <w:tab w:val="right" w:leader="dot" w:pos="9873"/>
            </w:tabs>
            <w:spacing w:before="196"/>
            <w:ind w:left="1367" w:hanging="679"/>
            <w:jc w:val="left"/>
          </w:pPr>
          <w:hyperlink w:anchor="_TOC_250032" w:history="1">
            <w:bookmarkStart w:id="124" w:name="7.1_"/>
            <w:bookmarkStart w:id="125" w:name="Inhouse_SteeringGroup_"/>
            <w:bookmarkEnd w:id="124"/>
            <w:bookmarkEnd w:id="125"/>
            <w:r w:rsidR="002828F2">
              <w:t>In-house</w:t>
            </w:r>
            <w:r w:rsidR="002828F2">
              <w:rPr>
                <w:spacing w:val="-3"/>
              </w:rPr>
              <w:t xml:space="preserve"> </w:t>
            </w:r>
            <w:r w:rsidR="002828F2">
              <w:t>Steering</w:t>
            </w:r>
            <w:r w:rsidR="002828F2">
              <w:rPr>
                <w:spacing w:val="-3"/>
              </w:rPr>
              <w:t xml:space="preserve"> </w:t>
            </w:r>
            <w:r w:rsidR="002828F2">
              <w:rPr>
                <w:spacing w:val="-4"/>
              </w:rPr>
              <w:t>Group</w:t>
            </w:r>
            <w:r w:rsidR="002828F2">
              <w:rPr>
                <w:rFonts w:ascii="Times New Roman"/>
              </w:rPr>
              <w:tab/>
            </w:r>
            <w:r w:rsidR="002828F2">
              <w:rPr>
                <w:spacing w:val="-6"/>
              </w:rPr>
              <w:t>40</w:t>
            </w:r>
          </w:hyperlink>
        </w:p>
        <w:p w14:paraId="4E2A8EC8" w14:textId="77777777" w:rsidR="007154E7" w:rsidRDefault="00000000">
          <w:pPr>
            <w:pStyle w:val="TOC3"/>
            <w:numPr>
              <w:ilvl w:val="1"/>
              <w:numId w:val="39"/>
            </w:numPr>
            <w:tabs>
              <w:tab w:val="left" w:pos="1367"/>
              <w:tab w:val="right" w:leader="dot" w:pos="9873"/>
            </w:tabs>
            <w:spacing w:before="191"/>
            <w:ind w:left="1367" w:hanging="679"/>
            <w:jc w:val="left"/>
          </w:pPr>
          <w:hyperlink w:anchor="_TOC_250031" w:history="1">
            <w:bookmarkStart w:id="126" w:name="7.2_"/>
            <w:bookmarkStart w:id="127" w:name="Action_Plan_Measures"/>
            <w:bookmarkEnd w:id="126"/>
            <w:bookmarkEnd w:id="127"/>
            <w:r w:rsidR="002828F2">
              <w:t>Action</w:t>
            </w:r>
            <w:r w:rsidR="002828F2">
              <w:rPr>
                <w:spacing w:val="-1"/>
              </w:rPr>
              <w:t xml:space="preserve"> </w:t>
            </w:r>
            <w:r w:rsidR="002828F2">
              <w:t>Plan</w:t>
            </w:r>
            <w:r w:rsidR="002828F2">
              <w:rPr>
                <w:spacing w:val="-1"/>
              </w:rPr>
              <w:t xml:space="preserve"> </w:t>
            </w:r>
            <w:r w:rsidR="002828F2">
              <w:rPr>
                <w:spacing w:val="-2"/>
              </w:rPr>
              <w:t>Measures</w:t>
            </w:r>
            <w:r w:rsidR="002828F2">
              <w:rPr>
                <w:rFonts w:ascii="Times New Roman"/>
              </w:rPr>
              <w:tab/>
            </w:r>
            <w:r w:rsidR="002828F2">
              <w:rPr>
                <w:spacing w:val="-6"/>
              </w:rPr>
              <w:t>41</w:t>
            </w:r>
          </w:hyperlink>
        </w:p>
        <w:p w14:paraId="51B466B2" w14:textId="77777777" w:rsidR="007154E7" w:rsidRDefault="00000000">
          <w:pPr>
            <w:pStyle w:val="TOC3"/>
            <w:numPr>
              <w:ilvl w:val="2"/>
              <w:numId w:val="39"/>
            </w:numPr>
            <w:tabs>
              <w:tab w:val="left" w:pos="1652"/>
              <w:tab w:val="right" w:leader="dot" w:pos="9873"/>
            </w:tabs>
            <w:ind w:hanging="964"/>
          </w:pPr>
          <w:hyperlink w:anchor="_TOC_250030" w:history="1">
            <w:bookmarkStart w:id="128" w:name="7.2.1_"/>
            <w:bookmarkStart w:id="129" w:name="Fleet_Management"/>
            <w:bookmarkEnd w:id="128"/>
            <w:bookmarkEnd w:id="129"/>
            <w:r w:rsidR="002828F2">
              <w:t xml:space="preserve">Fleet </w:t>
            </w:r>
            <w:r w:rsidR="002828F2">
              <w:rPr>
                <w:spacing w:val="-2"/>
              </w:rPr>
              <w:t>Management</w:t>
            </w:r>
            <w:r w:rsidR="002828F2">
              <w:rPr>
                <w:rFonts w:ascii="Times New Roman"/>
              </w:rPr>
              <w:tab/>
            </w:r>
            <w:r w:rsidR="002828F2">
              <w:rPr>
                <w:spacing w:val="-6"/>
              </w:rPr>
              <w:t>41</w:t>
            </w:r>
          </w:hyperlink>
        </w:p>
        <w:p w14:paraId="10D4A4EA" w14:textId="77777777" w:rsidR="007154E7" w:rsidRDefault="00000000">
          <w:pPr>
            <w:pStyle w:val="TOC3"/>
            <w:numPr>
              <w:ilvl w:val="3"/>
              <w:numId w:val="39"/>
            </w:numPr>
            <w:tabs>
              <w:tab w:val="left" w:pos="1823"/>
              <w:tab w:val="right" w:leader="dot" w:pos="9873"/>
            </w:tabs>
            <w:ind w:hanging="1135"/>
          </w:pPr>
          <w:hyperlink w:anchor="_TOC_250029" w:history="1">
            <w:bookmarkStart w:id="130" w:name="7.2.1.1_"/>
            <w:bookmarkStart w:id="131" w:name="CouncilVehicles"/>
            <w:bookmarkEnd w:id="130"/>
            <w:bookmarkEnd w:id="131"/>
            <w:r w:rsidR="002828F2">
              <w:t>Council</w:t>
            </w:r>
            <w:r w:rsidR="002828F2">
              <w:rPr>
                <w:spacing w:val="-2"/>
              </w:rPr>
              <w:t xml:space="preserve"> Vehicles</w:t>
            </w:r>
            <w:r w:rsidR="002828F2">
              <w:rPr>
                <w:rFonts w:ascii="Times New Roman"/>
              </w:rPr>
              <w:tab/>
            </w:r>
            <w:r w:rsidR="002828F2">
              <w:rPr>
                <w:spacing w:val="-6"/>
              </w:rPr>
              <w:t>41</w:t>
            </w:r>
          </w:hyperlink>
        </w:p>
        <w:p w14:paraId="48C76E36" w14:textId="77777777" w:rsidR="007154E7" w:rsidRDefault="00000000">
          <w:pPr>
            <w:pStyle w:val="TOC3"/>
            <w:numPr>
              <w:ilvl w:val="3"/>
              <w:numId w:val="39"/>
            </w:numPr>
            <w:tabs>
              <w:tab w:val="left" w:pos="1823"/>
              <w:tab w:val="right" w:leader="dot" w:pos="9873"/>
            </w:tabs>
            <w:spacing w:before="191"/>
            <w:ind w:hanging="1135"/>
          </w:pPr>
          <w:hyperlink w:anchor="_TOC_250028" w:history="1">
            <w:bookmarkStart w:id="132" w:name="7.2.1.2_"/>
            <w:bookmarkStart w:id="133" w:name="Ecodriver_trainingfor_CouncilFleet"/>
            <w:bookmarkEnd w:id="132"/>
            <w:bookmarkEnd w:id="133"/>
            <w:r w:rsidR="002828F2">
              <w:t>Eco-driver</w:t>
            </w:r>
            <w:r w:rsidR="002828F2">
              <w:rPr>
                <w:spacing w:val="-5"/>
              </w:rPr>
              <w:t xml:space="preserve"> </w:t>
            </w:r>
            <w:r w:rsidR="002828F2">
              <w:t>training</w:t>
            </w:r>
            <w:r w:rsidR="002828F2">
              <w:rPr>
                <w:spacing w:val="-5"/>
              </w:rPr>
              <w:t xml:space="preserve"> </w:t>
            </w:r>
            <w:r w:rsidR="002828F2">
              <w:t>for</w:t>
            </w:r>
            <w:r w:rsidR="002828F2">
              <w:rPr>
                <w:spacing w:val="-4"/>
              </w:rPr>
              <w:t xml:space="preserve"> </w:t>
            </w:r>
            <w:r w:rsidR="002828F2">
              <w:t>Council</w:t>
            </w:r>
            <w:r w:rsidR="002828F2">
              <w:rPr>
                <w:spacing w:val="-4"/>
              </w:rPr>
              <w:t xml:space="preserve"> </w:t>
            </w:r>
            <w:r w:rsidR="002828F2">
              <w:rPr>
                <w:spacing w:val="-2"/>
              </w:rPr>
              <w:t>Fleet</w:t>
            </w:r>
            <w:r w:rsidR="002828F2">
              <w:rPr>
                <w:rFonts w:ascii="Times New Roman"/>
              </w:rPr>
              <w:tab/>
            </w:r>
            <w:r w:rsidR="002828F2">
              <w:rPr>
                <w:spacing w:val="-6"/>
              </w:rPr>
              <w:t>41</w:t>
            </w:r>
          </w:hyperlink>
        </w:p>
        <w:p w14:paraId="25DBF937" w14:textId="77777777" w:rsidR="007154E7" w:rsidRDefault="00000000">
          <w:pPr>
            <w:pStyle w:val="TOC3"/>
            <w:numPr>
              <w:ilvl w:val="3"/>
              <w:numId w:val="39"/>
            </w:numPr>
            <w:tabs>
              <w:tab w:val="left" w:pos="1823"/>
              <w:tab w:val="right" w:leader="dot" w:pos="9872"/>
            </w:tabs>
            <w:ind w:hanging="1135"/>
          </w:pPr>
          <w:hyperlink w:anchor="_TOC_250027" w:history="1">
            <w:bookmarkStart w:id="134" w:name="7.2.1.3_"/>
            <w:bookmarkStart w:id="135" w:name="Localfuel_stations_to_provide_alternativ"/>
            <w:bookmarkEnd w:id="134"/>
            <w:bookmarkEnd w:id="135"/>
            <w:r w:rsidR="002828F2">
              <w:t>Local</w:t>
            </w:r>
            <w:r w:rsidR="002828F2">
              <w:rPr>
                <w:spacing w:val="-2"/>
              </w:rPr>
              <w:t xml:space="preserve"> </w:t>
            </w:r>
            <w:r w:rsidR="002828F2">
              <w:t>fuel</w:t>
            </w:r>
            <w:r w:rsidR="002828F2">
              <w:rPr>
                <w:spacing w:val="-4"/>
              </w:rPr>
              <w:t xml:space="preserve"> </w:t>
            </w:r>
            <w:r w:rsidR="002828F2">
              <w:t>stations</w:t>
            </w:r>
            <w:r w:rsidR="002828F2">
              <w:rPr>
                <w:spacing w:val="-2"/>
              </w:rPr>
              <w:t xml:space="preserve"> </w:t>
            </w:r>
            <w:r w:rsidR="002828F2">
              <w:t>to</w:t>
            </w:r>
            <w:r w:rsidR="002828F2">
              <w:rPr>
                <w:spacing w:val="-4"/>
              </w:rPr>
              <w:t xml:space="preserve"> </w:t>
            </w:r>
            <w:r w:rsidR="002828F2">
              <w:t>provide</w:t>
            </w:r>
            <w:r w:rsidR="002828F2">
              <w:rPr>
                <w:spacing w:val="-4"/>
              </w:rPr>
              <w:t xml:space="preserve"> </w:t>
            </w:r>
            <w:r w:rsidR="002828F2">
              <w:t>alternative</w:t>
            </w:r>
            <w:r w:rsidR="002828F2">
              <w:rPr>
                <w:spacing w:val="-1"/>
              </w:rPr>
              <w:t xml:space="preserve"> </w:t>
            </w:r>
            <w:r w:rsidR="002828F2">
              <w:t>/</w:t>
            </w:r>
            <w:r w:rsidR="002828F2">
              <w:rPr>
                <w:spacing w:val="-3"/>
              </w:rPr>
              <w:t xml:space="preserve"> </w:t>
            </w:r>
            <w:r w:rsidR="002828F2">
              <w:t>green</w:t>
            </w:r>
            <w:r w:rsidR="002828F2">
              <w:rPr>
                <w:spacing w:val="-4"/>
              </w:rPr>
              <w:t xml:space="preserve"> </w:t>
            </w:r>
            <w:r w:rsidR="002828F2">
              <w:t>fuels</w:t>
            </w:r>
            <w:r w:rsidR="002828F2">
              <w:rPr>
                <w:spacing w:val="-1"/>
              </w:rPr>
              <w:t xml:space="preserve"> </w:t>
            </w:r>
            <w:proofErr w:type="spellStart"/>
            <w:r w:rsidR="002828F2">
              <w:rPr>
                <w:spacing w:val="-5"/>
              </w:rPr>
              <w:t>etc</w:t>
            </w:r>
            <w:proofErr w:type="spellEnd"/>
            <w:r w:rsidR="002828F2">
              <w:rPr>
                <w:rFonts w:ascii="Times New Roman"/>
              </w:rPr>
              <w:tab/>
            </w:r>
            <w:r w:rsidR="002828F2">
              <w:rPr>
                <w:spacing w:val="-6"/>
              </w:rPr>
              <w:t>41</w:t>
            </w:r>
          </w:hyperlink>
        </w:p>
        <w:p w14:paraId="02F48688" w14:textId="77777777" w:rsidR="007154E7" w:rsidRDefault="00000000">
          <w:pPr>
            <w:pStyle w:val="TOC3"/>
            <w:numPr>
              <w:ilvl w:val="2"/>
              <w:numId w:val="39"/>
            </w:numPr>
            <w:tabs>
              <w:tab w:val="left" w:pos="1652"/>
              <w:tab w:val="right" w:leader="dot" w:pos="9873"/>
            </w:tabs>
          </w:pPr>
          <w:hyperlink w:anchor="_TOC_250026" w:history="1">
            <w:bookmarkStart w:id="136" w:name="7.2.2_"/>
            <w:bookmarkStart w:id="137" w:name="Transport_Planning"/>
            <w:bookmarkEnd w:id="136"/>
            <w:bookmarkEnd w:id="137"/>
            <w:r w:rsidR="002828F2">
              <w:t>Transport</w:t>
            </w:r>
            <w:r w:rsidR="002828F2">
              <w:rPr>
                <w:spacing w:val="-2"/>
              </w:rPr>
              <w:t xml:space="preserve"> Planning</w:t>
            </w:r>
            <w:r w:rsidR="002828F2">
              <w:rPr>
                <w:rFonts w:ascii="Times New Roman"/>
              </w:rPr>
              <w:tab/>
            </w:r>
            <w:r w:rsidR="002828F2">
              <w:rPr>
                <w:spacing w:val="-6"/>
              </w:rPr>
              <w:t>41</w:t>
            </w:r>
          </w:hyperlink>
        </w:p>
        <w:p w14:paraId="79D9B0D2" w14:textId="77777777" w:rsidR="007154E7" w:rsidRDefault="00000000">
          <w:pPr>
            <w:pStyle w:val="TOC3"/>
            <w:numPr>
              <w:ilvl w:val="3"/>
              <w:numId w:val="39"/>
            </w:numPr>
            <w:tabs>
              <w:tab w:val="left" w:pos="1823"/>
              <w:tab w:val="right" w:leader="dot" w:pos="9872"/>
            </w:tabs>
            <w:spacing w:before="191" w:after="67"/>
            <w:ind w:hanging="1135"/>
          </w:pPr>
          <w:hyperlink w:anchor="_TOC_250025" w:history="1">
            <w:bookmarkStart w:id="138" w:name="7.2.2.1_"/>
            <w:bookmarkStart w:id="139" w:name="Review_ofSchoolbus_contracts_(view_to_ra"/>
            <w:bookmarkEnd w:id="138"/>
            <w:bookmarkEnd w:id="139"/>
            <w:r w:rsidR="002828F2">
              <w:t>Review</w:t>
            </w:r>
            <w:r w:rsidR="002828F2">
              <w:rPr>
                <w:spacing w:val="-5"/>
              </w:rPr>
              <w:t xml:space="preserve"> </w:t>
            </w:r>
            <w:r w:rsidR="002828F2">
              <w:t>of</w:t>
            </w:r>
            <w:r w:rsidR="002828F2">
              <w:rPr>
                <w:spacing w:val="-2"/>
              </w:rPr>
              <w:t xml:space="preserve"> </w:t>
            </w:r>
            <w:r w:rsidR="002828F2">
              <w:t>School</w:t>
            </w:r>
            <w:r w:rsidR="002828F2">
              <w:rPr>
                <w:spacing w:val="-4"/>
              </w:rPr>
              <w:t xml:space="preserve"> </w:t>
            </w:r>
            <w:r w:rsidR="002828F2">
              <w:t>bus</w:t>
            </w:r>
            <w:r w:rsidR="002828F2">
              <w:rPr>
                <w:spacing w:val="-1"/>
              </w:rPr>
              <w:t xml:space="preserve"> </w:t>
            </w:r>
            <w:r w:rsidR="002828F2">
              <w:t>contracts</w:t>
            </w:r>
            <w:r w:rsidR="002828F2">
              <w:rPr>
                <w:spacing w:val="-1"/>
              </w:rPr>
              <w:t xml:space="preserve"> </w:t>
            </w:r>
            <w:r w:rsidR="002828F2">
              <w:t>(view</w:t>
            </w:r>
            <w:r w:rsidR="002828F2">
              <w:rPr>
                <w:spacing w:val="-5"/>
              </w:rPr>
              <w:t xml:space="preserve"> </w:t>
            </w:r>
            <w:r w:rsidR="002828F2">
              <w:t>to</w:t>
            </w:r>
            <w:r w:rsidR="002828F2">
              <w:rPr>
                <w:spacing w:val="-1"/>
              </w:rPr>
              <w:t xml:space="preserve"> </w:t>
            </w:r>
            <w:r w:rsidR="002828F2">
              <w:t>raise</w:t>
            </w:r>
            <w:r w:rsidR="002828F2">
              <w:rPr>
                <w:spacing w:val="-2"/>
              </w:rPr>
              <w:t xml:space="preserve"> </w:t>
            </w:r>
            <w:r w:rsidR="002828F2">
              <w:t>EURO</w:t>
            </w:r>
            <w:r w:rsidR="002828F2">
              <w:rPr>
                <w:spacing w:val="-2"/>
              </w:rPr>
              <w:t xml:space="preserve"> standards)</w:t>
            </w:r>
            <w:r w:rsidR="002828F2">
              <w:rPr>
                <w:rFonts w:ascii="Times New Roman"/>
              </w:rPr>
              <w:tab/>
            </w:r>
            <w:r w:rsidR="002828F2">
              <w:rPr>
                <w:spacing w:val="-6"/>
              </w:rPr>
              <w:t>41</w:t>
            </w:r>
          </w:hyperlink>
        </w:p>
        <w:p w14:paraId="2F6168F2" w14:textId="77777777" w:rsidR="007154E7" w:rsidRDefault="002828F2">
          <w:pPr>
            <w:pStyle w:val="TOC3"/>
            <w:numPr>
              <w:ilvl w:val="3"/>
              <w:numId w:val="39"/>
            </w:numPr>
            <w:tabs>
              <w:tab w:val="left" w:pos="1821"/>
              <w:tab w:val="right" w:leader="dot" w:pos="9871"/>
            </w:tabs>
            <w:spacing w:before="805"/>
            <w:ind w:left="1821" w:hanging="1135"/>
          </w:pPr>
          <w:r>
            <w:rPr>
              <w:noProof/>
            </w:rPr>
            <w:lastRenderedPageBreak/>
            <mc:AlternateContent>
              <mc:Choice Requires="wps">
                <w:drawing>
                  <wp:anchor distT="0" distB="0" distL="0" distR="0" simplePos="0" relativeHeight="15731712" behindDoc="0" locked="0" layoutInCell="1" allowOverlap="1" wp14:anchorId="5AF12AFD" wp14:editId="562FFF91">
                    <wp:simplePos x="0" y="0"/>
                    <wp:positionH relativeFrom="page">
                      <wp:posOffset>710184</wp:posOffset>
                    </wp:positionH>
                    <wp:positionV relativeFrom="paragraph">
                      <wp:posOffset>38106</wp:posOffset>
                    </wp:positionV>
                    <wp:extent cx="6166485" cy="12700"/>
                    <wp:effectExtent l="0" t="0" r="0" b="0"/>
                    <wp:wrapNone/>
                    <wp:docPr id="24" name="Graphic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7D04E7BF" id="Graphic 24" o:spid="_x0000_s1026" alt="&quot;&quot;" style="position:absolute;margin-left:55.9pt;margin-top:3pt;width:485.55pt;height:1pt;z-index:15731712;visibility:visible;mso-wrap-style:square;mso-wrap-distance-left:0;mso-wrap-distance-top:0;mso-wrap-distance-right:0;mso-wrap-distance-bottom:0;mso-position-horizontal:absolute;mso-position-horizontal-relative:page;mso-position-vertical:absolute;mso-position-vertical-relative:text;v-text-anchor:top" coordsize="6166485,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" path="m6166104,l1440180,r-3048,l1427988,,,,,12192r1427988,l1437132,12192r3048,l6166104,12192r,-12192xe" fillcolor="#00745b" stroked="f">
                    <v:path arrowok="t"/>
                    <w10:wrap anchorx="page"/>
                  </v:shape>
                </w:pict>
              </mc:Fallback>
            </mc:AlternateContent>
          </w:r>
          <w:hyperlink w:anchor="_TOC_250024" w:history="1">
            <w:bookmarkStart w:id="140" w:name="7.2.2.2_"/>
            <w:bookmarkStart w:id="141" w:name="Improvement_of_traffic_lights_at_Banksid"/>
            <w:bookmarkEnd w:id="140"/>
            <w:bookmarkEnd w:id="141"/>
            <w:r>
              <w:t>Improvement</w:t>
            </w:r>
            <w:r>
              <w:rPr>
                <w:spacing w:val="-5"/>
              </w:rPr>
              <w:t xml:space="preserve"> </w:t>
            </w:r>
            <w:r>
              <w:t>of</w:t>
            </w:r>
            <w:r>
              <w:rPr>
                <w:spacing w:val="-2"/>
              </w:rPr>
              <w:t xml:space="preserve"> </w:t>
            </w:r>
            <w:r>
              <w:t>traffic</w:t>
            </w:r>
            <w:r>
              <w:rPr>
                <w:spacing w:val="-2"/>
              </w:rPr>
              <w:t xml:space="preserve"> </w:t>
            </w:r>
            <w:r>
              <w:t>lights</w:t>
            </w:r>
            <w:r>
              <w:rPr>
                <w:spacing w:val="-1"/>
              </w:rPr>
              <w:t xml:space="preserve"> </w:t>
            </w:r>
            <w:r>
              <w:t>at</w:t>
            </w:r>
            <w:r>
              <w:rPr>
                <w:spacing w:val="-4"/>
              </w:rPr>
              <w:t xml:space="preserve"> </w:t>
            </w:r>
            <w:r>
              <w:rPr>
                <w:spacing w:val="-2"/>
              </w:rPr>
              <w:t>Bankside</w:t>
            </w:r>
            <w:r>
              <w:rPr>
                <w:rFonts w:ascii="Times New Roman"/>
              </w:rPr>
              <w:tab/>
            </w:r>
            <w:r>
              <w:rPr>
                <w:spacing w:val="-6"/>
              </w:rPr>
              <w:t>41</w:t>
            </w:r>
          </w:hyperlink>
        </w:p>
        <w:p w14:paraId="4703D1AC" w14:textId="77777777" w:rsidR="007154E7" w:rsidRDefault="00000000">
          <w:pPr>
            <w:pStyle w:val="TOC3"/>
            <w:numPr>
              <w:ilvl w:val="3"/>
              <w:numId w:val="39"/>
            </w:numPr>
            <w:tabs>
              <w:tab w:val="left" w:pos="1821"/>
              <w:tab w:val="right" w:leader="dot" w:pos="9871"/>
            </w:tabs>
            <w:ind w:left="1821" w:hanging="1135"/>
          </w:pPr>
          <w:hyperlink w:anchor="_TOC_250023" w:history="1">
            <w:bookmarkStart w:id="142" w:name="7.2.2.3_"/>
            <w:bookmarkStart w:id="143" w:name="FeasibilityStudy_ofHaggs_infrastructure_"/>
            <w:bookmarkEnd w:id="142"/>
            <w:bookmarkEnd w:id="143"/>
            <w:r w:rsidR="002828F2">
              <w:t>Feasibility</w:t>
            </w:r>
            <w:r w:rsidR="002828F2">
              <w:rPr>
                <w:spacing w:val="-5"/>
              </w:rPr>
              <w:t xml:space="preserve"> </w:t>
            </w:r>
            <w:r w:rsidR="002828F2">
              <w:t>Study</w:t>
            </w:r>
            <w:r w:rsidR="002828F2">
              <w:rPr>
                <w:spacing w:val="-5"/>
              </w:rPr>
              <w:t xml:space="preserve"> </w:t>
            </w:r>
            <w:r w:rsidR="002828F2">
              <w:t>of</w:t>
            </w:r>
            <w:r w:rsidR="002828F2">
              <w:rPr>
                <w:spacing w:val="-4"/>
              </w:rPr>
              <w:t xml:space="preserve"> </w:t>
            </w:r>
            <w:r w:rsidR="002828F2">
              <w:t>Haggs</w:t>
            </w:r>
            <w:r w:rsidR="002828F2">
              <w:rPr>
                <w:spacing w:val="-3"/>
              </w:rPr>
              <w:t xml:space="preserve"> </w:t>
            </w:r>
            <w:r w:rsidR="002828F2">
              <w:t>infrastructure</w:t>
            </w:r>
            <w:r w:rsidR="002828F2">
              <w:rPr>
                <w:spacing w:val="-2"/>
              </w:rPr>
              <w:t xml:space="preserve"> changes</w:t>
            </w:r>
            <w:r w:rsidR="002828F2">
              <w:rPr>
                <w:rFonts w:ascii="Times New Roman"/>
              </w:rPr>
              <w:tab/>
            </w:r>
            <w:r w:rsidR="002828F2">
              <w:rPr>
                <w:spacing w:val="-6"/>
              </w:rPr>
              <w:t>42</w:t>
            </w:r>
          </w:hyperlink>
        </w:p>
        <w:p w14:paraId="788F9171" w14:textId="77777777" w:rsidR="007154E7" w:rsidRDefault="00000000">
          <w:pPr>
            <w:pStyle w:val="TOC3"/>
            <w:numPr>
              <w:ilvl w:val="3"/>
              <w:numId w:val="39"/>
            </w:numPr>
            <w:tabs>
              <w:tab w:val="left" w:pos="1821"/>
              <w:tab w:val="right" w:leader="dot" w:pos="9870"/>
            </w:tabs>
            <w:spacing w:before="191"/>
            <w:ind w:left="1821" w:hanging="1135"/>
          </w:pPr>
          <w:hyperlink w:anchor="_TOC_250022" w:history="1">
            <w:bookmarkStart w:id="144" w:name="7.2.2.4_"/>
            <w:bookmarkStart w:id="145" w:name="FeasibilityStudy_ofFalkirkWest_Bridge_St"/>
            <w:bookmarkEnd w:id="144"/>
            <w:bookmarkEnd w:id="145"/>
            <w:r w:rsidR="002828F2">
              <w:t>Feasibility</w:t>
            </w:r>
            <w:r w:rsidR="002828F2">
              <w:rPr>
                <w:spacing w:val="-6"/>
              </w:rPr>
              <w:t xml:space="preserve"> </w:t>
            </w:r>
            <w:r w:rsidR="002828F2">
              <w:t>Study</w:t>
            </w:r>
            <w:r w:rsidR="002828F2">
              <w:rPr>
                <w:spacing w:val="-4"/>
              </w:rPr>
              <w:t xml:space="preserve"> </w:t>
            </w:r>
            <w:r w:rsidR="002828F2">
              <w:t>of</w:t>
            </w:r>
            <w:r w:rsidR="002828F2">
              <w:rPr>
                <w:spacing w:val="-3"/>
              </w:rPr>
              <w:t xml:space="preserve"> </w:t>
            </w:r>
            <w:r w:rsidR="002828F2">
              <w:t>Falkirk</w:t>
            </w:r>
            <w:r w:rsidR="002828F2">
              <w:rPr>
                <w:spacing w:val="-7"/>
              </w:rPr>
              <w:t xml:space="preserve"> </w:t>
            </w:r>
            <w:r w:rsidR="002828F2">
              <w:t>West</w:t>
            </w:r>
            <w:r w:rsidR="002828F2">
              <w:rPr>
                <w:spacing w:val="-3"/>
              </w:rPr>
              <w:t xml:space="preserve"> </w:t>
            </w:r>
            <w:r w:rsidR="002828F2">
              <w:t>Bridge</w:t>
            </w:r>
            <w:r w:rsidR="002828F2">
              <w:rPr>
                <w:spacing w:val="-2"/>
              </w:rPr>
              <w:t xml:space="preserve"> </w:t>
            </w:r>
            <w:r w:rsidR="002828F2">
              <w:t>Street</w:t>
            </w:r>
            <w:r w:rsidR="002828F2">
              <w:rPr>
                <w:spacing w:val="-3"/>
              </w:rPr>
              <w:t xml:space="preserve"> </w:t>
            </w:r>
            <w:r w:rsidR="002828F2">
              <w:t>and</w:t>
            </w:r>
            <w:r w:rsidR="002828F2">
              <w:rPr>
                <w:spacing w:val="-2"/>
              </w:rPr>
              <w:t xml:space="preserve"> </w:t>
            </w:r>
            <w:r w:rsidR="002828F2">
              <w:t>Town</w:t>
            </w:r>
            <w:r w:rsidR="002828F2">
              <w:rPr>
                <w:spacing w:val="-2"/>
              </w:rPr>
              <w:t xml:space="preserve"> </w:t>
            </w:r>
            <w:r w:rsidR="002828F2">
              <w:t>Centre</w:t>
            </w:r>
            <w:r w:rsidR="002828F2">
              <w:rPr>
                <w:spacing w:val="-2"/>
              </w:rPr>
              <w:t xml:space="preserve"> </w:t>
            </w:r>
            <w:r w:rsidR="002828F2">
              <w:t>Traffic</w:t>
            </w:r>
            <w:r w:rsidR="002828F2">
              <w:rPr>
                <w:spacing w:val="-2"/>
              </w:rPr>
              <w:t xml:space="preserve"> </w:t>
            </w:r>
            <w:r w:rsidR="002828F2">
              <w:t>Management</w:t>
            </w:r>
            <w:r w:rsidR="002828F2">
              <w:rPr>
                <w:spacing w:val="-4"/>
              </w:rPr>
              <w:t xml:space="preserve"> </w:t>
            </w:r>
            <w:r w:rsidR="002828F2">
              <w:rPr>
                <w:spacing w:val="-2"/>
              </w:rPr>
              <w:t>changes</w:t>
            </w:r>
            <w:bookmarkStart w:id="146" w:name="......"/>
            <w:bookmarkEnd w:id="146"/>
            <w:r w:rsidR="002828F2">
              <w:rPr>
                <w:rFonts w:ascii="Times New Roman"/>
              </w:rPr>
              <w:tab/>
            </w:r>
            <w:r w:rsidR="002828F2">
              <w:rPr>
                <w:spacing w:val="-5"/>
              </w:rPr>
              <w:t>42</w:t>
            </w:r>
          </w:hyperlink>
        </w:p>
        <w:p w14:paraId="36CB93B6" w14:textId="77777777" w:rsidR="007154E7" w:rsidRDefault="00000000">
          <w:pPr>
            <w:pStyle w:val="TOC3"/>
            <w:numPr>
              <w:ilvl w:val="3"/>
              <w:numId w:val="39"/>
            </w:numPr>
            <w:tabs>
              <w:tab w:val="left" w:pos="1821"/>
              <w:tab w:val="right" w:leader="dot" w:pos="9871"/>
            </w:tabs>
            <w:ind w:left="1821" w:hanging="1135"/>
          </w:pPr>
          <w:hyperlink w:anchor="_TOC_250021" w:history="1">
            <w:bookmarkStart w:id="147" w:name="7.2.2.5_"/>
            <w:bookmarkStart w:id="148" w:name="Take_the_Right_Route"/>
            <w:bookmarkEnd w:id="147"/>
            <w:bookmarkEnd w:id="148"/>
            <w:r w:rsidR="002828F2">
              <w:t>Take</w:t>
            </w:r>
            <w:r w:rsidR="002828F2">
              <w:rPr>
                <w:spacing w:val="-1"/>
              </w:rPr>
              <w:t xml:space="preserve"> </w:t>
            </w:r>
            <w:r w:rsidR="002828F2">
              <w:t>the Right</w:t>
            </w:r>
            <w:r w:rsidR="002828F2">
              <w:rPr>
                <w:spacing w:val="-1"/>
              </w:rPr>
              <w:t xml:space="preserve"> </w:t>
            </w:r>
            <w:r w:rsidR="002828F2">
              <w:rPr>
                <w:spacing w:val="-2"/>
              </w:rPr>
              <w:t>Route</w:t>
            </w:r>
            <w:r w:rsidR="002828F2">
              <w:rPr>
                <w:rFonts w:ascii="Times New Roman"/>
              </w:rPr>
              <w:tab/>
            </w:r>
            <w:r w:rsidR="002828F2">
              <w:rPr>
                <w:spacing w:val="-6"/>
              </w:rPr>
              <w:t>42</w:t>
            </w:r>
          </w:hyperlink>
        </w:p>
        <w:p w14:paraId="3AEE8A1B" w14:textId="77777777" w:rsidR="007154E7" w:rsidRDefault="00000000">
          <w:pPr>
            <w:pStyle w:val="TOC3"/>
            <w:numPr>
              <w:ilvl w:val="3"/>
              <w:numId w:val="39"/>
            </w:numPr>
            <w:tabs>
              <w:tab w:val="left" w:pos="1821"/>
              <w:tab w:val="right" w:leader="dot" w:pos="9871"/>
            </w:tabs>
            <w:ind w:left="1821" w:hanging="1135"/>
          </w:pPr>
          <w:hyperlink w:anchor="_TOC_250020" w:history="1">
            <w:bookmarkStart w:id="149" w:name="7.2.2.6_"/>
            <w:bookmarkStart w:id="150" w:name="Quality_bus_corridors"/>
            <w:bookmarkEnd w:id="149"/>
            <w:bookmarkEnd w:id="150"/>
            <w:r w:rsidR="002828F2">
              <w:t>Quality</w:t>
            </w:r>
            <w:r w:rsidR="002828F2">
              <w:rPr>
                <w:spacing w:val="-5"/>
              </w:rPr>
              <w:t xml:space="preserve"> </w:t>
            </w:r>
            <w:r w:rsidR="002828F2">
              <w:t xml:space="preserve">bus </w:t>
            </w:r>
            <w:r w:rsidR="002828F2">
              <w:rPr>
                <w:spacing w:val="-2"/>
              </w:rPr>
              <w:t>corridors</w:t>
            </w:r>
            <w:r w:rsidR="002828F2">
              <w:rPr>
                <w:rFonts w:ascii="Times New Roman"/>
              </w:rPr>
              <w:tab/>
            </w:r>
            <w:r w:rsidR="002828F2">
              <w:rPr>
                <w:spacing w:val="-6"/>
              </w:rPr>
              <w:t>45</w:t>
            </w:r>
          </w:hyperlink>
        </w:p>
        <w:p w14:paraId="6C34F13E" w14:textId="77777777" w:rsidR="007154E7" w:rsidRDefault="00000000">
          <w:pPr>
            <w:pStyle w:val="TOC3"/>
            <w:numPr>
              <w:ilvl w:val="3"/>
              <w:numId w:val="39"/>
            </w:numPr>
            <w:tabs>
              <w:tab w:val="left" w:pos="1821"/>
              <w:tab w:val="right" w:leader="dot" w:pos="9871"/>
            </w:tabs>
            <w:spacing w:before="192"/>
            <w:ind w:left="1821" w:hanging="1135"/>
          </w:pPr>
          <w:hyperlink w:anchor="_TOC_250019" w:history="1">
            <w:bookmarkStart w:id="151" w:name="7.2.2.7_"/>
            <w:bookmarkStart w:id="152" w:name="CouncilWork_TravelPlan"/>
            <w:bookmarkEnd w:id="151"/>
            <w:bookmarkEnd w:id="152"/>
            <w:r w:rsidR="002828F2">
              <w:t>Council</w:t>
            </w:r>
            <w:r w:rsidR="002828F2">
              <w:rPr>
                <w:spacing w:val="-8"/>
              </w:rPr>
              <w:t xml:space="preserve"> </w:t>
            </w:r>
            <w:r w:rsidR="002828F2">
              <w:t>Work</w:t>
            </w:r>
            <w:r w:rsidR="002828F2">
              <w:rPr>
                <w:spacing w:val="-1"/>
              </w:rPr>
              <w:t xml:space="preserve"> </w:t>
            </w:r>
            <w:r w:rsidR="002828F2">
              <w:t xml:space="preserve">Travel </w:t>
            </w:r>
            <w:r w:rsidR="002828F2">
              <w:rPr>
                <w:spacing w:val="-4"/>
              </w:rPr>
              <w:t>Plan</w:t>
            </w:r>
            <w:r w:rsidR="002828F2">
              <w:rPr>
                <w:rFonts w:ascii="Times New Roman"/>
              </w:rPr>
              <w:tab/>
            </w:r>
            <w:r w:rsidR="002828F2">
              <w:rPr>
                <w:spacing w:val="-6"/>
              </w:rPr>
              <w:t>45</w:t>
            </w:r>
          </w:hyperlink>
        </w:p>
        <w:p w14:paraId="4617C3A5" w14:textId="77777777" w:rsidR="007154E7" w:rsidRDefault="00000000">
          <w:pPr>
            <w:pStyle w:val="TOC3"/>
            <w:numPr>
              <w:ilvl w:val="3"/>
              <w:numId w:val="39"/>
            </w:numPr>
            <w:tabs>
              <w:tab w:val="left" w:pos="1821"/>
              <w:tab w:val="right" w:leader="dot" w:pos="9871"/>
            </w:tabs>
            <w:spacing w:before="193"/>
            <w:ind w:left="1821" w:hanging="1135"/>
          </w:pPr>
          <w:hyperlink w:anchor="_TOC_250018" w:history="1">
            <w:bookmarkStart w:id="153" w:name="7.2.2.8_"/>
            <w:bookmarkStart w:id="154" w:name="Bike_Hire_Scheme"/>
            <w:bookmarkEnd w:id="153"/>
            <w:bookmarkEnd w:id="154"/>
            <w:r w:rsidR="002828F2">
              <w:t>Bike</w:t>
            </w:r>
            <w:r w:rsidR="002828F2">
              <w:rPr>
                <w:spacing w:val="-1"/>
              </w:rPr>
              <w:t xml:space="preserve"> </w:t>
            </w:r>
            <w:r w:rsidR="002828F2">
              <w:t>Hire</w:t>
            </w:r>
            <w:r w:rsidR="002828F2">
              <w:rPr>
                <w:spacing w:val="-1"/>
              </w:rPr>
              <w:t xml:space="preserve"> </w:t>
            </w:r>
            <w:r w:rsidR="002828F2">
              <w:rPr>
                <w:spacing w:val="-2"/>
              </w:rPr>
              <w:t>Scheme</w:t>
            </w:r>
            <w:r w:rsidR="002828F2">
              <w:rPr>
                <w:rFonts w:ascii="Times New Roman"/>
              </w:rPr>
              <w:tab/>
            </w:r>
            <w:r w:rsidR="002828F2">
              <w:rPr>
                <w:spacing w:val="-6"/>
              </w:rPr>
              <w:t>45</w:t>
            </w:r>
          </w:hyperlink>
        </w:p>
        <w:p w14:paraId="18B96EFB" w14:textId="77777777" w:rsidR="007154E7" w:rsidRDefault="00000000">
          <w:pPr>
            <w:pStyle w:val="TOC3"/>
            <w:numPr>
              <w:ilvl w:val="3"/>
              <w:numId w:val="39"/>
            </w:numPr>
            <w:tabs>
              <w:tab w:val="left" w:pos="1821"/>
              <w:tab w:val="right" w:leader="dot" w:pos="9871"/>
            </w:tabs>
            <w:ind w:left="1821" w:hanging="1135"/>
          </w:pPr>
          <w:hyperlink w:anchor="_TOC_250017" w:history="1">
            <w:bookmarkStart w:id="155" w:name="7.2.2.9_"/>
            <w:bookmarkStart w:id="156" w:name="Soft_Measures_"/>
            <w:bookmarkEnd w:id="155"/>
            <w:bookmarkEnd w:id="156"/>
            <w:r w:rsidR="002828F2">
              <w:t>Soft</w:t>
            </w:r>
            <w:r w:rsidR="002828F2">
              <w:rPr>
                <w:spacing w:val="-1"/>
              </w:rPr>
              <w:t xml:space="preserve"> </w:t>
            </w:r>
            <w:r w:rsidR="002828F2">
              <w:rPr>
                <w:spacing w:val="-2"/>
              </w:rPr>
              <w:t>Measures</w:t>
            </w:r>
            <w:r w:rsidR="002828F2">
              <w:rPr>
                <w:rFonts w:ascii="Times New Roman"/>
              </w:rPr>
              <w:tab/>
            </w:r>
            <w:r w:rsidR="002828F2">
              <w:rPr>
                <w:spacing w:val="-6"/>
              </w:rPr>
              <w:t>45</w:t>
            </w:r>
          </w:hyperlink>
        </w:p>
        <w:p w14:paraId="1CE34517" w14:textId="77777777" w:rsidR="007154E7" w:rsidRDefault="00000000">
          <w:pPr>
            <w:pStyle w:val="TOC3"/>
            <w:numPr>
              <w:ilvl w:val="2"/>
              <w:numId w:val="39"/>
            </w:numPr>
            <w:tabs>
              <w:tab w:val="left" w:pos="1650"/>
              <w:tab w:val="right" w:leader="dot" w:pos="9871"/>
            </w:tabs>
            <w:spacing w:before="192"/>
            <w:ind w:left="1650" w:hanging="964"/>
          </w:pPr>
          <w:hyperlink w:anchor="_TOC_250016" w:history="1">
            <w:bookmarkStart w:id="157" w:name="7.2.3_"/>
            <w:bookmarkStart w:id="158" w:name="EnvironmentalServices_andPlanning"/>
            <w:bookmarkEnd w:id="157"/>
            <w:bookmarkEnd w:id="158"/>
            <w:r w:rsidR="002828F2">
              <w:t>Environmental</w:t>
            </w:r>
            <w:r w:rsidR="002828F2">
              <w:rPr>
                <w:spacing w:val="-4"/>
              </w:rPr>
              <w:t xml:space="preserve"> </w:t>
            </w:r>
            <w:r w:rsidR="002828F2">
              <w:t>Services</w:t>
            </w:r>
            <w:r w:rsidR="002828F2">
              <w:rPr>
                <w:spacing w:val="-4"/>
              </w:rPr>
              <w:t xml:space="preserve"> </w:t>
            </w:r>
            <w:r w:rsidR="002828F2">
              <w:t>and</w:t>
            </w:r>
            <w:r w:rsidR="002828F2">
              <w:rPr>
                <w:spacing w:val="-3"/>
              </w:rPr>
              <w:t xml:space="preserve"> </w:t>
            </w:r>
            <w:r w:rsidR="002828F2">
              <w:rPr>
                <w:spacing w:val="-2"/>
              </w:rPr>
              <w:t>Planning</w:t>
            </w:r>
            <w:r w:rsidR="002828F2">
              <w:rPr>
                <w:rFonts w:ascii="Times New Roman"/>
              </w:rPr>
              <w:tab/>
            </w:r>
            <w:r w:rsidR="002828F2">
              <w:rPr>
                <w:spacing w:val="-6"/>
              </w:rPr>
              <w:t>46</w:t>
            </w:r>
          </w:hyperlink>
        </w:p>
        <w:p w14:paraId="55DE35C8" w14:textId="77777777" w:rsidR="007154E7" w:rsidRDefault="00000000">
          <w:pPr>
            <w:pStyle w:val="TOC3"/>
            <w:numPr>
              <w:ilvl w:val="3"/>
              <w:numId w:val="39"/>
            </w:numPr>
            <w:tabs>
              <w:tab w:val="left" w:pos="1821"/>
              <w:tab w:val="right" w:leader="dot" w:pos="9871"/>
            </w:tabs>
            <w:ind w:left="1821" w:hanging="1135"/>
          </w:pPr>
          <w:hyperlink w:anchor="_TOC_250015" w:history="1">
            <w:bookmarkStart w:id="159" w:name="7.2.3.1_"/>
            <w:bookmarkStart w:id="160" w:name="Consideration_ofAQin_LocalDevelopment_Pl"/>
            <w:bookmarkEnd w:id="159"/>
            <w:bookmarkEnd w:id="160"/>
            <w:r w:rsidR="002828F2">
              <w:t>Consideration</w:t>
            </w:r>
            <w:r w:rsidR="002828F2">
              <w:rPr>
                <w:spacing w:val="-4"/>
              </w:rPr>
              <w:t xml:space="preserve"> </w:t>
            </w:r>
            <w:r w:rsidR="002828F2">
              <w:t>of</w:t>
            </w:r>
            <w:r w:rsidR="002828F2">
              <w:rPr>
                <w:spacing w:val="-2"/>
              </w:rPr>
              <w:t xml:space="preserve"> </w:t>
            </w:r>
            <w:r w:rsidR="002828F2">
              <w:t>AQ</w:t>
            </w:r>
            <w:r w:rsidR="002828F2">
              <w:rPr>
                <w:spacing w:val="-3"/>
              </w:rPr>
              <w:t xml:space="preserve"> </w:t>
            </w:r>
            <w:r w:rsidR="002828F2">
              <w:t>in</w:t>
            </w:r>
            <w:r w:rsidR="002828F2">
              <w:rPr>
                <w:spacing w:val="-4"/>
              </w:rPr>
              <w:t xml:space="preserve"> </w:t>
            </w:r>
            <w:r w:rsidR="002828F2">
              <w:t>Local</w:t>
            </w:r>
            <w:r w:rsidR="002828F2">
              <w:rPr>
                <w:spacing w:val="-4"/>
              </w:rPr>
              <w:t xml:space="preserve"> </w:t>
            </w:r>
            <w:r w:rsidR="002828F2">
              <w:t>Development</w:t>
            </w:r>
            <w:r w:rsidR="002828F2">
              <w:rPr>
                <w:spacing w:val="-1"/>
              </w:rPr>
              <w:t xml:space="preserve"> </w:t>
            </w:r>
            <w:r w:rsidR="002828F2">
              <w:rPr>
                <w:spacing w:val="-4"/>
              </w:rPr>
              <w:t>Plan</w:t>
            </w:r>
            <w:r w:rsidR="002828F2">
              <w:rPr>
                <w:rFonts w:ascii="Times New Roman"/>
              </w:rPr>
              <w:tab/>
            </w:r>
            <w:r w:rsidR="002828F2">
              <w:rPr>
                <w:spacing w:val="-6"/>
              </w:rPr>
              <w:t>46</w:t>
            </w:r>
          </w:hyperlink>
        </w:p>
        <w:p w14:paraId="48C21CDC" w14:textId="77777777" w:rsidR="007154E7" w:rsidRDefault="00000000">
          <w:pPr>
            <w:pStyle w:val="TOC3"/>
            <w:numPr>
              <w:ilvl w:val="3"/>
              <w:numId w:val="39"/>
            </w:numPr>
            <w:tabs>
              <w:tab w:val="left" w:pos="1821"/>
              <w:tab w:val="right" w:leader="dot" w:pos="9871"/>
            </w:tabs>
            <w:spacing w:before="193"/>
            <w:ind w:left="1821" w:hanging="1135"/>
          </w:pPr>
          <w:hyperlink w:anchor="_TOC_250014" w:history="1">
            <w:bookmarkStart w:id="161" w:name="7.2.3.2_"/>
            <w:bookmarkStart w:id="162" w:name="Appropriate_AQ_monitoringin_AQMAs"/>
            <w:bookmarkEnd w:id="161"/>
            <w:bookmarkEnd w:id="162"/>
            <w:r w:rsidR="002828F2">
              <w:t>Appropriate</w:t>
            </w:r>
            <w:r w:rsidR="002828F2">
              <w:rPr>
                <w:spacing w:val="-3"/>
              </w:rPr>
              <w:t xml:space="preserve"> </w:t>
            </w:r>
            <w:r w:rsidR="002828F2">
              <w:t>AQ</w:t>
            </w:r>
            <w:r w:rsidR="002828F2">
              <w:rPr>
                <w:spacing w:val="-6"/>
              </w:rPr>
              <w:t xml:space="preserve"> </w:t>
            </w:r>
            <w:r w:rsidR="002828F2">
              <w:t>monitoring</w:t>
            </w:r>
            <w:r w:rsidR="002828F2">
              <w:rPr>
                <w:spacing w:val="-2"/>
              </w:rPr>
              <w:t xml:space="preserve"> </w:t>
            </w:r>
            <w:r w:rsidR="002828F2">
              <w:t>in</w:t>
            </w:r>
            <w:r w:rsidR="002828F2">
              <w:rPr>
                <w:spacing w:val="-4"/>
              </w:rPr>
              <w:t xml:space="preserve"> AQMAs</w:t>
            </w:r>
            <w:r w:rsidR="002828F2">
              <w:rPr>
                <w:rFonts w:ascii="Times New Roman"/>
              </w:rPr>
              <w:tab/>
            </w:r>
            <w:r w:rsidR="002828F2">
              <w:rPr>
                <w:spacing w:val="-6"/>
              </w:rPr>
              <w:t>46</w:t>
            </w:r>
          </w:hyperlink>
        </w:p>
        <w:p w14:paraId="59DA10A4" w14:textId="77777777" w:rsidR="007154E7" w:rsidRDefault="00000000">
          <w:pPr>
            <w:pStyle w:val="TOC3"/>
            <w:numPr>
              <w:ilvl w:val="3"/>
              <w:numId w:val="39"/>
            </w:numPr>
            <w:tabs>
              <w:tab w:val="left" w:pos="1821"/>
              <w:tab w:val="right" w:leader="dot" w:pos="9871"/>
            </w:tabs>
            <w:spacing w:before="192"/>
            <w:ind w:left="1821" w:hanging="1135"/>
          </w:pPr>
          <w:hyperlink w:anchor="_TOC_250013" w:history="1">
            <w:bookmarkStart w:id="163" w:name="7.2.3.3_"/>
            <w:bookmarkStart w:id="164" w:name="ECOStars_Fleet_Recognition_Scheme"/>
            <w:bookmarkEnd w:id="163"/>
            <w:bookmarkEnd w:id="164"/>
            <w:r w:rsidR="002828F2">
              <w:t>ECO</w:t>
            </w:r>
            <w:r w:rsidR="002828F2">
              <w:rPr>
                <w:spacing w:val="-4"/>
              </w:rPr>
              <w:t xml:space="preserve"> </w:t>
            </w:r>
            <w:r w:rsidR="002828F2">
              <w:t>Stars</w:t>
            </w:r>
            <w:r w:rsidR="002828F2">
              <w:rPr>
                <w:spacing w:val="-2"/>
              </w:rPr>
              <w:t xml:space="preserve"> </w:t>
            </w:r>
            <w:r w:rsidR="002828F2">
              <w:t>Fleet</w:t>
            </w:r>
            <w:r w:rsidR="002828F2">
              <w:rPr>
                <w:spacing w:val="-3"/>
              </w:rPr>
              <w:t xml:space="preserve"> </w:t>
            </w:r>
            <w:r w:rsidR="002828F2">
              <w:t>Recognition</w:t>
            </w:r>
            <w:r w:rsidR="002828F2">
              <w:rPr>
                <w:spacing w:val="-4"/>
              </w:rPr>
              <w:t xml:space="preserve"> </w:t>
            </w:r>
            <w:r w:rsidR="002828F2">
              <w:rPr>
                <w:spacing w:val="-2"/>
              </w:rPr>
              <w:t>Scheme</w:t>
            </w:r>
            <w:r w:rsidR="002828F2">
              <w:rPr>
                <w:rFonts w:ascii="Times New Roman"/>
              </w:rPr>
              <w:tab/>
            </w:r>
            <w:r w:rsidR="002828F2">
              <w:rPr>
                <w:spacing w:val="-6"/>
              </w:rPr>
              <w:t>46</w:t>
            </w:r>
          </w:hyperlink>
        </w:p>
        <w:p w14:paraId="1DBD52ED" w14:textId="77777777" w:rsidR="007154E7" w:rsidRDefault="00000000">
          <w:pPr>
            <w:pStyle w:val="TOC3"/>
            <w:numPr>
              <w:ilvl w:val="2"/>
              <w:numId w:val="39"/>
            </w:numPr>
            <w:tabs>
              <w:tab w:val="left" w:pos="1650"/>
              <w:tab w:val="right" w:leader="dot" w:pos="9871"/>
            </w:tabs>
            <w:ind w:left="1650" w:hanging="964"/>
          </w:pPr>
          <w:hyperlink w:anchor="_TOC_250012" w:history="1">
            <w:bookmarkStart w:id="165" w:name="7.2.4_"/>
            <w:bookmarkStart w:id="166" w:name="Other_Departments_andExternalAgencies"/>
            <w:bookmarkEnd w:id="165"/>
            <w:bookmarkEnd w:id="166"/>
            <w:r w:rsidR="002828F2">
              <w:t>Other</w:t>
            </w:r>
            <w:r w:rsidR="002828F2">
              <w:rPr>
                <w:spacing w:val="-4"/>
              </w:rPr>
              <w:t xml:space="preserve"> </w:t>
            </w:r>
            <w:r w:rsidR="002828F2">
              <w:t>Departments</w:t>
            </w:r>
            <w:r w:rsidR="002828F2">
              <w:rPr>
                <w:spacing w:val="-4"/>
              </w:rPr>
              <w:t xml:space="preserve"> </w:t>
            </w:r>
            <w:r w:rsidR="002828F2">
              <w:t>and</w:t>
            </w:r>
            <w:r w:rsidR="002828F2">
              <w:rPr>
                <w:spacing w:val="-2"/>
              </w:rPr>
              <w:t xml:space="preserve"> </w:t>
            </w:r>
            <w:r w:rsidR="002828F2">
              <w:t>External</w:t>
            </w:r>
            <w:r w:rsidR="002828F2">
              <w:rPr>
                <w:spacing w:val="-2"/>
              </w:rPr>
              <w:t xml:space="preserve"> Agencies</w:t>
            </w:r>
            <w:r w:rsidR="002828F2">
              <w:rPr>
                <w:rFonts w:ascii="Times New Roman"/>
              </w:rPr>
              <w:tab/>
            </w:r>
            <w:r w:rsidR="002828F2">
              <w:rPr>
                <w:spacing w:val="-6"/>
              </w:rPr>
              <w:t>46</w:t>
            </w:r>
          </w:hyperlink>
        </w:p>
        <w:p w14:paraId="0322FE6E" w14:textId="77777777" w:rsidR="007154E7" w:rsidRDefault="00000000">
          <w:pPr>
            <w:pStyle w:val="TOC3"/>
            <w:numPr>
              <w:ilvl w:val="3"/>
              <w:numId w:val="39"/>
            </w:numPr>
            <w:tabs>
              <w:tab w:val="left" w:pos="1821"/>
              <w:tab w:val="right" w:leader="dot" w:pos="9871"/>
            </w:tabs>
            <w:ind w:left="1821" w:hanging="1135"/>
          </w:pPr>
          <w:hyperlink w:anchor="_TOC_250011" w:history="1">
            <w:bookmarkStart w:id="167" w:name="7.2.4.1_"/>
            <w:bookmarkStart w:id="168" w:name="LicensingTaxiLicensing_"/>
            <w:bookmarkEnd w:id="167"/>
            <w:bookmarkEnd w:id="168"/>
            <w:r w:rsidR="002828F2">
              <w:t>Licensing</w:t>
            </w:r>
            <w:r w:rsidR="002828F2">
              <w:rPr>
                <w:spacing w:val="-3"/>
              </w:rPr>
              <w:t xml:space="preserve"> </w:t>
            </w:r>
            <w:r w:rsidR="002828F2">
              <w:t>-</w:t>
            </w:r>
            <w:r w:rsidR="002828F2">
              <w:rPr>
                <w:spacing w:val="-2"/>
              </w:rPr>
              <w:t xml:space="preserve"> </w:t>
            </w:r>
            <w:r w:rsidR="002828F2">
              <w:t>Taxi</w:t>
            </w:r>
            <w:r w:rsidR="002828F2">
              <w:rPr>
                <w:spacing w:val="-2"/>
              </w:rPr>
              <w:t xml:space="preserve"> Licensing</w:t>
            </w:r>
            <w:r w:rsidR="002828F2">
              <w:rPr>
                <w:rFonts w:ascii="Times New Roman"/>
              </w:rPr>
              <w:tab/>
            </w:r>
            <w:r w:rsidR="002828F2">
              <w:rPr>
                <w:spacing w:val="-6"/>
              </w:rPr>
              <w:t>46</w:t>
            </w:r>
          </w:hyperlink>
        </w:p>
        <w:p w14:paraId="70877B81" w14:textId="77777777" w:rsidR="007154E7" w:rsidRDefault="00000000">
          <w:pPr>
            <w:pStyle w:val="TOC3"/>
            <w:numPr>
              <w:ilvl w:val="3"/>
              <w:numId w:val="39"/>
            </w:numPr>
            <w:tabs>
              <w:tab w:val="left" w:pos="1821"/>
              <w:tab w:val="right" w:leader="dot" w:pos="9871"/>
            </w:tabs>
            <w:spacing w:before="191"/>
            <w:ind w:left="1821" w:hanging="1135"/>
          </w:pPr>
          <w:hyperlink w:anchor="_TOC_250010" w:history="1">
            <w:bookmarkStart w:id="169" w:name="7.2.4.2_"/>
            <w:bookmarkStart w:id="170" w:name="Public_Transport_Provision"/>
            <w:bookmarkEnd w:id="169"/>
            <w:bookmarkEnd w:id="170"/>
            <w:r w:rsidR="002828F2">
              <w:t>Public</w:t>
            </w:r>
            <w:r w:rsidR="002828F2">
              <w:rPr>
                <w:spacing w:val="-3"/>
              </w:rPr>
              <w:t xml:space="preserve"> </w:t>
            </w:r>
            <w:r w:rsidR="002828F2">
              <w:t>Transport</w:t>
            </w:r>
            <w:r w:rsidR="002828F2">
              <w:rPr>
                <w:spacing w:val="-3"/>
              </w:rPr>
              <w:t xml:space="preserve"> </w:t>
            </w:r>
            <w:r w:rsidR="002828F2">
              <w:rPr>
                <w:spacing w:val="-2"/>
              </w:rPr>
              <w:t>Provision</w:t>
            </w:r>
            <w:r w:rsidR="002828F2">
              <w:rPr>
                <w:rFonts w:ascii="Times New Roman"/>
              </w:rPr>
              <w:tab/>
            </w:r>
            <w:bookmarkStart w:id="171" w:name="46_"/>
            <w:bookmarkEnd w:id="171"/>
            <w:r w:rsidR="002828F2">
              <w:rPr>
                <w:spacing w:val="-6"/>
              </w:rPr>
              <w:t>46</w:t>
            </w:r>
          </w:hyperlink>
        </w:p>
        <w:p w14:paraId="1899F0E4" w14:textId="77777777" w:rsidR="007154E7" w:rsidRDefault="00000000">
          <w:pPr>
            <w:pStyle w:val="TOC3"/>
            <w:numPr>
              <w:ilvl w:val="3"/>
              <w:numId w:val="39"/>
            </w:numPr>
            <w:tabs>
              <w:tab w:val="left" w:pos="1821"/>
              <w:tab w:val="right" w:leader="dot" w:pos="9870"/>
            </w:tabs>
            <w:ind w:left="1821" w:hanging="1135"/>
          </w:pPr>
          <w:hyperlink w:anchor="_TOC_250009" w:history="1">
            <w:bookmarkStart w:id="172" w:name="7.2.4.3_"/>
            <w:bookmarkStart w:id="173" w:name="Falkirk_andWest_Lothian_Councils_Vehicle"/>
            <w:bookmarkEnd w:id="172"/>
            <w:bookmarkEnd w:id="173"/>
            <w:r w:rsidR="002828F2">
              <w:t>Falkirk</w:t>
            </w:r>
            <w:r w:rsidR="002828F2">
              <w:rPr>
                <w:spacing w:val="-3"/>
              </w:rPr>
              <w:t xml:space="preserve"> </w:t>
            </w:r>
            <w:r w:rsidR="002828F2">
              <w:t>and</w:t>
            </w:r>
            <w:r w:rsidR="002828F2">
              <w:rPr>
                <w:spacing w:val="-9"/>
              </w:rPr>
              <w:t xml:space="preserve"> </w:t>
            </w:r>
            <w:r w:rsidR="002828F2">
              <w:t>West</w:t>
            </w:r>
            <w:r w:rsidR="002828F2">
              <w:rPr>
                <w:spacing w:val="-3"/>
              </w:rPr>
              <w:t xml:space="preserve"> </w:t>
            </w:r>
            <w:r w:rsidR="002828F2">
              <w:t>Lothian</w:t>
            </w:r>
            <w:r w:rsidR="002828F2">
              <w:rPr>
                <w:spacing w:val="-1"/>
              </w:rPr>
              <w:t xml:space="preserve"> </w:t>
            </w:r>
            <w:r w:rsidR="002828F2">
              <w:t>Councils</w:t>
            </w:r>
            <w:r w:rsidR="002828F2">
              <w:rPr>
                <w:spacing w:val="-1"/>
              </w:rPr>
              <w:t xml:space="preserve"> </w:t>
            </w:r>
            <w:r w:rsidR="002828F2">
              <w:t>-</w:t>
            </w:r>
            <w:r w:rsidR="002828F2">
              <w:rPr>
                <w:spacing w:val="-2"/>
              </w:rPr>
              <w:t xml:space="preserve"> </w:t>
            </w:r>
            <w:r w:rsidR="002828F2">
              <w:t>Vehicle</w:t>
            </w:r>
            <w:r w:rsidR="002828F2">
              <w:rPr>
                <w:spacing w:val="-1"/>
              </w:rPr>
              <w:t xml:space="preserve"> </w:t>
            </w:r>
            <w:r w:rsidR="002828F2">
              <w:t xml:space="preserve">Emissions </w:t>
            </w:r>
            <w:r w:rsidR="002828F2">
              <w:rPr>
                <w:spacing w:val="-2"/>
              </w:rPr>
              <w:t>Partnership</w:t>
            </w:r>
            <w:r w:rsidR="002828F2">
              <w:rPr>
                <w:rFonts w:ascii="Times New Roman"/>
              </w:rPr>
              <w:tab/>
            </w:r>
            <w:r w:rsidR="002828F2">
              <w:rPr>
                <w:spacing w:val="-5"/>
              </w:rPr>
              <w:t>47</w:t>
            </w:r>
          </w:hyperlink>
        </w:p>
        <w:p w14:paraId="64BB09F5" w14:textId="77777777" w:rsidR="007154E7" w:rsidRDefault="00000000">
          <w:pPr>
            <w:pStyle w:val="TOC3"/>
            <w:numPr>
              <w:ilvl w:val="3"/>
              <w:numId w:val="39"/>
            </w:numPr>
            <w:tabs>
              <w:tab w:val="left" w:pos="1821"/>
              <w:tab w:val="right" w:leader="dot" w:pos="9870"/>
            </w:tabs>
            <w:ind w:left="1821" w:hanging="1135"/>
          </w:pPr>
          <w:hyperlink w:anchor="_TOC_250008" w:history="1">
            <w:bookmarkStart w:id="174" w:name="7.2.4.4_"/>
            <w:bookmarkStart w:id="175" w:name="Developers_–Workplace_travelplans_and_ca"/>
            <w:bookmarkEnd w:id="174"/>
            <w:bookmarkEnd w:id="175"/>
            <w:r w:rsidR="002828F2">
              <w:t>Developers</w:t>
            </w:r>
            <w:r w:rsidR="002828F2">
              <w:rPr>
                <w:spacing w:val="-1"/>
              </w:rPr>
              <w:t xml:space="preserve"> </w:t>
            </w:r>
            <w:r w:rsidR="002828F2">
              <w:t>–</w:t>
            </w:r>
            <w:r w:rsidR="002828F2">
              <w:rPr>
                <w:spacing w:val="-5"/>
              </w:rPr>
              <w:t xml:space="preserve"> </w:t>
            </w:r>
            <w:r w:rsidR="002828F2">
              <w:t>Work</w:t>
            </w:r>
            <w:r w:rsidR="002828F2">
              <w:rPr>
                <w:spacing w:val="-2"/>
              </w:rPr>
              <w:t xml:space="preserve"> </w:t>
            </w:r>
            <w:r w:rsidR="002828F2">
              <w:t>place</w:t>
            </w:r>
            <w:r w:rsidR="002828F2">
              <w:rPr>
                <w:spacing w:val="-1"/>
              </w:rPr>
              <w:t xml:space="preserve"> </w:t>
            </w:r>
            <w:r w:rsidR="002828F2">
              <w:t>travel plans</w:t>
            </w:r>
            <w:r w:rsidR="002828F2">
              <w:rPr>
                <w:spacing w:val="-2"/>
              </w:rPr>
              <w:t xml:space="preserve"> </w:t>
            </w:r>
            <w:r w:rsidR="002828F2">
              <w:t>and</w:t>
            </w:r>
            <w:r w:rsidR="002828F2">
              <w:rPr>
                <w:spacing w:val="-3"/>
              </w:rPr>
              <w:t xml:space="preserve"> </w:t>
            </w:r>
            <w:r w:rsidR="002828F2">
              <w:t>car</w:t>
            </w:r>
            <w:r w:rsidR="002828F2">
              <w:rPr>
                <w:spacing w:val="-3"/>
              </w:rPr>
              <w:t xml:space="preserve"> </w:t>
            </w:r>
            <w:r w:rsidR="002828F2">
              <w:rPr>
                <w:spacing w:val="-4"/>
              </w:rPr>
              <w:t>clubs</w:t>
            </w:r>
            <w:bookmarkStart w:id="176" w:name="47_"/>
            <w:bookmarkEnd w:id="176"/>
            <w:r w:rsidR="002828F2">
              <w:rPr>
                <w:rFonts w:ascii="Times New Roman" w:hAnsi="Times New Roman"/>
              </w:rPr>
              <w:tab/>
            </w:r>
            <w:r w:rsidR="002828F2">
              <w:rPr>
                <w:spacing w:val="-5"/>
              </w:rPr>
              <w:t>47</w:t>
            </w:r>
          </w:hyperlink>
        </w:p>
        <w:p w14:paraId="7679DF81" w14:textId="77777777" w:rsidR="007154E7" w:rsidRDefault="00000000">
          <w:pPr>
            <w:pStyle w:val="TOC3"/>
            <w:numPr>
              <w:ilvl w:val="2"/>
              <w:numId w:val="39"/>
            </w:numPr>
            <w:tabs>
              <w:tab w:val="left" w:pos="1650"/>
              <w:tab w:val="right" w:leader="dot" w:pos="9870"/>
            </w:tabs>
            <w:spacing w:before="191"/>
            <w:ind w:left="1650" w:hanging="964"/>
          </w:pPr>
          <w:hyperlink w:anchor="_TOC_250007" w:history="1">
            <w:bookmarkStart w:id="177" w:name="7.2.5_"/>
            <w:bookmarkStart w:id="178" w:name="Measures_ConsideredBut_Not_Includedin_Ac"/>
            <w:bookmarkEnd w:id="177"/>
            <w:bookmarkEnd w:id="178"/>
            <w:r w:rsidR="002828F2">
              <w:t>Measures</w:t>
            </w:r>
            <w:r w:rsidR="002828F2">
              <w:rPr>
                <w:spacing w:val="-2"/>
              </w:rPr>
              <w:t xml:space="preserve"> </w:t>
            </w:r>
            <w:r w:rsidR="002828F2">
              <w:t>Considered</w:t>
            </w:r>
            <w:r w:rsidR="002828F2">
              <w:rPr>
                <w:spacing w:val="-1"/>
              </w:rPr>
              <w:t xml:space="preserve"> </w:t>
            </w:r>
            <w:r w:rsidR="002828F2">
              <w:t>But</w:t>
            </w:r>
            <w:r w:rsidR="002828F2">
              <w:rPr>
                <w:spacing w:val="-3"/>
              </w:rPr>
              <w:t xml:space="preserve"> </w:t>
            </w:r>
            <w:r w:rsidR="002828F2">
              <w:t>Not</w:t>
            </w:r>
            <w:r w:rsidR="002828F2">
              <w:rPr>
                <w:spacing w:val="-4"/>
              </w:rPr>
              <w:t xml:space="preserve"> </w:t>
            </w:r>
            <w:r w:rsidR="002828F2">
              <w:t>Included</w:t>
            </w:r>
            <w:r w:rsidR="002828F2">
              <w:rPr>
                <w:spacing w:val="-2"/>
              </w:rPr>
              <w:t xml:space="preserve"> </w:t>
            </w:r>
            <w:r w:rsidR="002828F2">
              <w:t>in</w:t>
            </w:r>
            <w:r w:rsidR="002828F2">
              <w:rPr>
                <w:spacing w:val="-4"/>
              </w:rPr>
              <w:t xml:space="preserve"> </w:t>
            </w:r>
            <w:r w:rsidR="002828F2">
              <w:t>Action</w:t>
            </w:r>
            <w:r w:rsidR="002828F2">
              <w:rPr>
                <w:spacing w:val="-1"/>
              </w:rPr>
              <w:t xml:space="preserve"> </w:t>
            </w:r>
            <w:r w:rsidR="002828F2">
              <w:rPr>
                <w:spacing w:val="-4"/>
              </w:rPr>
              <w:t>Plan</w:t>
            </w:r>
            <w:r w:rsidR="002828F2">
              <w:rPr>
                <w:rFonts w:ascii="Times New Roman"/>
              </w:rPr>
              <w:tab/>
            </w:r>
            <w:r w:rsidR="002828F2">
              <w:rPr>
                <w:spacing w:val="-5"/>
              </w:rPr>
              <w:t>48</w:t>
            </w:r>
          </w:hyperlink>
        </w:p>
        <w:p w14:paraId="3C806075" w14:textId="77777777" w:rsidR="007154E7" w:rsidRDefault="00000000">
          <w:pPr>
            <w:pStyle w:val="TOC3"/>
            <w:numPr>
              <w:ilvl w:val="1"/>
              <w:numId w:val="39"/>
            </w:numPr>
            <w:tabs>
              <w:tab w:val="left" w:pos="1365"/>
              <w:tab w:val="right" w:leader="dot" w:pos="9871"/>
            </w:tabs>
            <w:ind w:left="1365" w:hanging="679"/>
            <w:jc w:val="left"/>
          </w:pPr>
          <w:hyperlink w:anchor="_TOC_250006" w:history="1">
            <w:bookmarkStart w:id="179" w:name="7.3_"/>
            <w:bookmarkStart w:id="180" w:name="Evaluation_ofAction_Plan_Measures"/>
            <w:bookmarkEnd w:id="179"/>
            <w:bookmarkEnd w:id="180"/>
            <w:r w:rsidR="002828F2">
              <w:t>Evaluation</w:t>
            </w:r>
            <w:r w:rsidR="002828F2">
              <w:rPr>
                <w:spacing w:val="-3"/>
              </w:rPr>
              <w:t xml:space="preserve"> </w:t>
            </w:r>
            <w:r w:rsidR="002828F2">
              <w:t>of</w:t>
            </w:r>
            <w:r w:rsidR="002828F2">
              <w:rPr>
                <w:spacing w:val="-2"/>
              </w:rPr>
              <w:t xml:space="preserve"> </w:t>
            </w:r>
            <w:r w:rsidR="002828F2">
              <w:t>Action</w:t>
            </w:r>
            <w:r w:rsidR="002828F2">
              <w:rPr>
                <w:spacing w:val="-2"/>
              </w:rPr>
              <w:t xml:space="preserve"> </w:t>
            </w:r>
            <w:r w:rsidR="002828F2">
              <w:t>Plan</w:t>
            </w:r>
            <w:r w:rsidR="002828F2">
              <w:rPr>
                <w:spacing w:val="-2"/>
              </w:rPr>
              <w:t xml:space="preserve"> Measures</w:t>
            </w:r>
            <w:r w:rsidR="002828F2">
              <w:rPr>
                <w:rFonts w:ascii="Times New Roman"/>
              </w:rPr>
              <w:tab/>
            </w:r>
            <w:r w:rsidR="002828F2">
              <w:rPr>
                <w:spacing w:val="-6"/>
              </w:rPr>
              <w:t>48</w:t>
            </w:r>
          </w:hyperlink>
        </w:p>
        <w:p w14:paraId="24014771" w14:textId="77777777" w:rsidR="007154E7" w:rsidRDefault="00000000">
          <w:pPr>
            <w:pStyle w:val="TOC3"/>
            <w:numPr>
              <w:ilvl w:val="2"/>
              <w:numId w:val="39"/>
            </w:numPr>
            <w:tabs>
              <w:tab w:val="left" w:pos="1650"/>
              <w:tab w:val="right" w:leader="dot" w:pos="9871"/>
            </w:tabs>
            <w:ind w:left="1650" w:hanging="964"/>
          </w:pPr>
          <w:hyperlink w:anchor="_TOC_250005" w:history="1">
            <w:bookmarkStart w:id="181" w:name="7.3.1_"/>
            <w:bookmarkStart w:id="182" w:name="Air_QualityBenefit"/>
            <w:bookmarkEnd w:id="181"/>
            <w:bookmarkEnd w:id="182"/>
            <w:r w:rsidR="002828F2">
              <w:t>Air</w:t>
            </w:r>
            <w:r w:rsidR="002828F2">
              <w:rPr>
                <w:spacing w:val="-3"/>
              </w:rPr>
              <w:t xml:space="preserve"> </w:t>
            </w:r>
            <w:r w:rsidR="002828F2">
              <w:t>Quality</w:t>
            </w:r>
            <w:r w:rsidR="002828F2">
              <w:rPr>
                <w:spacing w:val="-2"/>
              </w:rPr>
              <w:t xml:space="preserve"> Benefit</w:t>
            </w:r>
            <w:r w:rsidR="002828F2">
              <w:rPr>
                <w:rFonts w:ascii="Times New Roman"/>
              </w:rPr>
              <w:tab/>
            </w:r>
            <w:bookmarkStart w:id="183" w:name="48_"/>
            <w:bookmarkEnd w:id="183"/>
            <w:r w:rsidR="002828F2">
              <w:rPr>
                <w:spacing w:val="-6"/>
              </w:rPr>
              <w:t>48</w:t>
            </w:r>
          </w:hyperlink>
        </w:p>
        <w:p w14:paraId="601E72D8" w14:textId="77777777" w:rsidR="007154E7" w:rsidRDefault="00000000">
          <w:pPr>
            <w:pStyle w:val="TOC3"/>
            <w:numPr>
              <w:ilvl w:val="2"/>
              <w:numId w:val="39"/>
            </w:numPr>
            <w:tabs>
              <w:tab w:val="left" w:pos="1650"/>
              <w:tab w:val="right" w:leader="dot" w:pos="9871"/>
            </w:tabs>
            <w:spacing w:before="191"/>
            <w:ind w:left="1650"/>
          </w:pPr>
          <w:hyperlink w:anchor="_TOC_250004" w:history="1">
            <w:bookmarkStart w:id="184" w:name="7.3.2_"/>
            <w:bookmarkStart w:id="185" w:name="Implementation_Costs_"/>
            <w:bookmarkEnd w:id="184"/>
            <w:bookmarkEnd w:id="185"/>
            <w:r w:rsidR="002828F2">
              <w:t>Implementation</w:t>
            </w:r>
            <w:r w:rsidR="002828F2">
              <w:rPr>
                <w:spacing w:val="-5"/>
              </w:rPr>
              <w:t xml:space="preserve"> </w:t>
            </w:r>
            <w:r w:rsidR="002828F2">
              <w:rPr>
                <w:spacing w:val="-4"/>
              </w:rPr>
              <w:t>Costs</w:t>
            </w:r>
            <w:r w:rsidR="002828F2">
              <w:rPr>
                <w:rFonts w:ascii="Times New Roman"/>
              </w:rPr>
              <w:tab/>
            </w:r>
            <w:r w:rsidR="002828F2">
              <w:rPr>
                <w:spacing w:val="-6"/>
              </w:rPr>
              <w:t>49</w:t>
            </w:r>
          </w:hyperlink>
        </w:p>
        <w:p w14:paraId="0B28BC89" w14:textId="77777777" w:rsidR="007154E7" w:rsidRDefault="00000000">
          <w:pPr>
            <w:pStyle w:val="TOC3"/>
            <w:numPr>
              <w:ilvl w:val="2"/>
              <w:numId w:val="39"/>
            </w:numPr>
            <w:tabs>
              <w:tab w:val="left" w:pos="1650"/>
              <w:tab w:val="right" w:leader="dot" w:pos="9870"/>
            </w:tabs>
            <w:ind w:left="1650"/>
          </w:pPr>
          <w:hyperlink w:anchor="_TOC_250003" w:history="1">
            <w:bookmarkStart w:id="186" w:name="7.3.3_"/>
            <w:bookmarkStart w:id="187" w:name="Potential_Coenvironmental_Benefits"/>
            <w:bookmarkEnd w:id="186"/>
            <w:bookmarkEnd w:id="187"/>
            <w:r w:rsidR="002828F2">
              <w:t>Potential</w:t>
            </w:r>
            <w:r w:rsidR="002828F2">
              <w:rPr>
                <w:spacing w:val="-6"/>
              </w:rPr>
              <w:t xml:space="preserve"> </w:t>
            </w:r>
            <w:r w:rsidR="002828F2">
              <w:t>Co-environmental</w:t>
            </w:r>
            <w:r w:rsidR="002828F2">
              <w:rPr>
                <w:spacing w:val="-5"/>
              </w:rPr>
              <w:t xml:space="preserve"> </w:t>
            </w:r>
            <w:r w:rsidR="002828F2">
              <w:rPr>
                <w:spacing w:val="-2"/>
              </w:rPr>
              <w:t>Benefits</w:t>
            </w:r>
            <w:r w:rsidR="002828F2">
              <w:rPr>
                <w:rFonts w:ascii="Times New Roman"/>
              </w:rPr>
              <w:tab/>
            </w:r>
            <w:r w:rsidR="002828F2">
              <w:rPr>
                <w:spacing w:val="-6"/>
              </w:rPr>
              <w:t>49</w:t>
            </w:r>
          </w:hyperlink>
        </w:p>
        <w:p w14:paraId="34D5951C" w14:textId="77777777" w:rsidR="007154E7" w:rsidRDefault="00000000">
          <w:pPr>
            <w:pStyle w:val="TOC3"/>
            <w:numPr>
              <w:ilvl w:val="2"/>
              <w:numId w:val="39"/>
            </w:numPr>
            <w:tabs>
              <w:tab w:val="left" w:pos="1650"/>
              <w:tab w:val="right" w:leader="dot" w:pos="9870"/>
            </w:tabs>
            <w:ind w:left="1650"/>
          </w:pPr>
          <w:hyperlink w:anchor="_TOC_250002" w:history="1">
            <w:bookmarkStart w:id="188" w:name="7.3.4_"/>
            <w:bookmarkStart w:id="189" w:name="Perceptions_andPracticability"/>
            <w:bookmarkEnd w:id="188"/>
            <w:bookmarkEnd w:id="189"/>
            <w:r w:rsidR="002828F2">
              <w:t>Perceptions</w:t>
            </w:r>
            <w:r w:rsidR="002828F2">
              <w:rPr>
                <w:spacing w:val="-2"/>
              </w:rPr>
              <w:t xml:space="preserve"> </w:t>
            </w:r>
            <w:r w:rsidR="002828F2">
              <w:t>and</w:t>
            </w:r>
            <w:r w:rsidR="002828F2">
              <w:rPr>
                <w:spacing w:val="-2"/>
              </w:rPr>
              <w:t xml:space="preserve"> Practicability</w:t>
            </w:r>
            <w:r w:rsidR="002828F2">
              <w:rPr>
                <w:rFonts w:ascii="Times New Roman"/>
              </w:rPr>
              <w:tab/>
            </w:r>
            <w:r w:rsidR="002828F2">
              <w:rPr>
                <w:spacing w:val="-6"/>
              </w:rPr>
              <w:t>49</w:t>
            </w:r>
          </w:hyperlink>
        </w:p>
        <w:p w14:paraId="00C615A3" w14:textId="77777777" w:rsidR="007154E7" w:rsidRDefault="00000000">
          <w:pPr>
            <w:pStyle w:val="TOC1"/>
            <w:numPr>
              <w:ilvl w:val="0"/>
              <w:numId w:val="38"/>
            </w:numPr>
            <w:tabs>
              <w:tab w:val="left" w:pos="685"/>
              <w:tab w:val="right" w:leader="dot" w:pos="9870"/>
            </w:tabs>
            <w:ind w:hanging="453"/>
          </w:pPr>
          <w:hyperlink w:anchor="_TOC_250001" w:history="1">
            <w:bookmarkStart w:id="190" w:name="8.0_"/>
            <w:bookmarkStart w:id="191" w:name="CONSULTATIONONDRAFTACTIONPLANMEASURES"/>
            <w:bookmarkEnd w:id="190"/>
            <w:bookmarkEnd w:id="191"/>
            <w:r w:rsidR="002828F2">
              <w:t>CONSULTATION</w:t>
            </w:r>
            <w:r w:rsidR="002828F2">
              <w:rPr>
                <w:spacing w:val="-7"/>
              </w:rPr>
              <w:t xml:space="preserve"> </w:t>
            </w:r>
            <w:r w:rsidR="002828F2">
              <w:t>ON</w:t>
            </w:r>
            <w:r w:rsidR="002828F2">
              <w:rPr>
                <w:spacing w:val="-5"/>
              </w:rPr>
              <w:t xml:space="preserve"> </w:t>
            </w:r>
            <w:r w:rsidR="002828F2">
              <w:t>DRAFT ACTION</w:t>
            </w:r>
            <w:r w:rsidR="002828F2">
              <w:rPr>
                <w:spacing w:val="-5"/>
              </w:rPr>
              <w:t xml:space="preserve"> </w:t>
            </w:r>
            <w:r w:rsidR="002828F2">
              <w:t>PLAN</w:t>
            </w:r>
            <w:r w:rsidR="002828F2">
              <w:rPr>
                <w:spacing w:val="-4"/>
              </w:rPr>
              <w:t xml:space="preserve"> </w:t>
            </w:r>
            <w:r w:rsidR="002828F2">
              <w:rPr>
                <w:spacing w:val="-2"/>
              </w:rPr>
              <w:t>MEASURES</w:t>
            </w:r>
            <w:r w:rsidR="002828F2">
              <w:rPr>
                <w:rFonts w:ascii="Times New Roman"/>
                <w:b w:val="0"/>
              </w:rPr>
              <w:tab/>
            </w:r>
            <w:r w:rsidR="002828F2">
              <w:rPr>
                <w:spacing w:val="-5"/>
              </w:rPr>
              <w:t>54</w:t>
            </w:r>
          </w:hyperlink>
        </w:p>
        <w:p w14:paraId="4A38C61C" w14:textId="77777777" w:rsidR="007154E7" w:rsidRDefault="00000000">
          <w:pPr>
            <w:pStyle w:val="TOC1"/>
            <w:numPr>
              <w:ilvl w:val="0"/>
              <w:numId w:val="38"/>
            </w:numPr>
            <w:tabs>
              <w:tab w:val="left" w:pos="685"/>
              <w:tab w:val="right" w:leader="dot" w:pos="9870"/>
            </w:tabs>
            <w:spacing w:before="213"/>
            <w:ind w:hanging="453"/>
          </w:pPr>
          <w:hyperlink w:anchor="_TOC_250000" w:history="1">
            <w:bookmarkStart w:id="192" w:name="9.0_"/>
            <w:bookmarkStart w:id="193" w:name="CONCLUSIONS"/>
            <w:bookmarkEnd w:id="192"/>
            <w:bookmarkEnd w:id="193"/>
            <w:r w:rsidR="002828F2">
              <w:rPr>
                <w:spacing w:val="-2"/>
              </w:rPr>
              <w:t>CONCLUSIONS</w:t>
            </w:r>
            <w:bookmarkStart w:id="194" w:name="54_"/>
            <w:bookmarkEnd w:id="194"/>
            <w:r w:rsidR="002828F2">
              <w:rPr>
                <w:rFonts w:ascii="Times New Roman"/>
                <w:b w:val="0"/>
              </w:rPr>
              <w:tab/>
            </w:r>
            <w:r w:rsidR="002828F2">
              <w:rPr>
                <w:spacing w:val="-5"/>
              </w:rPr>
              <w:t>54</w:t>
            </w:r>
          </w:hyperlink>
        </w:p>
      </w:sdtContent>
    </w:sdt>
    <w:p w14:paraId="7F150D57" w14:textId="77777777" w:rsidR="007154E7" w:rsidRDefault="007154E7">
      <w:pPr>
        <w:sectPr w:rsidR="007154E7" w:rsidSect="009D2A84">
          <w:type w:val="continuous"/>
          <w:pgSz w:w="11910" w:h="16840"/>
          <w:pgMar w:top="1496" w:right="800" w:bottom="1404" w:left="900" w:header="964" w:footer="990" w:gutter="0"/>
          <w:cols w:space="720"/>
          <w:docGrid w:linePitch="299"/>
        </w:sectPr>
      </w:pPr>
    </w:p>
    <w:p w14:paraId="65ADC0DC" w14:textId="77777777" w:rsidR="007154E7" w:rsidRDefault="007154E7">
      <w:pPr>
        <w:pStyle w:val="BodyText"/>
        <w:rPr>
          <w:b/>
          <w:sz w:val="18"/>
        </w:rPr>
      </w:pPr>
    </w:p>
    <w:p w14:paraId="55CC944F" w14:textId="77777777" w:rsidR="007154E7" w:rsidRDefault="007154E7">
      <w:pPr>
        <w:pStyle w:val="BodyText"/>
        <w:spacing w:before="181"/>
        <w:rPr>
          <w:b/>
          <w:sz w:val="18"/>
        </w:rPr>
      </w:pPr>
    </w:p>
    <w:p w14:paraId="2462731E" w14:textId="77777777" w:rsidR="007154E7" w:rsidRDefault="002828F2">
      <w:pPr>
        <w:ind w:left="232"/>
        <w:rPr>
          <w:b/>
          <w:sz w:val="18"/>
        </w:rPr>
      </w:pPr>
      <w:bookmarkStart w:id="195" w:name="TABLES_"/>
      <w:bookmarkEnd w:id="195"/>
      <w:r>
        <w:rPr>
          <w:b/>
          <w:spacing w:val="-2"/>
          <w:sz w:val="18"/>
        </w:rPr>
        <w:t>TABLES</w:t>
      </w:r>
    </w:p>
    <w:p w14:paraId="6FE70642" w14:textId="77777777" w:rsidR="007154E7" w:rsidRDefault="002828F2">
      <w:pPr>
        <w:tabs>
          <w:tab w:val="left" w:leader="dot" w:pos="9770"/>
        </w:tabs>
        <w:spacing w:before="81"/>
        <w:ind w:left="232"/>
        <w:rPr>
          <w:sz w:val="18"/>
        </w:rPr>
      </w:pPr>
      <w:bookmarkStart w:id="196" w:name="Table_1.1:_Air_Quality_Objectives_includ"/>
      <w:bookmarkEnd w:id="196"/>
      <w:r>
        <w:rPr>
          <w:sz w:val="18"/>
        </w:rPr>
        <w:t>Table</w:t>
      </w:r>
      <w:r>
        <w:rPr>
          <w:spacing w:val="-2"/>
          <w:sz w:val="18"/>
        </w:rPr>
        <w:t xml:space="preserve"> </w:t>
      </w:r>
      <w:r>
        <w:rPr>
          <w:sz w:val="18"/>
        </w:rPr>
        <w:t>1.1:</w:t>
      </w:r>
      <w:r>
        <w:rPr>
          <w:spacing w:val="-4"/>
          <w:sz w:val="18"/>
        </w:rPr>
        <w:t xml:space="preserve"> </w:t>
      </w:r>
      <w:r>
        <w:rPr>
          <w:sz w:val="18"/>
        </w:rPr>
        <w:t>Air</w:t>
      </w:r>
      <w:r>
        <w:rPr>
          <w:spacing w:val="-2"/>
          <w:sz w:val="18"/>
        </w:rPr>
        <w:t xml:space="preserve"> </w:t>
      </w:r>
      <w:r>
        <w:rPr>
          <w:sz w:val="18"/>
        </w:rPr>
        <w:t>Quality</w:t>
      </w:r>
      <w:r>
        <w:rPr>
          <w:spacing w:val="-3"/>
          <w:sz w:val="18"/>
        </w:rPr>
        <w:t xml:space="preserve"> </w:t>
      </w:r>
      <w:r>
        <w:rPr>
          <w:sz w:val="18"/>
        </w:rPr>
        <w:t>Objectives</w:t>
      </w:r>
      <w:r>
        <w:rPr>
          <w:spacing w:val="-1"/>
          <w:sz w:val="18"/>
        </w:rPr>
        <w:t xml:space="preserve"> </w:t>
      </w:r>
      <w:r>
        <w:rPr>
          <w:sz w:val="18"/>
        </w:rPr>
        <w:t>included</w:t>
      </w:r>
      <w:r>
        <w:rPr>
          <w:spacing w:val="-1"/>
          <w:sz w:val="18"/>
        </w:rPr>
        <w:t xml:space="preserve"> </w:t>
      </w:r>
      <w:r>
        <w:rPr>
          <w:sz w:val="18"/>
        </w:rPr>
        <w:t>in</w:t>
      </w:r>
      <w:r>
        <w:rPr>
          <w:spacing w:val="-4"/>
          <w:sz w:val="18"/>
        </w:rPr>
        <w:t xml:space="preserve"> </w:t>
      </w:r>
      <w:r>
        <w:rPr>
          <w:sz w:val="18"/>
        </w:rPr>
        <w:t>the</w:t>
      </w:r>
      <w:r>
        <w:rPr>
          <w:spacing w:val="-1"/>
          <w:sz w:val="18"/>
        </w:rPr>
        <w:t xml:space="preserve"> </w:t>
      </w:r>
      <w:r>
        <w:rPr>
          <w:sz w:val="18"/>
        </w:rPr>
        <w:t>Regulations</w:t>
      </w:r>
      <w:r>
        <w:rPr>
          <w:spacing w:val="-3"/>
          <w:sz w:val="18"/>
        </w:rPr>
        <w:t xml:space="preserve"> </w:t>
      </w:r>
      <w:r>
        <w:rPr>
          <w:sz w:val="18"/>
        </w:rPr>
        <w:t>for</w:t>
      </w:r>
      <w:r>
        <w:rPr>
          <w:spacing w:val="-2"/>
          <w:sz w:val="18"/>
        </w:rPr>
        <w:t xml:space="preserve"> </w:t>
      </w:r>
      <w:r>
        <w:rPr>
          <w:sz w:val="18"/>
        </w:rPr>
        <w:t>the</w:t>
      </w:r>
      <w:r>
        <w:rPr>
          <w:spacing w:val="-4"/>
          <w:sz w:val="18"/>
        </w:rPr>
        <w:t xml:space="preserve"> </w:t>
      </w:r>
      <w:r>
        <w:rPr>
          <w:sz w:val="18"/>
        </w:rPr>
        <w:t>purposes</w:t>
      </w:r>
      <w:r>
        <w:rPr>
          <w:spacing w:val="-1"/>
          <w:sz w:val="18"/>
        </w:rPr>
        <w:t xml:space="preserve"> </w:t>
      </w:r>
      <w:r>
        <w:rPr>
          <w:sz w:val="18"/>
        </w:rPr>
        <w:t>of</w:t>
      </w:r>
      <w:r>
        <w:rPr>
          <w:spacing w:val="-2"/>
          <w:sz w:val="18"/>
        </w:rPr>
        <w:t xml:space="preserve"> </w:t>
      </w:r>
      <w:r>
        <w:rPr>
          <w:sz w:val="18"/>
        </w:rPr>
        <w:t>LAQM</w:t>
      </w:r>
      <w:r>
        <w:rPr>
          <w:spacing w:val="-6"/>
          <w:sz w:val="18"/>
        </w:rPr>
        <w:t xml:space="preserve"> </w:t>
      </w:r>
      <w:r>
        <w:rPr>
          <w:sz w:val="18"/>
        </w:rPr>
        <w:t>in</w:t>
      </w:r>
      <w:r>
        <w:rPr>
          <w:spacing w:val="-1"/>
          <w:sz w:val="18"/>
        </w:rPr>
        <w:t xml:space="preserve"> </w:t>
      </w:r>
      <w:r>
        <w:rPr>
          <w:spacing w:val="-2"/>
          <w:sz w:val="18"/>
        </w:rPr>
        <w:t>Scotland</w:t>
      </w:r>
      <w:bookmarkStart w:id="197" w:name="................................."/>
      <w:bookmarkEnd w:id="197"/>
      <w:r>
        <w:rPr>
          <w:rFonts w:ascii="Times New Roman"/>
          <w:sz w:val="18"/>
        </w:rPr>
        <w:tab/>
      </w:r>
      <w:r>
        <w:rPr>
          <w:spacing w:val="-10"/>
          <w:sz w:val="18"/>
        </w:rPr>
        <w:t>2</w:t>
      </w:r>
    </w:p>
    <w:p w14:paraId="0CE8134E" w14:textId="77777777" w:rsidR="007154E7" w:rsidRDefault="002828F2">
      <w:pPr>
        <w:tabs>
          <w:tab w:val="left" w:leader="dot" w:pos="9669"/>
        </w:tabs>
        <w:spacing w:before="159"/>
        <w:ind w:left="232"/>
        <w:rPr>
          <w:sz w:val="18"/>
        </w:rPr>
      </w:pPr>
      <w:bookmarkStart w:id="198" w:name="Table_3.1:_Measured_NOannual_mean_concen"/>
      <w:bookmarkEnd w:id="198"/>
      <w:r>
        <w:rPr>
          <w:position w:val="2"/>
          <w:sz w:val="18"/>
        </w:rPr>
        <w:t>Table</w:t>
      </w:r>
      <w:r>
        <w:rPr>
          <w:spacing w:val="-2"/>
          <w:position w:val="2"/>
          <w:sz w:val="18"/>
        </w:rPr>
        <w:t xml:space="preserve"> </w:t>
      </w:r>
      <w:r>
        <w:rPr>
          <w:position w:val="2"/>
          <w:sz w:val="18"/>
        </w:rPr>
        <w:t>3.1:</w:t>
      </w:r>
      <w:r>
        <w:rPr>
          <w:spacing w:val="-5"/>
          <w:position w:val="2"/>
          <w:sz w:val="18"/>
        </w:rPr>
        <w:t xml:space="preserve"> </w:t>
      </w:r>
      <w:r>
        <w:rPr>
          <w:position w:val="2"/>
          <w:sz w:val="18"/>
        </w:rPr>
        <w:t>Measured</w:t>
      </w:r>
      <w:r>
        <w:rPr>
          <w:spacing w:val="-2"/>
          <w:position w:val="2"/>
          <w:sz w:val="18"/>
        </w:rPr>
        <w:t xml:space="preserve"> </w:t>
      </w:r>
      <w:r>
        <w:rPr>
          <w:position w:val="2"/>
          <w:sz w:val="18"/>
        </w:rPr>
        <w:t>NO</w:t>
      </w:r>
      <w:r>
        <w:rPr>
          <w:sz w:val="12"/>
        </w:rPr>
        <w:t>2</w:t>
      </w:r>
      <w:r>
        <w:rPr>
          <w:spacing w:val="15"/>
          <w:sz w:val="12"/>
        </w:rPr>
        <w:t xml:space="preserve"> </w:t>
      </w:r>
      <w:r>
        <w:rPr>
          <w:position w:val="2"/>
          <w:sz w:val="18"/>
        </w:rPr>
        <w:t>annual</w:t>
      </w:r>
      <w:r>
        <w:rPr>
          <w:spacing w:val="-5"/>
          <w:position w:val="2"/>
          <w:sz w:val="18"/>
        </w:rPr>
        <w:t xml:space="preserve"> </w:t>
      </w:r>
      <w:r>
        <w:rPr>
          <w:position w:val="2"/>
          <w:sz w:val="18"/>
        </w:rPr>
        <w:t>mean</w:t>
      </w:r>
      <w:r>
        <w:rPr>
          <w:spacing w:val="-5"/>
          <w:position w:val="2"/>
          <w:sz w:val="18"/>
        </w:rPr>
        <w:t xml:space="preserve"> </w:t>
      </w:r>
      <w:r>
        <w:rPr>
          <w:position w:val="2"/>
          <w:sz w:val="18"/>
        </w:rPr>
        <w:t>concentrations</w:t>
      </w:r>
      <w:r>
        <w:rPr>
          <w:spacing w:val="-1"/>
          <w:position w:val="2"/>
          <w:sz w:val="18"/>
        </w:rPr>
        <w:t xml:space="preserve"> </w:t>
      </w:r>
      <w:r>
        <w:rPr>
          <w:position w:val="2"/>
          <w:sz w:val="18"/>
        </w:rPr>
        <w:t>in</w:t>
      </w:r>
      <w:r>
        <w:rPr>
          <w:spacing w:val="-2"/>
          <w:position w:val="2"/>
          <w:sz w:val="18"/>
        </w:rPr>
        <w:t xml:space="preserve"> </w:t>
      </w:r>
      <w:r>
        <w:rPr>
          <w:position w:val="2"/>
          <w:sz w:val="18"/>
        </w:rPr>
        <w:t>Falkirk</w:t>
      </w:r>
      <w:r>
        <w:rPr>
          <w:spacing w:val="-4"/>
          <w:position w:val="2"/>
          <w:sz w:val="18"/>
        </w:rPr>
        <w:t xml:space="preserve"> </w:t>
      </w:r>
      <w:r>
        <w:rPr>
          <w:position w:val="2"/>
          <w:sz w:val="18"/>
        </w:rPr>
        <w:t>Town</w:t>
      </w:r>
      <w:r>
        <w:rPr>
          <w:spacing w:val="-2"/>
          <w:position w:val="2"/>
          <w:sz w:val="18"/>
        </w:rPr>
        <w:t xml:space="preserve"> </w:t>
      </w:r>
      <w:r>
        <w:rPr>
          <w:position w:val="2"/>
          <w:sz w:val="18"/>
        </w:rPr>
        <w:t>Centre</w:t>
      </w:r>
      <w:r>
        <w:rPr>
          <w:spacing w:val="-1"/>
          <w:position w:val="2"/>
          <w:sz w:val="18"/>
        </w:rPr>
        <w:t xml:space="preserve"> </w:t>
      </w:r>
      <w:r>
        <w:rPr>
          <w:spacing w:val="-4"/>
          <w:position w:val="2"/>
          <w:sz w:val="18"/>
        </w:rPr>
        <w:t>AQMA</w:t>
      </w:r>
      <w:r>
        <w:rPr>
          <w:rFonts w:ascii="Times New Roman"/>
          <w:position w:val="2"/>
          <w:sz w:val="18"/>
        </w:rPr>
        <w:tab/>
      </w:r>
      <w:r>
        <w:rPr>
          <w:spacing w:val="-5"/>
          <w:position w:val="2"/>
          <w:sz w:val="18"/>
        </w:rPr>
        <w:t>12</w:t>
      </w:r>
    </w:p>
    <w:p w14:paraId="3E395E98" w14:textId="77777777" w:rsidR="007154E7" w:rsidRDefault="002828F2">
      <w:pPr>
        <w:tabs>
          <w:tab w:val="left" w:leader="dot" w:pos="9669"/>
        </w:tabs>
        <w:spacing w:before="153"/>
        <w:ind w:left="232"/>
        <w:rPr>
          <w:sz w:val="18"/>
        </w:rPr>
      </w:pPr>
      <w:bookmarkStart w:id="199" w:name="Table_3.2:_Comparison_with_Annual_Mean_P"/>
      <w:bookmarkEnd w:id="199"/>
      <w:r>
        <w:rPr>
          <w:position w:val="2"/>
          <w:sz w:val="18"/>
        </w:rPr>
        <w:t>Table</w:t>
      </w:r>
      <w:r>
        <w:rPr>
          <w:spacing w:val="-3"/>
          <w:position w:val="2"/>
          <w:sz w:val="18"/>
        </w:rPr>
        <w:t xml:space="preserve"> </w:t>
      </w:r>
      <w:r>
        <w:rPr>
          <w:position w:val="2"/>
          <w:sz w:val="18"/>
        </w:rPr>
        <w:t>3.2:</w:t>
      </w:r>
      <w:r>
        <w:rPr>
          <w:spacing w:val="-5"/>
          <w:position w:val="2"/>
          <w:sz w:val="18"/>
        </w:rPr>
        <w:t xml:space="preserve"> </w:t>
      </w:r>
      <w:r>
        <w:rPr>
          <w:position w:val="2"/>
          <w:sz w:val="18"/>
        </w:rPr>
        <w:t>Comparison</w:t>
      </w:r>
      <w:r>
        <w:rPr>
          <w:spacing w:val="-2"/>
          <w:position w:val="2"/>
          <w:sz w:val="18"/>
        </w:rPr>
        <w:t xml:space="preserve"> </w:t>
      </w:r>
      <w:r>
        <w:rPr>
          <w:position w:val="2"/>
          <w:sz w:val="18"/>
        </w:rPr>
        <w:t>with</w:t>
      </w:r>
      <w:r>
        <w:rPr>
          <w:spacing w:val="-4"/>
          <w:position w:val="2"/>
          <w:sz w:val="18"/>
        </w:rPr>
        <w:t xml:space="preserve"> </w:t>
      </w:r>
      <w:r>
        <w:rPr>
          <w:position w:val="2"/>
          <w:sz w:val="18"/>
        </w:rPr>
        <w:t>Annual</w:t>
      </w:r>
      <w:r>
        <w:rPr>
          <w:spacing w:val="-5"/>
          <w:position w:val="2"/>
          <w:sz w:val="18"/>
        </w:rPr>
        <w:t xml:space="preserve"> </w:t>
      </w:r>
      <w:r>
        <w:rPr>
          <w:position w:val="2"/>
          <w:sz w:val="18"/>
        </w:rPr>
        <w:t>Mean</w:t>
      </w:r>
      <w:r>
        <w:rPr>
          <w:spacing w:val="-2"/>
          <w:position w:val="2"/>
          <w:sz w:val="18"/>
        </w:rPr>
        <w:t xml:space="preserve"> </w:t>
      </w:r>
      <w:r>
        <w:rPr>
          <w:position w:val="2"/>
          <w:sz w:val="18"/>
        </w:rPr>
        <w:t>PM</w:t>
      </w:r>
      <w:r>
        <w:rPr>
          <w:sz w:val="12"/>
        </w:rPr>
        <w:t>10</w:t>
      </w:r>
      <w:r>
        <w:rPr>
          <w:spacing w:val="-2"/>
          <w:sz w:val="12"/>
        </w:rPr>
        <w:t xml:space="preserve"> </w:t>
      </w:r>
      <w:r>
        <w:rPr>
          <w:spacing w:val="-2"/>
          <w:position w:val="2"/>
          <w:sz w:val="18"/>
        </w:rPr>
        <w:t>Objective</w:t>
      </w:r>
      <w:r>
        <w:rPr>
          <w:rFonts w:ascii="Times New Roman"/>
          <w:position w:val="2"/>
          <w:sz w:val="18"/>
        </w:rPr>
        <w:tab/>
      </w:r>
      <w:r>
        <w:rPr>
          <w:spacing w:val="-5"/>
          <w:position w:val="2"/>
          <w:sz w:val="18"/>
        </w:rPr>
        <w:t>17</w:t>
      </w:r>
    </w:p>
    <w:p w14:paraId="39EEBD18" w14:textId="77777777" w:rsidR="007154E7" w:rsidRDefault="002828F2">
      <w:pPr>
        <w:tabs>
          <w:tab w:val="left" w:leader="dot" w:pos="9669"/>
        </w:tabs>
        <w:spacing w:before="153"/>
        <w:ind w:left="232"/>
        <w:rPr>
          <w:sz w:val="18"/>
        </w:rPr>
      </w:pPr>
      <w:bookmarkStart w:id="200" w:name="Table_7.1:_Air_Quality_Benefit_Key_"/>
      <w:bookmarkEnd w:id="200"/>
      <w:r>
        <w:rPr>
          <w:sz w:val="18"/>
        </w:rPr>
        <w:t>Table</w:t>
      </w:r>
      <w:r>
        <w:rPr>
          <w:spacing w:val="-1"/>
          <w:sz w:val="18"/>
        </w:rPr>
        <w:t xml:space="preserve"> </w:t>
      </w:r>
      <w:r>
        <w:rPr>
          <w:sz w:val="18"/>
        </w:rPr>
        <w:t>7.1:</w:t>
      </w:r>
      <w:r>
        <w:rPr>
          <w:spacing w:val="-4"/>
          <w:sz w:val="18"/>
        </w:rPr>
        <w:t xml:space="preserve"> </w:t>
      </w:r>
      <w:r>
        <w:rPr>
          <w:sz w:val="18"/>
        </w:rPr>
        <w:t>Air</w:t>
      </w:r>
      <w:r>
        <w:rPr>
          <w:spacing w:val="-2"/>
          <w:sz w:val="18"/>
        </w:rPr>
        <w:t xml:space="preserve"> </w:t>
      </w:r>
      <w:r>
        <w:rPr>
          <w:sz w:val="18"/>
        </w:rPr>
        <w:t>Quality</w:t>
      </w:r>
      <w:r>
        <w:rPr>
          <w:spacing w:val="-3"/>
          <w:sz w:val="18"/>
        </w:rPr>
        <w:t xml:space="preserve"> </w:t>
      </w:r>
      <w:r>
        <w:rPr>
          <w:sz w:val="18"/>
        </w:rPr>
        <w:t>Benefit</w:t>
      </w:r>
      <w:r>
        <w:rPr>
          <w:spacing w:val="-3"/>
          <w:sz w:val="18"/>
        </w:rPr>
        <w:t xml:space="preserve"> </w:t>
      </w:r>
      <w:r>
        <w:rPr>
          <w:spacing w:val="-5"/>
          <w:sz w:val="18"/>
        </w:rPr>
        <w:t>Key</w:t>
      </w:r>
      <w:bookmarkStart w:id="201" w:name="49_"/>
      <w:bookmarkEnd w:id="201"/>
      <w:r>
        <w:rPr>
          <w:rFonts w:ascii="Times New Roman"/>
          <w:sz w:val="18"/>
        </w:rPr>
        <w:tab/>
      </w:r>
      <w:r>
        <w:rPr>
          <w:spacing w:val="-5"/>
          <w:sz w:val="18"/>
        </w:rPr>
        <w:t>49</w:t>
      </w:r>
    </w:p>
    <w:p w14:paraId="16D90D53" w14:textId="77777777" w:rsidR="007154E7" w:rsidRDefault="002828F2">
      <w:pPr>
        <w:tabs>
          <w:tab w:val="right" w:leader="dot" w:pos="9870"/>
        </w:tabs>
        <w:spacing w:before="161"/>
        <w:ind w:left="232"/>
        <w:rPr>
          <w:sz w:val="18"/>
        </w:rPr>
      </w:pPr>
      <w:bookmarkStart w:id="202" w:name="Table_7.2:_Cost_Benefit_Analysis_of_Acti"/>
      <w:bookmarkEnd w:id="202"/>
      <w:r>
        <w:rPr>
          <w:sz w:val="18"/>
        </w:rPr>
        <w:t>Table</w:t>
      </w:r>
      <w:r>
        <w:rPr>
          <w:spacing w:val="-2"/>
          <w:sz w:val="18"/>
        </w:rPr>
        <w:t xml:space="preserve"> </w:t>
      </w:r>
      <w:r>
        <w:rPr>
          <w:sz w:val="18"/>
        </w:rPr>
        <w:t>7.2:</w:t>
      </w:r>
      <w:r>
        <w:rPr>
          <w:spacing w:val="-3"/>
          <w:sz w:val="18"/>
        </w:rPr>
        <w:t xml:space="preserve"> </w:t>
      </w:r>
      <w:r>
        <w:rPr>
          <w:sz w:val="18"/>
        </w:rPr>
        <w:t>Cost</w:t>
      </w:r>
      <w:r>
        <w:rPr>
          <w:spacing w:val="-4"/>
          <w:sz w:val="18"/>
        </w:rPr>
        <w:t xml:space="preserve"> </w:t>
      </w:r>
      <w:r>
        <w:rPr>
          <w:sz w:val="18"/>
        </w:rPr>
        <w:t>Benefit</w:t>
      </w:r>
      <w:r>
        <w:rPr>
          <w:spacing w:val="-2"/>
          <w:sz w:val="18"/>
        </w:rPr>
        <w:t xml:space="preserve"> </w:t>
      </w:r>
      <w:r>
        <w:rPr>
          <w:sz w:val="18"/>
        </w:rPr>
        <w:t>Analysis</w:t>
      </w:r>
      <w:r>
        <w:rPr>
          <w:spacing w:val="-1"/>
          <w:sz w:val="18"/>
        </w:rPr>
        <w:t xml:space="preserve"> </w:t>
      </w:r>
      <w:r>
        <w:rPr>
          <w:sz w:val="18"/>
        </w:rPr>
        <w:t>of</w:t>
      </w:r>
      <w:r>
        <w:rPr>
          <w:spacing w:val="-4"/>
          <w:sz w:val="18"/>
        </w:rPr>
        <w:t xml:space="preserve"> </w:t>
      </w:r>
      <w:r>
        <w:rPr>
          <w:sz w:val="18"/>
        </w:rPr>
        <w:t>Action</w:t>
      </w:r>
      <w:r>
        <w:rPr>
          <w:spacing w:val="-1"/>
          <w:sz w:val="18"/>
        </w:rPr>
        <w:t xml:space="preserve"> </w:t>
      </w:r>
      <w:r>
        <w:rPr>
          <w:sz w:val="18"/>
        </w:rPr>
        <w:t>Plan</w:t>
      </w:r>
      <w:r>
        <w:rPr>
          <w:spacing w:val="-1"/>
          <w:sz w:val="18"/>
        </w:rPr>
        <w:t xml:space="preserve"> </w:t>
      </w:r>
      <w:r>
        <w:rPr>
          <w:spacing w:val="-2"/>
          <w:sz w:val="18"/>
        </w:rPr>
        <w:t>Measures</w:t>
      </w:r>
      <w:r>
        <w:rPr>
          <w:rFonts w:ascii="Times New Roman"/>
          <w:sz w:val="18"/>
        </w:rPr>
        <w:tab/>
      </w:r>
      <w:r>
        <w:rPr>
          <w:spacing w:val="-6"/>
          <w:sz w:val="18"/>
        </w:rPr>
        <w:t>50</w:t>
      </w:r>
    </w:p>
    <w:p w14:paraId="1FE0E732" w14:textId="77777777" w:rsidR="007154E7" w:rsidRDefault="007154E7">
      <w:pPr>
        <w:rPr>
          <w:sz w:val="18"/>
        </w:rPr>
        <w:sectPr w:rsidR="007154E7">
          <w:type w:val="continuous"/>
          <w:pgSz w:w="11910" w:h="16840"/>
          <w:pgMar w:top="1480" w:right="800" w:bottom="1180" w:left="900" w:header="853" w:footer="990" w:gutter="0"/>
          <w:cols w:space="720"/>
        </w:sectPr>
      </w:pPr>
    </w:p>
    <w:p w14:paraId="12122BEE" w14:textId="77777777" w:rsidR="007154E7" w:rsidRDefault="007154E7">
      <w:pPr>
        <w:pStyle w:val="BodyText"/>
        <w:spacing w:before="2"/>
        <w:rPr>
          <w:sz w:val="5"/>
        </w:rPr>
      </w:pPr>
    </w:p>
    <w:p w14:paraId="5E2BF6DE"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4FFF3BE0" wp14:editId="0A6C46A7">
                <wp:extent cx="6166485" cy="12700"/>
                <wp:effectExtent l="0" t="0" r="0" b="0"/>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26" name="Graphic 26"/>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5C2D3890" id="Group 25"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DCpwIAAP8G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XEQwwqcCAAD/BgAADgAAAAAAAAAAAAAAAAAu&#10;AgAAZHJzL2Uyb0RvYy54bWxQSwECLQAUAAYACAAAACEA91dBNNsAAAADAQAADwAAAAAAAAAAAAAA&#10;AAABBQAAZHJzL2Rvd25yZXYueG1sUEsFBgAAAAAEAAQA8wAAAAkGAAAAAA==&#10;">
                <v:shape id="Graphic 26"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" path="m6166104,l1440180,r-3048,l1427988,,,,,12192r1427988,l1437132,12192r3048,l6166104,12192r,-12192xe" fillcolor="#00745b" stroked="f">
                  <v:path arrowok="t"/>
                </v:shape>
                <w10:anchorlock/>
              </v:group>
            </w:pict>
          </mc:Fallback>
        </mc:AlternateContent>
      </w:r>
    </w:p>
    <w:p w14:paraId="57AA7F55" w14:textId="77777777" w:rsidR="007154E7" w:rsidRDefault="007154E7">
      <w:pPr>
        <w:pStyle w:val="BodyText"/>
        <w:rPr>
          <w:sz w:val="18"/>
        </w:rPr>
      </w:pPr>
    </w:p>
    <w:p w14:paraId="42E3D42B" w14:textId="77777777" w:rsidR="007154E7" w:rsidRDefault="007154E7">
      <w:pPr>
        <w:pStyle w:val="BodyText"/>
        <w:rPr>
          <w:sz w:val="18"/>
        </w:rPr>
      </w:pPr>
    </w:p>
    <w:p w14:paraId="394F4BDD" w14:textId="77777777" w:rsidR="007154E7" w:rsidRDefault="007154E7">
      <w:pPr>
        <w:pStyle w:val="BodyText"/>
        <w:rPr>
          <w:sz w:val="18"/>
        </w:rPr>
      </w:pPr>
    </w:p>
    <w:p w14:paraId="321E39BF" w14:textId="77777777" w:rsidR="007154E7" w:rsidRDefault="007154E7">
      <w:pPr>
        <w:pStyle w:val="BodyText"/>
        <w:spacing w:before="102"/>
        <w:rPr>
          <w:sz w:val="18"/>
        </w:rPr>
      </w:pPr>
    </w:p>
    <w:p w14:paraId="4C9A33C5" w14:textId="77777777" w:rsidR="007154E7" w:rsidRDefault="002828F2">
      <w:pPr>
        <w:ind w:left="232"/>
        <w:rPr>
          <w:b/>
          <w:sz w:val="18"/>
        </w:rPr>
      </w:pPr>
      <w:bookmarkStart w:id="203" w:name="FIGURES_"/>
      <w:bookmarkEnd w:id="203"/>
      <w:r>
        <w:rPr>
          <w:b/>
          <w:spacing w:val="-2"/>
          <w:sz w:val="18"/>
        </w:rPr>
        <w:t>FIGURES</w:t>
      </w:r>
    </w:p>
    <w:p w14:paraId="52C0EF2C" w14:textId="77777777" w:rsidR="007154E7" w:rsidRDefault="002828F2">
      <w:pPr>
        <w:tabs>
          <w:tab w:val="left" w:leader="dot" w:pos="9770"/>
        </w:tabs>
        <w:spacing w:before="83"/>
        <w:ind w:left="232"/>
        <w:rPr>
          <w:sz w:val="18"/>
        </w:rPr>
      </w:pPr>
      <w:bookmarkStart w:id="204" w:name="Figure_1.1:_Falkirk_Council_Boundary"/>
      <w:bookmarkEnd w:id="204"/>
      <w:r>
        <w:rPr>
          <w:sz w:val="18"/>
        </w:rPr>
        <w:t>Figure</w:t>
      </w:r>
      <w:r>
        <w:rPr>
          <w:spacing w:val="-5"/>
          <w:sz w:val="18"/>
        </w:rPr>
        <w:t xml:space="preserve"> </w:t>
      </w:r>
      <w:r>
        <w:rPr>
          <w:sz w:val="18"/>
        </w:rPr>
        <w:t>1.1:</w:t>
      </w:r>
      <w:r>
        <w:rPr>
          <w:spacing w:val="-4"/>
          <w:sz w:val="18"/>
        </w:rPr>
        <w:t xml:space="preserve"> </w:t>
      </w:r>
      <w:r>
        <w:rPr>
          <w:sz w:val="18"/>
        </w:rPr>
        <w:t>Falkirk</w:t>
      </w:r>
      <w:r>
        <w:rPr>
          <w:spacing w:val="-1"/>
          <w:sz w:val="18"/>
        </w:rPr>
        <w:t xml:space="preserve"> </w:t>
      </w:r>
      <w:r>
        <w:rPr>
          <w:sz w:val="18"/>
        </w:rPr>
        <w:t>Council</w:t>
      </w:r>
      <w:r>
        <w:rPr>
          <w:spacing w:val="-1"/>
          <w:sz w:val="18"/>
        </w:rPr>
        <w:t xml:space="preserve"> </w:t>
      </w:r>
      <w:r>
        <w:rPr>
          <w:spacing w:val="-2"/>
          <w:sz w:val="18"/>
        </w:rPr>
        <w:t>Boundary</w:t>
      </w:r>
      <w:r>
        <w:rPr>
          <w:rFonts w:ascii="Times New Roman"/>
          <w:sz w:val="18"/>
        </w:rPr>
        <w:tab/>
      </w:r>
      <w:r>
        <w:rPr>
          <w:spacing w:val="-10"/>
          <w:sz w:val="18"/>
        </w:rPr>
        <w:t>2</w:t>
      </w:r>
    </w:p>
    <w:p w14:paraId="4EA44652" w14:textId="77777777" w:rsidR="007154E7" w:rsidRDefault="002828F2">
      <w:pPr>
        <w:tabs>
          <w:tab w:val="left" w:leader="dot" w:pos="9770"/>
        </w:tabs>
        <w:spacing w:before="157"/>
        <w:ind w:left="232"/>
        <w:rPr>
          <w:sz w:val="18"/>
        </w:rPr>
      </w:pPr>
      <w:bookmarkStart w:id="205" w:name="Figure_1.2:_The_boundary_of_the_Falkirk_"/>
      <w:bookmarkEnd w:id="205"/>
      <w:r>
        <w:rPr>
          <w:position w:val="2"/>
          <w:sz w:val="18"/>
        </w:rPr>
        <w:t>Figure</w:t>
      </w:r>
      <w:r>
        <w:rPr>
          <w:spacing w:val="-7"/>
          <w:position w:val="2"/>
          <w:sz w:val="18"/>
        </w:rPr>
        <w:t xml:space="preserve"> </w:t>
      </w:r>
      <w:r>
        <w:rPr>
          <w:position w:val="2"/>
          <w:sz w:val="18"/>
        </w:rPr>
        <w:t>1.2:</w:t>
      </w:r>
      <w:r>
        <w:rPr>
          <w:spacing w:val="-4"/>
          <w:position w:val="2"/>
          <w:sz w:val="18"/>
        </w:rPr>
        <w:t xml:space="preserve"> </w:t>
      </w:r>
      <w:r>
        <w:rPr>
          <w:position w:val="2"/>
          <w:sz w:val="18"/>
        </w:rPr>
        <w:t>The</w:t>
      </w:r>
      <w:r>
        <w:rPr>
          <w:spacing w:val="-1"/>
          <w:position w:val="2"/>
          <w:sz w:val="18"/>
        </w:rPr>
        <w:t xml:space="preserve"> </w:t>
      </w:r>
      <w:r>
        <w:rPr>
          <w:position w:val="2"/>
          <w:sz w:val="18"/>
        </w:rPr>
        <w:t>boundary</w:t>
      </w:r>
      <w:r>
        <w:rPr>
          <w:spacing w:val="-4"/>
          <w:position w:val="2"/>
          <w:sz w:val="18"/>
        </w:rPr>
        <w:t xml:space="preserve"> </w:t>
      </w:r>
      <w:r>
        <w:rPr>
          <w:position w:val="2"/>
          <w:sz w:val="18"/>
        </w:rPr>
        <w:t>of</w:t>
      </w:r>
      <w:r>
        <w:rPr>
          <w:spacing w:val="-4"/>
          <w:position w:val="2"/>
          <w:sz w:val="18"/>
        </w:rPr>
        <w:t xml:space="preserve"> </w:t>
      </w:r>
      <w:r>
        <w:rPr>
          <w:position w:val="2"/>
          <w:sz w:val="18"/>
        </w:rPr>
        <w:t>the</w:t>
      </w:r>
      <w:r>
        <w:rPr>
          <w:spacing w:val="-1"/>
          <w:position w:val="2"/>
          <w:sz w:val="18"/>
        </w:rPr>
        <w:t xml:space="preserve"> </w:t>
      </w:r>
      <w:r>
        <w:rPr>
          <w:position w:val="2"/>
          <w:sz w:val="18"/>
        </w:rPr>
        <w:t>Falkirk</w:t>
      </w:r>
      <w:r>
        <w:rPr>
          <w:spacing w:val="-2"/>
          <w:position w:val="2"/>
          <w:sz w:val="18"/>
        </w:rPr>
        <w:t xml:space="preserve"> </w:t>
      </w:r>
      <w:r>
        <w:rPr>
          <w:position w:val="2"/>
          <w:sz w:val="18"/>
        </w:rPr>
        <w:t>Town</w:t>
      </w:r>
      <w:r>
        <w:rPr>
          <w:spacing w:val="-1"/>
          <w:position w:val="2"/>
          <w:sz w:val="18"/>
        </w:rPr>
        <w:t xml:space="preserve"> </w:t>
      </w:r>
      <w:r>
        <w:rPr>
          <w:position w:val="2"/>
          <w:sz w:val="18"/>
        </w:rPr>
        <w:t>Centre</w:t>
      </w:r>
      <w:r>
        <w:rPr>
          <w:spacing w:val="-1"/>
          <w:position w:val="2"/>
          <w:sz w:val="18"/>
        </w:rPr>
        <w:t xml:space="preserve"> </w:t>
      </w:r>
      <w:r>
        <w:rPr>
          <w:position w:val="2"/>
          <w:sz w:val="18"/>
        </w:rPr>
        <w:t>AQMA</w:t>
      </w:r>
      <w:r>
        <w:rPr>
          <w:spacing w:val="-3"/>
          <w:position w:val="2"/>
          <w:sz w:val="18"/>
        </w:rPr>
        <w:t xml:space="preserve"> </w:t>
      </w:r>
      <w:r>
        <w:rPr>
          <w:position w:val="2"/>
          <w:sz w:val="18"/>
        </w:rPr>
        <w:t>(annual</w:t>
      </w:r>
      <w:r>
        <w:rPr>
          <w:spacing w:val="-1"/>
          <w:position w:val="2"/>
          <w:sz w:val="18"/>
        </w:rPr>
        <w:t xml:space="preserve"> </w:t>
      </w:r>
      <w:r>
        <w:rPr>
          <w:position w:val="2"/>
          <w:sz w:val="18"/>
        </w:rPr>
        <w:t>mean</w:t>
      </w:r>
      <w:r>
        <w:rPr>
          <w:spacing w:val="-1"/>
          <w:position w:val="2"/>
          <w:sz w:val="18"/>
        </w:rPr>
        <w:t xml:space="preserve"> </w:t>
      </w:r>
      <w:r>
        <w:rPr>
          <w:position w:val="2"/>
          <w:sz w:val="18"/>
        </w:rPr>
        <w:t>NO</w:t>
      </w:r>
      <w:r>
        <w:rPr>
          <w:sz w:val="12"/>
        </w:rPr>
        <w:t>2</w:t>
      </w:r>
      <w:r>
        <w:rPr>
          <w:spacing w:val="12"/>
          <w:sz w:val="12"/>
        </w:rPr>
        <w:t xml:space="preserve"> </w:t>
      </w:r>
      <w:r>
        <w:rPr>
          <w:position w:val="2"/>
          <w:sz w:val="18"/>
        </w:rPr>
        <w:t>objective</w:t>
      </w:r>
      <w:r>
        <w:rPr>
          <w:spacing w:val="-4"/>
          <w:position w:val="2"/>
          <w:sz w:val="18"/>
        </w:rPr>
        <w:t xml:space="preserve"> </w:t>
      </w:r>
      <w:r>
        <w:rPr>
          <w:position w:val="2"/>
          <w:sz w:val="18"/>
        </w:rPr>
        <w:t>and</w:t>
      </w:r>
      <w:r>
        <w:rPr>
          <w:spacing w:val="-1"/>
          <w:position w:val="2"/>
          <w:sz w:val="18"/>
        </w:rPr>
        <w:t xml:space="preserve"> </w:t>
      </w:r>
      <w:r>
        <w:rPr>
          <w:position w:val="2"/>
          <w:sz w:val="18"/>
        </w:rPr>
        <w:t>PM</w:t>
      </w:r>
      <w:r>
        <w:rPr>
          <w:sz w:val="12"/>
        </w:rPr>
        <w:t>10</w:t>
      </w:r>
      <w:r>
        <w:rPr>
          <w:spacing w:val="15"/>
          <w:sz w:val="12"/>
        </w:rPr>
        <w:t xml:space="preserve"> </w:t>
      </w:r>
      <w:r>
        <w:rPr>
          <w:spacing w:val="-2"/>
          <w:position w:val="2"/>
          <w:sz w:val="18"/>
        </w:rPr>
        <w:t>objectives)</w:t>
      </w:r>
      <w:bookmarkStart w:id="206" w:name=".............."/>
      <w:bookmarkEnd w:id="206"/>
      <w:r>
        <w:rPr>
          <w:rFonts w:ascii="Times New Roman"/>
          <w:position w:val="2"/>
          <w:sz w:val="18"/>
        </w:rPr>
        <w:tab/>
      </w:r>
      <w:r>
        <w:rPr>
          <w:spacing w:val="-10"/>
          <w:position w:val="2"/>
          <w:sz w:val="18"/>
        </w:rPr>
        <w:t>4</w:t>
      </w:r>
    </w:p>
    <w:p w14:paraId="0F2AA1BE" w14:textId="77777777" w:rsidR="007154E7" w:rsidRDefault="002828F2">
      <w:pPr>
        <w:tabs>
          <w:tab w:val="left" w:leader="dot" w:pos="9771"/>
        </w:tabs>
        <w:spacing w:before="153"/>
        <w:ind w:left="232"/>
        <w:rPr>
          <w:sz w:val="18"/>
        </w:rPr>
      </w:pPr>
      <w:bookmarkStart w:id="207" w:name="Figure_1.3:_The_boundary_of_the_Haggs_AQ"/>
      <w:bookmarkEnd w:id="207"/>
      <w:r>
        <w:rPr>
          <w:position w:val="2"/>
          <w:sz w:val="18"/>
        </w:rPr>
        <w:t>Figure</w:t>
      </w:r>
      <w:r>
        <w:rPr>
          <w:spacing w:val="-4"/>
          <w:position w:val="2"/>
          <w:sz w:val="18"/>
        </w:rPr>
        <w:t xml:space="preserve"> </w:t>
      </w:r>
      <w:r>
        <w:rPr>
          <w:position w:val="2"/>
          <w:sz w:val="18"/>
        </w:rPr>
        <w:t>1.3:</w:t>
      </w:r>
      <w:r>
        <w:rPr>
          <w:spacing w:val="-4"/>
          <w:position w:val="2"/>
          <w:sz w:val="18"/>
        </w:rPr>
        <w:t xml:space="preserve"> </w:t>
      </w:r>
      <w:r>
        <w:rPr>
          <w:position w:val="2"/>
          <w:sz w:val="18"/>
        </w:rPr>
        <w:t>The boundary</w:t>
      </w:r>
      <w:r>
        <w:rPr>
          <w:spacing w:val="-3"/>
          <w:position w:val="2"/>
          <w:sz w:val="18"/>
        </w:rPr>
        <w:t xml:space="preserve"> </w:t>
      </w:r>
      <w:r>
        <w:rPr>
          <w:position w:val="2"/>
          <w:sz w:val="18"/>
        </w:rPr>
        <w:t>of</w:t>
      </w:r>
      <w:r>
        <w:rPr>
          <w:spacing w:val="-3"/>
          <w:position w:val="2"/>
          <w:sz w:val="18"/>
        </w:rPr>
        <w:t xml:space="preserve"> </w:t>
      </w:r>
      <w:r>
        <w:rPr>
          <w:position w:val="2"/>
          <w:sz w:val="18"/>
        </w:rPr>
        <w:t>the</w:t>
      </w:r>
      <w:r>
        <w:rPr>
          <w:spacing w:val="-1"/>
          <w:position w:val="2"/>
          <w:sz w:val="18"/>
        </w:rPr>
        <w:t xml:space="preserve"> </w:t>
      </w:r>
      <w:r>
        <w:rPr>
          <w:position w:val="2"/>
          <w:sz w:val="18"/>
        </w:rPr>
        <w:t>Haggs AQMA</w:t>
      </w:r>
      <w:r>
        <w:rPr>
          <w:spacing w:val="-2"/>
          <w:position w:val="2"/>
          <w:sz w:val="18"/>
        </w:rPr>
        <w:t xml:space="preserve"> </w:t>
      </w:r>
      <w:r>
        <w:rPr>
          <w:position w:val="2"/>
          <w:sz w:val="18"/>
        </w:rPr>
        <w:t>(annual</w:t>
      </w:r>
      <w:r>
        <w:rPr>
          <w:spacing w:val="-2"/>
          <w:position w:val="2"/>
          <w:sz w:val="18"/>
        </w:rPr>
        <w:t xml:space="preserve"> </w:t>
      </w:r>
      <w:r>
        <w:rPr>
          <w:position w:val="2"/>
          <w:sz w:val="18"/>
        </w:rPr>
        <w:t>mean</w:t>
      </w:r>
      <w:r>
        <w:rPr>
          <w:spacing w:val="-6"/>
          <w:position w:val="2"/>
          <w:sz w:val="18"/>
        </w:rPr>
        <w:t xml:space="preserve"> </w:t>
      </w:r>
      <w:r>
        <w:rPr>
          <w:position w:val="2"/>
          <w:sz w:val="18"/>
        </w:rPr>
        <w:t>NO</w:t>
      </w:r>
      <w:r>
        <w:rPr>
          <w:sz w:val="12"/>
        </w:rPr>
        <w:t>2</w:t>
      </w:r>
      <w:r>
        <w:rPr>
          <w:spacing w:val="16"/>
          <w:sz w:val="12"/>
        </w:rPr>
        <w:t xml:space="preserve"> </w:t>
      </w:r>
      <w:r>
        <w:rPr>
          <w:spacing w:val="-2"/>
          <w:position w:val="2"/>
          <w:sz w:val="18"/>
        </w:rPr>
        <w:t>objective)</w:t>
      </w:r>
      <w:r>
        <w:rPr>
          <w:rFonts w:ascii="Times New Roman"/>
          <w:position w:val="2"/>
          <w:sz w:val="18"/>
        </w:rPr>
        <w:tab/>
      </w:r>
      <w:r>
        <w:rPr>
          <w:spacing w:val="-10"/>
          <w:position w:val="2"/>
          <w:sz w:val="18"/>
        </w:rPr>
        <w:t>5</w:t>
      </w:r>
    </w:p>
    <w:p w14:paraId="718BA35A" w14:textId="77777777" w:rsidR="007154E7" w:rsidRDefault="002828F2">
      <w:pPr>
        <w:tabs>
          <w:tab w:val="left" w:leader="dot" w:pos="9670"/>
        </w:tabs>
        <w:spacing w:before="153"/>
        <w:ind w:left="232"/>
        <w:rPr>
          <w:sz w:val="18"/>
        </w:rPr>
      </w:pPr>
      <w:bookmarkStart w:id="208" w:name="Figure_3.1:_Background_NO2010"/>
      <w:bookmarkEnd w:id="208"/>
      <w:r>
        <w:rPr>
          <w:position w:val="2"/>
          <w:sz w:val="18"/>
        </w:rPr>
        <w:t>Figure</w:t>
      </w:r>
      <w:r>
        <w:rPr>
          <w:spacing w:val="-6"/>
          <w:position w:val="2"/>
          <w:sz w:val="18"/>
        </w:rPr>
        <w:t xml:space="preserve"> </w:t>
      </w:r>
      <w:r>
        <w:rPr>
          <w:position w:val="2"/>
          <w:sz w:val="18"/>
        </w:rPr>
        <w:t>3.1:</w:t>
      </w:r>
      <w:r>
        <w:rPr>
          <w:spacing w:val="-4"/>
          <w:position w:val="2"/>
          <w:sz w:val="18"/>
        </w:rPr>
        <w:t xml:space="preserve"> </w:t>
      </w:r>
      <w:r>
        <w:rPr>
          <w:position w:val="2"/>
          <w:sz w:val="18"/>
        </w:rPr>
        <w:t>Background</w:t>
      </w:r>
      <w:r>
        <w:rPr>
          <w:spacing w:val="-2"/>
          <w:position w:val="2"/>
          <w:sz w:val="18"/>
        </w:rPr>
        <w:t xml:space="preserve"> </w:t>
      </w:r>
      <w:r>
        <w:rPr>
          <w:position w:val="2"/>
          <w:sz w:val="18"/>
        </w:rPr>
        <w:t>NO</w:t>
      </w:r>
      <w:r>
        <w:rPr>
          <w:sz w:val="12"/>
        </w:rPr>
        <w:t>2</w:t>
      </w:r>
      <w:r>
        <w:rPr>
          <w:spacing w:val="14"/>
          <w:sz w:val="12"/>
        </w:rPr>
        <w:t xml:space="preserve"> </w:t>
      </w:r>
      <w:r>
        <w:rPr>
          <w:spacing w:val="-4"/>
          <w:position w:val="2"/>
          <w:sz w:val="18"/>
        </w:rPr>
        <w:t>2010</w:t>
      </w:r>
      <w:r>
        <w:rPr>
          <w:rFonts w:ascii="Times New Roman"/>
          <w:position w:val="2"/>
          <w:sz w:val="18"/>
        </w:rPr>
        <w:tab/>
      </w:r>
      <w:r>
        <w:rPr>
          <w:spacing w:val="-5"/>
          <w:position w:val="2"/>
          <w:sz w:val="18"/>
        </w:rPr>
        <w:t>10</w:t>
      </w:r>
    </w:p>
    <w:p w14:paraId="1506AFC8" w14:textId="77777777" w:rsidR="007154E7" w:rsidRDefault="002828F2">
      <w:pPr>
        <w:tabs>
          <w:tab w:val="left" w:leader="dot" w:pos="9670"/>
        </w:tabs>
        <w:spacing w:before="153"/>
        <w:ind w:left="232"/>
        <w:rPr>
          <w:sz w:val="18"/>
        </w:rPr>
      </w:pPr>
      <w:bookmarkStart w:id="209" w:name="Figure_3.2:_Background_NO2012"/>
      <w:bookmarkEnd w:id="209"/>
      <w:r>
        <w:rPr>
          <w:position w:val="2"/>
          <w:sz w:val="18"/>
        </w:rPr>
        <w:t>Figure</w:t>
      </w:r>
      <w:r>
        <w:rPr>
          <w:spacing w:val="-6"/>
          <w:position w:val="2"/>
          <w:sz w:val="18"/>
        </w:rPr>
        <w:t xml:space="preserve"> </w:t>
      </w:r>
      <w:r>
        <w:rPr>
          <w:position w:val="2"/>
          <w:sz w:val="18"/>
        </w:rPr>
        <w:t>3.2:</w:t>
      </w:r>
      <w:r>
        <w:rPr>
          <w:spacing w:val="-4"/>
          <w:position w:val="2"/>
          <w:sz w:val="18"/>
        </w:rPr>
        <w:t xml:space="preserve"> </w:t>
      </w:r>
      <w:r>
        <w:rPr>
          <w:position w:val="2"/>
          <w:sz w:val="18"/>
        </w:rPr>
        <w:t>Background</w:t>
      </w:r>
      <w:r>
        <w:rPr>
          <w:spacing w:val="-2"/>
          <w:position w:val="2"/>
          <w:sz w:val="18"/>
        </w:rPr>
        <w:t xml:space="preserve"> </w:t>
      </w:r>
      <w:r>
        <w:rPr>
          <w:position w:val="2"/>
          <w:sz w:val="18"/>
        </w:rPr>
        <w:t>NO</w:t>
      </w:r>
      <w:r>
        <w:rPr>
          <w:sz w:val="12"/>
        </w:rPr>
        <w:t>2</w:t>
      </w:r>
      <w:r>
        <w:rPr>
          <w:spacing w:val="14"/>
          <w:sz w:val="12"/>
        </w:rPr>
        <w:t xml:space="preserve"> </w:t>
      </w:r>
      <w:r>
        <w:rPr>
          <w:spacing w:val="-4"/>
          <w:position w:val="2"/>
          <w:sz w:val="18"/>
        </w:rPr>
        <w:t>2012</w:t>
      </w:r>
      <w:r>
        <w:rPr>
          <w:rFonts w:ascii="Times New Roman"/>
          <w:position w:val="2"/>
          <w:sz w:val="18"/>
        </w:rPr>
        <w:tab/>
      </w:r>
      <w:r>
        <w:rPr>
          <w:spacing w:val="-5"/>
          <w:position w:val="2"/>
          <w:sz w:val="18"/>
        </w:rPr>
        <w:t>10</w:t>
      </w:r>
    </w:p>
    <w:p w14:paraId="3C923757" w14:textId="77777777" w:rsidR="007154E7" w:rsidRDefault="002828F2">
      <w:pPr>
        <w:tabs>
          <w:tab w:val="left" w:leader="dot" w:pos="9670"/>
        </w:tabs>
        <w:spacing w:before="153"/>
        <w:ind w:left="232"/>
        <w:rPr>
          <w:sz w:val="18"/>
        </w:rPr>
      </w:pPr>
      <w:bookmarkStart w:id="210" w:name="Figure_3.3:_Background_PM2010"/>
      <w:bookmarkEnd w:id="210"/>
      <w:r>
        <w:rPr>
          <w:position w:val="2"/>
          <w:sz w:val="18"/>
        </w:rPr>
        <w:t>Figure</w:t>
      </w:r>
      <w:r>
        <w:rPr>
          <w:spacing w:val="-5"/>
          <w:position w:val="2"/>
          <w:sz w:val="18"/>
        </w:rPr>
        <w:t xml:space="preserve"> </w:t>
      </w:r>
      <w:r>
        <w:rPr>
          <w:position w:val="2"/>
          <w:sz w:val="18"/>
        </w:rPr>
        <w:t>3.3:</w:t>
      </w:r>
      <w:r>
        <w:rPr>
          <w:spacing w:val="-5"/>
          <w:position w:val="2"/>
          <w:sz w:val="18"/>
        </w:rPr>
        <w:t xml:space="preserve"> </w:t>
      </w:r>
      <w:r>
        <w:rPr>
          <w:position w:val="2"/>
          <w:sz w:val="18"/>
        </w:rPr>
        <w:t>Background</w:t>
      </w:r>
      <w:r>
        <w:rPr>
          <w:spacing w:val="-2"/>
          <w:position w:val="2"/>
          <w:sz w:val="18"/>
        </w:rPr>
        <w:t xml:space="preserve"> </w:t>
      </w:r>
      <w:r>
        <w:rPr>
          <w:position w:val="2"/>
          <w:sz w:val="18"/>
        </w:rPr>
        <w:t>PM</w:t>
      </w:r>
      <w:r>
        <w:rPr>
          <w:sz w:val="12"/>
        </w:rPr>
        <w:t>10</w:t>
      </w:r>
      <w:r>
        <w:rPr>
          <w:spacing w:val="13"/>
          <w:sz w:val="12"/>
        </w:rPr>
        <w:t xml:space="preserve"> </w:t>
      </w:r>
      <w:r>
        <w:rPr>
          <w:spacing w:val="-4"/>
          <w:position w:val="2"/>
          <w:sz w:val="18"/>
        </w:rPr>
        <w:t>2010</w:t>
      </w:r>
      <w:r>
        <w:rPr>
          <w:rFonts w:ascii="Times New Roman"/>
          <w:position w:val="2"/>
          <w:sz w:val="18"/>
        </w:rPr>
        <w:tab/>
      </w:r>
      <w:r>
        <w:rPr>
          <w:spacing w:val="-5"/>
          <w:position w:val="2"/>
          <w:sz w:val="18"/>
        </w:rPr>
        <w:t>11</w:t>
      </w:r>
    </w:p>
    <w:p w14:paraId="5061DA79" w14:textId="77777777" w:rsidR="007154E7" w:rsidRDefault="002828F2">
      <w:pPr>
        <w:tabs>
          <w:tab w:val="left" w:leader="dot" w:pos="9670"/>
        </w:tabs>
        <w:spacing w:before="153"/>
        <w:ind w:left="232"/>
        <w:rPr>
          <w:sz w:val="18"/>
        </w:rPr>
      </w:pPr>
      <w:bookmarkStart w:id="211" w:name="Figure_3.4:_Background_PM2012"/>
      <w:bookmarkEnd w:id="211"/>
      <w:r>
        <w:rPr>
          <w:position w:val="2"/>
          <w:sz w:val="18"/>
        </w:rPr>
        <w:t>Figure</w:t>
      </w:r>
      <w:r>
        <w:rPr>
          <w:spacing w:val="-5"/>
          <w:position w:val="2"/>
          <w:sz w:val="18"/>
        </w:rPr>
        <w:t xml:space="preserve"> </w:t>
      </w:r>
      <w:r>
        <w:rPr>
          <w:position w:val="2"/>
          <w:sz w:val="18"/>
        </w:rPr>
        <w:t>3.4:</w:t>
      </w:r>
      <w:r>
        <w:rPr>
          <w:spacing w:val="-5"/>
          <w:position w:val="2"/>
          <w:sz w:val="18"/>
        </w:rPr>
        <w:t xml:space="preserve"> </w:t>
      </w:r>
      <w:r>
        <w:rPr>
          <w:position w:val="2"/>
          <w:sz w:val="18"/>
        </w:rPr>
        <w:t>Background</w:t>
      </w:r>
      <w:r>
        <w:rPr>
          <w:spacing w:val="-2"/>
          <w:position w:val="2"/>
          <w:sz w:val="18"/>
        </w:rPr>
        <w:t xml:space="preserve"> </w:t>
      </w:r>
      <w:r>
        <w:rPr>
          <w:position w:val="2"/>
          <w:sz w:val="18"/>
        </w:rPr>
        <w:t>PM</w:t>
      </w:r>
      <w:r>
        <w:rPr>
          <w:sz w:val="12"/>
        </w:rPr>
        <w:t>10</w:t>
      </w:r>
      <w:r>
        <w:rPr>
          <w:spacing w:val="-2"/>
          <w:sz w:val="12"/>
        </w:rPr>
        <w:t xml:space="preserve"> </w:t>
      </w:r>
      <w:r>
        <w:rPr>
          <w:spacing w:val="-4"/>
          <w:position w:val="2"/>
          <w:sz w:val="18"/>
        </w:rPr>
        <w:t>2012</w:t>
      </w:r>
      <w:r>
        <w:rPr>
          <w:rFonts w:ascii="Times New Roman"/>
          <w:position w:val="2"/>
          <w:sz w:val="18"/>
        </w:rPr>
        <w:tab/>
      </w:r>
      <w:r>
        <w:rPr>
          <w:spacing w:val="-5"/>
          <w:position w:val="2"/>
          <w:sz w:val="18"/>
        </w:rPr>
        <w:t>11</w:t>
      </w:r>
    </w:p>
    <w:p w14:paraId="550733F0" w14:textId="77777777" w:rsidR="007154E7" w:rsidRDefault="002828F2">
      <w:pPr>
        <w:tabs>
          <w:tab w:val="left" w:leader="dot" w:pos="9670"/>
        </w:tabs>
        <w:spacing w:before="153"/>
        <w:ind w:left="232"/>
        <w:rPr>
          <w:sz w:val="18"/>
        </w:rPr>
      </w:pPr>
      <w:bookmarkStart w:id="212" w:name="Figure_3.5:_Falkirk_AQMA_Annual_Mean_NOg"/>
      <w:bookmarkEnd w:id="212"/>
      <w:r>
        <w:rPr>
          <w:position w:val="2"/>
          <w:sz w:val="18"/>
        </w:rPr>
        <w:t>Figure 3.5:</w:t>
      </w:r>
      <w:r>
        <w:rPr>
          <w:spacing w:val="1"/>
          <w:position w:val="2"/>
          <w:sz w:val="18"/>
        </w:rPr>
        <w:t xml:space="preserve"> </w:t>
      </w:r>
      <w:r>
        <w:rPr>
          <w:position w:val="2"/>
          <w:sz w:val="18"/>
        </w:rPr>
        <w:t>Falkirk</w:t>
      </w:r>
      <w:r>
        <w:rPr>
          <w:spacing w:val="5"/>
          <w:position w:val="2"/>
          <w:sz w:val="18"/>
        </w:rPr>
        <w:t xml:space="preserve"> </w:t>
      </w:r>
      <w:r>
        <w:rPr>
          <w:position w:val="2"/>
          <w:sz w:val="18"/>
        </w:rPr>
        <w:t>AQMA</w:t>
      </w:r>
      <w:r>
        <w:rPr>
          <w:spacing w:val="3"/>
          <w:position w:val="2"/>
          <w:sz w:val="18"/>
        </w:rPr>
        <w:t xml:space="preserve"> </w:t>
      </w:r>
      <w:r>
        <w:rPr>
          <w:position w:val="2"/>
          <w:sz w:val="18"/>
        </w:rPr>
        <w:t>Annual</w:t>
      </w:r>
      <w:r>
        <w:rPr>
          <w:spacing w:val="4"/>
          <w:position w:val="2"/>
          <w:sz w:val="18"/>
        </w:rPr>
        <w:t xml:space="preserve"> </w:t>
      </w:r>
      <w:r>
        <w:rPr>
          <w:position w:val="2"/>
          <w:sz w:val="18"/>
        </w:rPr>
        <w:t>Mean</w:t>
      </w:r>
      <w:r>
        <w:rPr>
          <w:spacing w:val="4"/>
          <w:position w:val="2"/>
          <w:sz w:val="18"/>
        </w:rPr>
        <w:t xml:space="preserve"> </w:t>
      </w:r>
      <w:r>
        <w:rPr>
          <w:position w:val="2"/>
          <w:sz w:val="18"/>
        </w:rPr>
        <w:t>NO</w:t>
      </w:r>
      <w:r>
        <w:rPr>
          <w:sz w:val="12"/>
        </w:rPr>
        <w:t>2</w:t>
      </w:r>
      <w:r>
        <w:rPr>
          <w:spacing w:val="2"/>
          <w:sz w:val="12"/>
        </w:rPr>
        <w:t xml:space="preserve"> </w:t>
      </w:r>
      <w:r>
        <w:rPr>
          <w:position w:val="2"/>
          <w:sz w:val="18"/>
        </w:rPr>
        <w:t>Ig/m</w:t>
      </w:r>
      <w:r>
        <w:rPr>
          <w:position w:val="2"/>
          <w:sz w:val="18"/>
          <w:vertAlign w:val="superscript"/>
        </w:rPr>
        <w:t>3</w:t>
      </w:r>
      <w:r>
        <w:rPr>
          <w:spacing w:val="1"/>
          <w:position w:val="2"/>
          <w:sz w:val="18"/>
        </w:rPr>
        <w:t xml:space="preserve"> </w:t>
      </w:r>
      <w:r>
        <w:rPr>
          <w:position w:val="2"/>
          <w:sz w:val="18"/>
        </w:rPr>
        <w:t>at</w:t>
      </w:r>
      <w:r>
        <w:rPr>
          <w:spacing w:val="3"/>
          <w:position w:val="2"/>
          <w:sz w:val="18"/>
        </w:rPr>
        <w:t xml:space="preserve"> </w:t>
      </w:r>
      <w:r>
        <w:rPr>
          <w:position w:val="2"/>
          <w:sz w:val="18"/>
        </w:rPr>
        <w:t>Roadside</w:t>
      </w:r>
      <w:r>
        <w:rPr>
          <w:spacing w:val="4"/>
          <w:position w:val="2"/>
          <w:sz w:val="18"/>
        </w:rPr>
        <w:t xml:space="preserve"> </w:t>
      </w:r>
      <w:r>
        <w:rPr>
          <w:spacing w:val="-2"/>
          <w:position w:val="2"/>
          <w:sz w:val="18"/>
        </w:rPr>
        <w:t>Locations</w:t>
      </w:r>
      <w:r>
        <w:rPr>
          <w:rFonts w:ascii="Times New Roman"/>
          <w:position w:val="2"/>
          <w:sz w:val="18"/>
        </w:rPr>
        <w:tab/>
      </w:r>
      <w:r>
        <w:rPr>
          <w:spacing w:val="-5"/>
          <w:position w:val="2"/>
          <w:sz w:val="18"/>
        </w:rPr>
        <w:t>14</w:t>
      </w:r>
    </w:p>
    <w:p w14:paraId="1060722E" w14:textId="77777777" w:rsidR="007154E7" w:rsidRDefault="002828F2">
      <w:pPr>
        <w:tabs>
          <w:tab w:val="left" w:leader="dot" w:pos="9669"/>
        </w:tabs>
        <w:spacing w:before="140"/>
        <w:ind w:left="232"/>
        <w:rPr>
          <w:sz w:val="18"/>
        </w:rPr>
      </w:pPr>
      <w:bookmarkStart w:id="213" w:name="Figure_3.6:_Falkirk_AQMA_Annual_Mean_NOu"/>
      <w:bookmarkEnd w:id="213"/>
      <w:r>
        <w:rPr>
          <w:position w:val="2"/>
          <w:sz w:val="18"/>
        </w:rPr>
        <w:t>Figure</w:t>
      </w:r>
      <w:r>
        <w:rPr>
          <w:spacing w:val="-5"/>
          <w:position w:val="2"/>
          <w:sz w:val="18"/>
        </w:rPr>
        <w:t xml:space="preserve"> </w:t>
      </w:r>
      <w:r>
        <w:rPr>
          <w:position w:val="2"/>
          <w:sz w:val="18"/>
        </w:rPr>
        <w:t>3.6:</w:t>
      </w:r>
      <w:r>
        <w:rPr>
          <w:spacing w:val="-4"/>
          <w:position w:val="2"/>
          <w:sz w:val="18"/>
        </w:rPr>
        <w:t xml:space="preserve"> </w:t>
      </w:r>
      <w:r>
        <w:rPr>
          <w:position w:val="2"/>
          <w:sz w:val="18"/>
        </w:rPr>
        <w:t>Falkirk</w:t>
      </w:r>
      <w:r>
        <w:rPr>
          <w:spacing w:val="-2"/>
          <w:position w:val="2"/>
          <w:sz w:val="18"/>
        </w:rPr>
        <w:t xml:space="preserve"> </w:t>
      </w:r>
      <w:r>
        <w:rPr>
          <w:position w:val="2"/>
          <w:sz w:val="18"/>
        </w:rPr>
        <w:t>AQMA</w:t>
      </w:r>
      <w:r>
        <w:rPr>
          <w:spacing w:val="-3"/>
          <w:position w:val="2"/>
          <w:sz w:val="18"/>
        </w:rPr>
        <w:t xml:space="preserve"> </w:t>
      </w:r>
      <w:r>
        <w:rPr>
          <w:position w:val="2"/>
          <w:sz w:val="18"/>
        </w:rPr>
        <w:t>Annual</w:t>
      </w:r>
      <w:r>
        <w:rPr>
          <w:spacing w:val="-1"/>
          <w:position w:val="2"/>
          <w:sz w:val="18"/>
        </w:rPr>
        <w:t xml:space="preserve"> </w:t>
      </w:r>
      <w:r>
        <w:rPr>
          <w:position w:val="2"/>
          <w:sz w:val="18"/>
        </w:rPr>
        <w:t>Mean</w:t>
      </w:r>
      <w:r>
        <w:rPr>
          <w:spacing w:val="-2"/>
          <w:position w:val="2"/>
          <w:sz w:val="18"/>
        </w:rPr>
        <w:t xml:space="preserve"> </w:t>
      </w:r>
      <w:r>
        <w:rPr>
          <w:position w:val="2"/>
          <w:sz w:val="18"/>
        </w:rPr>
        <w:t>NO</w:t>
      </w:r>
      <w:r>
        <w:rPr>
          <w:sz w:val="12"/>
        </w:rPr>
        <w:t>2</w:t>
      </w:r>
      <w:r>
        <w:rPr>
          <w:spacing w:val="-1"/>
          <w:sz w:val="12"/>
        </w:rPr>
        <w:t xml:space="preserve"> </w:t>
      </w:r>
      <w:r>
        <w:rPr>
          <w:spacing w:val="-4"/>
          <w:position w:val="2"/>
          <w:sz w:val="18"/>
        </w:rPr>
        <w:t>ug/m</w:t>
      </w:r>
      <w:r>
        <w:rPr>
          <w:spacing w:val="-4"/>
          <w:position w:val="2"/>
          <w:sz w:val="18"/>
          <w:vertAlign w:val="superscript"/>
        </w:rPr>
        <w:t>3</w:t>
      </w:r>
      <w:r>
        <w:rPr>
          <w:rFonts w:ascii="Times New Roman"/>
          <w:position w:val="11"/>
          <w:sz w:val="12"/>
        </w:rPr>
        <w:tab/>
      </w:r>
      <w:r>
        <w:rPr>
          <w:spacing w:val="-5"/>
          <w:position w:val="2"/>
          <w:sz w:val="18"/>
        </w:rPr>
        <w:t>15</w:t>
      </w:r>
    </w:p>
    <w:p w14:paraId="5F090914" w14:textId="77777777" w:rsidR="007154E7" w:rsidRDefault="002828F2">
      <w:pPr>
        <w:tabs>
          <w:tab w:val="left" w:leader="dot" w:pos="9669"/>
        </w:tabs>
        <w:spacing w:before="140"/>
        <w:ind w:left="232"/>
        <w:rPr>
          <w:sz w:val="18"/>
        </w:rPr>
      </w:pPr>
      <w:bookmarkStart w:id="214" w:name="Figure_3.7:_Haggs_AQMA_Annual_Mean_NOg/m"/>
      <w:bookmarkEnd w:id="214"/>
      <w:r>
        <w:rPr>
          <w:position w:val="2"/>
          <w:sz w:val="18"/>
        </w:rPr>
        <w:t>Figure</w:t>
      </w:r>
      <w:r>
        <w:rPr>
          <w:spacing w:val="-5"/>
          <w:position w:val="2"/>
          <w:sz w:val="18"/>
        </w:rPr>
        <w:t xml:space="preserve"> </w:t>
      </w:r>
      <w:r>
        <w:rPr>
          <w:position w:val="2"/>
          <w:sz w:val="18"/>
        </w:rPr>
        <w:t>3.7:</w:t>
      </w:r>
      <w:r>
        <w:rPr>
          <w:spacing w:val="-4"/>
          <w:position w:val="2"/>
          <w:sz w:val="18"/>
        </w:rPr>
        <w:t xml:space="preserve"> </w:t>
      </w:r>
      <w:r>
        <w:rPr>
          <w:position w:val="2"/>
          <w:sz w:val="18"/>
        </w:rPr>
        <w:t>Haggs</w:t>
      </w:r>
      <w:r>
        <w:rPr>
          <w:spacing w:val="-2"/>
          <w:position w:val="2"/>
          <w:sz w:val="18"/>
        </w:rPr>
        <w:t xml:space="preserve"> </w:t>
      </w:r>
      <w:r>
        <w:rPr>
          <w:position w:val="2"/>
          <w:sz w:val="18"/>
        </w:rPr>
        <w:t>AQMA</w:t>
      </w:r>
      <w:r>
        <w:rPr>
          <w:spacing w:val="-2"/>
          <w:position w:val="2"/>
          <w:sz w:val="18"/>
        </w:rPr>
        <w:t xml:space="preserve"> </w:t>
      </w:r>
      <w:r>
        <w:rPr>
          <w:position w:val="2"/>
          <w:sz w:val="18"/>
        </w:rPr>
        <w:t>Annual</w:t>
      </w:r>
      <w:r>
        <w:rPr>
          <w:spacing w:val="-1"/>
          <w:position w:val="2"/>
          <w:sz w:val="18"/>
        </w:rPr>
        <w:t xml:space="preserve"> </w:t>
      </w:r>
      <w:r>
        <w:rPr>
          <w:position w:val="2"/>
          <w:sz w:val="18"/>
        </w:rPr>
        <w:t>Mean</w:t>
      </w:r>
      <w:r>
        <w:rPr>
          <w:spacing w:val="-2"/>
          <w:position w:val="2"/>
          <w:sz w:val="18"/>
        </w:rPr>
        <w:t xml:space="preserve"> </w:t>
      </w:r>
      <w:r>
        <w:rPr>
          <w:position w:val="2"/>
          <w:sz w:val="18"/>
        </w:rPr>
        <w:t>NO</w:t>
      </w:r>
      <w:r>
        <w:rPr>
          <w:sz w:val="12"/>
        </w:rPr>
        <w:t>2</w:t>
      </w:r>
      <w:r>
        <w:rPr>
          <w:spacing w:val="-1"/>
          <w:sz w:val="12"/>
        </w:rPr>
        <w:t xml:space="preserve"> </w:t>
      </w:r>
      <w:r>
        <w:rPr>
          <w:spacing w:val="-4"/>
          <w:position w:val="2"/>
          <w:sz w:val="18"/>
        </w:rPr>
        <w:t>Ig/m</w:t>
      </w:r>
      <w:r>
        <w:rPr>
          <w:spacing w:val="-4"/>
          <w:position w:val="2"/>
          <w:sz w:val="18"/>
          <w:vertAlign w:val="superscript"/>
        </w:rPr>
        <w:t>3</w:t>
      </w:r>
      <w:r>
        <w:rPr>
          <w:rFonts w:ascii="Times New Roman"/>
          <w:position w:val="11"/>
          <w:sz w:val="12"/>
        </w:rPr>
        <w:tab/>
      </w:r>
      <w:r>
        <w:rPr>
          <w:spacing w:val="-5"/>
          <w:position w:val="2"/>
          <w:sz w:val="18"/>
        </w:rPr>
        <w:t>16</w:t>
      </w:r>
    </w:p>
    <w:p w14:paraId="78AE3135" w14:textId="77777777" w:rsidR="007154E7" w:rsidRDefault="002828F2">
      <w:pPr>
        <w:tabs>
          <w:tab w:val="left" w:leader="dot" w:pos="9669"/>
        </w:tabs>
        <w:spacing w:before="141"/>
        <w:ind w:left="232"/>
        <w:rPr>
          <w:sz w:val="18"/>
        </w:rPr>
      </w:pPr>
      <w:bookmarkStart w:id="215" w:name="Figure_3.8:_Trend_graph_of_annual_mean_P"/>
      <w:bookmarkEnd w:id="215"/>
      <w:r>
        <w:rPr>
          <w:position w:val="2"/>
          <w:sz w:val="18"/>
        </w:rPr>
        <w:t>Figure</w:t>
      </w:r>
      <w:r>
        <w:rPr>
          <w:spacing w:val="-4"/>
          <w:position w:val="2"/>
          <w:sz w:val="18"/>
        </w:rPr>
        <w:t xml:space="preserve"> </w:t>
      </w:r>
      <w:r>
        <w:rPr>
          <w:position w:val="2"/>
          <w:sz w:val="18"/>
        </w:rPr>
        <w:t>3.8:</w:t>
      </w:r>
      <w:r>
        <w:rPr>
          <w:spacing w:val="-4"/>
          <w:position w:val="2"/>
          <w:sz w:val="18"/>
        </w:rPr>
        <w:t xml:space="preserve"> </w:t>
      </w:r>
      <w:r>
        <w:rPr>
          <w:position w:val="2"/>
          <w:sz w:val="18"/>
        </w:rPr>
        <w:t>Trend</w:t>
      </w:r>
      <w:r>
        <w:rPr>
          <w:spacing w:val="-1"/>
          <w:position w:val="2"/>
          <w:sz w:val="18"/>
        </w:rPr>
        <w:t xml:space="preserve"> </w:t>
      </w:r>
      <w:r>
        <w:rPr>
          <w:position w:val="2"/>
          <w:sz w:val="18"/>
        </w:rPr>
        <w:t>graph of</w:t>
      </w:r>
      <w:r>
        <w:rPr>
          <w:spacing w:val="-2"/>
          <w:position w:val="2"/>
          <w:sz w:val="18"/>
        </w:rPr>
        <w:t xml:space="preserve"> </w:t>
      </w:r>
      <w:r>
        <w:rPr>
          <w:position w:val="2"/>
          <w:sz w:val="18"/>
        </w:rPr>
        <w:t>annual</w:t>
      </w:r>
      <w:r>
        <w:rPr>
          <w:spacing w:val="-4"/>
          <w:position w:val="2"/>
          <w:sz w:val="18"/>
        </w:rPr>
        <w:t xml:space="preserve"> </w:t>
      </w:r>
      <w:r>
        <w:rPr>
          <w:position w:val="2"/>
          <w:sz w:val="18"/>
        </w:rPr>
        <w:t>mean</w:t>
      </w:r>
      <w:r>
        <w:rPr>
          <w:spacing w:val="-3"/>
          <w:position w:val="2"/>
          <w:sz w:val="18"/>
        </w:rPr>
        <w:t xml:space="preserve"> </w:t>
      </w:r>
      <w:r>
        <w:rPr>
          <w:spacing w:val="-2"/>
          <w:position w:val="2"/>
          <w:sz w:val="18"/>
        </w:rPr>
        <w:t>PM</w:t>
      </w:r>
      <w:r>
        <w:rPr>
          <w:spacing w:val="-2"/>
          <w:sz w:val="12"/>
        </w:rPr>
        <w:t>10</w:t>
      </w:r>
      <w:r>
        <w:rPr>
          <w:spacing w:val="-2"/>
          <w:position w:val="2"/>
          <w:sz w:val="18"/>
        </w:rPr>
        <w:t>Ig/m</w:t>
      </w:r>
      <w:r>
        <w:rPr>
          <w:spacing w:val="-2"/>
          <w:position w:val="2"/>
          <w:sz w:val="18"/>
          <w:vertAlign w:val="superscript"/>
        </w:rPr>
        <w:t>3</w:t>
      </w:r>
      <w:r>
        <w:rPr>
          <w:rFonts w:ascii="Times New Roman"/>
          <w:position w:val="11"/>
          <w:sz w:val="12"/>
        </w:rPr>
        <w:tab/>
      </w:r>
      <w:r>
        <w:rPr>
          <w:spacing w:val="-5"/>
          <w:position w:val="2"/>
          <w:sz w:val="18"/>
        </w:rPr>
        <w:t>17</w:t>
      </w:r>
    </w:p>
    <w:p w14:paraId="4DA2C280" w14:textId="77777777" w:rsidR="007154E7" w:rsidRDefault="002828F2">
      <w:pPr>
        <w:tabs>
          <w:tab w:val="left" w:leader="dot" w:pos="9670"/>
        </w:tabs>
        <w:spacing w:before="140"/>
        <w:ind w:left="232"/>
        <w:rPr>
          <w:sz w:val="18"/>
        </w:rPr>
      </w:pPr>
      <w:bookmarkStart w:id="216" w:name="Figure_3.9:_Falkirk_AQMA_NOX_emission_so"/>
      <w:bookmarkEnd w:id="216"/>
      <w:r>
        <w:rPr>
          <w:position w:val="2"/>
          <w:sz w:val="18"/>
        </w:rPr>
        <w:t>Figure</w:t>
      </w:r>
      <w:r>
        <w:rPr>
          <w:spacing w:val="-4"/>
          <w:position w:val="2"/>
          <w:sz w:val="18"/>
        </w:rPr>
        <w:t xml:space="preserve"> </w:t>
      </w:r>
      <w:r>
        <w:rPr>
          <w:position w:val="2"/>
          <w:sz w:val="18"/>
        </w:rPr>
        <w:t>3.9:</w:t>
      </w:r>
      <w:r>
        <w:rPr>
          <w:spacing w:val="-4"/>
          <w:position w:val="2"/>
          <w:sz w:val="18"/>
        </w:rPr>
        <w:t xml:space="preserve"> </w:t>
      </w:r>
      <w:r>
        <w:rPr>
          <w:position w:val="2"/>
          <w:sz w:val="18"/>
        </w:rPr>
        <w:t>Falkirk</w:t>
      </w:r>
      <w:r>
        <w:rPr>
          <w:spacing w:val="-1"/>
          <w:position w:val="2"/>
          <w:sz w:val="18"/>
        </w:rPr>
        <w:t xml:space="preserve"> </w:t>
      </w:r>
      <w:r>
        <w:rPr>
          <w:position w:val="2"/>
          <w:sz w:val="18"/>
        </w:rPr>
        <w:t>AQMA</w:t>
      </w:r>
      <w:r>
        <w:rPr>
          <w:spacing w:val="-2"/>
          <w:position w:val="2"/>
          <w:sz w:val="18"/>
        </w:rPr>
        <w:t xml:space="preserve"> </w:t>
      </w:r>
      <w:r>
        <w:rPr>
          <w:position w:val="2"/>
          <w:sz w:val="18"/>
        </w:rPr>
        <w:t>NO</w:t>
      </w:r>
      <w:r>
        <w:rPr>
          <w:sz w:val="12"/>
        </w:rPr>
        <w:t>X</w:t>
      </w:r>
      <w:r>
        <w:rPr>
          <w:spacing w:val="15"/>
          <w:sz w:val="12"/>
        </w:rPr>
        <w:t xml:space="preserve"> </w:t>
      </w:r>
      <w:r>
        <w:rPr>
          <w:position w:val="2"/>
          <w:sz w:val="18"/>
        </w:rPr>
        <w:t>emission</w:t>
      </w:r>
      <w:r>
        <w:rPr>
          <w:spacing w:val="-3"/>
          <w:position w:val="2"/>
          <w:sz w:val="18"/>
        </w:rPr>
        <w:t xml:space="preserve"> </w:t>
      </w:r>
      <w:r>
        <w:rPr>
          <w:spacing w:val="-2"/>
          <w:position w:val="2"/>
          <w:sz w:val="18"/>
        </w:rPr>
        <w:t>sources</w:t>
      </w:r>
      <w:r>
        <w:rPr>
          <w:rFonts w:ascii="Times New Roman"/>
          <w:position w:val="2"/>
          <w:sz w:val="18"/>
        </w:rPr>
        <w:tab/>
      </w:r>
      <w:r>
        <w:rPr>
          <w:spacing w:val="-5"/>
          <w:position w:val="2"/>
          <w:sz w:val="18"/>
        </w:rPr>
        <w:t>20</w:t>
      </w:r>
    </w:p>
    <w:p w14:paraId="780C9944" w14:textId="77777777" w:rsidR="007154E7" w:rsidRDefault="002828F2">
      <w:pPr>
        <w:tabs>
          <w:tab w:val="left" w:leader="dot" w:pos="9670"/>
        </w:tabs>
        <w:spacing w:before="150"/>
        <w:ind w:left="232"/>
        <w:rPr>
          <w:sz w:val="18"/>
        </w:rPr>
      </w:pPr>
      <w:bookmarkStart w:id="217" w:name="Figure_3.10:_Falkirk_AQMA:_PMemission_so"/>
      <w:bookmarkEnd w:id="217"/>
      <w:r>
        <w:rPr>
          <w:position w:val="2"/>
          <w:sz w:val="18"/>
        </w:rPr>
        <w:t>Figure</w:t>
      </w:r>
      <w:r>
        <w:rPr>
          <w:spacing w:val="-5"/>
          <w:position w:val="2"/>
          <w:sz w:val="18"/>
        </w:rPr>
        <w:t xml:space="preserve"> </w:t>
      </w:r>
      <w:r>
        <w:rPr>
          <w:position w:val="2"/>
          <w:sz w:val="18"/>
        </w:rPr>
        <w:t>3.10:</w:t>
      </w:r>
      <w:r>
        <w:rPr>
          <w:spacing w:val="-3"/>
          <w:position w:val="2"/>
          <w:sz w:val="18"/>
        </w:rPr>
        <w:t xml:space="preserve"> </w:t>
      </w:r>
      <w:r>
        <w:rPr>
          <w:position w:val="2"/>
          <w:sz w:val="18"/>
        </w:rPr>
        <w:t>Falkirk</w:t>
      </w:r>
      <w:r>
        <w:rPr>
          <w:spacing w:val="-2"/>
          <w:position w:val="2"/>
          <w:sz w:val="18"/>
        </w:rPr>
        <w:t xml:space="preserve"> </w:t>
      </w:r>
      <w:r>
        <w:rPr>
          <w:position w:val="2"/>
          <w:sz w:val="18"/>
        </w:rPr>
        <w:t>AQMA:</w:t>
      </w:r>
      <w:r>
        <w:rPr>
          <w:spacing w:val="-3"/>
          <w:position w:val="2"/>
          <w:sz w:val="18"/>
        </w:rPr>
        <w:t xml:space="preserve"> </w:t>
      </w:r>
      <w:r>
        <w:rPr>
          <w:position w:val="2"/>
          <w:sz w:val="18"/>
        </w:rPr>
        <w:t>PM</w:t>
      </w:r>
      <w:r>
        <w:rPr>
          <w:sz w:val="12"/>
        </w:rPr>
        <w:t>10</w:t>
      </w:r>
      <w:r>
        <w:rPr>
          <w:spacing w:val="14"/>
          <w:sz w:val="12"/>
        </w:rPr>
        <w:t xml:space="preserve"> </w:t>
      </w:r>
      <w:r>
        <w:rPr>
          <w:position w:val="2"/>
          <w:sz w:val="18"/>
        </w:rPr>
        <w:t>emission</w:t>
      </w:r>
      <w:r>
        <w:rPr>
          <w:spacing w:val="-4"/>
          <w:position w:val="2"/>
          <w:sz w:val="18"/>
        </w:rPr>
        <w:t xml:space="preserve"> </w:t>
      </w:r>
      <w:r>
        <w:rPr>
          <w:spacing w:val="-2"/>
          <w:position w:val="2"/>
          <w:sz w:val="18"/>
        </w:rPr>
        <w:t>sources</w:t>
      </w:r>
      <w:r>
        <w:rPr>
          <w:rFonts w:ascii="Times New Roman"/>
          <w:position w:val="2"/>
          <w:sz w:val="18"/>
        </w:rPr>
        <w:tab/>
      </w:r>
      <w:r>
        <w:rPr>
          <w:spacing w:val="-5"/>
          <w:position w:val="2"/>
          <w:sz w:val="18"/>
        </w:rPr>
        <w:t>20</w:t>
      </w:r>
    </w:p>
    <w:p w14:paraId="1660ADB5" w14:textId="77777777" w:rsidR="007154E7" w:rsidRDefault="002828F2">
      <w:pPr>
        <w:tabs>
          <w:tab w:val="left" w:leader="dot" w:pos="9670"/>
        </w:tabs>
        <w:spacing w:before="153"/>
        <w:ind w:left="232"/>
        <w:rPr>
          <w:sz w:val="18"/>
        </w:rPr>
      </w:pPr>
      <w:bookmarkStart w:id="218" w:name="Figure_3.11:_Haggs_AQMA:_NOX_Emission_So"/>
      <w:bookmarkEnd w:id="218"/>
      <w:r>
        <w:rPr>
          <w:position w:val="2"/>
          <w:sz w:val="18"/>
        </w:rPr>
        <w:t>Figure</w:t>
      </w:r>
      <w:r>
        <w:rPr>
          <w:spacing w:val="-5"/>
          <w:position w:val="2"/>
          <w:sz w:val="18"/>
        </w:rPr>
        <w:t xml:space="preserve"> </w:t>
      </w:r>
      <w:r>
        <w:rPr>
          <w:position w:val="2"/>
          <w:sz w:val="18"/>
        </w:rPr>
        <w:t>3.11:</w:t>
      </w:r>
      <w:r>
        <w:rPr>
          <w:spacing w:val="-2"/>
          <w:position w:val="2"/>
          <w:sz w:val="18"/>
        </w:rPr>
        <w:t xml:space="preserve"> </w:t>
      </w:r>
      <w:r>
        <w:rPr>
          <w:position w:val="2"/>
          <w:sz w:val="18"/>
        </w:rPr>
        <w:t>Haggs</w:t>
      </w:r>
      <w:r>
        <w:rPr>
          <w:spacing w:val="-1"/>
          <w:position w:val="2"/>
          <w:sz w:val="18"/>
        </w:rPr>
        <w:t xml:space="preserve"> </w:t>
      </w:r>
      <w:r>
        <w:rPr>
          <w:position w:val="2"/>
          <w:sz w:val="18"/>
        </w:rPr>
        <w:t>AQMA:</w:t>
      </w:r>
      <w:r>
        <w:rPr>
          <w:spacing w:val="-3"/>
          <w:position w:val="2"/>
          <w:sz w:val="18"/>
        </w:rPr>
        <w:t xml:space="preserve"> </w:t>
      </w:r>
      <w:r>
        <w:rPr>
          <w:position w:val="2"/>
          <w:sz w:val="18"/>
        </w:rPr>
        <w:t>NO</w:t>
      </w:r>
      <w:r>
        <w:rPr>
          <w:sz w:val="12"/>
        </w:rPr>
        <w:t>X</w:t>
      </w:r>
      <w:r>
        <w:rPr>
          <w:spacing w:val="14"/>
          <w:sz w:val="12"/>
        </w:rPr>
        <w:t xml:space="preserve"> </w:t>
      </w:r>
      <w:r>
        <w:rPr>
          <w:position w:val="2"/>
          <w:sz w:val="18"/>
        </w:rPr>
        <w:t>Emission</w:t>
      </w:r>
      <w:r>
        <w:rPr>
          <w:spacing w:val="-1"/>
          <w:position w:val="2"/>
          <w:sz w:val="18"/>
        </w:rPr>
        <w:t xml:space="preserve"> </w:t>
      </w:r>
      <w:r>
        <w:rPr>
          <w:spacing w:val="-2"/>
          <w:position w:val="2"/>
          <w:sz w:val="18"/>
        </w:rPr>
        <w:t>Sources</w:t>
      </w:r>
      <w:r>
        <w:rPr>
          <w:rFonts w:ascii="Times New Roman"/>
          <w:position w:val="2"/>
          <w:sz w:val="18"/>
        </w:rPr>
        <w:tab/>
      </w:r>
      <w:r>
        <w:rPr>
          <w:spacing w:val="-5"/>
          <w:position w:val="2"/>
          <w:sz w:val="18"/>
        </w:rPr>
        <w:t>21</w:t>
      </w:r>
    </w:p>
    <w:p w14:paraId="15F4B0BA" w14:textId="77777777" w:rsidR="007154E7" w:rsidRDefault="002828F2">
      <w:pPr>
        <w:tabs>
          <w:tab w:val="left" w:leader="dot" w:pos="9670"/>
        </w:tabs>
        <w:spacing w:before="153"/>
        <w:ind w:left="232"/>
        <w:rPr>
          <w:sz w:val="18"/>
        </w:rPr>
      </w:pPr>
      <w:bookmarkStart w:id="219" w:name="Figure_3.12:_NOsource_apportionment_at_H"/>
      <w:bookmarkEnd w:id="219"/>
      <w:r>
        <w:rPr>
          <w:position w:val="2"/>
          <w:sz w:val="18"/>
        </w:rPr>
        <w:t>Figure</w:t>
      </w:r>
      <w:r>
        <w:rPr>
          <w:spacing w:val="-5"/>
          <w:position w:val="2"/>
          <w:sz w:val="18"/>
        </w:rPr>
        <w:t xml:space="preserve"> </w:t>
      </w:r>
      <w:r>
        <w:rPr>
          <w:position w:val="2"/>
          <w:sz w:val="18"/>
        </w:rPr>
        <w:t>3.12:</w:t>
      </w:r>
      <w:r>
        <w:rPr>
          <w:spacing w:val="-3"/>
          <w:position w:val="2"/>
          <w:sz w:val="18"/>
        </w:rPr>
        <w:t xml:space="preserve"> </w:t>
      </w:r>
      <w:r>
        <w:rPr>
          <w:position w:val="2"/>
          <w:sz w:val="18"/>
        </w:rPr>
        <w:t>NO</w:t>
      </w:r>
      <w:r>
        <w:rPr>
          <w:sz w:val="12"/>
        </w:rPr>
        <w:t>2</w:t>
      </w:r>
      <w:r>
        <w:rPr>
          <w:spacing w:val="15"/>
          <w:sz w:val="12"/>
        </w:rPr>
        <w:t xml:space="preserve"> </w:t>
      </w:r>
      <w:r>
        <w:rPr>
          <w:position w:val="2"/>
          <w:sz w:val="18"/>
        </w:rPr>
        <w:t>source</w:t>
      </w:r>
      <w:r>
        <w:rPr>
          <w:spacing w:val="-2"/>
          <w:position w:val="2"/>
          <w:sz w:val="18"/>
        </w:rPr>
        <w:t xml:space="preserve"> </w:t>
      </w:r>
      <w:r>
        <w:rPr>
          <w:position w:val="2"/>
          <w:sz w:val="18"/>
        </w:rPr>
        <w:t>apportionment</w:t>
      </w:r>
      <w:r>
        <w:rPr>
          <w:spacing w:val="-4"/>
          <w:position w:val="2"/>
          <w:sz w:val="18"/>
        </w:rPr>
        <w:t xml:space="preserve"> </w:t>
      </w:r>
      <w:r>
        <w:rPr>
          <w:position w:val="2"/>
          <w:sz w:val="18"/>
        </w:rPr>
        <w:t>at</w:t>
      </w:r>
      <w:r>
        <w:rPr>
          <w:spacing w:val="-3"/>
          <w:position w:val="2"/>
          <w:sz w:val="18"/>
        </w:rPr>
        <w:t xml:space="preserve"> </w:t>
      </w:r>
      <w:r>
        <w:rPr>
          <w:position w:val="2"/>
          <w:sz w:val="18"/>
        </w:rPr>
        <w:t>Haggs</w:t>
      </w:r>
      <w:r>
        <w:rPr>
          <w:spacing w:val="-1"/>
          <w:position w:val="2"/>
          <w:sz w:val="18"/>
        </w:rPr>
        <w:t xml:space="preserve"> </w:t>
      </w:r>
      <w:r>
        <w:rPr>
          <w:spacing w:val="-4"/>
          <w:position w:val="2"/>
          <w:sz w:val="18"/>
        </w:rPr>
        <w:t>AQMA</w:t>
      </w:r>
      <w:r>
        <w:rPr>
          <w:rFonts w:ascii="Times New Roman"/>
          <w:position w:val="2"/>
          <w:sz w:val="18"/>
        </w:rPr>
        <w:tab/>
      </w:r>
      <w:r>
        <w:rPr>
          <w:spacing w:val="-5"/>
          <w:position w:val="2"/>
          <w:sz w:val="18"/>
        </w:rPr>
        <w:t>22</w:t>
      </w:r>
    </w:p>
    <w:p w14:paraId="672C9D58" w14:textId="77777777" w:rsidR="007154E7" w:rsidRDefault="002828F2">
      <w:pPr>
        <w:tabs>
          <w:tab w:val="left" w:leader="dot" w:pos="9670"/>
        </w:tabs>
        <w:spacing w:before="153"/>
        <w:ind w:left="232"/>
        <w:rPr>
          <w:sz w:val="18"/>
        </w:rPr>
      </w:pPr>
      <w:bookmarkStart w:id="220" w:name="Figure_3.13:_NOX_Source_Apportionment_Ha"/>
      <w:bookmarkEnd w:id="220"/>
      <w:r>
        <w:rPr>
          <w:position w:val="2"/>
          <w:sz w:val="18"/>
        </w:rPr>
        <w:t>Figure</w:t>
      </w:r>
      <w:r>
        <w:rPr>
          <w:spacing w:val="-5"/>
          <w:position w:val="2"/>
          <w:sz w:val="18"/>
        </w:rPr>
        <w:t xml:space="preserve"> </w:t>
      </w:r>
      <w:r>
        <w:rPr>
          <w:position w:val="2"/>
          <w:sz w:val="18"/>
        </w:rPr>
        <w:t>3.13:</w:t>
      </w:r>
      <w:r>
        <w:rPr>
          <w:spacing w:val="-3"/>
          <w:position w:val="2"/>
          <w:sz w:val="18"/>
        </w:rPr>
        <w:t xml:space="preserve"> </w:t>
      </w:r>
      <w:r>
        <w:rPr>
          <w:position w:val="2"/>
          <w:sz w:val="18"/>
        </w:rPr>
        <w:t>NO</w:t>
      </w:r>
      <w:r>
        <w:rPr>
          <w:sz w:val="12"/>
        </w:rPr>
        <w:t>X</w:t>
      </w:r>
      <w:r>
        <w:rPr>
          <w:spacing w:val="13"/>
          <w:sz w:val="12"/>
        </w:rPr>
        <w:t xml:space="preserve"> </w:t>
      </w:r>
      <w:r>
        <w:rPr>
          <w:position w:val="2"/>
          <w:sz w:val="18"/>
        </w:rPr>
        <w:t>Source</w:t>
      </w:r>
      <w:r>
        <w:rPr>
          <w:spacing w:val="-3"/>
          <w:position w:val="2"/>
          <w:sz w:val="18"/>
        </w:rPr>
        <w:t xml:space="preserve"> </w:t>
      </w:r>
      <w:r>
        <w:rPr>
          <w:position w:val="2"/>
          <w:sz w:val="18"/>
        </w:rPr>
        <w:t>Apportionment</w:t>
      </w:r>
      <w:r>
        <w:rPr>
          <w:spacing w:val="-5"/>
          <w:position w:val="2"/>
          <w:sz w:val="18"/>
        </w:rPr>
        <w:t xml:space="preserve"> </w:t>
      </w:r>
      <w:r>
        <w:rPr>
          <w:position w:val="2"/>
          <w:sz w:val="18"/>
        </w:rPr>
        <w:t>Haggs</w:t>
      </w:r>
      <w:r>
        <w:rPr>
          <w:spacing w:val="-1"/>
          <w:position w:val="2"/>
          <w:sz w:val="18"/>
        </w:rPr>
        <w:t xml:space="preserve"> </w:t>
      </w:r>
      <w:r>
        <w:rPr>
          <w:spacing w:val="-4"/>
          <w:position w:val="2"/>
          <w:sz w:val="18"/>
        </w:rPr>
        <w:t>AQMA</w:t>
      </w:r>
      <w:r>
        <w:rPr>
          <w:rFonts w:ascii="Times New Roman"/>
          <w:position w:val="2"/>
          <w:sz w:val="18"/>
        </w:rPr>
        <w:tab/>
      </w:r>
      <w:r>
        <w:rPr>
          <w:spacing w:val="-5"/>
          <w:position w:val="2"/>
          <w:sz w:val="18"/>
        </w:rPr>
        <w:t>23</w:t>
      </w:r>
    </w:p>
    <w:p w14:paraId="359D27A4" w14:textId="77777777" w:rsidR="007154E7" w:rsidRDefault="002828F2">
      <w:pPr>
        <w:tabs>
          <w:tab w:val="left" w:leader="dot" w:pos="9670"/>
        </w:tabs>
        <w:spacing w:before="153"/>
        <w:ind w:left="232"/>
        <w:rPr>
          <w:sz w:val="18"/>
        </w:rPr>
      </w:pPr>
      <w:bookmarkStart w:id="221" w:name="Figure_3.14:_PMSource_Apportionment_Hagg"/>
      <w:bookmarkEnd w:id="221"/>
      <w:r>
        <w:rPr>
          <w:position w:val="2"/>
          <w:sz w:val="18"/>
        </w:rPr>
        <w:t>Figure</w:t>
      </w:r>
      <w:r>
        <w:rPr>
          <w:spacing w:val="-6"/>
          <w:position w:val="2"/>
          <w:sz w:val="18"/>
        </w:rPr>
        <w:t xml:space="preserve"> </w:t>
      </w:r>
      <w:r>
        <w:rPr>
          <w:position w:val="2"/>
          <w:sz w:val="18"/>
        </w:rPr>
        <w:t>3.14:</w:t>
      </w:r>
      <w:r>
        <w:rPr>
          <w:spacing w:val="-3"/>
          <w:position w:val="2"/>
          <w:sz w:val="18"/>
        </w:rPr>
        <w:t xml:space="preserve"> </w:t>
      </w:r>
      <w:r>
        <w:rPr>
          <w:position w:val="2"/>
          <w:sz w:val="18"/>
        </w:rPr>
        <w:t>PM</w:t>
      </w:r>
      <w:r>
        <w:rPr>
          <w:sz w:val="12"/>
        </w:rPr>
        <w:t>10</w:t>
      </w:r>
      <w:r>
        <w:rPr>
          <w:spacing w:val="14"/>
          <w:sz w:val="12"/>
        </w:rPr>
        <w:t xml:space="preserve"> </w:t>
      </w:r>
      <w:r>
        <w:rPr>
          <w:position w:val="2"/>
          <w:sz w:val="18"/>
        </w:rPr>
        <w:t>Source</w:t>
      </w:r>
      <w:r>
        <w:rPr>
          <w:spacing w:val="-3"/>
          <w:position w:val="2"/>
          <w:sz w:val="18"/>
        </w:rPr>
        <w:t xml:space="preserve"> </w:t>
      </w:r>
      <w:r>
        <w:rPr>
          <w:position w:val="2"/>
          <w:sz w:val="18"/>
        </w:rPr>
        <w:t>Apportionment</w:t>
      </w:r>
      <w:r>
        <w:rPr>
          <w:spacing w:val="-3"/>
          <w:position w:val="2"/>
          <w:sz w:val="18"/>
        </w:rPr>
        <w:t xml:space="preserve"> </w:t>
      </w:r>
      <w:r>
        <w:rPr>
          <w:position w:val="2"/>
          <w:sz w:val="18"/>
        </w:rPr>
        <w:t>Haggs</w:t>
      </w:r>
      <w:r>
        <w:rPr>
          <w:spacing w:val="-2"/>
          <w:position w:val="2"/>
          <w:sz w:val="18"/>
        </w:rPr>
        <w:t xml:space="preserve"> </w:t>
      </w:r>
      <w:r>
        <w:rPr>
          <w:spacing w:val="-4"/>
          <w:position w:val="2"/>
          <w:sz w:val="18"/>
        </w:rPr>
        <w:t>AQMA</w:t>
      </w:r>
      <w:r>
        <w:rPr>
          <w:rFonts w:ascii="Times New Roman"/>
          <w:position w:val="2"/>
          <w:sz w:val="18"/>
        </w:rPr>
        <w:tab/>
      </w:r>
      <w:r>
        <w:rPr>
          <w:spacing w:val="-5"/>
          <w:position w:val="2"/>
          <w:sz w:val="18"/>
        </w:rPr>
        <w:t>24</w:t>
      </w:r>
    </w:p>
    <w:p w14:paraId="69067CEB" w14:textId="77777777" w:rsidR="007154E7" w:rsidRDefault="002828F2">
      <w:pPr>
        <w:tabs>
          <w:tab w:val="left" w:leader="dot" w:pos="9670"/>
        </w:tabs>
        <w:spacing w:before="153"/>
        <w:ind w:left="232"/>
        <w:rPr>
          <w:sz w:val="18"/>
        </w:rPr>
      </w:pPr>
      <w:bookmarkStart w:id="222" w:name="Figure_3.15:_NOX_Source_Apportionment_Fa"/>
      <w:bookmarkEnd w:id="222"/>
      <w:r>
        <w:rPr>
          <w:position w:val="2"/>
          <w:sz w:val="18"/>
        </w:rPr>
        <w:t>Figure</w:t>
      </w:r>
      <w:r>
        <w:rPr>
          <w:spacing w:val="-5"/>
          <w:position w:val="2"/>
          <w:sz w:val="18"/>
        </w:rPr>
        <w:t xml:space="preserve"> </w:t>
      </w:r>
      <w:r>
        <w:rPr>
          <w:position w:val="2"/>
          <w:sz w:val="18"/>
        </w:rPr>
        <w:t>3.15:</w:t>
      </w:r>
      <w:r>
        <w:rPr>
          <w:spacing w:val="-3"/>
          <w:position w:val="2"/>
          <w:sz w:val="18"/>
        </w:rPr>
        <w:t xml:space="preserve"> </w:t>
      </w:r>
      <w:r>
        <w:rPr>
          <w:position w:val="2"/>
          <w:sz w:val="18"/>
        </w:rPr>
        <w:t>NO</w:t>
      </w:r>
      <w:r>
        <w:rPr>
          <w:sz w:val="12"/>
        </w:rPr>
        <w:t>X</w:t>
      </w:r>
      <w:r>
        <w:rPr>
          <w:spacing w:val="13"/>
          <w:sz w:val="12"/>
        </w:rPr>
        <w:t xml:space="preserve"> </w:t>
      </w:r>
      <w:r>
        <w:rPr>
          <w:position w:val="2"/>
          <w:sz w:val="18"/>
        </w:rPr>
        <w:t>Source</w:t>
      </w:r>
      <w:r>
        <w:rPr>
          <w:spacing w:val="-3"/>
          <w:position w:val="2"/>
          <w:sz w:val="18"/>
        </w:rPr>
        <w:t xml:space="preserve"> </w:t>
      </w:r>
      <w:r>
        <w:rPr>
          <w:position w:val="2"/>
          <w:sz w:val="18"/>
        </w:rPr>
        <w:t>Apportionment</w:t>
      </w:r>
      <w:r>
        <w:rPr>
          <w:spacing w:val="-5"/>
          <w:position w:val="2"/>
          <w:sz w:val="18"/>
        </w:rPr>
        <w:t xml:space="preserve"> </w:t>
      </w:r>
      <w:r>
        <w:rPr>
          <w:position w:val="2"/>
          <w:sz w:val="18"/>
        </w:rPr>
        <w:t>Falkirk</w:t>
      </w:r>
      <w:r>
        <w:rPr>
          <w:spacing w:val="-2"/>
          <w:position w:val="2"/>
          <w:sz w:val="18"/>
        </w:rPr>
        <w:t xml:space="preserve"> </w:t>
      </w:r>
      <w:r>
        <w:rPr>
          <w:spacing w:val="-4"/>
          <w:position w:val="2"/>
          <w:sz w:val="18"/>
        </w:rPr>
        <w:t>AQMA</w:t>
      </w:r>
      <w:r>
        <w:rPr>
          <w:rFonts w:ascii="Times New Roman"/>
          <w:position w:val="2"/>
          <w:sz w:val="18"/>
        </w:rPr>
        <w:tab/>
      </w:r>
      <w:r>
        <w:rPr>
          <w:spacing w:val="-5"/>
          <w:position w:val="2"/>
          <w:sz w:val="18"/>
        </w:rPr>
        <w:t>26</w:t>
      </w:r>
    </w:p>
    <w:p w14:paraId="38F32202" w14:textId="77777777" w:rsidR="007154E7" w:rsidRDefault="002828F2">
      <w:pPr>
        <w:tabs>
          <w:tab w:val="left" w:leader="dot" w:pos="9670"/>
        </w:tabs>
        <w:spacing w:before="153"/>
        <w:ind w:left="232"/>
        <w:rPr>
          <w:sz w:val="18"/>
        </w:rPr>
      </w:pPr>
      <w:bookmarkStart w:id="223" w:name="Figure_3.16:_PMSource_Apportionment_Falk"/>
      <w:bookmarkEnd w:id="223"/>
      <w:r>
        <w:rPr>
          <w:position w:val="2"/>
          <w:sz w:val="18"/>
        </w:rPr>
        <w:t>Figure</w:t>
      </w:r>
      <w:r>
        <w:rPr>
          <w:spacing w:val="-6"/>
          <w:position w:val="2"/>
          <w:sz w:val="18"/>
        </w:rPr>
        <w:t xml:space="preserve"> </w:t>
      </w:r>
      <w:r>
        <w:rPr>
          <w:position w:val="2"/>
          <w:sz w:val="18"/>
        </w:rPr>
        <w:t>3.16:</w:t>
      </w:r>
      <w:r>
        <w:rPr>
          <w:spacing w:val="-3"/>
          <w:position w:val="2"/>
          <w:sz w:val="18"/>
        </w:rPr>
        <w:t xml:space="preserve"> </w:t>
      </w:r>
      <w:r>
        <w:rPr>
          <w:position w:val="2"/>
          <w:sz w:val="18"/>
        </w:rPr>
        <w:t>PM</w:t>
      </w:r>
      <w:r>
        <w:rPr>
          <w:sz w:val="12"/>
        </w:rPr>
        <w:t>10</w:t>
      </w:r>
      <w:r>
        <w:rPr>
          <w:spacing w:val="14"/>
          <w:sz w:val="12"/>
        </w:rPr>
        <w:t xml:space="preserve"> </w:t>
      </w:r>
      <w:r>
        <w:rPr>
          <w:position w:val="2"/>
          <w:sz w:val="18"/>
        </w:rPr>
        <w:t>Source</w:t>
      </w:r>
      <w:r>
        <w:rPr>
          <w:spacing w:val="-4"/>
          <w:position w:val="2"/>
          <w:sz w:val="18"/>
        </w:rPr>
        <w:t xml:space="preserve"> </w:t>
      </w:r>
      <w:r>
        <w:rPr>
          <w:position w:val="2"/>
          <w:sz w:val="18"/>
        </w:rPr>
        <w:t>Apportionment</w:t>
      </w:r>
      <w:r>
        <w:rPr>
          <w:spacing w:val="-3"/>
          <w:position w:val="2"/>
          <w:sz w:val="18"/>
        </w:rPr>
        <w:t xml:space="preserve"> </w:t>
      </w:r>
      <w:r>
        <w:rPr>
          <w:position w:val="2"/>
          <w:sz w:val="18"/>
        </w:rPr>
        <w:t>Falkirk</w:t>
      </w:r>
      <w:r>
        <w:rPr>
          <w:spacing w:val="-2"/>
          <w:position w:val="2"/>
          <w:sz w:val="18"/>
        </w:rPr>
        <w:t xml:space="preserve"> </w:t>
      </w:r>
      <w:r>
        <w:rPr>
          <w:spacing w:val="-4"/>
          <w:position w:val="2"/>
          <w:sz w:val="18"/>
        </w:rPr>
        <w:t>AQMA</w:t>
      </w:r>
      <w:r>
        <w:rPr>
          <w:rFonts w:ascii="Times New Roman"/>
          <w:position w:val="2"/>
          <w:sz w:val="18"/>
        </w:rPr>
        <w:tab/>
      </w:r>
      <w:r>
        <w:rPr>
          <w:spacing w:val="-5"/>
          <w:position w:val="2"/>
          <w:sz w:val="18"/>
        </w:rPr>
        <w:t>27</w:t>
      </w:r>
    </w:p>
    <w:p w14:paraId="626C6A03" w14:textId="77777777" w:rsidR="007154E7" w:rsidRDefault="002828F2">
      <w:pPr>
        <w:tabs>
          <w:tab w:val="left" w:leader="dot" w:pos="9670"/>
        </w:tabs>
        <w:spacing w:before="154"/>
        <w:ind w:left="232"/>
        <w:rPr>
          <w:sz w:val="18"/>
        </w:rPr>
      </w:pPr>
      <w:bookmarkStart w:id="224" w:name="Figure_4.1:_Carbon_Management_Plan_to_Re"/>
      <w:bookmarkEnd w:id="224"/>
      <w:r>
        <w:rPr>
          <w:sz w:val="18"/>
        </w:rPr>
        <w:t>Figure</w:t>
      </w:r>
      <w:r>
        <w:rPr>
          <w:spacing w:val="-7"/>
          <w:sz w:val="18"/>
        </w:rPr>
        <w:t xml:space="preserve"> </w:t>
      </w:r>
      <w:r>
        <w:rPr>
          <w:sz w:val="18"/>
        </w:rPr>
        <w:t>4.1:</w:t>
      </w:r>
      <w:r>
        <w:rPr>
          <w:spacing w:val="-5"/>
          <w:sz w:val="18"/>
        </w:rPr>
        <w:t xml:space="preserve"> </w:t>
      </w:r>
      <w:r>
        <w:rPr>
          <w:sz w:val="18"/>
        </w:rPr>
        <w:t>Carbon</w:t>
      </w:r>
      <w:r>
        <w:rPr>
          <w:spacing w:val="-2"/>
          <w:sz w:val="18"/>
        </w:rPr>
        <w:t xml:space="preserve"> </w:t>
      </w:r>
      <w:r>
        <w:rPr>
          <w:sz w:val="18"/>
        </w:rPr>
        <w:t>Management</w:t>
      </w:r>
      <w:r>
        <w:rPr>
          <w:spacing w:val="-3"/>
          <w:sz w:val="18"/>
        </w:rPr>
        <w:t xml:space="preserve"> </w:t>
      </w:r>
      <w:r>
        <w:rPr>
          <w:sz w:val="18"/>
        </w:rPr>
        <w:t>Plan</w:t>
      </w:r>
      <w:r>
        <w:rPr>
          <w:spacing w:val="-5"/>
          <w:sz w:val="18"/>
        </w:rPr>
        <w:t xml:space="preserve"> </w:t>
      </w:r>
      <w:r>
        <w:rPr>
          <w:sz w:val="18"/>
        </w:rPr>
        <w:t>to</w:t>
      </w:r>
      <w:r>
        <w:rPr>
          <w:spacing w:val="-2"/>
          <w:sz w:val="18"/>
        </w:rPr>
        <w:t xml:space="preserve"> </w:t>
      </w:r>
      <w:r>
        <w:rPr>
          <w:sz w:val="18"/>
        </w:rPr>
        <w:t>Reduce</w:t>
      </w:r>
      <w:r>
        <w:rPr>
          <w:spacing w:val="-2"/>
          <w:sz w:val="18"/>
        </w:rPr>
        <w:t xml:space="preserve"> </w:t>
      </w:r>
      <w:r>
        <w:rPr>
          <w:sz w:val="18"/>
        </w:rPr>
        <w:t>Emissions</w:t>
      </w:r>
      <w:r>
        <w:rPr>
          <w:spacing w:val="-2"/>
          <w:sz w:val="18"/>
        </w:rPr>
        <w:t xml:space="preserve"> </w:t>
      </w:r>
      <w:r>
        <w:rPr>
          <w:sz w:val="18"/>
        </w:rPr>
        <w:t>from</w:t>
      </w:r>
      <w:r>
        <w:rPr>
          <w:spacing w:val="-2"/>
          <w:sz w:val="18"/>
        </w:rPr>
        <w:t xml:space="preserve"> </w:t>
      </w:r>
      <w:r>
        <w:rPr>
          <w:sz w:val="18"/>
        </w:rPr>
        <w:t>its</w:t>
      </w:r>
      <w:r>
        <w:rPr>
          <w:spacing w:val="-2"/>
          <w:sz w:val="18"/>
        </w:rPr>
        <w:t xml:space="preserve"> </w:t>
      </w:r>
      <w:r>
        <w:rPr>
          <w:sz w:val="18"/>
        </w:rPr>
        <w:t>Estate</w:t>
      </w:r>
      <w:r>
        <w:rPr>
          <w:spacing w:val="-2"/>
          <w:sz w:val="18"/>
        </w:rPr>
        <w:t xml:space="preserve"> </w:t>
      </w:r>
      <w:r>
        <w:rPr>
          <w:sz w:val="18"/>
        </w:rPr>
        <w:t>and</w:t>
      </w:r>
      <w:r>
        <w:rPr>
          <w:spacing w:val="-3"/>
          <w:sz w:val="18"/>
        </w:rPr>
        <w:t xml:space="preserve"> </w:t>
      </w:r>
      <w:r>
        <w:rPr>
          <w:spacing w:val="-2"/>
          <w:sz w:val="18"/>
        </w:rPr>
        <w:t>Activities</w:t>
      </w:r>
      <w:r>
        <w:rPr>
          <w:rFonts w:ascii="Times New Roman"/>
          <w:sz w:val="18"/>
        </w:rPr>
        <w:tab/>
      </w:r>
      <w:r>
        <w:rPr>
          <w:spacing w:val="-5"/>
          <w:sz w:val="18"/>
        </w:rPr>
        <w:t>35</w:t>
      </w:r>
    </w:p>
    <w:p w14:paraId="742BD346" w14:textId="77777777" w:rsidR="007154E7" w:rsidRDefault="002828F2">
      <w:pPr>
        <w:tabs>
          <w:tab w:val="left" w:leader="dot" w:pos="9670"/>
        </w:tabs>
        <w:spacing w:before="160"/>
        <w:ind w:left="232"/>
        <w:rPr>
          <w:sz w:val="18"/>
        </w:rPr>
      </w:pPr>
      <w:bookmarkStart w:id="225" w:name="Figure_4.2:_Assessment_of_carbon_managem"/>
      <w:bookmarkEnd w:id="225"/>
      <w:r>
        <w:rPr>
          <w:sz w:val="18"/>
        </w:rPr>
        <w:t>Figure</w:t>
      </w:r>
      <w:r>
        <w:rPr>
          <w:spacing w:val="-6"/>
          <w:sz w:val="18"/>
        </w:rPr>
        <w:t xml:space="preserve"> </w:t>
      </w:r>
      <w:r>
        <w:rPr>
          <w:sz w:val="18"/>
        </w:rPr>
        <w:t>4.2:</w:t>
      </w:r>
      <w:r>
        <w:rPr>
          <w:spacing w:val="-4"/>
          <w:sz w:val="18"/>
        </w:rPr>
        <w:t xml:space="preserve"> </w:t>
      </w:r>
      <w:r>
        <w:rPr>
          <w:sz w:val="18"/>
        </w:rPr>
        <w:t>Assessment</w:t>
      </w:r>
      <w:r>
        <w:rPr>
          <w:spacing w:val="-4"/>
          <w:sz w:val="18"/>
        </w:rPr>
        <w:t xml:space="preserve"> </w:t>
      </w:r>
      <w:r>
        <w:rPr>
          <w:sz w:val="18"/>
        </w:rPr>
        <w:t>of</w:t>
      </w:r>
      <w:r>
        <w:rPr>
          <w:spacing w:val="-2"/>
          <w:sz w:val="18"/>
        </w:rPr>
        <w:t xml:space="preserve"> </w:t>
      </w:r>
      <w:r>
        <w:rPr>
          <w:sz w:val="18"/>
        </w:rPr>
        <w:t>carbon</w:t>
      </w:r>
      <w:r>
        <w:rPr>
          <w:spacing w:val="-4"/>
          <w:sz w:val="18"/>
        </w:rPr>
        <w:t xml:space="preserve"> </w:t>
      </w:r>
      <w:r>
        <w:rPr>
          <w:sz w:val="18"/>
        </w:rPr>
        <w:t>management</w:t>
      </w:r>
      <w:r>
        <w:rPr>
          <w:spacing w:val="-4"/>
          <w:sz w:val="18"/>
        </w:rPr>
        <w:t xml:space="preserve"> </w:t>
      </w:r>
      <w:r>
        <w:rPr>
          <w:sz w:val="18"/>
        </w:rPr>
        <w:t>by</w:t>
      </w:r>
      <w:r>
        <w:rPr>
          <w:spacing w:val="-3"/>
          <w:sz w:val="18"/>
        </w:rPr>
        <w:t xml:space="preserve"> </w:t>
      </w:r>
      <w:r>
        <w:rPr>
          <w:sz w:val="18"/>
        </w:rPr>
        <w:t>Falkirk</w:t>
      </w:r>
      <w:r>
        <w:rPr>
          <w:spacing w:val="-3"/>
          <w:sz w:val="18"/>
        </w:rPr>
        <w:t xml:space="preserve"> </w:t>
      </w:r>
      <w:r>
        <w:rPr>
          <w:sz w:val="18"/>
        </w:rPr>
        <w:t>Council</w:t>
      </w:r>
      <w:r>
        <w:rPr>
          <w:spacing w:val="-3"/>
          <w:sz w:val="18"/>
        </w:rPr>
        <w:t xml:space="preserve"> </w:t>
      </w:r>
      <w:r>
        <w:rPr>
          <w:spacing w:val="-2"/>
          <w:sz w:val="18"/>
        </w:rPr>
        <w:t>managers</w:t>
      </w:r>
      <w:r>
        <w:rPr>
          <w:rFonts w:ascii="Times New Roman"/>
          <w:sz w:val="18"/>
        </w:rPr>
        <w:tab/>
      </w:r>
      <w:r>
        <w:rPr>
          <w:spacing w:val="-5"/>
          <w:sz w:val="18"/>
        </w:rPr>
        <w:t>36</w:t>
      </w:r>
    </w:p>
    <w:p w14:paraId="50550AA2" w14:textId="77777777" w:rsidR="007154E7" w:rsidRDefault="002828F2">
      <w:pPr>
        <w:tabs>
          <w:tab w:val="left" w:leader="dot" w:pos="9670"/>
        </w:tabs>
        <w:spacing w:before="164" w:line="237" w:lineRule="auto"/>
        <w:ind w:left="1085" w:right="332" w:hanging="853"/>
        <w:rPr>
          <w:sz w:val="18"/>
        </w:rPr>
      </w:pPr>
      <w:bookmarkStart w:id="226" w:name="Figure_4.3:_An_Assessment_of_the_Impact_"/>
      <w:bookmarkEnd w:id="226"/>
      <w:r>
        <w:rPr>
          <w:sz w:val="18"/>
        </w:rPr>
        <w:t>Figure</w:t>
      </w:r>
      <w:r>
        <w:rPr>
          <w:spacing w:val="40"/>
          <w:sz w:val="18"/>
        </w:rPr>
        <w:t xml:space="preserve"> </w:t>
      </w:r>
      <w:r>
        <w:rPr>
          <w:sz w:val="18"/>
        </w:rPr>
        <w:t>4.3:</w:t>
      </w:r>
      <w:r>
        <w:rPr>
          <w:spacing w:val="40"/>
          <w:sz w:val="18"/>
        </w:rPr>
        <w:t xml:space="preserve"> </w:t>
      </w:r>
      <w:r>
        <w:rPr>
          <w:sz w:val="18"/>
        </w:rPr>
        <w:t>An</w:t>
      </w:r>
      <w:r>
        <w:rPr>
          <w:spacing w:val="40"/>
          <w:sz w:val="18"/>
        </w:rPr>
        <w:t xml:space="preserve"> </w:t>
      </w:r>
      <w:r>
        <w:rPr>
          <w:sz w:val="18"/>
        </w:rPr>
        <w:t>Assessment</w:t>
      </w:r>
      <w:r>
        <w:rPr>
          <w:spacing w:val="40"/>
          <w:sz w:val="18"/>
        </w:rPr>
        <w:t xml:space="preserve"> </w:t>
      </w:r>
      <w:r>
        <w:rPr>
          <w:sz w:val="18"/>
        </w:rPr>
        <w:t>of</w:t>
      </w:r>
      <w:r>
        <w:rPr>
          <w:spacing w:val="40"/>
          <w:sz w:val="18"/>
        </w:rPr>
        <w:t xml:space="preserve"> </w:t>
      </w:r>
      <w:r>
        <w:rPr>
          <w:sz w:val="18"/>
        </w:rPr>
        <w:t>the</w:t>
      </w:r>
      <w:r>
        <w:rPr>
          <w:spacing w:val="40"/>
          <w:sz w:val="18"/>
        </w:rPr>
        <w:t xml:space="preserve"> </w:t>
      </w:r>
      <w:r>
        <w:rPr>
          <w:sz w:val="18"/>
        </w:rPr>
        <w:t>Impact</w:t>
      </w:r>
      <w:r>
        <w:rPr>
          <w:spacing w:val="40"/>
          <w:sz w:val="18"/>
        </w:rPr>
        <w:t xml:space="preserve"> </w:t>
      </w:r>
      <w:r>
        <w:rPr>
          <w:sz w:val="18"/>
        </w:rPr>
        <w:t>on</w:t>
      </w:r>
      <w:r>
        <w:rPr>
          <w:spacing w:val="40"/>
          <w:sz w:val="18"/>
        </w:rPr>
        <w:t xml:space="preserve"> </w:t>
      </w:r>
      <w:r>
        <w:rPr>
          <w:sz w:val="18"/>
        </w:rPr>
        <w:t>Air</w:t>
      </w:r>
      <w:r>
        <w:rPr>
          <w:spacing w:val="40"/>
          <w:sz w:val="18"/>
        </w:rPr>
        <w:t xml:space="preserve"> </w:t>
      </w:r>
      <w:r>
        <w:rPr>
          <w:sz w:val="18"/>
        </w:rPr>
        <w:t>Quality</w:t>
      </w:r>
      <w:r>
        <w:rPr>
          <w:spacing w:val="40"/>
          <w:sz w:val="18"/>
        </w:rPr>
        <w:t xml:space="preserve"> </w:t>
      </w:r>
      <w:r>
        <w:rPr>
          <w:sz w:val="18"/>
        </w:rPr>
        <w:t>and</w:t>
      </w:r>
      <w:r>
        <w:rPr>
          <w:spacing w:val="40"/>
          <w:sz w:val="18"/>
        </w:rPr>
        <w:t xml:space="preserve"> </w:t>
      </w:r>
      <w:r>
        <w:rPr>
          <w:sz w:val="18"/>
        </w:rPr>
        <w:t>Climate</w:t>
      </w:r>
      <w:r>
        <w:rPr>
          <w:spacing w:val="40"/>
          <w:sz w:val="18"/>
        </w:rPr>
        <w:t xml:space="preserve"> </w:t>
      </w:r>
      <w:r>
        <w:rPr>
          <w:sz w:val="18"/>
        </w:rPr>
        <w:t>Change</w:t>
      </w:r>
      <w:r>
        <w:rPr>
          <w:spacing w:val="40"/>
          <w:sz w:val="18"/>
        </w:rPr>
        <w:t xml:space="preserve"> </w:t>
      </w:r>
      <w:r>
        <w:rPr>
          <w:sz w:val="18"/>
        </w:rPr>
        <w:t>of</w:t>
      </w:r>
      <w:r>
        <w:rPr>
          <w:spacing w:val="40"/>
          <w:sz w:val="18"/>
        </w:rPr>
        <w:t xml:space="preserve"> </w:t>
      </w:r>
      <w:r>
        <w:rPr>
          <w:sz w:val="18"/>
        </w:rPr>
        <w:t>Various</w:t>
      </w:r>
      <w:r>
        <w:rPr>
          <w:spacing w:val="40"/>
          <w:sz w:val="18"/>
        </w:rPr>
        <w:t xml:space="preserve"> </w:t>
      </w:r>
      <w:r>
        <w:rPr>
          <w:sz w:val="18"/>
        </w:rPr>
        <w:t>Measures</w:t>
      </w:r>
      <w:r>
        <w:rPr>
          <w:spacing w:val="40"/>
          <w:sz w:val="18"/>
        </w:rPr>
        <w:t xml:space="preserve"> </w:t>
      </w:r>
      <w:r>
        <w:rPr>
          <w:sz w:val="18"/>
        </w:rPr>
        <w:t xml:space="preserve">and </w:t>
      </w:r>
      <w:r>
        <w:rPr>
          <w:spacing w:val="-2"/>
          <w:sz w:val="18"/>
        </w:rPr>
        <w:t>Technologies</w:t>
      </w:r>
      <w:bookmarkStart w:id="227" w:name="........................................"/>
      <w:bookmarkEnd w:id="227"/>
      <w:r>
        <w:rPr>
          <w:rFonts w:ascii="Times New Roman"/>
          <w:sz w:val="18"/>
        </w:rPr>
        <w:tab/>
      </w:r>
      <w:r>
        <w:rPr>
          <w:spacing w:val="-6"/>
          <w:sz w:val="18"/>
        </w:rPr>
        <w:t>37</w:t>
      </w:r>
    </w:p>
    <w:p w14:paraId="6985B966" w14:textId="77777777" w:rsidR="007154E7" w:rsidRDefault="002828F2">
      <w:pPr>
        <w:spacing w:before="516" w:line="280" w:lineRule="atLeast"/>
        <w:ind w:left="233" w:right="7926"/>
        <w:rPr>
          <w:b/>
          <w:sz w:val="18"/>
        </w:rPr>
      </w:pPr>
      <w:bookmarkStart w:id="228" w:name="APPENDICES_APPENDIXA_"/>
      <w:bookmarkEnd w:id="228"/>
      <w:r>
        <w:rPr>
          <w:b/>
          <w:spacing w:val="-2"/>
          <w:sz w:val="18"/>
        </w:rPr>
        <w:t xml:space="preserve">APPENDICES </w:t>
      </w:r>
      <w:r>
        <w:rPr>
          <w:b/>
          <w:sz w:val="18"/>
        </w:rPr>
        <w:t>APPENDIX A</w:t>
      </w:r>
    </w:p>
    <w:p w14:paraId="4A266202" w14:textId="77777777" w:rsidR="007154E7" w:rsidRDefault="002828F2">
      <w:pPr>
        <w:spacing w:before="10"/>
        <w:ind w:left="233"/>
        <w:rPr>
          <w:sz w:val="18"/>
        </w:rPr>
      </w:pPr>
      <w:bookmarkStart w:id="229" w:name="Potential_Action_Plan_Measures_no_Longer"/>
      <w:bookmarkEnd w:id="229"/>
      <w:r>
        <w:rPr>
          <w:sz w:val="18"/>
        </w:rPr>
        <w:t>Potential</w:t>
      </w:r>
      <w:r>
        <w:rPr>
          <w:spacing w:val="-2"/>
          <w:sz w:val="18"/>
        </w:rPr>
        <w:t xml:space="preserve"> </w:t>
      </w:r>
      <w:r>
        <w:rPr>
          <w:sz w:val="18"/>
        </w:rPr>
        <w:t>Action</w:t>
      </w:r>
      <w:r>
        <w:rPr>
          <w:spacing w:val="-1"/>
          <w:sz w:val="18"/>
        </w:rPr>
        <w:t xml:space="preserve"> </w:t>
      </w:r>
      <w:r>
        <w:rPr>
          <w:sz w:val="18"/>
        </w:rPr>
        <w:t>Plan</w:t>
      </w:r>
      <w:r>
        <w:rPr>
          <w:spacing w:val="-1"/>
          <w:sz w:val="18"/>
        </w:rPr>
        <w:t xml:space="preserve"> </w:t>
      </w:r>
      <w:r>
        <w:rPr>
          <w:sz w:val="18"/>
        </w:rPr>
        <w:t>Measures</w:t>
      </w:r>
      <w:r>
        <w:rPr>
          <w:spacing w:val="-2"/>
          <w:sz w:val="18"/>
        </w:rPr>
        <w:t xml:space="preserve"> </w:t>
      </w:r>
      <w:r>
        <w:rPr>
          <w:sz w:val="18"/>
        </w:rPr>
        <w:t>no</w:t>
      </w:r>
      <w:r>
        <w:rPr>
          <w:spacing w:val="-4"/>
          <w:sz w:val="18"/>
        </w:rPr>
        <w:t xml:space="preserve"> </w:t>
      </w:r>
      <w:r>
        <w:rPr>
          <w:sz w:val="18"/>
        </w:rPr>
        <w:t>Longer</w:t>
      </w:r>
      <w:r>
        <w:rPr>
          <w:spacing w:val="-2"/>
          <w:sz w:val="18"/>
        </w:rPr>
        <w:t xml:space="preserve"> </w:t>
      </w:r>
      <w:r>
        <w:rPr>
          <w:sz w:val="18"/>
        </w:rPr>
        <w:t>Included</w:t>
      </w:r>
      <w:r>
        <w:rPr>
          <w:spacing w:val="-4"/>
          <w:sz w:val="18"/>
        </w:rPr>
        <w:t xml:space="preserve"> </w:t>
      </w:r>
      <w:r>
        <w:rPr>
          <w:sz w:val="18"/>
        </w:rPr>
        <w:t>in</w:t>
      </w:r>
      <w:r>
        <w:rPr>
          <w:spacing w:val="-4"/>
          <w:sz w:val="18"/>
        </w:rPr>
        <w:t xml:space="preserve"> </w:t>
      </w:r>
      <w:r>
        <w:rPr>
          <w:sz w:val="18"/>
        </w:rPr>
        <w:t>the</w:t>
      </w:r>
      <w:r>
        <w:rPr>
          <w:spacing w:val="-2"/>
          <w:sz w:val="18"/>
        </w:rPr>
        <w:t xml:space="preserve"> </w:t>
      </w:r>
      <w:r>
        <w:rPr>
          <w:spacing w:val="-4"/>
          <w:sz w:val="18"/>
        </w:rPr>
        <w:t>AQAP</w:t>
      </w:r>
    </w:p>
    <w:p w14:paraId="3D8ACC68" w14:textId="77777777" w:rsidR="007154E7" w:rsidRDefault="007154E7">
      <w:pPr>
        <w:rPr>
          <w:sz w:val="18"/>
        </w:rPr>
        <w:sectPr w:rsidR="007154E7">
          <w:pgSz w:w="11910" w:h="16840"/>
          <w:pgMar w:top="1480" w:right="800" w:bottom="1180" w:left="900" w:header="853" w:footer="990" w:gutter="0"/>
          <w:cols w:space="720"/>
        </w:sectPr>
      </w:pPr>
    </w:p>
    <w:p w14:paraId="10D077EB" w14:textId="77777777" w:rsidR="007154E7" w:rsidRDefault="007154E7">
      <w:pPr>
        <w:pStyle w:val="BodyText"/>
        <w:spacing w:before="2"/>
        <w:rPr>
          <w:sz w:val="5"/>
        </w:rPr>
      </w:pPr>
    </w:p>
    <w:p w14:paraId="28952673"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250F9BE4" wp14:editId="4B025F12">
                <wp:extent cx="6166485" cy="12700"/>
                <wp:effectExtent l="0" t="0" r="0" b="0"/>
                <wp:docPr id="35" name="Group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36" name="Graphic 36"/>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3CB3ED51" id="Group 35"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LqAIAAP8G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AXDn8uoAgAA/wYAAA4AAAAAAAAAAAAAAAAA&#10;LgIAAGRycy9lMm9Eb2MueG1sUEsBAi0AFAAGAAgAAAAhAPdXQTTbAAAAAwEAAA8AAAAAAAAAAAAA&#10;AAAAAgUAAGRycy9kb3ducmV2LnhtbFBLBQYAAAAABAAEAPMAAAAKBgAAAAA=&#10;">
                <v:shape id="Graphic 36"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" path="m6166104,l1440180,r-3048,l1427988,,,,,12192r1427988,l1437132,12192r3048,l6166104,12192r,-12192xe" fillcolor="#00745b" stroked="f">
                  <v:path arrowok="t"/>
                </v:shape>
                <w10:anchorlock/>
              </v:group>
            </w:pict>
          </mc:Fallback>
        </mc:AlternateContent>
      </w:r>
    </w:p>
    <w:p w14:paraId="7CF0C677" w14:textId="77777777" w:rsidR="007154E7" w:rsidRDefault="007154E7">
      <w:pPr>
        <w:pStyle w:val="BodyText"/>
        <w:rPr>
          <w:sz w:val="28"/>
        </w:rPr>
      </w:pPr>
    </w:p>
    <w:p w14:paraId="3BFAC861" w14:textId="77777777" w:rsidR="007154E7" w:rsidRDefault="007154E7">
      <w:pPr>
        <w:pStyle w:val="BodyText"/>
        <w:spacing w:before="48"/>
        <w:rPr>
          <w:sz w:val="28"/>
        </w:rPr>
      </w:pPr>
    </w:p>
    <w:p w14:paraId="1EE6028A" w14:textId="77777777" w:rsidR="007154E7" w:rsidRDefault="002828F2">
      <w:pPr>
        <w:pStyle w:val="Heading2"/>
        <w:numPr>
          <w:ilvl w:val="1"/>
          <w:numId w:val="37"/>
        </w:numPr>
        <w:tabs>
          <w:tab w:val="left" w:pos="1027"/>
        </w:tabs>
      </w:pPr>
      <w:bookmarkStart w:id="230" w:name="1.0_INTRODUCTION_"/>
      <w:bookmarkStart w:id="231" w:name="_TOC_250086"/>
      <w:bookmarkEnd w:id="230"/>
      <w:bookmarkEnd w:id="231"/>
      <w:r>
        <w:rPr>
          <w:color w:val="007F91"/>
          <w:spacing w:val="-2"/>
        </w:rPr>
        <w:t>INTRODUCTION</w:t>
      </w:r>
    </w:p>
    <w:p w14:paraId="78FC1EAD" w14:textId="77777777" w:rsidR="007154E7" w:rsidRDefault="002828F2">
      <w:pPr>
        <w:pStyle w:val="Heading3"/>
        <w:numPr>
          <w:ilvl w:val="1"/>
          <w:numId w:val="37"/>
        </w:numPr>
        <w:tabs>
          <w:tab w:val="left" w:pos="1084"/>
        </w:tabs>
        <w:spacing w:before="79"/>
        <w:ind w:left="1084" w:hanging="852"/>
      </w:pPr>
      <w:bookmarkStart w:id="232" w:name="_TOC_250085"/>
      <w:r>
        <w:rPr>
          <w:color w:val="007F91"/>
        </w:rPr>
        <w:t>Council</w:t>
      </w:r>
      <w:r>
        <w:rPr>
          <w:color w:val="007F91"/>
          <w:spacing w:val="-5"/>
        </w:rPr>
        <w:t xml:space="preserve"> </w:t>
      </w:r>
      <w:bookmarkEnd w:id="232"/>
      <w:r>
        <w:rPr>
          <w:color w:val="007F91"/>
          <w:spacing w:val="-4"/>
        </w:rPr>
        <w:t>Area</w:t>
      </w:r>
    </w:p>
    <w:p w14:paraId="7B31DC0A" w14:textId="77777777" w:rsidR="007154E7" w:rsidRDefault="002828F2">
      <w:pPr>
        <w:pStyle w:val="BodyText"/>
        <w:spacing w:before="94" w:line="249" w:lineRule="auto"/>
        <w:ind w:left="232" w:right="329"/>
        <w:jc w:val="both"/>
      </w:pPr>
      <w:bookmarkStart w:id="233" w:name="Falkirk_Council_is_a_unitary_authority_l"/>
      <w:bookmarkEnd w:id="233"/>
      <w:r>
        <w:t xml:space="preserve">Falkirk Council is a unitary authority located in Central Scotland, with the boundary of the area shown in Figure 1.1.The Falkirk Council area encompasses 290 square </w:t>
      </w:r>
      <w:proofErr w:type="spellStart"/>
      <w:r>
        <w:t>kilometres</w:t>
      </w:r>
      <w:proofErr w:type="spellEnd"/>
      <w:r>
        <w:t xml:space="preserve"> with a population of approximately 151,000. The area extends from Banknock in the west to Blackness in the east and from South </w:t>
      </w:r>
      <w:proofErr w:type="spellStart"/>
      <w:r>
        <w:t>Alloa</w:t>
      </w:r>
      <w:proofErr w:type="spellEnd"/>
      <w:r>
        <w:t xml:space="preserve"> in the north to </w:t>
      </w:r>
      <w:proofErr w:type="spellStart"/>
      <w:r>
        <w:t>Limerigg</w:t>
      </w:r>
      <w:proofErr w:type="spellEnd"/>
      <w:r>
        <w:t xml:space="preserve"> in the south. It is bordered by the local authorities of North Lanarkshire, Stirling and West Lothian, with Clackmannanshire and Fife located on the north side of the Firth of Forth.</w:t>
      </w:r>
    </w:p>
    <w:p w14:paraId="42D35BF3" w14:textId="77777777" w:rsidR="007154E7" w:rsidRDefault="002828F2">
      <w:pPr>
        <w:pStyle w:val="BodyText"/>
        <w:spacing w:before="165" w:line="249" w:lineRule="auto"/>
        <w:ind w:left="232" w:right="331"/>
        <w:jc w:val="both"/>
      </w:pPr>
      <w:bookmarkStart w:id="234" w:name="The_area_contains_the_port_of_Grangemout"/>
      <w:bookmarkEnd w:id="234"/>
      <w:r>
        <w:t>The area contains the port of Grangemouth and depends for its prosperity on a broad industrial base which includes sizeable industrial areas in Falkirk and Grangemouth. These industrial areas are diverse and vary from an oil refinery, associated chemical industry and dockland in Grangemouth through to bus manufacturing in Camelon (Falkirk). The main towns and population base in the area are Bo’ness, Denny, Falkirk, Grangemouth and Larbert with the south of the area around Slamannan being more rural in nature.</w:t>
      </w:r>
    </w:p>
    <w:p w14:paraId="417B5DE8" w14:textId="77777777" w:rsidR="007154E7" w:rsidRDefault="002828F2">
      <w:pPr>
        <w:pStyle w:val="BodyText"/>
        <w:spacing w:before="162" w:line="249" w:lineRule="auto"/>
        <w:ind w:left="232" w:right="331"/>
        <w:jc w:val="both"/>
      </w:pPr>
      <w:bookmarkStart w:id="235" w:name="Three_motorways_pass_through_the_area,_t"/>
      <w:bookmarkEnd w:id="235"/>
      <w:r>
        <w:t>Three motorways pass through the area, the M80, M876 and M9, in addition to the main rail line connecting Glasgow and Edinburgh and the rail lines connecting Glasgow / Edinburgh with Stirling and the north. In Scotland trunk roads, such as motorways, are the responsibility of Transport Scotland with the remainder of the public (adopted) road network the responsibility of Falkirk Council. The local A-road network is concentrated on Falkirk and the surrounding area of Bo’ness, Denny, Bonnybridge along with the A801 that connects the M9 and M8 (in West Lothian). The more rural areas of Shieldhill, Slamannan and Avonbridge are connected by B and C roads.</w:t>
      </w:r>
    </w:p>
    <w:p w14:paraId="34CE64F3" w14:textId="77777777" w:rsidR="007154E7" w:rsidRDefault="002828F2">
      <w:pPr>
        <w:pStyle w:val="BodyText"/>
        <w:spacing w:before="165"/>
        <w:ind w:left="232"/>
        <w:jc w:val="both"/>
      </w:pPr>
      <w:bookmarkStart w:id="236" w:name="The_area_also_contains_the_Falkirk_wheel"/>
      <w:bookmarkEnd w:id="236"/>
      <w:r>
        <w:t>The</w:t>
      </w:r>
      <w:r>
        <w:rPr>
          <w:spacing w:val="-7"/>
        </w:rPr>
        <w:t xml:space="preserve"> </w:t>
      </w:r>
      <w:r>
        <w:t>area</w:t>
      </w:r>
      <w:r>
        <w:rPr>
          <w:spacing w:val="-7"/>
        </w:rPr>
        <w:t xml:space="preserve"> </w:t>
      </w:r>
      <w:r>
        <w:t>also</w:t>
      </w:r>
      <w:r>
        <w:rPr>
          <w:spacing w:val="-7"/>
        </w:rPr>
        <w:t xml:space="preserve"> </w:t>
      </w:r>
      <w:r>
        <w:t>contains</w:t>
      </w:r>
      <w:r>
        <w:rPr>
          <w:spacing w:val="-5"/>
        </w:rPr>
        <w:t xml:space="preserve"> </w:t>
      </w:r>
      <w:r>
        <w:t>the</w:t>
      </w:r>
      <w:r>
        <w:rPr>
          <w:spacing w:val="-5"/>
        </w:rPr>
        <w:t xml:space="preserve"> </w:t>
      </w:r>
      <w:r>
        <w:t>Falkirk</w:t>
      </w:r>
      <w:r>
        <w:rPr>
          <w:spacing w:val="-3"/>
        </w:rPr>
        <w:t xml:space="preserve"> </w:t>
      </w:r>
      <w:r>
        <w:t>wheel</w:t>
      </w:r>
      <w:r>
        <w:rPr>
          <w:spacing w:val="-6"/>
        </w:rPr>
        <w:t xml:space="preserve"> </w:t>
      </w:r>
      <w:r>
        <w:t>which</w:t>
      </w:r>
      <w:r>
        <w:rPr>
          <w:spacing w:val="-7"/>
        </w:rPr>
        <w:t xml:space="preserve"> </w:t>
      </w:r>
      <w:r>
        <w:t>connects</w:t>
      </w:r>
      <w:r>
        <w:rPr>
          <w:spacing w:val="-6"/>
        </w:rPr>
        <w:t xml:space="preserve"> </w:t>
      </w:r>
      <w:r>
        <w:t>the</w:t>
      </w:r>
      <w:r>
        <w:rPr>
          <w:spacing w:val="-7"/>
        </w:rPr>
        <w:t xml:space="preserve"> </w:t>
      </w:r>
      <w:r>
        <w:t>Union</w:t>
      </w:r>
      <w:r>
        <w:rPr>
          <w:spacing w:val="-6"/>
        </w:rPr>
        <w:t xml:space="preserve"> </w:t>
      </w:r>
      <w:r>
        <w:t>canal</w:t>
      </w:r>
      <w:r>
        <w:rPr>
          <w:spacing w:val="-6"/>
        </w:rPr>
        <w:t xml:space="preserve"> </w:t>
      </w:r>
      <w:r>
        <w:t>with</w:t>
      </w:r>
      <w:r>
        <w:rPr>
          <w:spacing w:val="-5"/>
        </w:rPr>
        <w:t xml:space="preserve"> </w:t>
      </w:r>
      <w:r>
        <w:t>the</w:t>
      </w:r>
      <w:r>
        <w:rPr>
          <w:spacing w:val="-2"/>
        </w:rPr>
        <w:t xml:space="preserve"> </w:t>
      </w:r>
      <w:r>
        <w:t>Forth</w:t>
      </w:r>
      <w:r>
        <w:rPr>
          <w:spacing w:val="-7"/>
        </w:rPr>
        <w:t xml:space="preserve"> </w:t>
      </w:r>
      <w:r>
        <w:t>and</w:t>
      </w:r>
      <w:r>
        <w:rPr>
          <w:spacing w:val="-7"/>
        </w:rPr>
        <w:t xml:space="preserve"> </w:t>
      </w:r>
      <w:r>
        <w:t>Clyde</w:t>
      </w:r>
      <w:r>
        <w:rPr>
          <w:spacing w:val="-6"/>
        </w:rPr>
        <w:t xml:space="preserve"> </w:t>
      </w:r>
      <w:r>
        <w:rPr>
          <w:spacing w:val="-2"/>
        </w:rPr>
        <w:t>canal.</w:t>
      </w:r>
    </w:p>
    <w:p w14:paraId="6D0385AE" w14:textId="77777777" w:rsidR="007154E7" w:rsidRDefault="002828F2">
      <w:pPr>
        <w:pStyle w:val="BodyText"/>
        <w:spacing w:before="173" w:line="249" w:lineRule="auto"/>
        <w:ind w:left="232" w:right="329"/>
        <w:jc w:val="both"/>
      </w:pPr>
      <w:bookmarkStart w:id="237" w:name="There_are_six_rail_lines_currently_opera"/>
      <w:bookmarkEnd w:id="237"/>
      <w:r>
        <w:t>There are six rail lines currently operational in or near to the Falkirk Council area ranging from the main Edinburgh to Glasgow line (four passengers trains per hour each way) to a part time heritage passenger route that operates steam and diesel locomotives.</w:t>
      </w:r>
    </w:p>
    <w:p w14:paraId="3B2C6863" w14:textId="77777777" w:rsidR="007154E7" w:rsidRDefault="002828F2">
      <w:pPr>
        <w:pStyle w:val="BodyText"/>
        <w:spacing w:before="161" w:line="249" w:lineRule="auto"/>
        <w:ind w:left="232" w:right="333"/>
        <w:jc w:val="both"/>
      </w:pPr>
      <w:bookmarkStart w:id="238" w:name="Grangemouth_docks_is_a_working_docks_and"/>
      <w:bookmarkEnd w:id="238"/>
      <w:r>
        <w:t>Grangemouth docks is a working docks and typically experiences over 1,500 ship movements in a year. It is not thought that emissions from shipping make a significant contribution to the Grangemouth (or other) AQMAs. The closest airports to the Falkirk Council area are Cumbernauld and Edinburgh, neither of which have a significant impact on the Falkirk Council area or any AQMAs.</w:t>
      </w:r>
    </w:p>
    <w:p w14:paraId="31AD6154" w14:textId="77777777" w:rsidR="007154E7" w:rsidRDefault="007154E7">
      <w:pPr>
        <w:spacing w:line="249" w:lineRule="auto"/>
        <w:jc w:val="both"/>
        <w:sectPr w:rsidR="007154E7">
          <w:headerReference w:type="default" r:id="rId16"/>
          <w:footerReference w:type="default" r:id="rId17"/>
          <w:pgSz w:w="11910" w:h="16840"/>
          <w:pgMar w:top="1480" w:right="800" w:bottom="1180" w:left="900" w:header="853" w:footer="990" w:gutter="0"/>
          <w:pgNumType w:start="1"/>
          <w:cols w:space="720"/>
        </w:sectPr>
      </w:pPr>
    </w:p>
    <w:p w14:paraId="637B924E" w14:textId="77777777" w:rsidR="007154E7" w:rsidRDefault="007154E7">
      <w:pPr>
        <w:pStyle w:val="BodyText"/>
        <w:spacing w:before="2"/>
        <w:rPr>
          <w:sz w:val="5"/>
        </w:rPr>
      </w:pPr>
    </w:p>
    <w:p w14:paraId="16A89C6B"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3754F1E2" wp14:editId="35060D95">
                <wp:extent cx="6166485" cy="12700"/>
                <wp:effectExtent l="0" t="0" r="0" b="0"/>
                <wp:docPr id="37" name="Group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38" name="Graphic 38"/>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64842CA1" id="Group 37"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TX9/UacCAAD/BgAADgAAAAAAAAAAAAAAAAAu&#10;AgAAZHJzL2Uyb0RvYy54bWxQSwECLQAUAAYACAAAACEA91dBNNsAAAADAQAADwAAAAAAAAAAAAAA&#10;AAABBQAAZHJzL2Rvd25yZXYueG1sUEsFBgAAAAAEAAQA8wAAAAkGAAAAAA==&#10;">
                <v:shape id="Graphic 38"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" path="m6166104,l1440180,r-3048,l1427988,,,,,12192r1427988,l1437132,12192r3048,l6166104,12192r,-12192xe" fillcolor="#00745b" stroked="f">
                  <v:path arrowok="t"/>
                </v:shape>
                <w10:anchorlock/>
              </v:group>
            </w:pict>
          </mc:Fallback>
        </mc:AlternateContent>
      </w:r>
    </w:p>
    <w:p w14:paraId="5D8585CB" w14:textId="77777777" w:rsidR="007154E7" w:rsidRDefault="007154E7">
      <w:pPr>
        <w:pStyle w:val="BodyText"/>
      </w:pPr>
    </w:p>
    <w:p w14:paraId="666A9D2D" w14:textId="77777777" w:rsidR="007154E7" w:rsidRDefault="002828F2">
      <w:pPr>
        <w:pStyle w:val="BodyText"/>
        <w:spacing w:before="209"/>
      </w:pPr>
      <w:r>
        <w:rPr>
          <w:noProof/>
        </w:rPr>
        <w:drawing>
          <wp:anchor distT="0" distB="0" distL="0" distR="0" simplePos="0" relativeHeight="487592960" behindDoc="1" locked="0" layoutInCell="1" allowOverlap="1" wp14:anchorId="5FF4AE9A" wp14:editId="78B64FA8">
            <wp:simplePos x="0" y="0"/>
            <wp:positionH relativeFrom="page">
              <wp:posOffset>719327</wp:posOffset>
            </wp:positionH>
            <wp:positionV relativeFrom="paragraph">
              <wp:posOffset>294210</wp:posOffset>
            </wp:positionV>
            <wp:extent cx="5950452" cy="4259580"/>
            <wp:effectExtent l="0" t="0" r="0" b="7620"/>
            <wp:wrapTopAndBottom/>
            <wp:docPr id="39" name="Imag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5950452" cy="4259580"/>
                    </a:xfrm>
                    <a:prstGeom prst="rect">
                      <a:avLst/>
                    </a:prstGeom>
                  </pic:spPr>
                </pic:pic>
              </a:graphicData>
            </a:graphic>
          </wp:anchor>
        </w:drawing>
      </w:r>
    </w:p>
    <w:p w14:paraId="231CBEC9" w14:textId="77777777" w:rsidR="007154E7" w:rsidRDefault="007154E7">
      <w:pPr>
        <w:pStyle w:val="BodyText"/>
        <w:spacing w:before="46"/>
        <w:rPr>
          <w:sz w:val="18"/>
        </w:rPr>
      </w:pPr>
    </w:p>
    <w:p w14:paraId="20CFED07" w14:textId="77777777" w:rsidR="007154E7" w:rsidRDefault="002828F2">
      <w:pPr>
        <w:ind w:left="232"/>
        <w:jc w:val="both"/>
        <w:rPr>
          <w:i/>
          <w:sz w:val="18"/>
        </w:rPr>
      </w:pPr>
      <w:bookmarkStart w:id="239" w:name="Figure1.1:FalkirkCouncilBoundary_"/>
      <w:bookmarkEnd w:id="239"/>
      <w:r>
        <w:rPr>
          <w:i/>
          <w:color w:val="00745B"/>
          <w:sz w:val="18"/>
        </w:rPr>
        <w:t>Figure</w:t>
      </w:r>
      <w:r>
        <w:rPr>
          <w:i/>
          <w:color w:val="00745B"/>
          <w:spacing w:val="-5"/>
          <w:sz w:val="18"/>
        </w:rPr>
        <w:t xml:space="preserve"> </w:t>
      </w:r>
      <w:r>
        <w:rPr>
          <w:i/>
          <w:color w:val="00745B"/>
          <w:sz w:val="18"/>
        </w:rPr>
        <w:t>1.1:</w:t>
      </w:r>
      <w:r>
        <w:rPr>
          <w:i/>
          <w:color w:val="00745B"/>
          <w:spacing w:val="-4"/>
          <w:sz w:val="18"/>
        </w:rPr>
        <w:t xml:space="preserve"> </w:t>
      </w:r>
      <w:r>
        <w:rPr>
          <w:i/>
          <w:color w:val="00745B"/>
          <w:sz w:val="18"/>
        </w:rPr>
        <w:t>Falkirk</w:t>
      </w:r>
      <w:r>
        <w:rPr>
          <w:i/>
          <w:color w:val="00745B"/>
          <w:spacing w:val="-1"/>
          <w:sz w:val="18"/>
        </w:rPr>
        <w:t xml:space="preserve"> </w:t>
      </w:r>
      <w:r>
        <w:rPr>
          <w:i/>
          <w:color w:val="00745B"/>
          <w:sz w:val="18"/>
        </w:rPr>
        <w:t>Council</w:t>
      </w:r>
      <w:r>
        <w:rPr>
          <w:i/>
          <w:color w:val="00745B"/>
          <w:spacing w:val="-1"/>
          <w:sz w:val="18"/>
        </w:rPr>
        <w:t xml:space="preserve"> </w:t>
      </w:r>
      <w:r>
        <w:rPr>
          <w:i/>
          <w:color w:val="00745B"/>
          <w:spacing w:val="-2"/>
          <w:sz w:val="18"/>
        </w:rPr>
        <w:t>Boundary</w:t>
      </w:r>
    </w:p>
    <w:p w14:paraId="63C4EE5F" w14:textId="77777777" w:rsidR="007154E7" w:rsidRDefault="007154E7">
      <w:pPr>
        <w:pStyle w:val="BodyText"/>
        <w:rPr>
          <w:i/>
          <w:sz w:val="18"/>
        </w:rPr>
      </w:pPr>
    </w:p>
    <w:p w14:paraId="14F9A1A2" w14:textId="77777777" w:rsidR="007154E7" w:rsidRDefault="007154E7">
      <w:pPr>
        <w:pStyle w:val="BodyText"/>
        <w:spacing w:before="188"/>
        <w:rPr>
          <w:i/>
          <w:sz w:val="18"/>
        </w:rPr>
      </w:pPr>
    </w:p>
    <w:p w14:paraId="47BA85A3" w14:textId="77777777" w:rsidR="007154E7" w:rsidRDefault="002828F2">
      <w:pPr>
        <w:pStyle w:val="Heading3"/>
        <w:numPr>
          <w:ilvl w:val="1"/>
          <w:numId w:val="37"/>
        </w:numPr>
        <w:tabs>
          <w:tab w:val="left" w:pos="1084"/>
        </w:tabs>
        <w:ind w:left="1084" w:hanging="852"/>
      </w:pPr>
      <w:bookmarkStart w:id="240" w:name="_TOC_250084"/>
      <w:r>
        <w:rPr>
          <w:color w:val="007F91"/>
        </w:rPr>
        <w:t>Applicable</w:t>
      </w:r>
      <w:r>
        <w:rPr>
          <w:color w:val="007F91"/>
          <w:spacing w:val="-4"/>
        </w:rPr>
        <w:t xml:space="preserve"> </w:t>
      </w:r>
      <w:r>
        <w:rPr>
          <w:color w:val="007F91"/>
        </w:rPr>
        <w:t>Air</w:t>
      </w:r>
      <w:r>
        <w:rPr>
          <w:color w:val="007F91"/>
          <w:spacing w:val="-3"/>
        </w:rPr>
        <w:t xml:space="preserve"> </w:t>
      </w:r>
      <w:r>
        <w:rPr>
          <w:color w:val="007F91"/>
        </w:rPr>
        <w:t>Quality</w:t>
      </w:r>
      <w:r>
        <w:rPr>
          <w:color w:val="007F91"/>
          <w:spacing w:val="-13"/>
        </w:rPr>
        <w:t xml:space="preserve"> </w:t>
      </w:r>
      <w:bookmarkEnd w:id="240"/>
      <w:r>
        <w:rPr>
          <w:color w:val="007F91"/>
          <w:spacing w:val="-2"/>
        </w:rPr>
        <w:t>Objectives</w:t>
      </w:r>
    </w:p>
    <w:p w14:paraId="59A5AA7C" w14:textId="77777777" w:rsidR="007154E7" w:rsidRDefault="002828F2">
      <w:pPr>
        <w:pStyle w:val="BodyText"/>
        <w:spacing w:before="91" w:line="247" w:lineRule="auto"/>
        <w:ind w:left="232" w:right="332"/>
        <w:jc w:val="both"/>
      </w:pPr>
      <w:bookmarkStart w:id="241" w:name="The_air_quality_objectives_applicable_to"/>
      <w:bookmarkEnd w:id="241"/>
      <w:r>
        <w:t xml:space="preserve">The air quality objectives applicable to Local Air Quality Management (LAQM) in Scotland are set out in the Air Quality (Scotland) Regulations 2000 (Scottish SI 2000 No 97), the Air Quality (Scotland) (Amendment) Regulations 2002 (Scottish SI 2002 No 297), and are shown in Table 1.1. This table shows the objectives in units of micrograms per cubic </w:t>
      </w:r>
      <w:proofErr w:type="spellStart"/>
      <w:r>
        <w:t>metre</w:t>
      </w:r>
      <w:proofErr w:type="spellEnd"/>
      <w:r>
        <w:t xml:space="preserve"> </w:t>
      </w:r>
      <w:r>
        <w:rPr>
          <w:rFonts w:ascii="Symbol" w:hAnsi="Symbol"/>
        </w:rPr>
        <w:t></w:t>
      </w:r>
      <w:r>
        <w:t>g/m</w:t>
      </w:r>
      <w:r>
        <w:rPr>
          <w:vertAlign w:val="superscript"/>
        </w:rPr>
        <w:t>3</w:t>
      </w:r>
      <w:r>
        <w:t xml:space="preserve"> (and milligrams per cubic </w:t>
      </w:r>
      <w:proofErr w:type="spellStart"/>
      <w:r>
        <w:t>metre</w:t>
      </w:r>
      <w:proofErr w:type="spellEnd"/>
      <w:r>
        <w:t>, mg/m</w:t>
      </w:r>
      <w:r>
        <w:rPr>
          <w:vertAlign w:val="superscript"/>
        </w:rPr>
        <w:t>3</w:t>
      </w:r>
      <w:r>
        <w:t xml:space="preserve"> for carbon monoxide)</w:t>
      </w:r>
      <w:r>
        <w:rPr>
          <w:spacing w:val="80"/>
        </w:rPr>
        <w:t xml:space="preserve"> </w:t>
      </w:r>
      <w:r>
        <w:t>with the number of exceedances in each year that are permitted (where applicable).</w:t>
      </w:r>
    </w:p>
    <w:p w14:paraId="438A42F2" w14:textId="77777777" w:rsidR="007154E7" w:rsidRDefault="002828F2">
      <w:pPr>
        <w:spacing w:before="152" w:after="6"/>
        <w:ind w:left="232"/>
        <w:jc w:val="both"/>
        <w:rPr>
          <w:b/>
          <w:sz w:val="20"/>
        </w:rPr>
      </w:pPr>
      <w:bookmarkStart w:id="242" w:name="Table1.1:AirQualityObjectivesincludedint"/>
      <w:bookmarkEnd w:id="242"/>
      <w:r>
        <w:rPr>
          <w:b/>
          <w:sz w:val="20"/>
        </w:rPr>
        <w:t>Table</w:t>
      </w:r>
      <w:r>
        <w:rPr>
          <w:b/>
          <w:spacing w:val="-10"/>
          <w:sz w:val="20"/>
        </w:rPr>
        <w:t xml:space="preserve"> </w:t>
      </w:r>
      <w:r>
        <w:rPr>
          <w:b/>
          <w:sz w:val="20"/>
        </w:rPr>
        <w:t>1.1:Air</w:t>
      </w:r>
      <w:r>
        <w:rPr>
          <w:b/>
          <w:spacing w:val="-8"/>
          <w:sz w:val="20"/>
        </w:rPr>
        <w:t xml:space="preserve"> </w:t>
      </w:r>
      <w:r>
        <w:rPr>
          <w:b/>
          <w:sz w:val="20"/>
        </w:rPr>
        <w:t>Quality</w:t>
      </w:r>
      <w:r>
        <w:rPr>
          <w:b/>
          <w:spacing w:val="-10"/>
          <w:sz w:val="20"/>
        </w:rPr>
        <w:t xml:space="preserve"> </w:t>
      </w:r>
      <w:r>
        <w:rPr>
          <w:b/>
          <w:sz w:val="20"/>
        </w:rPr>
        <w:t>Objectives</w:t>
      </w:r>
      <w:r>
        <w:rPr>
          <w:b/>
          <w:spacing w:val="-7"/>
          <w:sz w:val="20"/>
        </w:rPr>
        <w:t xml:space="preserve"> </w:t>
      </w:r>
      <w:r>
        <w:rPr>
          <w:b/>
          <w:sz w:val="20"/>
        </w:rPr>
        <w:t>included</w:t>
      </w:r>
      <w:r>
        <w:rPr>
          <w:b/>
          <w:spacing w:val="-6"/>
          <w:sz w:val="20"/>
        </w:rPr>
        <w:t xml:space="preserve"> </w:t>
      </w:r>
      <w:r>
        <w:rPr>
          <w:b/>
          <w:sz w:val="20"/>
        </w:rPr>
        <w:t>in</w:t>
      </w:r>
      <w:r>
        <w:rPr>
          <w:b/>
          <w:spacing w:val="-6"/>
          <w:sz w:val="20"/>
        </w:rPr>
        <w:t xml:space="preserve"> </w:t>
      </w:r>
      <w:r>
        <w:rPr>
          <w:b/>
          <w:sz w:val="20"/>
        </w:rPr>
        <w:t>the</w:t>
      </w:r>
      <w:r>
        <w:rPr>
          <w:b/>
          <w:spacing w:val="-6"/>
          <w:sz w:val="20"/>
        </w:rPr>
        <w:t xml:space="preserve"> </w:t>
      </w:r>
      <w:r>
        <w:rPr>
          <w:b/>
          <w:sz w:val="20"/>
        </w:rPr>
        <w:t>Regulations</w:t>
      </w:r>
      <w:r>
        <w:rPr>
          <w:b/>
          <w:spacing w:val="-7"/>
          <w:sz w:val="20"/>
        </w:rPr>
        <w:t xml:space="preserve"> </w:t>
      </w:r>
      <w:r>
        <w:rPr>
          <w:b/>
          <w:sz w:val="20"/>
        </w:rPr>
        <w:t>for</w:t>
      </w:r>
      <w:r>
        <w:rPr>
          <w:b/>
          <w:spacing w:val="-8"/>
          <w:sz w:val="20"/>
        </w:rPr>
        <w:t xml:space="preserve"> </w:t>
      </w:r>
      <w:r>
        <w:rPr>
          <w:b/>
          <w:sz w:val="20"/>
        </w:rPr>
        <w:t>the</w:t>
      </w:r>
      <w:r>
        <w:rPr>
          <w:b/>
          <w:spacing w:val="-7"/>
          <w:sz w:val="20"/>
        </w:rPr>
        <w:t xml:space="preserve"> </w:t>
      </w:r>
      <w:r>
        <w:rPr>
          <w:b/>
          <w:sz w:val="20"/>
        </w:rPr>
        <w:t>purposes</w:t>
      </w:r>
      <w:r>
        <w:rPr>
          <w:b/>
          <w:spacing w:val="-7"/>
          <w:sz w:val="20"/>
        </w:rPr>
        <w:t xml:space="preserve"> </w:t>
      </w:r>
      <w:r>
        <w:rPr>
          <w:b/>
          <w:sz w:val="20"/>
        </w:rPr>
        <w:t>of</w:t>
      </w:r>
      <w:r>
        <w:rPr>
          <w:b/>
          <w:spacing w:val="-6"/>
          <w:sz w:val="20"/>
        </w:rPr>
        <w:t xml:space="preserve"> </w:t>
      </w:r>
      <w:r>
        <w:rPr>
          <w:b/>
          <w:sz w:val="20"/>
        </w:rPr>
        <w:t>LAQM</w:t>
      </w:r>
      <w:r>
        <w:rPr>
          <w:b/>
          <w:spacing w:val="-3"/>
          <w:sz w:val="20"/>
        </w:rPr>
        <w:t xml:space="preserve"> </w:t>
      </w:r>
      <w:r>
        <w:rPr>
          <w:b/>
          <w:sz w:val="20"/>
        </w:rPr>
        <w:t>in</w:t>
      </w:r>
      <w:r>
        <w:rPr>
          <w:b/>
          <w:spacing w:val="-6"/>
          <w:sz w:val="20"/>
        </w:rPr>
        <w:t xml:space="preserve"> </w:t>
      </w:r>
      <w:r>
        <w:rPr>
          <w:b/>
          <w:spacing w:val="-2"/>
          <w:sz w:val="20"/>
        </w:rPr>
        <w:t>Scotland</w:t>
      </w:r>
    </w:p>
    <w:tbl>
      <w:tblPr>
        <w:tblW w:w="0" w:type="auto"/>
        <w:tblInd w:w="132" w:type="dxa"/>
        <w:tblBorders>
          <w:top w:val="single" w:sz="12" w:space="0" w:color="00745B"/>
          <w:left w:val="single" w:sz="12" w:space="0" w:color="00745B"/>
          <w:bottom w:val="single" w:sz="12" w:space="0" w:color="00745B"/>
          <w:right w:val="single" w:sz="12" w:space="0" w:color="00745B"/>
          <w:insideH w:val="single" w:sz="12" w:space="0" w:color="00745B"/>
          <w:insideV w:val="single" w:sz="12" w:space="0" w:color="00745B"/>
        </w:tblBorders>
        <w:tblLayout w:type="fixed"/>
        <w:tblCellMar>
          <w:left w:w="0" w:type="dxa"/>
          <w:right w:w="0" w:type="dxa"/>
        </w:tblCellMar>
        <w:tblLook w:val="01E0" w:firstRow="1" w:lastRow="1" w:firstColumn="1" w:lastColumn="1" w:noHBand="0" w:noVBand="0"/>
      </w:tblPr>
      <w:tblGrid>
        <w:gridCol w:w="2803"/>
        <w:gridCol w:w="2268"/>
        <w:gridCol w:w="2321"/>
        <w:gridCol w:w="2455"/>
      </w:tblGrid>
      <w:tr w:rsidR="007154E7" w14:paraId="711C4CF3" w14:textId="77777777">
        <w:trPr>
          <w:trHeight w:val="389"/>
        </w:trPr>
        <w:tc>
          <w:tcPr>
            <w:tcW w:w="2803" w:type="dxa"/>
            <w:vMerge w:val="restart"/>
            <w:tcBorders>
              <w:left w:val="nil"/>
            </w:tcBorders>
          </w:tcPr>
          <w:p w14:paraId="2A3706F9" w14:textId="77777777" w:rsidR="007154E7" w:rsidRDefault="002828F2">
            <w:pPr>
              <w:pStyle w:val="TableParagraph"/>
              <w:spacing w:before="212"/>
              <w:ind w:left="107"/>
              <w:rPr>
                <w:b/>
                <w:sz w:val="20"/>
              </w:rPr>
            </w:pPr>
            <w:r>
              <w:rPr>
                <w:b/>
                <w:spacing w:val="-2"/>
                <w:sz w:val="20"/>
              </w:rPr>
              <w:t>Pollutant</w:t>
            </w:r>
          </w:p>
        </w:tc>
        <w:tc>
          <w:tcPr>
            <w:tcW w:w="4589" w:type="dxa"/>
            <w:gridSpan w:val="2"/>
          </w:tcPr>
          <w:p w14:paraId="1C1335C2" w14:textId="77777777" w:rsidR="007154E7" w:rsidRDefault="002828F2">
            <w:pPr>
              <w:pStyle w:val="TableParagraph"/>
              <w:spacing w:before="78"/>
              <w:ind w:left="1297"/>
              <w:rPr>
                <w:b/>
                <w:sz w:val="20"/>
              </w:rPr>
            </w:pPr>
            <w:r>
              <w:rPr>
                <w:b/>
                <w:sz w:val="20"/>
              </w:rPr>
              <w:t>Air</w:t>
            </w:r>
            <w:r>
              <w:rPr>
                <w:b/>
                <w:spacing w:val="-5"/>
                <w:sz w:val="20"/>
              </w:rPr>
              <w:t xml:space="preserve"> </w:t>
            </w:r>
            <w:r>
              <w:rPr>
                <w:b/>
                <w:sz w:val="20"/>
              </w:rPr>
              <w:t>Quality</w:t>
            </w:r>
            <w:r>
              <w:rPr>
                <w:b/>
                <w:spacing w:val="-7"/>
                <w:sz w:val="20"/>
              </w:rPr>
              <w:t xml:space="preserve"> </w:t>
            </w:r>
            <w:r>
              <w:rPr>
                <w:b/>
                <w:spacing w:val="-2"/>
                <w:sz w:val="20"/>
              </w:rPr>
              <w:t>Objective</w:t>
            </w:r>
          </w:p>
        </w:tc>
        <w:tc>
          <w:tcPr>
            <w:tcW w:w="2455" w:type="dxa"/>
            <w:vMerge w:val="restart"/>
            <w:tcBorders>
              <w:right w:val="nil"/>
            </w:tcBorders>
          </w:tcPr>
          <w:p w14:paraId="280208E7" w14:textId="77777777" w:rsidR="007154E7" w:rsidRDefault="002828F2">
            <w:pPr>
              <w:pStyle w:val="TableParagraph"/>
              <w:spacing w:before="212"/>
              <w:ind w:left="95"/>
              <w:rPr>
                <w:b/>
                <w:sz w:val="20"/>
              </w:rPr>
            </w:pPr>
            <w:r>
              <w:rPr>
                <w:b/>
                <w:sz w:val="20"/>
              </w:rPr>
              <w:t>Date</w:t>
            </w:r>
            <w:r>
              <w:rPr>
                <w:b/>
                <w:spacing w:val="-7"/>
                <w:sz w:val="20"/>
              </w:rPr>
              <w:t xml:space="preserve"> </w:t>
            </w:r>
            <w:r>
              <w:rPr>
                <w:b/>
                <w:sz w:val="20"/>
              </w:rPr>
              <w:t>to</w:t>
            </w:r>
            <w:r>
              <w:rPr>
                <w:b/>
                <w:spacing w:val="-5"/>
                <w:sz w:val="20"/>
              </w:rPr>
              <w:t xml:space="preserve"> </w:t>
            </w:r>
            <w:r>
              <w:rPr>
                <w:b/>
                <w:sz w:val="20"/>
              </w:rPr>
              <w:t>be</w:t>
            </w:r>
            <w:r>
              <w:rPr>
                <w:b/>
                <w:spacing w:val="-6"/>
                <w:sz w:val="20"/>
              </w:rPr>
              <w:t xml:space="preserve"> </w:t>
            </w:r>
            <w:r>
              <w:rPr>
                <w:b/>
                <w:sz w:val="20"/>
              </w:rPr>
              <w:t>achieved</w:t>
            </w:r>
            <w:r>
              <w:rPr>
                <w:b/>
                <w:spacing w:val="-6"/>
                <w:sz w:val="20"/>
              </w:rPr>
              <w:t xml:space="preserve"> </w:t>
            </w:r>
            <w:r>
              <w:rPr>
                <w:b/>
                <w:spacing w:val="-5"/>
                <w:sz w:val="20"/>
              </w:rPr>
              <w:t>by</w:t>
            </w:r>
          </w:p>
        </w:tc>
      </w:tr>
      <w:tr w:rsidR="007154E7" w14:paraId="49D7CA5E" w14:textId="77777777">
        <w:trPr>
          <w:trHeight w:val="269"/>
        </w:trPr>
        <w:tc>
          <w:tcPr>
            <w:tcW w:w="2803" w:type="dxa"/>
            <w:vMerge/>
            <w:tcBorders>
              <w:top w:val="nil"/>
              <w:left w:val="nil"/>
            </w:tcBorders>
          </w:tcPr>
          <w:p w14:paraId="65C0E79B" w14:textId="77777777" w:rsidR="007154E7" w:rsidRDefault="007154E7">
            <w:pPr>
              <w:rPr>
                <w:sz w:val="2"/>
                <w:szCs w:val="2"/>
              </w:rPr>
            </w:pPr>
          </w:p>
        </w:tc>
        <w:tc>
          <w:tcPr>
            <w:tcW w:w="2268" w:type="dxa"/>
          </w:tcPr>
          <w:p w14:paraId="348223B7" w14:textId="77777777" w:rsidR="007154E7" w:rsidRDefault="002828F2">
            <w:pPr>
              <w:pStyle w:val="TableParagraph"/>
              <w:spacing w:before="18"/>
              <w:ind w:left="131" w:right="131"/>
              <w:jc w:val="center"/>
              <w:rPr>
                <w:b/>
                <w:sz w:val="20"/>
              </w:rPr>
            </w:pPr>
            <w:r>
              <w:rPr>
                <w:b/>
                <w:spacing w:val="-2"/>
                <w:sz w:val="20"/>
              </w:rPr>
              <w:t>Concentration</w:t>
            </w:r>
          </w:p>
        </w:tc>
        <w:tc>
          <w:tcPr>
            <w:tcW w:w="2321" w:type="dxa"/>
          </w:tcPr>
          <w:p w14:paraId="7FA0E75D" w14:textId="77777777" w:rsidR="007154E7" w:rsidRDefault="002828F2">
            <w:pPr>
              <w:pStyle w:val="TableParagraph"/>
              <w:spacing w:before="18"/>
              <w:ind w:left="8" w:right="1"/>
              <w:jc w:val="center"/>
              <w:rPr>
                <w:b/>
                <w:sz w:val="20"/>
              </w:rPr>
            </w:pPr>
            <w:r>
              <w:rPr>
                <w:b/>
                <w:sz w:val="20"/>
              </w:rPr>
              <w:t>Measured</w:t>
            </w:r>
            <w:r>
              <w:rPr>
                <w:b/>
                <w:spacing w:val="-11"/>
                <w:sz w:val="20"/>
              </w:rPr>
              <w:t xml:space="preserve"> </w:t>
            </w:r>
            <w:r>
              <w:rPr>
                <w:b/>
                <w:spacing w:val="-5"/>
                <w:sz w:val="20"/>
              </w:rPr>
              <w:t>as</w:t>
            </w:r>
          </w:p>
        </w:tc>
        <w:tc>
          <w:tcPr>
            <w:tcW w:w="2455" w:type="dxa"/>
            <w:vMerge/>
            <w:tcBorders>
              <w:top w:val="nil"/>
              <w:right w:val="nil"/>
            </w:tcBorders>
          </w:tcPr>
          <w:p w14:paraId="5AD8CA5A" w14:textId="77777777" w:rsidR="007154E7" w:rsidRDefault="007154E7">
            <w:pPr>
              <w:rPr>
                <w:sz w:val="2"/>
                <w:szCs w:val="2"/>
              </w:rPr>
            </w:pPr>
          </w:p>
        </w:tc>
      </w:tr>
      <w:tr w:rsidR="007154E7" w14:paraId="190FE555" w14:textId="77777777">
        <w:trPr>
          <w:trHeight w:val="269"/>
        </w:trPr>
        <w:tc>
          <w:tcPr>
            <w:tcW w:w="2803" w:type="dxa"/>
            <w:vMerge w:val="restart"/>
            <w:tcBorders>
              <w:left w:val="nil"/>
            </w:tcBorders>
          </w:tcPr>
          <w:p w14:paraId="767B52A9" w14:textId="77777777" w:rsidR="007154E7" w:rsidRDefault="002828F2">
            <w:pPr>
              <w:pStyle w:val="TableParagraph"/>
              <w:spacing w:before="155"/>
              <w:ind w:left="107"/>
              <w:rPr>
                <w:sz w:val="20"/>
              </w:rPr>
            </w:pPr>
            <w:bookmarkStart w:id="243" w:name="Benzene_"/>
            <w:bookmarkEnd w:id="243"/>
            <w:r>
              <w:rPr>
                <w:spacing w:val="-2"/>
                <w:sz w:val="20"/>
              </w:rPr>
              <w:t>Benzene</w:t>
            </w:r>
          </w:p>
        </w:tc>
        <w:tc>
          <w:tcPr>
            <w:tcW w:w="2268" w:type="dxa"/>
          </w:tcPr>
          <w:p w14:paraId="741F076A" w14:textId="77777777" w:rsidR="007154E7" w:rsidRDefault="002828F2">
            <w:pPr>
              <w:pStyle w:val="TableParagraph"/>
              <w:spacing w:before="20" w:line="229" w:lineRule="exact"/>
              <w:ind w:left="580"/>
              <w:rPr>
                <w:sz w:val="20"/>
              </w:rPr>
            </w:pPr>
            <w:bookmarkStart w:id="244" w:name="316.25_g/m"/>
            <w:bookmarkEnd w:id="244"/>
            <w:r>
              <w:rPr>
                <w:sz w:val="20"/>
              </w:rPr>
              <w:t>16.25</w:t>
            </w:r>
            <w:r>
              <w:rPr>
                <w:spacing w:val="-10"/>
                <w:sz w:val="20"/>
              </w:rPr>
              <w:t xml:space="preserve"> </w:t>
            </w:r>
            <w:r>
              <w:rPr>
                <w:spacing w:val="-2"/>
                <w:sz w:val="20"/>
              </w:rPr>
              <w:t>Ig/m</w:t>
            </w:r>
            <w:r>
              <w:rPr>
                <w:spacing w:val="-2"/>
                <w:sz w:val="20"/>
                <w:vertAlign w:val="superscript"/>
              </w:rPr>
              <w:t>3</w:t>
            </w:r>
          </w:p>
        </w:tc>
        <w:tc>
          <w:tcPr>
            <w:tcW w:w="2321" w:type="dxa"/>
          </w:tcPr>
          <w:p w14:paraId="656C6E9B" w14:textId="77777777" w:rsidR="007154E7" w:rsidRDefault="002828F2">
            <w:pPr>
              <w:pStyle w:val="TableParagraph"/>
              <w:spacing w:before="20" w:line="229" w:lineRule="exact"/>
              <w:ind w:left="7" w:right="2"/>
              <w:jc w:val="center"/>
              <w:rPr>
                <w:sz w:val="20"/>
              </w:rPr>
            </w:pPr>
            <w:r>
              <w:rPr>
                <w:sz w:val="20"/>
              </w:rPr>
              <w:t>Running</w:t>
            </w:r>
            <w:r>
              <w:rPr>
                <w:spacing w:val="-9"/>
                <w:sz w:val="20"/>
              </w:rPr>
              <w:t xml:space="preserve"> </w:t>
            </w:r>
            <w:r>
              <w:rPr>
                <w:sz w:val="20"/>
              </w:rPr>
              <w:t>annual</w:t>
            </w:r>
            <w:r>
              <w:rPr>
                <w:spacing w:val="-12"/>
                <w:sz w:val="20"/>
              </w:rPr>
              <w:t xml:space="preserve"> </w:t>
            </w:r>
            <w:r>
              <w:rPr>
                <w:spacing w:val="-4"/>
                <w:sz w:val="20"/>
              </w:rPr>
              <w:t>mean</w:t>
            </w:r>
          </w:p>
        </w:tc>
        <w:tc>
          <w:tcPr>
            <w:tcW w:w="2455" w:type="dxa"/>
            <w:tcBorders>
              <w:right w:val="nil"/>
            </w:tcBorders>
          </w:tcPr>
          <w:p w14:paraId="0BDC2F51" w14:textId="77777777" w:rsidR="007154E7" w:rsidRDefault="002828F2">
            <w:pPr>
              <w:pStyle w:val="TableParagraph"/>
              <w:spacing w:before="20" w:line="229" w:lineRule="exact"/>
              <w:ind w:left="95"/>
              <w:rPr>
                <w:sz w:val="20"/>
              </w:rPr>
            </w:pPr>
            <w:r>
              <w:rPr>
                <w:spacing w:val="-2"/>
                <w:sz w:val="20"/>
              </w:rPr>
              <w:t>31.12.2003</w:t>
            </w:r>
          </w:p>
        </w:tc>
      </w:tr>
      <w:tr w:rsidR="007154E7" w14:paraId="22814993" w14:textId="77777777">
        <w:trPr>
          <w:trHeight w:val="269"/>
        </w:trPr>
        <w:tc>
          <w:tcPr>
            <w:tcW w:w="2803" w:type="dxa"/>
            <w:vMerge/>
            <w:tcBorders>
              <w:top w:val="nil"/>
              <w:left w:val="nil"/>
            </w:tcBorders>
          </w:tcPr>
          <w:p w14:paraId="11DDBC7B" w14:textId="77777777" w:rsidR="007154E7" w:rsidRDefault="007154E7">
            <w:pPr>
              <w:rPr>
                <w:sz w:val="2"/>
                <w:szCs w:val="2"/>
              </w:rPr>
            </w:pPr>
          </w:p>
        </w:tc>
        <w:tc>
          <w:tcPr>
            <w:tcW w:w="2268" w:type="dxa"/>
          </w:tcPr>
          <w:p w14:paraId="029482EB" w14:textId="77777777" w:rsidR="007154E7" w:rsidRDefault="002828F2">
            <w:pPr>
              <w:pStyle w:val="TableParagraph"/>
              <w:spacing w:before="20" w:line="229" w:lineRule="exact"/>
              <w:ind w:left="635"/>
              <w:rPr>
                <w:sz w:val="20"/>
              </w:rPr>
            </w:pPr>
            <w:bookmarkStart w:id="245" w:name="33.25_g/m"/>
            <w:bookmarkEnd w:id="245"/>
            <w:r>
              <w:rPr>
                <w:sz w:val="20"/>
              </w:rPr>
              <w:t>3.25</w:t>
            </w:r>
            <w:r>
              <w:rPr>
                <w:spacing w:val="-8"/>
                <w:sz w:val="20"/>
              </w:rPr>
              <w:t xml:space="preserve"> </w:t>
            </w:r>
            <w:r>
              <w:rPr>
                <w:spacing w:val="-2"/>
                <w:w w:val="110"/>
                <w:sz w:val="20"/>
              </w:rPr>
              <w:t>Ig/m</w:t>
            </w:r>
            <w:r>
              <w:rPr>
                <w:spacing w:val="-2"/>
                <w:w w:val="110"/>
                <w:sz w:val="20"/>
                <w:vertAlign w:val="superscript"/>
              </w:rPr>
              <w:t>3</w:t>
            </w:r>
          </w:p>
        </w:tc>
        <w:tc>
          <w:tcPr>
            <w:tcW w:w="2321" w:type="dxa"/>
          </w:tcPr>
          <w:p w14:paraId="166F28BF" w14:textId="77777777" w:rsidR="007154E7" w:rsidRDefault="002828F2">
            <w:pPr>
              <w:pStyle w:val="TableParagraph"/>
              <w:spacing w:before="20" w:line="229" w:lineRule="exact"/>
              <w:ind w:left="7" w:right="2"/>
              <w:jc w:val="center"/>
              <w:rPr>
                <w:sz w:val="20"/>
              </w:rPr>
            </w:pPr>
            <w:r>
              <w:rPr>
                <w:sz w:val="20"/>
              </w:rPr>
              <w:t>Running</w:t>
            </w:r>
            <w:r>
              <w:rPr>
                <w:spacing w:val="-9"/>
                <w:sz w:val="20"/>
              </w:rPr>
              <w:t xml:space="preserve"> </w:t>
            </w:r>
            <w:r>
              <w:rPr>
                <w:sz w:val="20"/>
              </w:rPr>
              <w:t>annual</w:t>
            </w:r>
            <w:r>
              <w:rPr>
                <w:spacing w:val="-12"/>
                <w:sz w:val="20"/>
              </w:rPr>
              <w:t xml:space="preserve"> </w:t>
            </w:r>
            <w:r>
              <w:rPr>
                <w:spacing w:val="-4"/>
                <w:sz w:val="20"/>
              </w:rPr>
              <w:t>mean</w:t>
            </w:r>
          </w:p>
        </w:tc>
        <w:tc>
          <w:tcPr>
            <w:tcW w:w="2455" w:type="dxa"/>
            <w:tcBorders>
              <w:right w:val="nil"/>
            </w:tcBorders>
          </w:tcPr>
          <w:p w14:paraId="417AE3C8" w14:textId="77777777" w:rsidR="007154E7" w:rsidRDefault="002828F2">
            <w:pPr>
              <w:pStyle w:val="TableParagraph"/>
              <w:spacing w:before="20" w:line="229" w:lineRule="exact"/>
              <w:ind w:left="95"/>
              <w:rPr>
                <w:sz w:val="20"/>
              </w:rPr>
            </w:pPr>
            <w:r>
              <w:rPr>
                <w:spacing w:val="-2"/>
                <w:sz w:val="20"/>
              </w:rPr>
              <w:t>31.12.2010</w:t>
            </w:r>
          </w:p>
        </w:tc>
      </w:tr>
      <w:tr w:rsidR="007154E7" w14:paraId="3CBE867C" w14:textId="77777777">
        <w:trPr>
          <w:trHeight w:val="269"/>
        </w:trPr>
        <w:tc>
          <w:tcPr>
            <w:tcW w:w="2803" w:type="dxa"/>
            <w:tcBorders>
              <w:left w:val="nil"/>
            </w:tcBorders>
          </w:tcPr>
          <w:p w14:paraId="54F03EAE" w14:textId="77777777" w:rsidR="007154E7" w:rsidRDefault="002828F2">
            <w:pPr>
              <w:pStyle w:val="TableParagraph"/>
              <w:spacing w:before="20" w:line="229" w:lineRule="exact"/>
              <w:ind w:left="107"/>
              <w:rPr>
                <w:sz w:val="20"/>
              </w:rPr>
            </w:pPr>
            <w:bookmarkStart w:id="246" w:name="1,3Butadiene_"/>
            <w:bookmarkEnd w:id="246"/>
            <w:r>
              <w:rPr>
                <w:spacing w:val="-2"/>
                <w:sz w:val="20"/>
              </w:rPr>
              <w:t>1,3-Butadiene</w:t>
            </w:r>
          </w:p>
        </w:tc>
        <w:tc>
          <w:tcPr>
            <w:tcW w:w="2268" w:type="dxa"/>
          </w:tcPr>
          <w:p w14:paraId="1FA16E7B" w14:textId="77777777" w:rsidR="007154E7" w:rsidRDefault="002828F2">
            <w:pPr>
              <w:pStyle w:val="TableParagraph"/>
              <w:spacing w:before="20" w:line="229" w:lineRule="exact"/>
              <w:ind w:left="635"/>
              <w:rPr>
                <w:sz w:val="20"/>
              </w:rPr>
            </w:pPr>
            <w:bookmarkStart w:id="247" w:name="32.25_g/m"/>
            <w:bookmarkEnd w:id="247"/>
            <w:r>
              <w:rPr>
                <w:sz w:val="20"/>
              </w:rPr>
              <w:t>2.25</w:t>
            </w:r>
            <w:r>
              <w:rPr>
                <w:spacing w:val="-8"/>
                <w:sz w:val="20"/>
              </w:rPr>
              <w:t xml:space="preserve"> </w:t>
            </w:r>
            <w:r>
              <w:rPr>
                <w:spacing w:val="-2"/>
                <w:w w:val="110"/>
                <w:sz w:val="20"/>
              </w:rPr>
              <w:t>Ig/m</w:t>
            </w:r>
            <w:r>
              <w:rPr>
                <w:spacing w:val="-2"/>
                <w:w w:val="110"/>
                <w:sz w:val="20"/>
                <w:vertAlign w:val="superscript"/>
              </w:rPr>
              <w:t>3</w:t>
            </w:r>
          </w:p>
        </w:tc>
        <w:tc>
          <w:tcPr>
            <w:tcW w:w="2321" w:type="dxa"/>
          </w:tcPr>
          <w:p w14:paraId="0F183349" w14:textId="77777777" w:rsidR="007154E7" w:rsidRDefault="002828F2">
            <w:pPr>
              <w:pStyle w:val="TableParagraph"/>
              <w:spacing w:before="20" w:line="229" w:lineRule="exact"/>
              <w:ind w:left="7" w:right="2"/>
              <w:jc w:val="center"/>
              <w:rPr>
                <w:sz w:val="20"/>
              </w:rPr>
            </w:pPr>
            <w:bookmarkStart w:id="248" w:name="Running_annual_mean_"/>
            <w:bookmarkEnd w:id="248"/>
            <w:r>
              <w:rPr>
                <w:sz w:val="20"/>
              </w:rPr>
              <w:t>Running</w:t>
            </w:r>
            <w:r>
              <w:rPr>
                <w:spacing w:val="-9"/>
                <w:sz w:val="20"/>
              </w:rPr>
              <w:t xml:space="preserve"> </w:t>
            </w:r>
            <w:r>
              <w:rPr>
                <w:sz w:val="20"/>
              </w:rPr>
              <w:t>annual</w:t>
            </w:r>
            <w:r>
              <w:rPr>
                <w:spacing w:val="-12"/>
                <w:sz w:val="20"/>
              </w:rPr>
              <w:t xml:space="preserve"> </w:t>
            </w:r>
            <w:r>
              <w:rPr>
                <w:spacing w:val="-4"/>
                <w:sz w:val="20"/>
              </w:rPr>
              <w:t>mean</w:t>
            </w:r>
          </w:p>
        </w:tc>
        <w:tc>
          <w:tcPr>
            <w:tcW w:w="2455" w:type="dxa"/>
            <w:tcBorders>
              <w:right w:val="nil"/>
            </w:tcBorders>
          </w:tcPr>
          <w:p w14:paraId="2E743FC0" w14:textId="77777777" w:rsidR="007154E7" w:rsidRDefault="002828F2">
            <w:pPr>
              <w:pStyle w:val="TableParagraph"/>
              <w:spacing w:before="20" w:line="229" w:lineRule="exact"/>
              <w:ind w:left="95"/>
              <w:rPr>
                <w:sz w:val="20"/>
              </w:rPr>
            </w:pPr>
            <w:r>
              <w:rPr>
                <w:spacing w:val="-2"/>
                <w:sz w:val="20"/>
              </w:rPr>
              <w:t>31.12.2003</w:t>
            </w:r>
          </w:p>
        </w:tc>
      </w:tr>
      <w:tr w:rsidR="007154E7" w14:paraId="3E529FB2" w14:textId="77777777">
        <w:trPr>
          <w:trHeight w:val="269"/>
        </w:trPr>
        <w:tc>
          <w:tcPr>
            <w:tcW w:w="2803" w:type="dxa"/>
            <w:tcBorders>
              <w:left w:val="nil"/>
            </w:tcBorders>
          </w:tcPr>
          <w:p w14:paraId="743A25CD" w14:textId="77777777" w:rsidR="007154E7" w:rsidRDefault="002828F2">
            <w:pPr>
              <w:pStyle w:val="TableParagraph"/>
              <w:spacing w:before="20" w:line="229" w:lineRule="exact"/>
              <w:ind w:left="107"/>
              <w:rPr>
                <w:sz w:val="20"/>
              </w:rPr>
            </w:pPr>
            <w:bookmarkStart w:id="249" w:name="Carbon_monoxide_"/>
            <w:bookmarkEnd w:id="249"/>
            <w:r>
              <w:rPr>
                <w:sz w:val="20"/>
              </w:rPr>
              <w:t>Carbon</w:t>
            </w:r>
            <w:r>
              <w:rPr>
                <w:spacing w:val="-12"/>
                <w:sz w:val="20"/>
              </w:rPr>
              <w:t xml:space="preserve"> </w:t>
            </w:r>
            <w:r>
              <w:rPr>
                <w:spacing w:val="-2"/>
                <w:sz w:val="20"/>
              </w:rPr>
              <w:t>monoxide</w:t>
            </w:r>
          </w:p>
        </w:tc>
        <w:tc>
          <w:tcPr>
            <w:tcW w:w="2268" w:type="dxa"/>
          </w:tcPr>
          <w:p w14:paraId="75C912BE" w14:textId="77777777" w:rsidR="007154E7" w:rsidRDefault="002828F2">
            <w:pPr>
              <w:pStyle w:val="TableParagraph"/>
              <w:spacing w:before="20" w:line="229" w:lineRule="exact"/>
              <w:ind w:left="608"/>
              <w:rPr>
                <w:sz w:val="20"/>
              </w:rPr>
            </w:pPr>
            <w:bookmarkStart w:id="250" w:name="310.0_mg/m"/>
            <w:bookmarkEnd w:id="250"/>
            <w:r>
              <w:rPr>
                <w:sz w:val="20"/>
              </w:rPr>
              <w:t>10.0</w:t>
            </w:r>
            <w:r>
              <w:rPr>
                <w:spacing w:val="-8"/>
                <w:sz w:val="20"/>
              </w:rPr>
              <w:t xml:space="preserve"> </w:t>
            </w:r>
            <w:r>
              <w:rPr>
                <w:spacing w:val="-2"/>
                <w:sz w:val="20"/>
              </w:rPr>
              <w:t>mg/m</w:t>
            </w:r>
            <w:r>
              <w:rPr>
                <w:spacing w:val="-2"/>
                <w:sz w:val="20"/>
                <w:vertAlign w:val="superscript"/>
              </w:rPr>
              <w:t>3</w:t>
            </w:r>
          </w:p>
        </w:tc>
        <w:tc>
          <w:tcPr>
            <w:tcW w:w="2321" w:type="dxa"/>
          </w:tcPr>
          <w:p w14:paraId="3DE10B2B" w14:textId="77777777" w:rsidR="007154E7" w:rsidRDefault="002828F2">
            <w:pPr>
              <w:pStyle w:val="TableParagraph"/>
              <w:spacing w:before="20" w:line="229" w:lineRule="exact"/>
              <w:ind w:left="8" w:right="1"/>
              <w:jc w:val="center"/>
              <w:rPr>
                <w:sz w:val="20"/>
              </w:rPr>
            </w:pPr>
            <w:bookmarkStart w:id="251" w:name="Running_8hour_mean_"/>
            <w:bookmarkEnd w:id="251"/>
            <w:r>
              <w:rPr>
                <w:sz w:val="20"/>
              </w:rPr>
              <w:t>Running</w:t>
            </w:r>
            <w:r>
              <w:rPr>
                <w:spacing w:val="-10"/>
                <w:sz w:val="20"/>
              </w:rPr>
              <w:t xml:space="preserve"> </w:t>
            </w:r>
            <w:r>
              <w:rPr>
                <w:sz w:val="20"/>
              </w:rPr>
              <w:t>8-hour</w:t>
            </w:r>
            <w:r>
              <w:rPr>
                <w:spacing w:val="-10"/>
                <w:sz w:val="20"/>
              </w:rPr>
              <w:t xml:space="preserve"> </w:t>
            </w:r>
            <w:r>
              <w:rPr>
                <w:spacing w:val="-4"/>
                <w:sz w:val="20"/>
              </w:rPr>
              <w:t>mean</w:t>
            </w:r>
          </w:p>
        </w:tc>
        <w:tc>
          <w:tcPr>
            <w:tcW w:w="2455" w:type="dxa"/>
            <w:tcBorders>
              <w:right w:val="nil"/>
            </w:tcBorders>
          </w:tcPr>
          <w:p w14:paraId="7D764C1B" w14:textId="77777777" w:rsidR="007154E7" w:rsidRDefault="002828F2">
            <w:pPr>
              <w:pStyle w:val="TableParagraph"/>
              <w:spacing w:before="20" w:line="229" w:lineRule="exact"/>
              <w:ind w:left="95"/>
              <w:rPr>
                <w:sz w:val="20"/>
              </w:rPr>
            </w:pPr>
            <w:bookmarkStart w:id="252" w:name="31.12.2003_"/>
            <w:bookmarkEnd w:id="252"/>
            <w:r>
              <w:rPr>
                <w:spacing w:val="-2"/>
                <w:sz w:val="20"/>
              </w:rPr>
              <w:t>31.12.2003</w:t>
            </w:r>
          </w:p>
        </w:tc>
      </w:tr>
      <w:tr w:rsidR="007154E7" w14:paraId="57692977" w14:textId="77777777">
        <w:trPr>
          <w:trHeight w:val="269"/>
        </w:trPr>
        <w:tc>
          <w:tcPr>
            <w:tcW w:w="2803" w:type="dxa"/>
            <w:vMerge w:val="restart"/>
            <w:tcBorders>
              <w:left w:val="nil"/>
            </w:tcBorders>
          </w:tcPr>
          <w:p w14:paraId="02C53B1F" w14:textId="77777777" w:rsidR="007154E7" w:rsidRDefault="002828F2">
            <w:pPr>
              <w:pStyle w:val="TableParagraph"/>
              <w:spacing w:before="155"/>
              <w:ind w:left="107"/>
              <w:rPr>
                <w:sz w:val="20"/>
              </w:rPr>
            </w:pPr>
            <w:bookmarkStart w:id="253" w:name="Lead_"/>
            <w:bookmarkEnd w:id="253"/>
            <w:r>
              <w:rPr>
                <w:spacing w:val="-4"/>
                <w:sz w:val="20"/>
              </w:rPr>
              <w:t>Lead</w:t>
            </w:r>
          </w:p>
        </w:tc>
        <w:tc>
          <w:tcPr>
            <w:tcW w:w="2268" w:type="dxa"/>
          </w:tcPr>
          <w:p w14:paraId="6379C45D" w14:textId="77777777" w:rsidR="007154E7" w:rsidRDefault="002828F2">
            <w:pPr>
              <w:pStyle w:val="TableParagraph"/>
              <w:spacing w:before="20" w:line="229" w:lineRule="exact"/>
              <w:ind w:left="690"/>
              <w:rPr>
                <w:sz w:val="20"/>
              </w:rPr>
            </w:pPr>
            <w:bookmarkStart w:id="254" w:name="30.5_g/m"/>
            <w:bookmarkEnd w:id="254"/>
            <w:r>
              <w:rPr>
                <w:sz w:val="20"/>
              </w:rPr>
              <w:t>0.5</w:t>
            </w:r>
            <w:r>
              <w:rPr>
                <w:spacing w:val="-6"/>
                <w:sz w:val="20"/>
              </w:rPr>
              <w:t xml:space="preserve"> </w:t>
            </w:r>
            <w:r>
              <w:rPr>
                <w:spacing w:val="-2"/>
                <w:w w:val="110"/>
                <w:sz w:val="20"/>
              </w:rPr>
              <w:t>Ig/m</w:t>
            </w:r>
            <w:r>
              <w:rPr>
                <w:spacing w:val="-2"/>
                <w:w w:val="110"/>
                <w:sz w:val="20"/>
                <w:vertAlign w:val="superscript"/>
              </w:rPr>
              <w:t>3</w:t>
            </w:r>
          </w:p>
        </w:tc>
        <w:tc>
          <w:tcPr>
            <w:tcW w:w="2321" w:type="dxa"/>
          </w:tcPr>
          <w:p w14:paraId="516F1527" w14:textId="77777777" w:rsidR="007154E7" w:rsidRDefault="002828F2">
            <w:pPr>
              <w:pStyle w:val="TableParagraph"/>
              <w:spacing w:before="20" w:line="229" w:lineRule="exact"/>
              <w:ind w:left="7" w:right="2"/>
              <w:jc w:val="center"/>
              <w:rPr>
                <w:sz w:val="20"/>
              </w:rPr>
            </w:pPr>
            <w:r>
              <w:rPr>
                <w:sz w:val="20"/>
              </w:rPr>
              <w:t>Annual</w:t>
            </w:r>
            <w:r>
              <w:rPr>
                <w:spacing w:val="-10"/>
                <w:sz w:val="20"/>
              </w:rPr>
              <w:t xml:space="preserve"> </w:t>
            </w:r>
            <w:r>
              <w:rPr>
                <w:spacing w:val="-4"/>
                <w:sz w:val="20"/>
              </w:rPr>
              <w:t>mean</w:t>
            </w:r>
          </w:p>
        </w:tc>
        <w:tc>
          <w:tcPr>
            <w:tcW w:w="2455" w:type="dxa"/>
            <w:tcBorders>
              <w:right w:val="nil"/>
            </w:tcBorders>
          </w:tcPr>
          <w:p w14:paraId="2D8B6331" w14:textId="77777777" w:rsidR="007154E7" w:rsidRDefault="002828F2">
            <w:pPr>
              <w:pStyle w:val="TableParagraph"/>
              <w:spacing w:before="20" w:line="229" w:lineRule="exact"/>
              <w:ind w:left="95"/>
              <w:rPr>
                <w:sz w:val="20"/>
              </w:rPr>
            </w:pPr>
            <w:r>
              <w:rPr>
                <w:spacing w:val="-2"/>
                <w:sz w:val="20"/>
              </w:rPr>
              <w:t>31.12.2004</w:t>
            </w:r>
          </w:p>
        </w:tc>
      </w:tr>
      <w:tr w:rsidR="007154E7" w14:paraId="636BE4CD" w14:textId="77777777">
        <w:trPr>
          <w:trHeight w:val="269"/>
        </w:trPr>
        <w:tc>
          <w:tcPr>
            <w:tcW w:w="2803" w:type="dxa"/>
            <w:vMerge/>
            <w:tcBorders>
              <w:top w:val="nil"/>
              <w:left w:val="nil"/>
            </w:tcBorders>
          </w:tcPr>
          <w:p w14:paraId="78688BD3" w14:textId="77777777" w:rsidR="007154E7" w:rsidRDefault="007154E7">
            <w:pPr>
              <w:rPr>
                <w:sz w:val="2"/>
                <w:szCs w:val="2"/>
              </w:rPr>
            </w:pPr>
          </w:p>
        </w:tc>
        <w:tc>
          <w:tcPr>
            <w:tcW w:w="2268" w:type="dxa"/>
          </w:tcPr>
          <w:p w14:paraId="5DC9166F" w14:textId="77777777" w:rsidR="007154E7" w:rsidRDefault="002828F2">
            <w:pPr>
              <w:pStyle w:val="TableParagraph"/>
              <w:spacing w:before="20" w:line="229" w:lineRule="exact"/>
              <w:ind w:left="635"/>
              <w:rPr>
                <w:sz w:val="20"/>
              </w:rPr>
            </w:pPr>
            <w:bookmarkStart w:id="255" w:name="30.25_g/m"/>
            <w:bookmarkEnd w:id="255"/>
            <w:r>
              <w:rPr>
                <w:sz w:val="20"/>
              </w:rPr>
              <w:t>0.25</w:t>
            </w:r>
            <w:r>
              <w:rPr>
                <w:spacing w:val="-8"/>
                <w:sz w:val="20"/>
              </w:rPr>
              <w:t xml:space="preserve"> </w:t>
            </w:r>
            <w:r>
              <w:rPr>
                <w:spacing w:val="-2"/>
                <w:w w:val="110"/>
                <w:sz w:val="20"/>
              </w:rPr>
              <w:t>Ig/m</w:t>
            </w:r>
            <w:r>
              <w:rPr>
                <w:spacing w:val="-2"/>
                <w:w w:val="110"/>
                <w:sz w:val="20"/>
                <w:vertAlign w:val="superscript"/>
              </w:rPr>
              <w:t>3</w:t>
            </w:r>
          </w:p>
        </w:tc>
        <w:tc>
          <w:tcPr>
            <w:tcW w:w="2321" w:type="dxa"/>
          </w:tcPr>
          <w:p w14:paraId="066E990A" w14:textId="77777777" w:rsidR="007154E7" w:rsidRDefault="002828F2">
            <w:pPr>
              <w:pStyle w:val="TableParagraph"/>
              <w:spacing w:before="20" w:line="229" w:lineRule="exact"/>
              <w:ind w:left="7" w:right="2"/>
              <w:jc w:val="center"/>
              <w:rPr>
                <w:sz w:val="20"/>
              </w:rPr>
            </w:pPr>
            <w:r>
              <w:rPr>
                <w:sz w:val="20"/>
              </w:rPr>
              <w:t>Annual</w:t>
            </w:r>
            <w:r>
              <w:rPr>
                <w:spacing w:val="-10"/>
                <w:sz w:val="20"/>
              </w:rPr>
              <w:t xml:space="preserve"> </w:t>
            </w:r>
            <w:r>
              <w:rPr>
                <w:spacing w:val="-4"/>
                <w:sz w:val="20"/>
              </w:rPr>
              <w:t>mean</w:t>
            </w:r>
          </w:p>
        </w:tc>
        <w:tc>
          <w:tcPr>
            <w:tcW w:w="2455" w:type="dxa"/>
            <w:tcBorders>
              <w:right w:val="nil"/>
            </w:tcBorders>
          </w:tcPr>
          <w:p w14:paraId="5BF1B9A5" w14:textId="77777777" w:rsidR="007154E7" w:rsidRDefault="002828F2">
            <w:pPr>
              <w:pStyle w:val="TableParagraph"/>
              <w:spacing w:before="20" w:line="229" w:lineRule="exact"/>
              <w:ind w:left="95"/>
              <w:rPr>
                <w:sz w:val="20"/>
              </w:rPr>
            </w:pPr>
            <w:bookmarkStart w:id="256" w:name="31.12.2008_"/>
            <w:bookmarkEnd w:id="256"/>
            <w:r>
              <w:rPr>
                <w:spacing w:val="-2"/>
                <w:sz w:val="20"/>
              </w:rPr>
              <w:t>31.12.2008</w:t>
            </w:r>
          </w:p>
        </w:tc>
      </w:tr>
      <w:tr w:rsidR="007154E7" w14:paraId="037C82BF" w14:textId="77777777">
        <w:trPr>
          <w:trHeight w:val="730"/>
        </w:trPr>
        <w:tc>
          <w:tcPr>
            <w:tcW w:w="2803" w:type="dxa"/>
            <w:tcBorders>
              <w:left w:val="nil"/>
            </w:tcBorders>
          </w:tcPr>
          <w:p w14:paraId="3D3581F6" w14:textId="77777777" w:rsidR="007154E7" w:rsidRDefault="007154E7">
            <w:pPr>
              <w:pStyle w:val="TableParagraph"/>
              <w:spacing w:before="4"/>
              <w:rPr>
                <w:b/>
                <w:sz w:val="20"/>
              </w:rPr>
            </w:pPr>
          </w:p>
          <w:p w14:paraId="48C78D03" w14:textId="77777777" w:rsidR="007154E7" w:rsidRDefault="002828F2">
            <w:pPr>
              <w:pStyle w:val="TableParagraph"/>
              <w:ind w:left="107"/>
              <w:rPr>
                <w:sz w:val="20"/>
              </w:rPr>
            </w:pPr>
            <w:bookmarkStart w:id="257" w:name="Nitrogen_dioxide_(NO2)_"/>
            <w:bookmarkEnd w:id="257"/>
            <w:r>
              <w:rPr>
                <w:sz w:val="20"/>
              </w:rPr>
              <w:t>Nitrogen</w:t>
            </w:r>
            <w:r>
              <w:rPr>
                <w:spacing w:val="-11"/>
                <w:sz w:val="20"/>
              </w:rPr>
              <w:t xml:space="preserve"> </w:t>
            </w:r>
            <w:r>
              <w:rPr>
                <w:sz w:val="20"/>
              </w:rPr>
              <w:t>dioxide</w:t>
            </w:r>
            <w:r>
              <w:rPr>
                <w:spacing w:val="-12"/>
                <w:sz w:val="20"/>
              </w:rPr>
              <w:t xml:space="preserve"> </w:t>
            </w:r>
            <w:r>
              <w:rPr>
                <w:spacing w:val="-4"/>
                <w:sz w:val="20"/>
              </w:rPr>
              <w:t>(NO</w:t>
            </w:r>
            <w:r>
              <w:rPr>
                <w:spacing w:val="-4"/>
                <w:sz w:val="20"/>
                <w:vertAlign w:val="subscript"/>
              </w:rPr>
              <w:t>2</w:t>
            </w:r>
            <w:r>
              <w:rPr>
                <w:spacing w:val="-4"/>
                <w:sz w:val="20"/>
              </w:rPr>
              <w:t>)</w:t>
            </w:r>
          </w:p>
        </w:tc>
        <w:tc>
          <w:tcPr>
            <w:tcW w:w="2268" w:type="dxa"/>
          </w:tcPr>
          <w:p w14:paraId="2A799358" w14:textId="77777777" w:rsidR="007154E7" w:rsidRDefault="002828F2">
            <w:pPr>
              <w:pStyle w:val="TableParagraph"/>
              <w:spacing w:before="20"/>
              <w:ind w:left="208" w:right="205" w:hanging="3"/>
              <w:jc w:val="center"/>
              <w:rPr>
                <w:sz w:val="20"/>
              </w:rPr>
            </w:pPr>
            <w:bookmarkStart w:id="258" w:name="3200_g/mnot_to_be_exceeded_more_than_18_"/>
            <w:bookmarkEnd w:id="258"/>
            <w:r>
              <w:rPr>
                <w:sz w:val="20"/>
              </w:rPr>
              <w:t>200 Ig/m</w:t>
            </w:r>
            <w:r>
              <w:rPr>
                <w:sz w:val="20"/>
                <w:vertAlign w:val="superscript"/>
              </w:rPr>
              <w:t>3</w:t>
            </w:r>
            <w:r>
              <w:rPr>
                <w:sz w:val="20"/>
              </w:rPr>
              <w:t xml:space="preserve"> not to be exceeded</w:t>
            </w:r>
            <w:r>
              <w:rPr>
                <w:spacing w:val="-14"/>
                <w:sz w:val="20"/>
              </w:rPr>
              <w:t xml:space="preserve"> </w:t>
            </w:r>
            <w:r>
              <w:rPr>
                <w:sz w:val="20"/>
              </w:rPr>
              <w:t>more</w:t>
            </w:r>
            <w:r>
              <w:rPr>
                <w:spacing w:val="-14"/>
                <w:sz w:val="20"/>
              </w:rPr>
              <w:t xml:space="preserve"> </w:t>
            </w:r>
            <w:r>
              <w:rPr>
                <w:sz w:val="20"/>
              </w:rPr>
              <w:t>than 18 times a year</w:t>
            </w:r>
          </w:p>
        </w:tc>
        <w:tc>
          <w:tcPr>
            <w:tcW w:w="2321" w:type="dxa"/>
          </w:tcPr>
          <w:p w14:paraId="151655FD" w14:textId="77777777" w:rsidR="007154E7" w:rsidRDefault="007154E7">
            <w:pPr>
              <w:pStyle w:val="TableParagraph"/>
              <w:spacing w:before="21"/>
              <w:rPr>
                <w:b/>
                <w:sz w:val="20"/>
              </w:rPr>
            </w:pPr>
          </w:p>
          <w:p w14:paraId="14ED752C" w14:textId="77777777" w:rsidR="007154E7" w:rsidRDefault="002828F2">
            <w:pPr>
              <w:pStyle w:val="TableParagraph"/>
              <w:ind w:left="8" w:right="1"/>
              <w:jc w:val="center"/>
              <w:rPr>
                <w:sz w:val="20"/>
              </w:rPr>
            </w:pPr>
            <w:r>
              <w:rPr>
                <w:sz w:val="20"/>
              </w:rPr>
              <w:t>1-hour</w:t>
            </w:r>
            <w:r>
              <w:rPr>
                <w:spacing w:val="-10"/>
                <w:sz w:val="20"/>
              </w:rPr>
              <w:t xml:space="preserve"> </w:t>
            </w:r>
            <w:r>
              <w:rPr>
                <w:spacing w:val="-4"/>
                <w:sz w:val="20"/>
              </w:rPr>
              <w:t>mean</w:t>
            </w:r>
          </w:p>
        </w:tc>
        <w:tc>
          <w:tcPr>
            <w:tcW w:w="2455" w:type="dxa"/>
            <w:tcBorders>
              <w:right w:val="nil"/>
            </w:tcBorders>
          </w:tcPr>
          <w:p w14:paraId="74B4DD8A" w14:textId="77777777" w:rsidR="007154E7" w:rsidRDefault="007154E7">
            <w:pPr>
              <w:pStyle w:val="TableParagraph"/>
              <w:spacing w:before="21"/>
              <w:rPr>
                <w:b/>
                <w:sz w:val="20"/>
              </w:rPr>
            </w:pPr>
          </w:p>
          <w:p w14:paraId="59A3FF0D" w14:textId="77777777" w:rsidR="007154E7" w:rsidRDefault="002828F2">
            <w:pPr>
              <w:pStyle w:val="TableParagraph"/>
              <w:ind w:left="95"/>
              <w:rPr>
                <w:sz w:val="20"/>
              </w:rPr>
            </w:pPr>
            <w:r>
              <w:rPr>
                <w:spacing w:val="-2"/>
                <w:sz w:val="20"/>
              </w:rPr>
              <w:t>31.12.2005</w:t>
            </w:r>
          </w:p>
        </w:tc>
      </w:tr>
    </w:tbl>
    <w:p w14:paraId="5AB097E0" w14:textId="77777777" w:rsidR="007154E7" w:rsidRDefault="007154E7">
      <w:pPr>
        <w:rPr>
          <w:sz w:val="20"/>
        </w:rPr>
        <w:sectPr w:rsidR="007154E7">
          <w:pgSz w:w="11910" w:h="16840"/>
          <w:pgMar w:top="1480" w:right="800" w:bottom="1180" w:left="900" w:header="853" w:footer="990" w:gutter="0"/>
          <w:cols w:space="720"/>
        </w:sectPr>
      </w:pPr>
    </w:p>
    <w:p w14:paraId="43BF58F2" w14:textId="77777777" w:rsidR="007154E7" w:rsidRDefault="007154E7">
      <w:pPr>
        <w:pStyle w:val="BodyText"/>
        <w:spacing w:before="2"/>
        <w:rPr>
          <w:b/>
          <w:sz w:val="5"/>
        </w:rPr>
      </w:pPr>
    </w:p>
    <w:p w14:paraId="1EC41D53"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1C824A77" wp14:editId="051ACBA2">
                <wp:extent cx="6166485" cy="12700"/>
                <wp:effectExtent l="0" t="0" r="0" b="0"/>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41" name="Graphic 41"/>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77F55F05" id="Group 40"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rgmhuqcCAAD/BgAADgAAAAAAAAAAAAAAAAAu&#10;AgAAZHJzL2Uyb0RvYy54bWxQSwECLQAUAAYACAAAACEA91dBNNsAAAADAQAADwAAAAAAAAAAAAAA&#10;AAABBQAAZHJzL2Rvd25yZXYueG1sUEsFBgAAAAAEAAQA8wAAAAkGAAAAAA==&#10;">
                <v:shape id="Graphic 41"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" path="m6166104,l1440180,r-3048,l1427988,,,,,12192r1427988,l1437132,12192r3048,l6166104,12192r,-12192xe" fillcolor="#00745b" stroked="f">
                  <v:path arrowok="t"/>
                </v:shape>
                <w10:anchorlock/>
              </v:group>
            </w:pict>
          </mc:Fallback>
        </mc:AlternateContent>
      </w:r>
    </w:p>
    <w:p w14:paraId="64A5B1B9" w14:textId="77777777" w:rsidR="007154E7" w:rsidRDefault="007154E7">
      <w:pPr>
        <w:pStyle w:val="BodyText"/>
        <w:rPr>
          <w:b/>
        </w:rPr>
      </w:pPr>
    </w:p>
    <w:p w14:paraId="439FE55E" w14:textId="77777777" w:rsidR="007154E7" w:rsidRDefault="007154E7">
      <w:pPr>
        <w:pStyle w:val="BodyText"/>
        <w:rPr>
          <w:b/>
        </w:rPr>
      </w:pPr>
    </w:p>
    <w:p w14:paraId="682F14D9" w14:textId="77777777" w:rsidR="007154E7" w:rsidRDefault="007154E7">
      <w:pPr>
        <w:pStyle w:val="BodyText"/>
        <w:spacing w:before="5"/>
        <w:rPr>
          <w:b/>
        </w:rPr>
      </w:pPr>
    </w:p>
    <w:tbl>
      <w:tblPr>
        <w:tblW w:w="0" w:type="auto"/>
        <w:tblInd w:w="139" w:type="dxa"/>
        <w:tblBorders>
          <w:top w:val="single" w:sz="12" w:space="0" w:color="00745B"/>
          <w:left w:val="single" w:sz="12" w:space="0" w:color="00745B"/>
          <w:bottom w:val="single" w:sz="12" w:space="0" w:color="00745B"/>
          <w:right w:val="single" w:sz="12" w:space="0" w:color="00745B"/>
          <w:insideH w:val="single" w:sz="12" w:space="0" w:color="00745B"/>
          <w:insideV w:val="single" w:sz="12" w:space="0" w:color="00745B"/>
        </w:tblBorders>
        <w:tblLayout w:type="fixed"/>
        <w:tblCellMar>
          <w:left w:w="0" w:type="dxa"/>
          <w:right w:w="0" w:type="dxa"/>
        </w:tblCellMar>
        <w:tblLook w:val="01E0" w:firstRow="1" w:lastRow="1" w:firstColumn="1" w:lastColumn="1" w:noHBand="0" w:noVBand="0"/>
      </w:tblPr>
      <w:tblGrid>
        <w:gridCol w:w="2796"/>
        <w:gridCol w:w="2268"/>
        <w:gridCol w:w="2321"/>
        <w:gridCol w:w="2455"/>
      </w:tblGrid>
      <w:tr w:rsidR="007154E7" w14:paraId="496E9E57" w14:textId="77777777">
        <w:trPr>
          <w:trHeight w:val="389"/>
        </w:trPr>
        <w:tc>
          <w:tcPr>
            <w:tcW w:w="2796" w:type="dxa"/>
            <w:vMerge w:val="restart"/>
            <w:tcBorders>
              <w:left w:val="nil"/>
            </w:tcBorders>
          </w:tcPr>
          <w:p w14:paraId="713FB088" w14:textId="77777777" w:rsidR="007154E7" w:rsidRDefault="002828F2">
            <w:pPr>
              <w:pStyle w:val="TableParagraph"/>
              <w:spacing w:before="212"/>
              <w:ind w:left="100"/>
              <w:rPr>
                <w:b/>
                <w:sz w:val="20"/>
              </w:rPr>
            </w:pPr>
            <w:bookmarkStart w:id="259" w:name="Pollutant_"/>
            <w:bookmarkEnd w:id="259"/>
            <w:r>
              <w:rPr>
                <w:b/>
                <w:spacing w:val="-2"/>
                <w:sz w:val="20"/>
              </w:rPr>
              <w:t>Pollutant</w:t>
            </w:r>
          </w:p>
        </w:tc>
        <w:tc>
          <w:tcPr>
            <w:tcW w:w="4589" w:type="dxa"/>
            <w:gridSpan w:val="2"/>
          </w:tcPr>
          <w:p w14:paraId="33643A3B" w14:textId="77777777" w:rsidR="007154E7" w:rsidRDefault="002828F2">
            <w:pPr>
              <w:pStyle w:val="TableParagraph"/>
              <w:spacing w:before="78"/>
              <w:ind w:left="1297"/>
              <w:rPr>
                <w:b/>
                <w:sz w:val="20"/>
              </w:rPr>
            </w:pPr>
            <w:bookmarkStart w:id="260" w:name="AirQualityObjective_"/>
            <w:bookmarkEnd w:id="260"/>
            <w:r>
              <w:rPr>
                <w:b/>
                <w:sz w:val="20"/>
              </w:rPr>
              <w:t>Air</w:t>
            </w:r>
            <w:r>
              <w:rPr>
                <w:b/>
                <w:spacing w:val="-5"/>
                <w:sz w:val="20"/>
              </w:rPr>
              <w:t xml:space="preserve"> </w:t>
            </w:r>
            <w:r>
              <w:rPr>
                <w:b/>
                <w:sz w:val="20"/>
              </w:rPr>
              <w:t>Quality</w:t>
            </w:r>
            <w:r>
              <w:rPr>
                <w:b/>
                <w:spacing w:val="-7"/>
                <w:sz w:val="20"/>
              </w:rPr>
              <w:t xml:space="preserve"> </w:t>
            </w:r>
            <w:r>
              <w:rPr>
                <w:b/>
                <w:spacing w:val="-2"/>
                <w:sz w:val="20"/>
              </w:rPr>
              <w:t>Objective</w:t>
            </w:r>
          </w:p>
        </w:tc>
        <w:tc>
          <w:tcPr>
            <w:tcW w:w="2455" w:type="dxa"/>
            <w:vMerge w:val="restart"/>
            <w:tcBorders>
              <w:right w:val="nil"/>
            </w:tcBorders>
          </w:tcPr>
          <w:p w14:paraId="271AC7C5" w14:textId="77777777" w:rsidR="007154E7" w:rsidRDefault="002828F2">
            <w:pPr>
              <w:pStyle w:val="TableParagraph"/>
              <w:spacing w:before="212"/>
              <w:ind w:left="95"/>
              <w:rPr>
                <w:b/>
                <w:sz w:val="20"/>
              </w:rPr>
            </w:pPr>
            <w:bookmarkStart w:id="261" w:name="Datetobeachievedby_"/>
            <w:bookmarkEnd w:id="261"/>
            <w:r>
              <w:rPr>
                <w:b/>
                <w:sz w:val="20"/>
              </w:rPr>
              <w:t>Date</w:t>
            </w:r>
            <w:r>
              <w:rPr>
                <w:b/>
                <w:spacing w:val="-7"/>
                <w:sz w:val="20"/>
              </w:rPr>
              <w:t xml:space="preserve"> </w:t>
            </w:r>
            <w:r>
              <w:rPr>
                <w:b/>
                <w:sz w:val="20"/>
              </w:rPr>
              <w:t>to</w:t>
            </w:r>
            <w:r>
              <w:rPr>
                <w:b/>
                <w:spacing w:val="-5"/>
                <w:sz w:val="20"/>
              </w:rPr>
              <w:t xml:space="preserve"> </w:t>
            </w:r>
            <w:r>
              <w:rPr>
                <w:b/>
                <w:sz w:val="20"/>
              </w:rPr>
              <w:t>be</w:t>
            </w:r>
            <w:r>
              <w:rPr>
                <w:b/>
                <w:spacing w:val="-6"/>
                <w:sz w:val="20"/>
              </w:rPr>
              <w:t xml:space="preserve"> </w:t>
            </w:r>
            <w:r>
              <w:rPr>
                <w:b/>
                <w:sz w:val="20"/>
              </w:rPr>
              <w:t>achieved</w:t>
            </w:r>
            <w:r>
              <w:rPr>
                <w:b/>
                <w:spacing w:val="-6"/>
                <w:sz w:val="20"/>
              </w:rPr>
              <w:t xml:space="preserve"> </w:t>
            </w:r>
            <w:r>
              <w:rPr>
                <w:b/>
                <w:spacing w:val="-5"/>
                <w:sz w:val="20"/>
              </w:rPr>
              <w:t>by</w:t>
            </w:r>
          </w:p>
        </w:tc>
      </w:tr>
      <w:tr w:rsidR="007154E7" w14:paraId="50541A6D" w14:textId="77777777">
        <w:trPr>
          <w:trHeight w:val="269"/>
        </w:trPr>
        <w:tc>
          <w:tcPr>
            <w:tcW w:w="2796" w:type="dxa"/>
            <w:vMerge/>
            <w:tcBorders>
              <w:top w:val="nil"/>
              <w:left w:val="nil"/>
            </w:tcBorders>
          </w:tcPr>
          <w:p w14:paraId="33BD5E47" w14:textId="77777777" w:rsidR="007154E7" w:rsidRDefault="007154E7">
            <w:pPr>
              <w:rPr>
                <w:sz w:val="2"/>
                <w:szCs w:val="2"/>
              </w:rPr>
            </w:pPr>
          </w:p>
        </w:tc>
        <w:tc>
          <w:tcPr>
            <w:tcW w:w="2268" w:type="dxa"/>
          </w:tcPr>
          <w:p w14:paraId="02D68823" w14:textId="77777777" w:rsidR="007154E7" w:rsidRDefault="002828F2">
            <w:pPr>
              <w:pStyle w:val="TableParagraph"/>
              <w:spacing w:before="18"/>
              <w:ind w:left="131" w:right="132"/>
              <w:jc w:val="center"/>
              <w:rPr>
                <w:b/>
                <w:sz w:val="20"/>
              </w:rPr>
            </w:pPr>
            <w:bookmarkStart w:id="262" w:name="Concentration_"/>
            <w:bookmarkEnd w:id="262"/>
            <w:r>
              <w:rPr>
                <w:b/>
                <w:spacing w:val="-2"/>
                <w:sz w:val="20"/>
              </w:rPr>
              <w:t>Concentration</w:t>
            </w:r>
          </w:p>
        </w:tc>
        <w:tc>
          <w:tcPr>
            <w:tcW w:w="2321" w:type="dxa"/>
          </w:tcPr>
          <w:p w14:paraId="7B315EFC" w14:textId="77777777" w:rsidR="007154E7" w:rsidRDefault="002828F2">
            <w:pPr>
              <w:pStyle w:val="TableParagraph"/>
              <w:spacing w:before="18"/>
              <w:ind w:left="8" w:right="1"/>
              <w:jc w:val="center"/>
              <w:rPr>
                <w:b/>
                <w:sz w:val="20"/>
              </w:rPr>
            </w:pPr>
            <w:bookmarkStart w:id="263" w:name="Measuredas_"/>
            <w:bookmarkEnd w:id="263"/>
            <w:r>
              <w:rPr>
                <w:b/>
                <w:sz w:val="20"/>
              </w:rPr>
              <w:t>Measured</w:t>
            </w:r>
            <w:r>
              <w:rPr>
                <w:b/>
                <w:spacing w:val="-11"/>
                <w:sz w:val="20"/>
              </w:rPr>
              <w:t xml:space="preserve"> </w:t>
            </w:r>
            <w:r>
              <w:rPr>
                <w:b/>
                <w:spacing w:val="-5"/>
                <w:sz w:val="20"/>
              </w:rPr>
              <w:t>as</w:t>
            </w:r>
          </w:p>
        </w:tc>
        <w:tc>
          <w:tcPr>
            <w:tcW w:w="2455" w:type="dxa"/>
            <w:vMerge/>
            <w:tcBorders>
              <w:top w:val="nil"/>
              <w:right w:val="nil"/>
            </w:tcBorders>
          </w:tcPr>
          <w:p w14:paraId="3015D333" w14:textId="77777777" w:rsidR="007154E7" w:rsidRDefault="007154E7">
            <w:pPr>
              <w:rPr>
                <w:sz w:val="2"/>
                <w:szCs w:val="2"/>
              </w:rPr>
            </w:pPr>
          </w:p>
        </w:tc>
      </w:tr>
      <w:tr w:rsidR="007154E7" w14:paraId="00456CC4" w14:textId="77777777">
        <w:trPr>
          <w:trHeight w:val="269"/>
        </w:trPr>
        <w:tc>
          <w:tcPr>
            <w:tcW w:w="2796" w:type="dxa"/>
            <w:vMerge/>
            <w:tcBorders>
              <w:top w:val="nil"/>
              <w:left w:val="nil"/>
            </w:tcBorders>
          </w:tcPr>
          <w:p w14:paraId="4586ABB4" w14:textId="77777777" w:rsidR="007154E7" w:rsidRDefault="007154E7">
            <w:pPr>
              <w:rPr>
                <w:sz w:val="2"/>
                <w:szCs w:val="2"/>
              </w:rPr>
            </w:pPr>
          </w:p>
        </w:tc>
        <w:tc>
          <w:tcPr>
            <w:tcW w:w="2268" w:type="dxa"/>
          </w:tcPr>
          <w:p w14:paraId="5A75E5A4" w14:textId="77777777" w:rsidR="007154E7" w:rsidRDefault="002828F2">
            <w:pPr>
              <w:pStyle w:val="TableParagraph"/>
              <w:spacing w:before="20" w:line="229" w:lineRule="exact"/>
              <w:ind w:left="690"/>
              <w:rPr>
                <w:sz w:val="20"/>
              </w:rPr>
            </w:pPr>
            <w:bookmarkStart w:id="264" w:name="340_g/m"/>
            <w:bookmarkEnd w:id="264"/>
            <w:r>
              <w:rPr>
                <w:w w:val="110"/>
                <w:sz w:val="20"/>
              </w:rPr>
              <w:t>40</w:t>
            </w:r>
            <w:r>
              <w:rPr>
                <w:spacing w:val="21"/>
                <w:w w:val="110"/>
                <w:sz w:val="20"/>
              </w:rPr>
              <w:t xml:space="preserve"> </w:t>
            </w:r>
            <w:r>
              <w:rPr>
                <w:spacing w:val="-2"/>
                <w:w w:val="110"/>
                <w:sz w:val="20"/>
              </w:rPr>
              <w:t>Ig/m</w:t>
            </w:r>
            <w:r>
              <w:rPr>
                <w:spacing w:val="-2"/>
                <w:w w:val="110"/>
                <w:sz w:val="20"/>
                <w:vertAlign w:val="superscript"/>
              </w:rPr>
              <w:t>3</w:t>
            </w:r>
          </w:p>
        </w:tc>
        <w:tc>
          <w:tcPr>
            <w:tcW w:w="2321" w:type="dxa"/>
          </w:tcPr>
          <w:p w14:paraId="77F7A8D4" w14:textId="77777777" w:rsidR="007154E7" w:rsidRDefault="002828F2">
            <w:pPr>
              <w:pStyle w:val="TableParagraph"/>
              <w:spacing w:before="20" w:line="229" w:lineRule="exact"/>
              <w:ind w:left="7" w:right="3"/>
              <w:jc w:val="center"/>
              <w:rPr>
                <w:sz w:val="20"/>
              </w:rPr>
            </w:pPr>
            <w:r>
              <w:rPr>
                <w:sz w:val="20"/>
              </w:rPr>
              <w:t>Annual</w:t>
            </w:r>
            <w:r>
              <w:rPr>
                <w:spacing w:val="-10"/>
                <w:sz w:val="20"/>
              </w:rPr>
              <w:t xml:space="preserve"> </w:t>
            </w:r>
            <w:r>
              <w:rPr>
                <w:spacing w:val="-4"/>
                <w:sz w:val="20"/>
              </w:rPr>
              <w:t>mean</w:t>
            </w:r>
          </w:p>
        </w:tc>
        <w:tc>
          <w:tcPr>
            <w:tcW w:w="2455" w:type="dxa"/>
            <w:tcBorders>
              <w:right w:val="nil"/>
            </w:tcBorders>
          </w:tcPr>
          <w:p w14:paraId="7314CE90" w14:textId="77777777" w:rsidR="007154E7" w:rsidRDefault="002828F2">
            <w:pPr>
              <w:pStyle w:val="TableParagraph"/>
              <w:spacing w:before="20" w:line="229" w:lineRule="exact"/>
              <w:ind w:left="95"/>
              <w:rPr>
                <w:sz w:val="20"/>
              </w:rPr>
            </w:pPr>
            <w:r>
              <w:rPr>
                <w:spacing w:val="-2"/>
                <w:sz w:val="20"/>
              </w:rPr>
              <w:t>31.12.2005</w:t>
            </w:r>
          </w:p>
        </w:tc>
      </w:tr>
      <w:tr w:rsidR="007154E7" w14:paraId="63AF8AED" w14:textId="77777777">
        <w:trPr>
          <w:trHeight w:val="730"/>
        </w:trPr>
        <w:tc>
          <w:tcPr>
            <w:tcW w:w="2796" w:type="dxa"/>
            <w:vMerge w:val="restart"/>
            <w:tcBorders>
              <w:left w:val="nil"/>
            </w:tcBorders>
          </w:tcPr>
          <w:p w14:paraId="026A57D3" w14:textId="77777777" w:rsidR="007154E7" w:rsidRDefault="007154E7">
            <w:pPr>
              <w:pStyle w:val="TableParagraph"/>
              <w:spacing w:before="40"/>
              <w:rPr>
                <w:b/>
                <w:sz w:val="20"/>
              </w:rPr>
            </w:pPr>
          </w:p>
          <w:p w14:paraId="44B7EB1B" w14:textId="77777777" w:rsidR="007154E7" w:rsidRDefault="002828F2">
            <w:pPr>
              <w:pStyle w:val="TableParagraph"/>
              <w:ind w:left="100" w:hanging="1"/>
              <w:rPr>
                <w:sz w:val="20"/>
              </w:rPr>
            </w:pPr>
            <w:bookmarkStart w:id="265" w:name="Particulate_Matter_(PM10)_(gravimetric)_"/>
            <w:bookmarkEnd w:id="265"/>
            <w:r>
              <w:rPr>
                <w:sz w:val="20"/>
              </w:rPr>
              <w:t>Particulate</w:t>
            </w:r>
            <w:r>
              <w:rPr>
                <w:spacing w:val="-14"/>
                <w:sz w:val="20"/>
              </w:rPr>
              <w:t xml:space="preserve"> </w:t>
            </w:r>
            <w:r>
              <w:rPr>
                <w:sz w:val="20"/>
              </w:rPr>
              <w:t>Matter</w:t>
            </w:r>
            <w:r>
              <w:rPr>
                <w:spacing w:val="-14"/>
                <w:sz w:val="20"/>
              </w:rPr>
              <w:t xml:space="preserve"> </w:t>
            </w:r>
            <w:r>
              <w:rPr>
                <w:sz w:val="20"/>
              </w:rPr>
              <w:t>(PM</w:t>
            </w:r>
            <w:r>
              <w:rPr>
                <w:sz w:val="20"/>
                <w:vertAlign w:val="subscript"/>
              </w:rPr>
              <w:t>10</w:t>
            </w:r>
            <w:r>
              <w:rPr>
                <w:sz w:val="20"/>
              </w:rPr>
              <w:t xml:space="preserve">) </w:t>
            </w:r>
            <w:r>
              <w:rPr>
                <w:spacing w:val="-2"/>
                <w:sz w:val="20"/>
              </w:rPr>
              <w:t>(gravimetric)</w:t>
            </w:r>
          </w:p>
        </w:tc>
        <w:tc>
          <w:tcPr>
            <w:tcW w:w="2268" w:type="dxa"/>
          </w:tcPr>
          <w:p w14:paraId="5EC34E86" w14:textId="77777777" w:rsidR="007154E7" w:rsidRDefault="002828F2">
            <w:pPr>
              <w:pStyle w:val="TableParagraph"/>
              <w:spacing w:before="20"/>
              <w:ind w:left="124" w:right="124" w:firstLine="2"/>
              <w:jc w:val="center"/>
              <w:rPr>
                <w:sz w:val="20"/>
              </w:rPr>
            </w:pPr>
            <w:bookmarkStart w:id="266" w:name="350_g/m,_not_to_be_exceeded_more_than_7_"/>
            <w:bookmarkEnd w:id="266"/>
            <w:r>
              <w:rPr>
                <w:sz w:val="20"/>
              </w:rPr>
              <w:t>50 Ig/m</w:t>
            </w:r>
            <w:r>
              <w:rPr>
                <w:sz w:val="20"/>
                <w:vertAlign w:val="superscript"/>
              </w:rPr>
              <w:t>3</w:t>
            </w:r>
            <w:r>
              <w:rPr>
                <w:sz w:val="20"/>
              </w:rPr>
              <w:t>, not to be exceeded</w:t>
            </w:r>
            <w:r>
              <w:rPr>
                <w:spacing w:val="-13"/>
                <w:sz w:val="20"/>
              </w:rPr>
              <w:t xml:space="preserve"> </w:t>
            </w:r>
            <w:r>
              <w:rPr>
                <w:sz w:val="20"/>
              </w:rPr>
              <w:t>more</w:t>
            </w:r>
            <w:r>
              <w:rPr>
                <w:spacing w:val="-14"/>
                <w:sz w:val="20"/>
              </w:rPr>
              <w:t xml:space="preserve"> </w:t>
            </w:r>
            <w:r>
              <w:rPr>
                <w:sz w:val="20"/>
              </w:rPr>
              <w:t>than</w:t>
            </w:r>
            <w:r>
              <w:rPr>
                <w:spacing w:val="-14"/>
                <w:sz w:val="20"/>
              </w:rPr>
              <w:t xml:space="preserve"> </w:t>
            </w:r>
            <w:r>
              <w:rPr>
                <w:sz w:val="20"/>
              </w:rPr>
              <w:t>7 times a year</w:t>
            </w:r>
          </w:p>
        </w:tc>
        <w:tc>
          <w:tcPr>
            <w:tcW w:w="2321" w:type="dxa"/>
          </w:tcPr>
          <w:p w14:paraId="05A861E5" w14:textId="77777777" w:rsidR="007154E7" w:rsidRDefault="007154E7">
            <w:pPr>
              <w:pStyle w:val="TableParagraph"/>
              <w:spacing w:before="21"/>
              <w:rPr>
                <w:b/>
                <w:sz w:val="20"/>
              </w:rPr>
            </w:pPr>
          </w:p>
          <w:p w14:paraId="27C0414B" w14:textId="77777777" w:rsidR="007154E7" w:rsidRDefault="002828F2">
            <w:pPr>
              <w:pStyle w:val="TableParagraph"/>
              <w:ind w:left="7" w:right="3"/>
              <w:jc w:val="center"/>
              <w:rPr>
                <w:sz w:val="20"/>
              </w:rPr>
            </w:pPr>
            <w:r>
              <w:rPr>
                <w:sz w:val="20"/>
              </w:rPr>
              <w:t>24-hour</w:t>
            </w:r>
            <w:r>
              <w:rPr>
                <w:spacing w:val="-10"/>
                <w:sz w:val="20"/>
              </w:rPr>
              <w:t xml:space="preserve"> </w:t>
            </w:r>
            <w:r>
              <w:rPr>
                <w:spacing w:val="-4"/>
                <w:sz w:val="20"/>
              </w:rPr>
              <w:t>mean</w:t>
            </w:r>
          </w:p>
        </w:tc>
        <w:tc>
          <w:tcPr>
            <w:tcW w:w="2455" w:type="dxa"/>
            <w:tcBorders>
              <w:right w:val="nil"/>
            </w:tcBorders>
          </w:tcPr>
          <w:p w14:paraId="1595AF71" w14:textId="77777777" w:rsidR="007154E7" w:rsidRDefault="007154E7">
            <w:pPr>
              <w:pStyle w:val="TableParagraph"/>
              <w:spacing w:before="21"/>
              <w:rPr>
                <w:b/>
                <w:sz w:val="20"/>
              </w:rPr>
            </w:pPr>
          </w:p>
          <w:p w14:paraId="2A7849AF" w14:textId="77777777" w:rsidR="007154E7" w:rsidRDefault="002828F2">
            <w:pPr>
              <w:pStyle w:val="TableParagraph"/>
              <w:ind w:left="95"/>
              <w:rPr>
                <w:sz w:val="20"/>
              </w:rPr>
            </w:pPr>
            <w:r>
              <w:rPr>
                <w:spacing w:val="-2"/>
                <w:sz w:val="20"/>
              </w:rPr>
              <w:t>31.12.2010</w:t>
            </w:r>
          </w:p>
        </w:tc>
      </w:tr>
      <w:tr w:rsidR="007154E7" w14:paraId="34FEDBFB" w14:textId="77777777">
        <w:trPr>
          <w:trHeight w:val="269"/>
        </w:trPr>
        <w:tc>
          <w:tcPr>
            <w:tcW w:w="2796" w:type="dxa"/>
            <w:vMerge/>
            <w:tcBorders>
              <w:top w:val="nil"/>
              <w:left w:val="nil"/>
            </w:tcBorders>
          </w:tcPr>
          <w:p w14:paraId="60718375" w14:textId="77777777" w:rsidR="007154E7" w:rsidRDefault="007154E7">
            <w:pPr>
              <w:rPr>
                <w:sz w:val="2"/>
                <w:szCs w:val="2"/>
              </w:rPr>
            </w:pPr>
          </w:p>
        </w:tc>
        <w:tc>
          <w:tcPr>
            <w:tcW w:w="2268" w:type="dxa"/>
          </w:tcPr>
          <w:p w14:paraId="7DCD05C7" w14:textId="77777777" w:rsidR="007154E7" w:rsidRDefault="002828F2">
            <w:pPr>
              <w:pStyle w:val="TableParagraph"/>
              <w:spacing w:before="20" w:line="229" w:lineRule="exact"/>
              <w:ind w:left="131" w:right="131"/>
              <w:jc w:val="center"/>
              <w:rPr>
                <w:sz w:val="20"/>
              </w:rPr>
            </w:pPr>
            <w:bookmarkStart w:id="267" w:name="318_g/m"/>
            <w:bookmarkEnd w:id="267"/>
            <w:r>
              <w:rPr>
                <w:sz w:val="20"/>
              </w:rPr>
              <w:t>18</w:t>
            </w:r>
            <w:r>
              <w:rPr>
                <w:spacing w:val="-5"/>
                <w:sz w:val="20"/>
              </w:rPr>
              <w:t xml:space="preserve"> </w:t>
            </w:r>
            <w:r>
              <w:rPr>
                <w:spacing w:val="-2"/>
                <w:w w:val="110"/>
                <w:sz w:val="20"/>
              </w:rPr>
              <w:t>Ig/m</w:t>
            </w:r>
            <w:r>
              <w:rPr>
                <w:spacing w:val="-2"/>
                <w:w w:val="110"/>
                <w:sz w:val="20"/>
                <w:vertAlign w:val="superscript"/>
              </w:rPr>
              <w:t>3</w:t>
            </w:r>
          </w:p>
        </w:tc>
        <w:tc>
          <w:tcPr>
            <w:tcW w:w="2321" w:type="dxa"/>
          </w:tcPr>
          <w:p w14:paraId="3D63A12C" w14:textId="77777777" w:rsidR="007154E7" w:rsidRDefault="002828F2">
            <w:pPr>
              <w:pStyle w:val="TableParagraph"/>
              <w:spacing w:before="20" w:line="229" w:lineRule="exact"/>
              <w:ind w:left="7" w:right="3"/>
              <w:jc w:val="center"/>
              <w:rPr>
                <w:sz w:val="20"/>
              </w:rPr>
            </w:pPr>
            <w:bookmarkStart w:id="268" w:name="Annual_mean_"/>
            <w:bookmarkEnd w:id="268"/>
            <w:r>
              <w:rPr>
                <w:sz w:val="20"/>
              </w:rPr>
              <w:t>Annual</w:t>
            </w:r>
            <w:r>
              <w:rPr>
                <w:spacing w:val="-10"/>
                <w:sz w:val="20"/>
              </w:rPr>
              <w:t xml:space="preserve"> </w:t>
            </w:r>
            <w:r>
              <w:rPr>
                <w:spacing w:val="-4"/>
                <w:sz w:val="20"/>
              </w:rPr>
              <w:t>mean</w:t>
            </w:r>
          </w:p>
        </w:tc>
        <w:tc>
          <w:tcPr>
            <w:tcW w:w="2455" w:type="dxa"/>
            <w:tcBorders>
              <w:right w:val="nil"/>
            </w:tcBorders>
          </w:tcPr>
          <w:p w14:paraId="322AF4D2" w14:textId="77777777" w:rsidR="007154E7" w:rsidRDefault="002828F2">
            <w:pPr>
              <w:pStyle w:val="TableParagraph"/>
              <w:spacing w:before="20" w:line="229" w:lineRule="exact"/>
              <w:ind w:left="95"/>
              <w:rPr>
                <w:sz w:val="20"/>
              </w:rPr>
            </w:pPr>
            <w:bookmarkStart w:id="269" w:name="31.12.2010_"/>
            <w:bookmarkEnd w:id="269"/>
            <w:r>
              <w:rPr>
                <w:spacing w:val="-2"/>
                <w:sz w:val="20"/>
              </w:rPr>
              <w:t>31.12.2010</w:t>
            </w:r>
          </w:p>
        </w:tc>
      </w:tr>
      <w:tr w:rsidR="007154E7" w14:paraId="0E3D25CA" w14:textId="77777777">
        <w:trPr>
          <w:trHeight w:val="728"/>
        </w:trPr>
        <w:tc>
          <w:tcPr>
            <w:tcW w:w="2796" w:type="dxa"/>
            <w:vMerge w:val="restart"/>
            <w:tcBorders>
              <w:left w:val="nil"/>
            </w:tcBorders>
          </w:tcPr>
          <w:p w14:paraId="3049EECC" w14:textId="77777777" w:rsidR="007154E7" w:rsidRDefault="007154E7">
            <w:pPr>
              <w:pStyle w:val="TableParagraph"/>
              <w:rPr>
                <w:b/>
                <w:sz w:val="20"/>
              </w:rPr>
            </w:pPr>
          </w:p>
          <w:p w14:paraId="1F5ACDF2" w14:textId="77777777" w:rsidR="007154E7" w:rsidRDefault="007154E7">
            <w:pPr>
              <w:pStyle w:val="TableParagraph"/>
              <w:rPr>
                <w:b/>
                <w:sz w:val="20"/>
              </w:rPr>
            </w:pPr>
          </w:p>
          <w:p w14:paraId="799B7B7A" w14:textId="77777777" w:rsidR="007154E7" w:rsidRDefault="007154E7">
            <w:pPr>
              <w:pStyle w:val="TableParagraph"/>
              <w:rPr>
                <w:b/>
                <w:sz w:val="20"/>
              </w:rPr>
            </w:pPr>
          </w:p>
          <w:p w14:paraId="5CDCEADC" w14:textId="77777777" w:rsidR="007154E7" w:rsidRDefault="007154E7">
            <w:pPr>
              <w:pStyle w:val="TableParagraph"/>
              <w:spacing w:before="75"/>
              <w:rPr>
                <w:b/>
                <w:sz w:val="20"/>
              </w:rPr>
            </w:pPr>
          </w:p>
          <w:p w14:paraId="222AD75C" w14:textId="77777777" w:rsidR="007154E7" w:rsidRDefault="002828F2">
            <w:pPr>
              <w:pStyle w:val="TableParagraph"/>
              <w:ind w:left="100"/>
              <w:rPr>
                <w:sz w:val="20"/>
              </w:rPr>
            </w:pPr>
            <w:bookmarkStart w:id="270" w:name="Sulphur_dioxide_(SO2)_"/>
            <w:bookmarkEnd w:id="270"/>
            <w:r>
              <w:rPr>
                <w:sz w:val="20"/>
              </w:rPr>
              <w:t>Sulphur</w:t>
            </w:r>
            <w:r>
              <w:rPr>
                <w:spacing w:val="-9"/>
                <w:sz w:val="20"/>
              </w:rPr>
              <w:t xml:space="preserve"> </w:t>
            </w:r>
            <w:r>
              <w:rPr>
                <w:sz w:val="20"/>
              </w:rPr>
              <w:t>dioxide</w:t>
            </w:r>
            <w:r>
              <w:rPr>
                <w:spacing w:val="-9"/>
                <w:sz w:val="20"/>
              </w:rPr>
              <w:t xml:space="preserve"> </w:t>
            </w:r>
            <w:r>
              <w:rPr>
                <w:spacing w:val="-4"/>
                <w:sz w:val="20"/>
              </w:rPr>
              <w:t>(SO</w:t>
            </w:r>
            <w:r>
              <w:rPr>
                <w:spacing w:val="-4"/>
                <w:sz w:val="20"/>
                <w:vertAlign w:val="subscript"/>
              </w:rPr>
              <w:t>2</w:t>
            </w:r>
            <w:r>
              <w:rPr>
                <w:spacing w:val="-4"/>
                <w:sz w:val="20"/>
              </w:rPr>
              <w:t>)</w:t>
            </w:r>
          </w:p>
        </w:tc>
        <w:tc>
          <w:tcPr>
            <w:tcW w:w="2268" w:type="dxa"/>
          </w:tcPr>
          <w:p w14:paraId="6094AB4D" w14:textId="77777777" w:rsidR="007154E7" w:rsidRDefault="002828F2">
            <w:pPr>
              <w:pStyle w:val="TableParagraph"/>
              <w:spacing w:before="20"/>
              <w:ind w:left="131" w:right="128"/>
              <w:jc w:val="center"/>
              <w:rPr>
                <w:sz w:val="20"/>
              </w:rPr>
            </w:pPr>
            <w:bookmarkStart w:id="271" w:name="3350_g/m,_not_to_be_exceeded_more_than_2"/>
            <w:bookmarkEnd w:id="271"/>
            <w:r>
              <w:rPr>
                <w:sz w:val="20"/>
              </w:rPr>
              <w:t>350 Ig/m</w:t>
            </w:r>
            <w:r>
              <w:rPr>
                <w:sz w:val="20"/>
                <w:vertAlign w:val="superscript"/>
              </w:rPr>
              <w:t>3</w:t>
            </w:r>
            <w:r>
              <w:rPr>
                <w:sz w:val="20"/>
              </w:rPr>
              <w:t>, not to be exceeded</w:t>
            </w:r>
            <w:r>
              <w:rPr>
                <w:spacing w:val="-6"/>
                <w:sz w:val="20"/>
              </w:rPr>
              <w:t xml:space="preserve"> </w:t>
            </w:r>
            <w:r>
              <w:rPr>
                <w:sz w:val="20"/>
              </w:rPr>
              <w:t>more</w:t>
            </w:r>
            <w:r>
              <w:rPr>
                <w:spacing w:val="-8"/>
                <w:sz w:val="20"/>
              </w:rPr>
              <w:t xml:space="preserve"> </w:t>
            </w:r>
            <w:r>
              <w:rPr>
                <w:spacing w:val="-4"/>
                <w:sz w:val="20"/>
              </w:rPr>
              <w:t>than</w:t>
            </w:r>
          </w:p>
          <w:p w14:paraId="427CA2BB" w14:textId="77777777" w:rsidR="007154E7" w:rsidRDefault="002828F2">
            <w:pPr>
              <w:pStyle w:val="TableParagraph"/>
              <w:spacing w:before="1" w:line="227" w:lineRule="exact"/>
              <w:ind w:left="131" w:right="131"/>
              <w:jc w:val="center"/>
              <w:rPr>
                <w:sz w:val="20"/>
              </w:rPr>
            </w:pPr>
            <w:r>
              <w:rPr>
                <w:sz w:val="20"/>
              </w:rPr>
              <w:t>24</w:t>
            </w:r>
            <w:r>
              <w:rPr>
                <w:spacing w:val="-3"/>
                <w:sz w:val="20"/>
              </w:rPr>
              <w:t xml:space="preserve"> </w:t>
            </w:r>
            <w:r>
              <w:rPr>
                <w:sz w:val="20"/>
              </w:rPr>
              <w:t>times</w:t>
            </w:r>
            <w:r>
              <w:rPr>
                <w:spacing w:val="-3"/>
                <w:sz w:val="20"/>
              </w:rPr>
              <w:t xml:space="preserve"> </w:t>
            </w:r>
            <w:r>
              <w:rPr>
                <w:sz w:val="20"/>
              </w:rPr>
              <w:t>a</w:t>
            </w:r>
            <w:r>
              <w:rPr>
                <w:spacing w:val="-1"/>
                <w:sz w:val="20"/>
              </w:rPr>
              <w:t xml:space="preserve"> </w:t>
            </w:r>
            <w:r>
              <w:rPr>
                <w:spacing w:val="-4"/>
                <w:sz w:val="20"/>
              </w:rPr>
              <w:t>year</w:t>
            </w:r>
          </w:p>
        </w:tc>
        <w:tc>
          <w:tcPr>
            <w:tcW w:w="2321" w:type="dxa"/>
          </w:tcPr>
          <w:p w14:paraId="427BC024" w14:textId="77777777" w:rsidR="007154E7" w:rsidRDefault="007154E7">
            <w:pPr>
              <w:pStyle w:val="TableParagraph"/>
              <w:spacing w:before="21"/>
              <w:rPr>
                <w:b/>
                <w:sz w:val="20"/>
              </w:rPr>
            </w:pPr>
          </w:p>
          <w:p w14:paraId="2087079C" w14:textId="77777777" w:rsidR="007154E7" w:rsidRDefault="002828F2">
            <w:pPr>
              <w:pStyle w:val="TableParagraph"/>
              <w:ind w:left="8" w:right="1"/>
              <w:jc w:val="center"/>
              <w:rPr>
                <w:sz w:val="20"/>
              </w:rPr>
            </w:pPr>
            <w:bookmarkStart w:id="272" w:name="1hour_mean_"/>
            <w:bookmarkEnd w:id="272"/>
            <w:r>
              <w:rPr>
                <w:sz w:val="20"/>
              </w:rPr>
              <w:t>1-hour</w:t>
            </w:r>
            <w:r>
              <w:rPr>
                <w:spacing w:val="-10"/>
                <w:sz w:val="20"/>
              </w:rPr>
              <w:t xml:space="preserve"> </w:t>
            </w:r>
            <w:r>
              <w:rPr>
                <w:spacing w:val="-4"/>
                <w:sz w:val="20"/>
              </w:rPr>
              <w:t>mean</w:t>
            </w:r>
          </w:p>
        </w:tc>
        <w:tc>
          <w:tcPr>
            <w:tcW w:w="2455" w:type="dxa"/>
            <w:tcBorders>
              <w:right w:val="nil"/>
            </w:tcBorders>
          </w:tcPr>
          <w:p w14:paraId="773BC00A" w14:textId="77777777" w:rsidR="007154E7" w:rsidRDefault="007154E7">
            <w:pPr>
              <w:pStyle w:val="TableParagraph"/>
              <w:spacing w:before="21"/>
              <w:rPr>
                <w:b/>
                <w:sz w:val="20"/>
              </w:rPr>
            </w:pPr>
          </w:p>
          <w:p w14:paraId="4A432DB4" w14:textId="77777777" w:rsidR="007154E7" w:rsidRDefault="002828F2">
            <w:pPr>
              <w:pStyle w:val="TableParagraph"/>
              <w:ind w:left="95"/>
              <w:rPr>
                <w:sz w:val="20"/>
              </w:rPr>
            </w:pPr>
            <w:r>
              <w:rPr>
                <w:spacing w:val="-2"/>
                <w:sz w:val="20"/>
              </w:rPr>
              <w:t>31.12.2004</w:t>
            </w:r>
          </w:p>
        </w:tc>
      </w:tr>
      <w:tr w:rsidR="007154E7" w14:paraId="3ED6EBDC" w14:textId="77777777">
        <w:trPr>
          <w:trHeight w:val="730"/>
        </w:trPr>
        <w:tc>
          <w:tcPr>
            <w:tcW w:w="2796" w:type="dxa"/>
            <w:vMerge/>
            <w:tcBorders>
              <w:top w:val="nil"/>
              <w:left w:val="nil"/>
            </w:tcBorders>
          </w:tcPr>
          <w:p w14:paraId="5ADF703A" w14:textId="77777777" w:rsidR="007154E7" w:rsidRDefault="007154E7">
            <w:pPr>
              <w:rPr>
                <w:sz w:val="2"/>
                <w:szCs w:val="2"/>
              </w:rPr>
            </w:pPr>
          </w:p>
        </w:tc>
        <w:tc>
          <w:tcPr>
            <w:tcW w:w="2268" w:type="dxa"/>
          </w:tcPr>
          <w:p w14:paraId="48E1439A" w14:textId="77777777" w:rsidR="007154E7" w:rsidRDefault="002828F2">
            <w:pPr>
              <w:pStyle w:val="TableParagraph"/>
              <w:spacing w:before="20"/>
              <w:ind w:left="124" w:right="124" w:firstLine="2"/>
              <w:jc w:val="center"/>
              <w:rPr>
                <w:sz w:val="20"/>
              </w:rPr>
            </w:pPr>
            <w:bookmarkStart w:id="273" w:name="3125_g/m,_not_to_be_exceeded_more_than_3"/>
            <w:bookmarkEnd w:id="273"/>
            <w:r>
              <w:rPr>
                <w:sz w:val="20"/>
              </w:rPr>
              <w:t>125 Ig/m</w:t>
            </w:r>
            <w:r>
              <w:rPr>
                <w:sz w:val="20"/>
                <w:vertAlign w:val="superscript"/>
              </w:rPr>
              <w:t>3</w:t>
            </w:r>
            <w:r>
              <w:rPr>
                <w:sz w:val="20"/>
              </w:rPr>
              <w:t>, not to be exceeded</w:t>
            </w:r>
            <w:r>
              <w:rPr>
                <w:spacing w:val="-13"/>
                <w:sz w:val="20"/>
              </w:rPr>
              <w:t xml:space="preserve"> </w:t>
            </w:r>
            <w:r>
              <w:rPr>
                <w:sz w:val="20"/>
              </w:rPr>
              <w:t>more</w:t>
            </w:r>
            <w:r>
              <w:rPr>
                <w:spacing w:val="-14"/>
                <w:sz w:val="20"/>
              </w:rPr>
              <w:t xml:space="preserve"> </w:t>
            </w:r>
            <w:r>
              <w:rPr>
                <w:sz w:val="20"/>
              </w:rPr>
              <w:t>than</w:t>
            </w:r>
            <w:r>
              <w:rPr>
                <w:spacing w:val="-14"/>
                <w:sz w:val="20"/>
              </w:rPr>
              <w:t xml:space="preserve"> </w:t>
            </w:r>
            <w:r>
              <w:rPr>
                <w:sz w:val="20"/>
              </w:rPr>
              <w:t>3 times a year</w:t>
            </w:r>
          </w:p>
        </w:tc>
        <w:tc>
          <w:tcPr>
            <w:tcW w:w="2321" w:type="dxa"/>
          </w:tcPr>
          <w:p w14:paraId="04EB3F52" w14:textId="77777777" w:rsidR="007154E7" w:rsidRDefault="007154E7">
            <w:pPr>
              <w:pStyle w:val="TableParagraph"/>
              <w:spacing w:before="21"/>
              <w:rPr>
                <w:b/>
                <w:sz w:val="20"/>
              </w:rPr>
            </w:pPr>
          </w:p>
          <w:p w14:paraId="4FE8CE22" w14:textId="77777777" w:rsidR="007154E7" w:rsidRDefault="002828F2">
            <w:pPr>
              <w:pStyle w:val="TableParagraph"/>
              <w:ind w:left="7" w:right="3"/>
              <w:jc w:val="center"/>
              <w:rPr>
                <w:sz w:val="20"/>
              </w:rPr>
            </w:pPr>
            <w:bookmarkStart w:id="274" w:name="24hour_mean_"/>
            <w:bookmarkEnd w:id="274"/>
            <w:r>
              <w:rPr>
                <w:sz w:val="20"/>
              </w:rPr>
              <w:t>24-hour</w:t>
            </w:r>
            <w:r>
              <w:rPr>
                <w:spacing w:val="-10"/>
                <w:sz w:val="20"/>
              </w:rPr>
              <w:t xml:space="preserve"> </w:t>
            </w:r>
            <w:r>
              <w:rPr>
                <w:spacing w:val="-4"/>
                <w:sz w:val="20"/>
              </w:rPr>
              <w:t>mean</w:t>
            </w:r>
          </w:p>
        </w:tc>
        <w:tc>
          <w:tcPr>
            <w:tcW w:w="2455" w:type="dxa"/>
            <w:tcBorders>
              <w:right w:val="nil"/>
            </w:tcBorders>
          </w:tcPr>
          <w:p w14:paraId="3138C1AC" w14:textId="77777777" w:rsidR="007154E7" w:rsidRDefault="007154E7">
            <w:pPr>
              <w:pStyle w:val="TableParagraph"/>
              <w:spacing w:before="21"/>
              <w:rPr>
                <w:b/>
                <w:sz w:val="20"/>
              </w:rPr>
            </w:pPr>
          </w:p>
          <w:p w14:paraId="696ABCB9" w14:textId="77777777" w:rsidR="007154E7" w:rsidRDefault="002828F2">
            <w:pPr>
              <w:pStyle w:val="TableParagraph"/>
              <w:ind w:left="95"/>
              <w:rPr>
                <w:sz w:val="20"/>
              </w:rPr>
            </w:pPr>
            <w:bookmarkStart w:id="275" w:name="31.12.2004_"/>
            <w:bookmarkEnd w:id="275"/>
            <w:r>
              <w:rPr>
                <w:spacing w:val="-2"/>
                <w:sz w:val="20"/>
              </w:rPr>
              <w:t>31.12.2004</w:t>
            </w:r>
          </w:p>
        </w:tc>
      </w:tr>
      <w:tr w:rsidR="007154E7" w14:paraId="65DDAF3D" w14:textId="77777777">
        <w:trPr>
          <w:trHeight w:val="730"/>
        </w:trPr>
        <w:tc>
          <w:tcPr>
            <w:tcW w:w="2796" w:type="dxa"/>
            <w:vMerge/>
            <w:tcBorders>
              <w:top w:val="nil"/>
              <w:left w:val="nil"/>
            </w:tcBorders>
          </w:tcPr>
          <w:p w14:paraId="56232AEA" w14:textId="77777777" w:rsidR="007154E7" w:rsidRDefault="007154E7">
            <w:pPr>
              <w:rPr>
                <w:sz w:val="2"/>
                <w:szCs w:val="2"/>
              </w:rPr>
            </w:pPr>
          </w:p>
        </w:tc>
        <w:tc>
          <w:tcPr>
            <w:tcW w:w="2268" w:type="dxa"/>
          </w:tcPr>
          <w:p w14:paraId="1E32449A" w14:textId="77777777" w:rsidR="007154E7" w:rsidRDefault="002828F2">
            <w:pPr>
              <w:pStyle w:val="TableParagraph"/>
              <w:spacing w:before="20"/>
              <w:ind w:left="131" w:right="128"/>
              <w:jc w:val="center"/>
              <w:rPr>
                <w:sz w:val="20"/>
              </w:rPr>
            </w:pPr>
            <w:bookmarkStart w:id="276" w:name="3266_g/m,_not_to_be_exceeded_more_than_3"/>
            <w:bookmarkEnd w:id="276"/>
            <w:r>
              <w:rPr>
                <w:sz w:val="20"/>
              </w:rPr>
              <w:t>266 Ig/m</w:t>
            </w:r>
            <w:r>
              <w:rPr>
                <w:sz w:val="20"/>
                <w:vertAlign w:val="superscript"/>
              </w:rPr>
              <w:t>3</w:t>
            </w:r>
            <w:r>
              <w:rPr>
                <w:sz w:val="20"/>
              </w:rPr>
              <w:t>, not to be exceeded</w:t>
            </w:r>
            <w:r>
              <w:rPr>
                <w:spacing w:val="-14"/>
                <w:sz w:val="20"/>
              </w:rPr>
              <w:t xml:space="preserve"> </w:t>
            </w:r>
            <w:r>
              <w:rPr>
                <w:sz w:val="20"/>
              </w:rPr>
              <w:t>more</w:t>
            </w:r>
            <w:r>
              <w:rPr>
                <w:spacing w:val="-14"/>
                <w:sz w:val="20"/>
              </w:rPr>
              <w:t xml:space="preserve"> </w:t>
            </w:r>
            <w:r>
              <w:rPr>
                <w:sz w:val="20"/>
              </w:rPr>
              <w:t>than 35 times a year</w:t>
            </w:r>
          </w:p>
        </w:tc>
        <w:tc>
          <w:tcPr>
            <w:tcW w:w="2321" w:type="dxa"/>
          </w:tcPr>
          <w:p w14:paraId="097E8983" w14:textId="77777777" w:rsidR="007154E7" w:rsidRDefault="007154E7">
            <w:pPr>
              <w:pStyle w:val="TableParagraph"/>
              <w:spacing w:before="21"/>
              <w:rPr>
                <w:b/>
                <w:sz w:val="20"/>
              </w:rPr>
            </w:pPr>
          </w:p>
          <w:p w14:paraId="566E1798" w14:textId="77777777" w:rsidR="007154E7" w:rsidRDefault="002828F2">
            <w:pPr>
              <w:pStyle w:val="TableParagraph"/>
              <w:ind w:left="8" w:right="1"/>
              <w:jc w:val="center"/>
              <w:rPr>
                <w:sz w:val="20"/>
              </w:rPr>
            </w:pPr>
            <w:bookmarkStart w:id="277" w:name="15minute_mean_"/>
            <w:bookmarkEnd w:id="277"/>
            <w:r>
              <w:rPr>
                <w:sz w:val="20"/>
              </w:rPr>
              <w:t>15-minute</w:t>
            </w:r>
            <w:r>
              <w:rPr>
                <w:spacing w:val="-13"/>
                <w:sz w:val="20"/>
              </w:rPr>
              <w:t xml:space="preserve"> </w:t>
            </w:r>
            <w:r>
              <w:rPr>
                <w:spacing w:val="-4"/>
                <w:sz w:val="20"/>
              </w:rPr>
              <w:t>mean</w:t>
            </w:r>
          </w:p>
        </w:tc>
        <w:tc>
          <w:tcPr>
            <w:tcW w:w="2455" w:type="dxa"/>
            <w:tcBorders>
              <w:right w:val="nil"/>
            </w:tcBorders>
          </w:tcPr>
          <w:p w14:paraId="588BF41D" w14:textId="77777777" w:rsidR="007154E7" w:rsidRDefault="007154E7">
            <w:pPr>
              <w:pStyle w:val="TableParagraph"/>
              <w:spacing w:before="21"/>
              <w:rPr>
                <w:b/>
                <w:sz w:val="20"/>
              </w:rPr>
            </w:pPr>
          </w:p>
          <w:p w14:paraId="0C20EAD5" w14:textId="77777777" w:rsidR="007154E7" w:rsidRDefault="002828F2">
            <w:pPr>
              <w:pStyle w:val="TableParagraph"/>
              <w:ind w:left="95"/>
              <w:rPr>
                <w:sz w:val="20"/>
              </w:rPr>
            </w:pPr>
            <w:bookmarkStart w:id="278" w:name="31.12.2005_"/>
            <w:bookmarkEnd w:id="278"/>
            <w:r>
              <w:rPr>
                <w:spacing w:val="-2"/>
                <w:sz w:val="20"/>
              </w:rPr>
              <w:t>31.12.2005</w:t>
            </w:r>
          </w:p>
        </w:tc>
      </w:tr>
    </w:tbl>
    <w:p w14:paraId="0498AA67" w14:textId="77777777" w:rsidR="007154E7" w:rsidRDefault="007154E7">
      <w:pPr>
        <w:pStyle w:val="BodyText"/>
        <w:spacing w:before="83"/>
        <w:rPr>
          <w:b/>
          <w:sz w:val="28"/>
        </w:rPr>
      </w:pPr>
    </w:p>
    <w:p w14:paraId="6FCDF2D4" w14:textId="77777777" w:rsidR="007154E7" w:rsidRDefault="002828F2">
      <w:pPr>
        <w:pStyle w:val="Heading3"/>
        <w:numPr>
          <w:ilvl w:val="1"/>
          <w:numId w:val="37"/>
        </w:numPr>
        <w:tabs>
          <w:tab w:val="left" w:pos="1084"/>
        </w:tabs>
        <w:ind w:left="1084" w:hanging="852"/>
      </w:pPr>
      <w:bookmarkStart w:id="279" w:name="_TOC_250083"/>
      <w:r>
        <w:rPr>
          <w:color w:val="007F91"/>
        </w:rPr>
        <w:t>Local</w:t>
      </w:r>
      <w:r>
        <w:rPr>
          <w:color w:val="007F91"/>
          <w:spacing w:val="-1"/>
        </w:rPr>
        <w:t xml:space="preserve"> </w:t>
      </w:r>
      <w:r>
        <w:rPr>
          <w:color w:val="007F91"/>
        </w:rPr>
        <w:t>Air</w:t>
      </w:r>
      <w:r>
        <w:rPr>
          <w:color w:val="007F91"/>
          <w:spacing w:val="-4"/>
        </w:rPr>
        <w:t xml:space="preserve"> </w:t>
      </w:r>
      <w:r>
        <w:rPr>
          <w:color w:val="007F91"/>
        </w:rPr>
        <w:t>Quality</w:t>
      </w:r>
      <w:r>
        <w:rPr>
          <w:color w:val="007F91"/>
          <w:spacing w:val="-9"/>
        </w:rPr>
        <w:t xml:space="preserve"> </w:t>
      </w:r>
      <w:bookmarkEnd w:id="279"/>
      <w:r>
        <w:rPr>
          <w:color w:val="007F91"/>
          <w:spacing w:val="-2"/>
        </w:rPr>
        <w:t>Management</w:t>
      </w:r>
    </w:p>
    <w:p w14:paraId="4AE99ECF" w14:textId="77777777" w:rsidR="007154E7" w:rsidRDefault="002828F2">
      <w:pPr>
        <w:pStyle w:val="BodyText"/>
        <w:spacing w:before="92" w:line="249" w:lineRule="auto"/>
        <w:ind w:left="232" w:right="331"/>
        <w:jc w:val="both"/>
      </w:pPr>
      <w:bookmarkStart w:id="280" w:name="This_report_fulfils_the_requirements_of_"/>
      <w:bookmarkEnd w:id="280"/>
      <w:r>
        <w:t>This report fulfils the requirements of the Local Air Quality Management process as set out in Part IV of the Environment Act (1995), the Air Quality Strategy for England, Scotland, Wales and Northern Ireland 2007</w:t>
      </w:r>
      <w:r>
        <w:rPr>
          <w:spacing w:val="40"/>
        </w:rPr>
        <w:t xml:space="preserve"> </w:t>
      </w:r>
      <w:r>
        <w:t>and the relevant Policy and Technical Guidance documents. The LAQM process places an obligation on all local authorities to regularly review and assess air quality in their areas, and to determine whether or not the air quality objectives are likely to be achieved.</w:t>
      </w:r>
    </w:p>
    <w:p w14:paraId="7F7E4556" w14:textId="1AAE1F5D" w:rsidR="007154E7" w:rsidRDefault="002828F2">
      <w:pPr>
        <w:pStyle w:val="BodyText"/>
        <w:spacing w:before="165" w:line="249" w:lineRule="auto"/>
        <w:ind w:left="232" w:right="333"/>
        <w:jc w:val="both"/>
      </w:pPr>
      <w:bookmarkStart w:id="281" w:name="Where_a_breach_of_the_objective_is_ident"/>
      <w:bookmarkEnd w:id="281"/>
      <w:r>
        <w:t>Where a breach of the objective is identified by either monitoring or modelling, a local authority</w:t>
      </w:r>
      <w:r>
        <w:rPr>
          <w:spacing w:val="-2"/>
        </w:rPr>
        <w:t xml:space="preserve"> </w:t>
      </w:r>
      <w:r>
        <w:t xml:space="preserve">must declare an Air Quality Management Area (AQMA) and prepare an Air Quality Action Plan (this document) setting out the measures it intends to put in place in pursuit of the </w:t>
      </w:r>
      <w:r w:rsidR="009D2A84">
        <w:t>objectives. Local</w:t>
      </w:r>
      <w:r>
        <w:t xml:space="preserve"> authorities are required to work towards achieving the objectives; however are not statutorily required to meet them.</w:t>
      </w:r>
    </w:p>
    <w:p w14:paraId="2A36E1CA" w14:textId="77777777" w:rsidR="007154E7" w:rsidRDefault="002828F2">
      <w:pPr>
        <w:pStyle w:val="BodyText"/>
        <w:spacing w:before="159"/>
        <w:ind w:left="232"/>
        <w:jc w:val="both"/>
      </w:pPr>
      <w:bookmarkStart w:id="282" w:name="As_a_result_of_this_process_Falkirk_Coun"/>
      <w:bookmarkEnd w:id="282"/>
      <w:r>
        <w:t>As</w:t>
      </w:r>
      <w:r>
        <w:rPr>
          <w:spacing w:val="-7"/>
        </w:rPr>
        <w:t xml:space="preserve"> </w:t>
      </w:r>
      <w:r>
        <w:t>a</w:t>
      </w:r>
      <w:r>
        <w:rPr>
          <w:spacing w:val="-7"/>
        </w:rPr>
        <w:t xml:space="preserve"> </w:t>
      </w:r>
      <w:r>
        <w:t>result</w:t>
      </w:r>
      <w:r>
        <w:rPr>
          <w:spacing w:val="-8"/>
        </w:rPr>
        <w:t xml:space="preserve"> </w:t>
      </w:r>
      <w:r>
        <w:t>of</w:t>
      </w:r>
      <w:r>
        <w:rPr>
          <w:spacing w:val="-5"/>
        </w:rPr>
        <w:t xml:space="preserve"> </w:t>
      </w:r>
      <w:r>
        <w:t>this</w:t>
      </w:r>
      <w:r>
        <w:rPr>
          <w:spacing w:val="-7"/>
        </w:rPr>
        <w:t xml:space="preserve"> </w:t>
      </w:r>
      <w:r>
        <w:t>process</w:t>
      </w:r>
      <w:r>
        <w:rPr>
          <w:spacing w:val="-6"/>
        </w:rPr>
        <w:t xml:space="preserve"> </w:t>
      </w:r>
      <w:r>
        <w:t>Falkirk</w:t>
      </w:r>
      <w:r>
        <w:rPr>
          <w:spacing w:val="-4"/>
        </w:rPr>
        <w:t xml:space="preserve"> </w:t>
      </w:r>
      <w:r>
        <w:t>Council</w:t>
      </w:r>
      <w:r>
        <w:rPr>
          <w:spacing w:val="-7"/>
        </w:rPr>
        <w:t xml:space="preserve"> </w:t>
      </w:r>
      <w:r>
        <w:t>has</w:t>
      </w:r>
      <w:r>
        <w:rPr>
          <w:spacing w:val="-6"/>
        </w:rPr>
        <w:t xml:space="preserve"> </w:t>
      </w:r>
      <w:r>
        <w:t>declared</w:t>
      </w:r>
      <w:r>
        <w:rPr>
          <w:spacing w:val="-7"/>
        </w:rPr>
        <w:t xml:space="preserve"> </w:t>
      </w:r>
      <w:r>
        <w:t>the</w:t>
      </w:r>
      <w:r>
        <w:rPr>
          <w:spacing w:val="-6"/>
        </w:rPr>
        <w:t xml:space="preserve"> </w:t>
      </w:r>
      <w:r>
        <w:t>following</w:t>
      </w:r>
      <w:r>
        <w:rPr>
          <w:spacing w:val="-6"/>
        </w:rPr>
        <w:t xml:space="preserve"> </w:t>
      </w:r>
      <w:r>
        <w:rPr>
          <w:spacing w:val="-2"/>
        </w:rPr>
        <w:t>AQMAs:</w:t>
      </w:r>
    </w:p>
    <w:p w14:paraId="1680CB71" w14:textId="77777777" w:rsidR="007154E7" w:rsidRDefault="002828F2">
      <w:pPr>
        <w:pStyle w:val="ListParagraph"/>
        <w:numPr>
          <w:ilvl w:val="2"/>
          <w:numId w:val="37"/>
        </w:numPr>
        <w:tabs>
          <w:tab w:val="left" w:pos="686"/>
        </w:tabs>
        <w:spacing w:before="155"/>
        <w:rPr>
          <w:sz w:val="20"/>
        </w:rPr>
      </w:pPr>
      <w:bookmarkStart w:id="283" w:name="An_AQMA_in_Grangemouth,_for_the_15minute"/>
      <w:bookmarkEnd w:id="283"/>
      <w:r>
        <w:rPr>
          <w:sz w:val="20"/>
        </w:rPr>
        <w:t>An</w:t>
      </w:r>
      <w:r>
        <w:rPr>
          <w:spacing w:val="-6"/>
          <w:sz w:val="20"/>
        </w:rPr>
        <w:t xml:space="preserve"> </w:t>
      </w:r>
      <w:r>
        <w:rPr>
          <w:sz w:val="20"/>
        </w:rPr>
        <w:t>AQMA</w:t>
      </w:r>
      <w:r>
        <w:rPr>
          <w:spacing w:val="-8"/>
          <w:sz w:val="20"/>
        </w:rPr>
        <w:t xml:space="preserve"> </w:t>
      </w:r>
      <w:r>
        <w:rPr>
          <w:sz w:val="20"/>
        </w:rPr>
        <w:t>in</w:t>
      </w:r>
      <w:r>
        <w:rPr>
          <w:spacing w:val="-7"/>
          <w:sz w:val="20"/>
        </w:rPr>
        <w:t xml:space="preserve"> </w:t>
      </w:r>
      <w:r>
        <w:rPr>
          <w:sz w:val="20"/>
        </w:rPr>
        <w:t>Grangemouth,</w:t>
      </w:r>
      <w:r>
        <w:rPr>
          <w:spacing w:val="-7"/>
          <w:sz w:val="20"/>
        </w:rPr>
        <w:t xml:space="preserve"> </w:t>
      </w:r>
      <w:r>
        <w:rPr>
          <w:sz w:val="20"/>
        </w:rPr>
        <w:t>for</w:t>
      </w:r>
      <w:r>
        <w:rPr>
          <w:spacing w:val="-6"/>
          <w:sz w:val="20"/>
        </w:rPr>
        <w:t xml:space="preserve"> </w:t>
      </w:r>
      <w:r>
        <w:rPr>
          <w:sz w:val="20"/>
        </w:rPr>
        <w:t>the</w:t>
      </w:r>
      <w:r>
        <w:rPr>
          <w:spacing w:val="-7"/>
          <w:sz w:val="20"/>
        </w:rPr>
        <w:t xml:space="preserve"> </w:t>
      </w:r>
      <w:r>
        <w:rPr>
          <w:sz w:val="20"/>
        </w:rPr>
        <w:t>15-minute</w:t>
      </w:r>
      <w:r>
        <w:rPr>
          <w:spacing w:val="-7"/>
          <w:sz w:val="20"/>
        </w:rPr>
        <w:t xml:space="preserve"> </w:t>
      </w:r>
      <w:proofErr w:type="spellStart"/>
      <w:r>
        <w:rPr>
          <w:sz w:val="20"/>
        </w:rPr>
        <w:t>sulphur</w:t>
      </w:r>
      <w:proofErr w:type="spellEnd"/>
      <w:r>
        <w:rPr>
          <w:spacing w:val="-7"/>
          <w:sz w:val="20"/>
        </w:rPr>
        <w:t xml:space="preserve"> </w:t>
      </w:r>
      <w:r>
        <w:rPr>
          <w:sz w:val="20"/>
        </w:rPr>
        <w:t>dioxide</w:t>
      </w:r>
      <w:r>
        <w:rPr>
          <w:spacing w:val="-7"/>
          <w:sz w:val="20"/>
        </w:rPr>
        <w:t xml:space="preserve"> </w:t>
      </w:r>
      <w:r>
        <w:rPr>
          <w:sz w:val="20"/>
        </w:rPr>
        <w:t>(SO</w:t>
      </w:r>
      <w:r>
        <w:rPr>
          <w:sz w:val="20"/>
          <w:vertAlign w:val="subscript"/>
        </w:rPr>
        <w:t>2</w:t>
      </w:r>
      <w:r>
        <w:rPr>
          <w:sz w:val="20"/>
        </w:rPr>
        <w:t>)</w:t>
      </w:r>
      <w:r>
        <w:rPr>
          <w:spacing w:val="-6"/>
          <w:sz w:val="20"/>
        </w:rPr>
        <w:t xml:space="preserve"> </w:t>
      </w:r>
      <w:r>
        <w:rPr>
          <w:spacing w:val="-2"/>
          <w:sz w:val="20"/>
        </w:rPr>
        <w:t>objective;</w:t>
      </w:r>
    </w:p>
    <w:p w14:paraId="66096559" w14:textId="77777777" w:rsidR="007154E7" w:rsidRDefault="002828F2">
      <w:pPr>
        <w:pStyle w:val="ListParagraph"/>
        <w:numPr>
          <w:ilvl w:val="2"/>
          <w:numId w:val="37"/>
        </w:numPr>
        <w:tabs>
          <w:tab w:val="left" w:pos="686"/>
        </w:tabs>
        <w:spacing w:before="129" w:line="180" w:lineRule="auto"/>
        <w:ind w:right="334"/>
        <w:rPr>
          <w:sz w:val="20"/>
        </w:rPr>
      </w:pPr>
      <w:bookmarkStart w:id="284" w:name="Initially_two_AQMAs_in_Falkirk_Town_Cent"/>
      <w:bookmarkEnd w:id="284"/>
      <w:r>
        <w:rPr>
          <w:sz w:val="20"/>
        </w:rPr>
        <w:t>Initially two</w:t>
      </w:r>
      <w:r>
        <w:rPr>
          <w:spacing w:val="23"/>
          <w:sz w:val="20"/>
        </w:rPr>
        <w:t xml:space="preserve"> </w:t>
      </w:r>
      <w:r>
        <w:rPr>
          <w:sz w:val="20"/>
        </w:rPr>
        <w:t>AQMAs</w:t>
      </w:r>
      <w:r>
        <w:rPr>
          <w:spacing w:val="25"/>
          <w:sz w:val="20"/>
        </w:rPr>
        <w:t xml:space="preserve"> </w:t>
      </w:r>
      <w:r>
        <w:rPr>
          <w:sz w:val="20"/>
        </w:rPr>
        <w:t>in</w:t>
      </w:r>
      <w:r>
        <w:rPr>
          <w:spacing w:val="23"/>
          <w:sz w:val="20"/>
        </w:rPr>
        <w:t xml:space="preserve"> </w:t>
      </w:r>
      <w:r>
        <w:rPr>
          <w:sz w:val="20"/>
        </w:rPr>
        <w:t>Falkirk Town Centre,</w:t>
      </w:r>
      <w:r>
        <w:rPr>
          <w:spacing w:val="23"/>
          <w:sz w:val="20"/>
        </w:rPr>
        <w:t xml:space="preserve"> </w:t>
      </w:r>
      <w:r>
        <w:rPr>
          <w:sz w:val="20"/>
        </w:rPr>
        <w:t>one covering</w:t>
      </w:r>
      <w:r>
        <w:rPr>
          <w:spacing w:val="23"/>
          <w:sz w:val="20"/>
        </w:rPr>
        <w:t xml:space="preserve"> </w:t>
      </w:r>
      <w:r>
        <w:rPr>
          <w:sz w:val="20"/>
        </w:rPr>
        <w:t>the</w:t>
      </w:r>
      <w:r>
        <w:rPr>
          <w:spacing w:val="23"/>
          <w:sz w:val="20"/>
        </w:rPr>
        <w:t xml:space="preserve"> </w:t>
      </w:r>
      <w:r>
        <w:rPr>
          <w:sz w:val="20"/>
        </w:rPr>
        <w:t>hourly nitrogen</w:t>
      </w:r>
      <w:r>
        <w:rPr>
          <w:spacing w:val="23"/>
          <w:sz w:val="20"/>
        </w:rPr>
        <w:t xml:space="preserve"> </w:t>
      </w:r>
      <w:r>
        <w:rPr>
          <w:sz w:val="20"/>
        </w:rPr>
        <w:t>dioxide (NO</w:t>
      </w:r>
      <w:r>
        <w:rPr>
          <w:sz w:val="20"/>
          <w:vertAlign w:val="subscript"/>
        </w:rPr>
        <w:t>2</w:t>
      </w:r>
      <w:r>
        <w:rPr>
          <w:sz w:val="20"/>
        </w:rPr>
        <w:t xml:space="preserve">) objective </w:t>
      </w:r>
      <w:bookmarkStart w:id="285" w:name="another_covering_the_annual_mean_NOobjec"/>
      <w:bookmarkEnd w:id="285"/>
      <w:r>
        <w:rPr>
          <w:sz w:val="20"/>
        </w:rPr>
        <w:t>another covering the annual mean NO</w:t>
      </w:r>
      <w:r>
        <w:rPr>
          <w:sz w:val="20"/>
          <w:vertAlign w:val="subscript"/>
        </w:rPr>
        <w:t>2</w:t>
      </w:r>
      <w:r>
        <w:rPr>
          <w:sz w:val="20"/>
        </w:rPr>
        <w:t xml:space="preserve"> objective;</w:t>
      </w:r>
    </w:p>
    <w:p w14:paraId="1181E31F" w14:textId="77777777" w:rsidR="007154E7" w:rsidRDefault="002828F2">
      <w:pPr>
        <w:pStyle w:val="ListParagraph"/>
        <w:numPr>
          <w:ilvl w:val="2"/>
          <w:numId w:val="37"/>
        </w:numPr>
        <w:tabs>
          <w:tab w:val="left" w:pos="686"/>
        </w:tabs>
        <w:spacing w:before="162"/>
        <w:rPr>
          <w:sz w:val="20"/>
        </w:rPr>
      </w:pPr>
      <w:bookmarkStart w:id="286" w:name="An_AQMA_in_Haggs,_for_the_annual_mean_NO"/>
      <w:bookmarkEnd w:id="286"/>
      <w:r>
        <w:rPr>
          <w:sz w:val="20"/>
        </w:rPr>
        <w:t>An</w:t>
      </w:r>
      <w:r>
        <w:rPr>
          <w:spacing w:val="-4"/>
          <w:sz w:val="20"/>
        </w:rPr>
        <w:t xml:space="preserve"> </w:t>
      </w:r>
      <w:r>
        <w:rPr>
          <w:sz w:val="20"/>
        </w:rPr>
        <w:t>AQMA</w:t>
      </w:r>
      <w:r>
        <w:rPr>
          <w:spacing w:val="-7"/>
          <w:sz w:val="20"/>
        </w:rPr>
        <w:t xml:space="preserve"> </w:t>
      </w:r>
      <w:r>
        <w:rPr>
          <w:sz w:val="20"/>
        </w:rPr>
        <w:t>in</w:t>
      </w:r>
      <w:r>
        <w:rPr>
          <w:spacing w:val="-5"/>
          <w:sz w:val="20"/>
        </w:rPr>
        <w:t xml:space="preserve"> </w:t>
      </w:r>
      <w:r>
        <w:rPr>
          <w:sz w:val="20"/>
        </w:rPr>
        <w:t>Haggs,</w:t>
      </w:r>
      <w:r>
        <w:rPr>
          <w:spacing w:val="-6"/>
          <w:sz w:val="20"/>
        </w:rPr>
        <w:t xml:space="preserve"> </w:t>
      </w:r>
      <w:r>
        <w:rPr>
          <w:sz w:val="20"/>
        </w:rPr>
        <w:t>for</w:t>
      </w:r>
      <w:r>
        <w:rPr>
          <w:spacing w:val="-5"/>
          <w:sz w:val="20"/>
        </w:rPr>
        <w:t xml:space="preserve"> </w:t>
      </w:r>
      <w:r>
        <w:rPr>
          <w:sz w:val="20"/>
        </w:rPr>
        <w:t>the</w:t>
      </w:r>
      <w:r>
        <w:rPr>
          <w:spacing w:val="-3"/>
          <w:sz w:val="20"/>
        </w:rPr>
        <w:t xml:space="preserve"> </w:t>
      </w:r>
      <w:r>
        <w:rPr>
          <w:sz w:val="20"/>
        </w:rPr>
        <w:t>annual</w:t>
      </w:r>
      <w:r>
        <w:rPr>
          <w:spacing w:val="-5"/>
          <w:sz w:val="20"/>
        </w:rPr>
        <w:t xml:space="preserve"> </w:t>
      </w:r>
      <w:r>
        <w:rPr>
          <w:sz w:val="20"/>
        </w:rPr>
        <w:t>mean</w:t>
      </w:r>
      <w:r>
        <w:rPr>
          <w:spacing w:val="-6"/>
          <w:sz w:val="20"/>
        </w:rPr>
        <w:t xml:space="preserve"> </w:t>
      </w:r>
      <w:r>
        <w:rPr>
          <w:sz w:val="20"/>
        </w:rPr>
        <w:t>NO</w:t>
      </w:r>
      <w:r>
        <w:rPr>
          <w:sz w:val="20"/>
          <w:vertAlign w:val="subscript"/>
        </w:rPr>
        <w:t>2</w:t>
      </w:r>
      <w:r>
        <w:rPr>
          <w:spacing w:val="-5"/>
          <w:sz w:val="20"/>
        </w:rPr>
        <w:t xml:space="preserve"> </w:t>
      </w:r>
      <w:r>
        <w:rPr>
          <w:sz w:val="20"/>
        </w:rPr>
        <w:t>objective;</w:t>
      </w:r>
      <w:r>
        <w:rPr>
          <w:spacing w:val="-6"/>
          <w:sz w:val="20"/>
        </w:rPr>
        <w:t xml:space="preserve"> </w:t>
      </w:r>
      <w:r>
        <w:rPr>
          <w:spacing w:val="-5"/>
          <w:sz w:val="20"/>
        </w:rPr>
        <w:t>and</w:t>
      </w:r>
    </w:p>
    <w:p w14:paraId="3EF2E34B" w14:textId="77777777" w:rsidR="007154E7" w:rsidRDefault="002828F2">
      <w:pPr>
        <w:pStyle w:val="ListParagraph"/>
        <w:numPr>
          <w:ilvl w:val="2"/>
          <w:numId w:val="37"/>
        </w:numPr>
        <w:tabs>
          <w:tab w:val="left" w:pos="686"/>
        </w:tabs>
        <w:spacing w:before="130" w:line="180" w:lineRule="auto"/>
        <w:ind w:right="334"/>
        <w:rPr>
          <w:sz w:val="20"/>
        </w:rPr>
      </w:pPr>
      <w:bookmarkStart w:id="287" w:name="An_AQMA_in_Banknock,_for_a_breach_of_the"/>
      <w:bookmarkEnd w:id="287"/>
      <w:r>
        <w:rPr>
          <w:sz w:val="20"/>
        </w:rPr>
        <w:t>An</w:t>
      </w:r>
      <w:r>
        <w:rPr>
          <w:spacing w:val="37"/>
          <w:sz w:val="20"/>
        </w:rPr>
        <w:t xml:space="preserve"> </w:t>
      </w:r>
      <w:r>
        <w:rPr>
          <w:sz w:val="20"/>
        </w:rPr>
        <w:t>AQMA</w:t>
      </w:r>
      <w:r>
        <w:rPr>
          <w:spacing w:val="39"/>
          <w:sz w:val="20"/>
        </w:rPr>
        <w:t xml:space="preserve"> </w:t>
      </w:r>
      <w:r>
        <w:rPr>
          <w:sz w:val="20"/>
        </w:rPr>
        <w:t>in</w:t>
      </w:r>
      <w:r>
        <w:rPr>
          <w:spacing w:val="39"/>
          <w:sz w:val="20"/>
        </w:rPr>
        <w:t xml:space="preserve"> </w:t>
      </w:r>
      <w:r>
        <w:rPr>
          <w:sz w:val="20"/>
        </w:rPr>
        <w:t>Banknock,</w:t>
      </w:r>
      <w:r>
        <w:rPr>
          <w:spacing w:val="35"/>
          <w:sz w:val="20"/>
        </w:rPr>
        <w:t xml:space="preserve"> </w:t>
      </w:r>
      <w:r>
        <w:rPr>
          <w:sz w:val="20"/>
        </w:rPr>
        <w:t>for</w:t>
      </w:r>
      <w:r>
        <w:rPr>
          <w:spacing w:val="38"/>
          <w:sz w:val="20"/>
        </w:rPr>
        <w:t xml:space="preserve"> </w:t>
      </w:r>
      <w:r>
        <w:rPr>
          <w:sz w:val="20"/>
        </w:rPr>
        <w:t>a</w:t>
      </w:r>
      <w:r>
        <w:rPr>
          <w:spacing w:val="37"/>
          <w:sz w:val="20"/>
        </w:rPr>
        <w:t xml:space="preserve"> </w:t>
      </w:r>
      <w:r>
        <w:rPr>
          <w:sz w:val="20"/>
        </w:rPr>
        <w:t>breach</w:t>
      </w:r>
      <w:r>
        <w:rPr>
          <w:spacing w:val="37"/>
          <w:sz w:val="20"/>
        </w:rPr>
        <w:t xml:space="preserve"> </w:t>
      </w:r>
      <w:r>
        <w:rPr>
          <w:sz w:val="20"/>
        </w:rPr>
        <w:t>of</w:t>
      </w:r>
      <w:r>
        <w:rPr>
          <w:spacing w:val="40"/>
          <w:sz w:val="20"/>
        </w:rPr>
        <w:t xml:space="preserve"> </w:t>
      </w:r>
      <w:r>
        <w:rPr>
          <w:sz w:val="20"/>
        </w:rPr>
        <w:t>the</w:t>
      </w:r>
      <w:r>
        <w:rPr>
          <w:spacing w:val="39"/>
          <w:sz w:val="20"/>
        </w:rPr>
        <w:t xml:space="preserve"> </w:t>
      </w:r>
      <w:r>
        <w:rPr>
          <w:sz w:val="20"/>
        </w:rPr>
        <w:t>Scottish</w:t>
      </w:r>
      <w:r>
        <w:rPr>
          <w:spacing w:val="37"/>
          <w:sz w:val="20"/>
        </w:rPr>
        <w:t xml:space="preserve"> </w:t>
      </w:r>
      <w:r>
        <w:rPr>
          <w:sz w:val="20"/>
        </w:rPr>
        <w:t>PM</w:t>
      </w:r>
      <w:r>
        <w:rPr>
          <w:sz w:val="20"/>
          <w:vertAlign w:val="subscript"/>
        </w:rPr>
        <w:t>10</w:t>
      </w:r>
      <w:r>
        <w:rPr>
          <w:spacing w:val="37"/>
          <w:sz w:val="20"/>
        </w:rPr>
        <w:t xml:space="preserve"> </w:t>
      </w:r>
      <w:r>
        <w:rPr>
          <w:sz w:val="20"/>
        </w:rPr>
        <w:t>and</w:t>
      </w:r>
      <w:r>
        <w:rPr>
          <w:spacing w:val="39"/>
          <w:sz w:val="20"/>
        </w:rPr>
        <w:t xml:space="preserve"> </w:t>
      </w:r>
      <w:r>
        <w:rPr>
          <w:sz w:val="20"/>
        </w:rPr>
        <w:t>a</w:t>
      </w:r>
      <w:r>
        <w:rPr>
          <w:spacing w:val="37"/>
          <w:sz w:val="20"/>
        </w:rPr>
        <w:t xml:space="preserve"> </w:t>
      </w:r>
      <w:r>
        <w:rPr>
          <w:sz w:val="20"/>
        </w:rPr>
        <w:t>potential</w:t>
      </w:r>
      <w:r>
        <w:rPr>
          <w:spacing w:val="36"/>
          <w:sz w:val="20"/>
        </w:rPr>
        <w:t xml:space="preserve"> </w:t>
      </w:r>
      <w:r>
        <w:rPr>
          <w:sz w:val="20"/>
        </w:rPr>
        <w:t>breach</w:t>
      </w:r>
      <w:r>
        <w:rPr>
          <w:spacing w:val="37"/>
          <w:sz w:val="20"/>
        </w:rPr>
        <w:t xml:space="preserve"> </w:t>
      </w:r>
      <w:r>
        <w:rPr>
          <w:sz w:val="20"/>
        </w:rPr>
        <w:t>of</w:t>
      </w:r>
      <w:r>
        <w:rPr>
          <w:spacing w:val="40"/>
          <w:sz w:val="20"/>
        </w:rPr>
        <w:t xml:space="preserve"> </w:t>
      </w:r>
      <w:r>
        <w:rPr>
          <w:sz w:val="20"/>
        </w:rPr>
        <w:t>the</w:t>
      </w:r>
      <w:r>
        <w:rPr>
          <w:spacing w:val="37"/>
          <w:sz w:val="20"/>
        </w:rPr>
        <w:t xml:space="preserve"> </w:t>
      </w:r>
      <w:r>
        <w:rPr>
          <w:sz w:val="20"/>
        </w:rPr>
        <w:t>UK</w:t>
      </w:r>
      <w:r>
        <w:rPr>
          <w:spacing w:val="36"/>
          <w:sz w:val="20"/>
        </w:rPr>
        <w:t xml:space="preserve"> </w:t>
      </w:r>
      <w:r>
        <w:rPr>
          <w:sz w:val="20"/>
        </w:rPr>
        <w:t>PM</w:t>
      </w:r>
      <w:r>
        <w:rPr>
          <w:sz w:val="20"/>
          <w:vertAlign w:val="subscript"/>
        </w:rPr>
        <w:t>10</w:t>
      </w:r>
      <w:r>
        <w:rPr>
          <w:sz w:val="20"/>
        </w:rPr>
        <w:t xml:space="preserve"> </w:t>
      </w:r>
      <w:bookmarkStart w:id="288" w:name="objectives._"/>
      <w:bookmarkEnd w:id="288"/>
      <w:r>
        <w:rPr>
          <w:spacing w:val="-2"/>
          <w:sz w:val="20"/>
        </w:rPr>
        <w:t>objectives.</w:t>
      </w:r>
    </w:p>
    <w:p w14:paraId="07069595" w14:textId="77777777" w:rsidR="007154E7" w:rsidRDefault="002828F2">
      <w:pPr>
        <w:pStyle w:val="BodyText"/>
        <w:spacing w:before="183" w:line="249" w:lineRule="auto"/>
        <w:ind w:left="232" w:right="332" w:hanging="1"/>
        <w:jc w:val="both"/>
      </w:pPr>
      <w:bookmarkStart w:id="289" w:name="It_should_be_noted_that_the_AQMA_for_the"/>
      <w:bookmarkEnd w:id="289"/>
      <w:r>
        <w:t>It should be noted that the AQMA for the hourly NO</w:t>
      </w:r>
      <w:r>
        <w:rPr>
          <w:vertAlign w:val="subscript"/>
        </w:rPr>
        <w:t>2</w:t>
      </w:r>
      <w:r>
        <w:t xml:space="preserve"> objective in Falkirk Town Centre was declared as a precautionary measure following preliminary modelling. Subsequent detailed monitoring and modelling conducted since the declaration has shown that this objective is being met and therefore this AQMA was revoked</w:t>
      </w:r>
      <w:r>
        <w:rPr>
          <w:spacing w:val="-1"/>
        </w:rPr>
        <w:t xml:space="preserve"> </w:t>
      </w:r>
      <w:r>
        <w:t>in</w:t>
      </w:r>
      <w:r>
        <w:rPr>
          <w:spacing w:val="-1"/>
        </w:rPr>
        <w:t xml:space="preserve"> </w:t>
      </w:r>
      <w:r>
        <w:t>January</w:t>
      </w:r>
      <w:r>
        <w:rPr>
          <w:spacing w:val="-4"/>
        </w:rPr>
        <w:t xml:space="preserve"> </w:t>
      </w:r>
      <w:r>
        <w:t>2013.</w:t>
      </w:r>
      <w:r>
        <w:rPr>
          <w:spacing w:val="-1"/>
        </w:rPr>
        <w:t xml:space="preserve"> </w:t>
      </w:r>
      <w:r>
        <w:t>In</w:t>
      </w:r>
      <w:r>
        <w:rPr>
          <w:spacing w:val="-1"/>
        </w:rPr>
        <w:t xml:space="preserve"> </w:t>
      </w:r>
      <w:r>
        <w:t>addition,</w:t>
      </w:r>
      <w:r>
        <w:rPr>
          <w:spacing w:val="-1"/>
        </w:rPr>
        <w:t xml:space="preserve"> </w:t>
      </w:r>
      <w:r>
        <w:t>the</w:t>
      </w:r>
      <w:r>
        <w:rPr>
          <w:spacing w:val="-1"/>
        </w:rPr>
        <w:t xml:space="preserve"> </w:t>
      </w:r>
      <w:r>
        <w:t>annual</w:t>
      </w:r>
      <w:r>
        <w:rPr>
          <w:spacing w:val="-2"/>
        </w:rPr>
        <w:t xml:space="preserve"> </w:t>
      </w:r>
      <w:r>
        <w:t>AQMA</w:t>
      </w:r>
      <w:r>
        <w:rPr>
          <w:spacing w:val="-1"/>
        </w:rPr>
        <w:t xml:space="preserve"> </w:t>
      </w:r>
      <w:r>
        <w:t>for NO</w:t>
      </w:r>
      <w:r>
        <w:rPr>
          <w:vertAlign w:val="subscript"/>
        </w:rPr>
        <w:t>2</w:t>
      </w:r>
      <w:r>
        <w:rPr>
          <w:spacing w:val="-1"/>
        </w:rPr>
        <w:t xml:space="preserve"> </w:t>
      </w:r>
      <w:r>
        <w:t>has</w:t>
      </w:r>
      <w:r>
        <w:rPr>
          <w:spacing w:val="-2"/>
        </w:rPr>
        <w:t xml:space="preserve"> </w:t>
      </w:r>
      <w:r>
        <w:t>been</w:t>
      </w:r>
      <w:r>
        <w:rPr>
          <w:spacing w:val="-1"/>
        </w:rPr>
        <w:t xml:space="preserve"> </w:t>
      </w:r>
      <w:r>
        <w:t>varied</w:t>
      </w:r>
      <w:r>
        <w:rPr>
          <w:spacing w:val="-1"/>
        </w:rPr>
        <w:t xml:space="preserve"> </w:t>
      </w:r>
      <w:r>
        <w:t>to</w:t>
      </w:r>
      <w:r>
        <w:rPr>
          <w:spacing w:val="-1"/>
        </w:rPr>
        <w:t xml:space="preserve"> </w:t>
      </w:r>
      <w:r>
        <w:t>include</w:t>
      </w:r>
      <w:r>
        <w:rPr>
          <w:spacing w:val="-1"/>
        </w:rPr>
        <w:t xml:space="preserve"> </w:t>
      </w:r>
      <w:r>
        <w:t>the</w:t>
      </w:r>
      <w:r>
        <w:rPr>
          <w:spacing w:val="-1"/>
        </w:rPr>
        <w:t xml:space="preserve"> </w:t>
      </w:r>
      <w:r>
        <w:t>Scottish</w:t>
      </w:r>
      <w:r>
        <w:rPr>
          <w:spacing w:val="-1"/>
        </w:rPr>
        <w:t xml:space="preserve"> </w:t>
      </w:r>
      <w:r>
        <w:t>PM</w:t>
      </w:r>
      <w:r>
        <w:rPr>
          <w:vertAlign w:val="subscript"/>
        </w:rPr>
        <w:t>10</w:t>
      </w:r>
      <w:r>
        <w:t xml:space="preserve"> </w:t>
      </w:r>
      <w:r>
        <w:rPr>
          <w:spacing w:val="-2"/>
        </w:rPr>
        <w:t>objectives.</w:t>
      </w:r>
    </w:p>
    <w:p w14:paraId="22A526BC" w14:textId="77777777" w:rsidR="007154E7" w:rsidRDefault="002828F2">
      <w:pPr>
        <w:pStyle w:val="BodyText"/>
        <w:spacing w:before="165" w:line="249" w:lineRule="auto"/>
        <w:ind w:left="232" w:right="333"/>
        <w:jc w:val="both"/>
      </w:pPr>
      <w:bookmarkStart w:id="290" w:name="An_Air_Quality_Action_Plan_has_been_prep"/>
      <w:bookmarkEnd w:id="290"/>
      <w:r>
        <w:t>An Air Quality Action Plan has been prepared and in active use for the Grangemouth AQMA. A Further Assessment and Action Plan will be prepared for the Banknock AQMA. This document considers both the Falkirk Town Centre and Haggs AQMAs.</w:t>
      </w:r>
    </w:p>
    <w:p w14:paraId="34CBB737" w14:textId="77777777" w:rsidR="007154E7" w:rsidRDefault="007154E7">
      <w:pPr>
        <w:spacing w:line="249" w:lineRule="auto"/>
        <w:jc w:val="both"/>
        <w:sectPr w:rsidR="007154E7">
          <w:pgSz w:w="11910" w:h="16840"/>
          <w:pgMar w:top="1480" w:right="800" w:bottom="1180" w:left="900" w:header="853" w:footer="990" w:gutter="0"/>
          <w:cols w:space="720"/>
        </w:sectPr>
      </w:pPr>
    </w:p>
    <w:p w14:paraId="0640864F" w14:textId="77777777" w:rsidR="007154E7" w:rsidRDefault="007154E7">
      <w:pPr>
        <w:pStyle w:val="BodyText"/>
        <w:spacing w:before="2"/>
        <w:rPr>
          <w:sz w:val="5"/>
        </w:rPr>
      </w:pPr>
    </w:p>
    <w:p w14:paraId="746D498E"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4A73C45A" wp14:editId="7002B308">
                <wp:extent cx="6166485" cy="12700"/>
                <wp:effectExtent l="0" t="0" r="0" b="0"/>
                <wp:docPr id="42" name="Group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43" name="Graphic 43"/>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251741E1" id="Group 42"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LbtN4moAgAA/wYAAA4AAAAAAAAAAAAAAAAA&#10;LgIAAGRycy9lMm9Eb2MueG1sUEsBAi0AFAAGAAgAAAAhAPdXQTTbAAAAAwEAAA8AAAAAAAAAAAAA&#10;AAAAAgUAAGRycy9kb3ducmV2LnhtbFBLBQYAAAAABAAEAPMAAAAKBgAAAAA=&#10;">
                <v:shape id="Graphic 43"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" path="m6166104,l1440180,r-3048,l1427988,,,,,12192r1427988,l1437132,12192r3048,l6166104,12192r,-12192xe" fillcolor="#00745b" stroked="f">
                  <v:path arrowok="t"/>
                </v:shape>
                <w10:anchorlock/>
              </v:group>
            </w:pict>
          </mc:Fallback>
        </mc:AlternateContent>
      </w:r>
    </w:p>
    <w:p w14:paraId="1FABCA05" w14:textId="77777777" w:rsidR="007154E7" w:rsidRDefault="007154E7">
      <w:pPr>
        <w:pStyle w:val="BodyText"/>
      </w:pPr>
    </w:p>
    <w:p w14:paraId="1C71D7FE" w14:textId="77777777" w:rsidR="007154E7" w:rsidRDefault="007154E7">
      <w:pPr>
        <w:pStyle w:val="BodyText"/>
      </w:pPr>
    </w:p>
    <w:p w14:paraId="5677EB43" w14:textId="77777777" w:rsidR="007154E7" w:rsidRDefault="007154E7">
      <w:pPr>
        <w:pStyle w:val="BodyText"/>
      </w:pPr>
    </w:p>
    <w:p w14:paraId="518947D3" w14:textId="77777777" w:rsidR="007154E7" w:rsidRDefault="007154E7">
      <w:pPr>
        <w:pStyle w:val="BodyText"/>
        <w:spacing w:before="15"/>
      </w:pPr>
    </w:p>
    <w:p w14:paraId="1A95455E" w14:textId="77777777" w:rsidR="007154E7" w:rsidRDefault="002828F2">
      <w:pPr>
        <w:pStyle w:val="BodyText"/>
        <w:spacing w:line="249" w:lineRule="auto"/>
        <w:ind w:left="232" w:right="334"/>
        <w:jc w:val="both"/>
      </w:pPr>
      <w:bookmarkStart w:id="291" w:name="Figure_1.2_and_Figure_1.3_show_the_Falki"/>
      <w:bookmarkEnd w:id="291"/>
      <w:r>
        <w:t>Figure 1.2 and Figure 1.3 show the Falkirk Town Centre and Haggs AQMAs respectively. This Action Plan relates to the Falkirk Town Centre and Haggs AQMAs. The primary emission source in each AQMA is road traffic, in contrast to the Grangemouth AQMA where industrial emissions are the predominant source.</w:t>
      </w:r>
    </w:p>
    <w:p w14:paraId="6B92E736" w14:textId="77777777" w:rsidR="007154E7" w:rsidRDefault="002828F2">
      <w:pPr>
        <w:pStyle w:val="BodyText"/>
        <w:spacing w:before="1"/>
        <w:rPr>
          <w:sz w:val="11"/>
        </w:rPr>
      </w:pPr>
      <w:r>
        <w:rPr>
          <w:noProof/>
        </w:rPr>
        <w:drawing>
          <wp:anchor distT="0" distB="0" distL="0" distR="0" simplePos="0" relativeHeight="487594496" behindDoc="1" locked="0" layoutInCell="1" allowOverlap="1" wp14:anchorId="0468C2F2" wp14:editId="055C552A">
            <wp:simplePos x="0" y="0"/>
            <wp:positionH relativeFrom="page">
              <wp:posOffset>719327</wp:posOffset>
            </wp:positionH>
            <wp:positionV relativeFrom="paragraph">
              <wp:posOffset>96547</wp:posOffset>
            </wp:positionV>
            <wp:extent cx="6078966" cy="4300537"/>
            <wp:effectExtent l="0" t="0" r="0" b="5080"/>
            <wp:wrapTopAndBottom/>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19" cstate="print"/>
                    <a:stretch>
                      <a:fillRect/>
                    </a:stretch>
                  </pic:blipFill>
                  <pic:spPr>
                    <a:xfrm>
                      <a:off x="0" y="0"/>
                      <a:ext cx="6078966" cy="4300537"/>
                    </a:xfrm>
                    <a:prstGeom prst="rect">
                      <a:avLst/>
                    </a:prstGeom>
                  </pic:spPr>
                </pic:pic>
              </a:graphicData>
            </a:graphic>
          </wp:anchor>
        </w:drawing>
      </w:r>
    </w:p>
    <w:p w14:paraId="7DBCE811" w14:textId="77777777" w:rsidR="007154E7" w:rsidRDefault="002828F2">
      <w:pPr>
        <w:spacing w:before="61"/>
        <w:ind w:left="232"/>
        <w:jc w:val="both"/>
        <w:rPr>
          <w:i/>
          <w:sz w:val="18"/>
        </w:rPr>
      </w:pPr>
      <w:bookmarkStart w:id="292" w:name="Figure1.2:TheboundaryoftheFalkirkTownCen"/>
      <w:bookmarkEnd w:id="292"/>
      <w:r>
        <w:rPr>
          <w:i/>
          <w:color w:val="00745B"/>
          <w:position w:val="2"/>
          <w:sz w:val="18"/>
        </w:rPr>
        <w:t>Figure</w:t>
      </w:r>
      <w:r>
        <w:rPr>
          <w:i/>
          <w:color w:val="00745B"/>
          <w:spacing w:val="-6"/>
          <w:position w:val="2"/>
          <w:sz w:val="18"/>
        </w:rPr>
        <w:t xml:space="preserve"> </w:t>
      </w:r>
      <w:r>
        <w:rPr>
          <w:i/>
          <w:color w:val="00745B"/>
          <w:position w:val="2"/>
          <w:sz w:val="18"/>
        </w:rPr>
        <w:t>1.2:</w:t>
      </w:r>
      <w:r>
        <w:rPr>
          <w:i/>
          <w:color w:val="00745B"/>
          <w:spacing w:val="-4"/>
          <w:position w:val="2"/>
          <w:sz w:val="18"/>
        </w:rPr>
        <w:t xml:space="preserve"> </w:t>
      </w:r>
      <w:r>
        <w:rPr>
          <w:i/>
          <w:color w:val="00745B"/>
          <w:position w:val="2"/>
          <w:sz w:val="18"/>
        </w:rPr>
        <w:t>The</w:t>
      </w:r>
      <w:r>
        <w:rPr>
          <w:i/>
          <w:color w:val="00745B"/>
          <w:spacing w:val="-5"/>
          <w:position w:val="2"/>
          <w:sz w:val="18"/>
        </w:rPr>
        <w:t xml:space="preserve"> </w:t>
      </w:r>
      <w:r>
        <w:rPr>
          <w:i/>
          <w:color w:val="00745B"/>
          <w:position w:val="2"/>
          <w:sz w:val="18"/>
        </w:rPr>
        <w:t>boundary</w:t>
      </w:r>
      <w:r>
        <w:rPr>
          <w:i/>
          <w:color w:val="00745B"/>
          <w:spacing w:val="-1"/>
          <w:position w:val="2"/>
          <w:sz w:val="18"/>
        </w:rPr>
        <w:t xml:space="preserve"> </w:t>
      </w:r>
      <w:r>
        <w:rPr>
          <w:i/>
          <w:color w:val="00745B"/>
          <w:position w:val="2"/>
          <w:sz w:val="18"/>
        </w:rPr>
        <w:t>of</w:t>
      </w:r>
      <w:r>
        <w:rPr>
          <w:i/>
          <w:color w:val="00745B"/>
          <w:spacing w:val="-4"/>
          <w:position w:val="2"/>
          <w:sz w:val="18"/>
        </w:rPr>
        <w:t xml:space="preserve"> </w:t>
      </w:r>
      <w:r>
        <w:rPr>
          <w:i/>
          <w:color w:val="00745B"/>
          <w:position w:val="2"/>
          <w:sz w:val="18"/>
        </w:rPr>
        <w:t>the</w:t>
      </w:r>
      <w:r>
        <w:rPr>
          <w:i/>
          <w:color w:val="00745B"/>
          <w:spacing w:val="-1"/>
          <w:position w:val="2"/>
          <w:sz w:val="18"/>
        </w:rPr>
        <w:t xml:space="preserve"> </w:t>
      </w:r>
      <w:r>
        <w:rPr>
          <w:i/>
          <w:color w:val="00745B"/>
          <w:position w:val="2"/>
          <w:sz w:val="18"/>
        </w:rPr>
        <w:t>Falkirk</w:t>
      </w:r>
      <w:r>
        <w:rPr>
          <w:i/>
          <w:color w:val="00745B"/>
          <w:spacing w:val="-1"/>
          <w:position w:val="2"/>
          <w:sz w:val="18"/>
        </w:rPr>
        <w:t xml:space="preserve"> </w:t>
      </w:r>
      <w:r>
        <w:rPr>
          <w:i/>
          <w:color w:val="00745B"/>
          <w:position w:val="2"/>
          <w:sz w:val="18"/>
        </w:rPr>
        <w:t>Town</w:t>
      </w:r>
      <w:r>
        <w:rPr>
          <w:i/>
          <w:color w:val="00745B"/>
          <w:spacing w:val="-4"/>
          <w:position w:val="2"/>
          <w:sz w:val="18"/>
        </w:rPr>
        <w:t xml:space="preserve"> </w:t>
      </w:r>
      <w:r>
        <w:rPr>
          <w:i/>
          <w:color w:val="00745B"/>
          <w:position w:val="2"/>
          <w:sz w:val="18"/>
        </w:rPr>
        <w:t>Centre</w:t>
      </w:r>
      <w:r>
        <w:rPr>
          <w:i/>
          <w:color w:val="00745B"/>
          <w:spacing w:val="-4"/>
          <w:position w:val="2"/>
          <w:sz w:val="18"/>
        </w:rPr>
        <w:t xml:space="preserve"> </w:t>
      </w:r>
      <w:r>
        <w:rPr>
          <w:i/>
          <w:color w:val="00745B"/>
          <w:position w:val="2"/>
          <w:sz w:val="18"/>
        </w:rPr>
        <w:t>AQMA</w:t>
      </w:r>
      <w:r>
        <w:rPr>
          <w:i/>
          <w:color w:val="00745B"/>
          <w:spacing w:val="-2"/>
          <w:position w:val="2"/>
          <w:sz w:val="18"/>
        </w:rPr>
        <w:t xml:space="preserve"> </w:t>
      </w:r>
      <w:r>
        <w:rPr>
          <w:i/>
          <w:color w:val="00745B"/>
          <w:position w:val="2"/>
          <w:sz w:val="18"/>
        </w:rPr>
        <w:t>(annual</w:t>
      </w:r>
      <w:r>
        <w:rPr>
          <w:i/>
          <w:color w:val="00745B"/>
          <w:spacing w:val="-1"/>
          <w:position w:val="2"/>
          <w:sz w:val="18"/>
        </w:rPr>
        <w:t xml:space="preserve"> </w:t>
      </w:r>
      <w:r>
        <w:rPr>
          <w:i/>
          <w:color w:val="00745B"/>
          <w:position w:val="2"/>
          <w:sz w:val="18"/>
        </w:rPr>
        <w:t>mean</w:t>
      </w:r>
      <w:r>
        <w:rPr>
          <w:i/>
          <w:color w:val="00745B"/>
          <w:spacing w:val="-1"/>
          <w:position w:val="2"/>
          <w:sz w:val="18"/>
        </w:rPr>
        <w:t xml:space="preserve"> </w:t>
      </w:r>
      <w:r>
        <w:rPr>
          <w:i/>
          <w:color w:val="00745B"/>
          <w:position w:val="2"/>
          <w:sz w:val="18"/>
        </w:rPr>
        <w:t>NO</w:t>
      </w:r>
      <w:r>
        <w:rPr>
          <w:i/>
          <w:color w:val="00745B"/>
          <w:sz w:val="12"/>
        </w:rPr>
        <w:t>2</w:t>
      </w:r>
      <w:r>
        <w:rPr>
          <w:i/>
          <w:color w:val="00745B"/>
          <w:spacing w:val="13"/>
          <w:sz w:val="12"/>
        </w:rPr>
        <w:t xml:space="preserve"> </w:t>
      </w:r>
      <w:r>
        <w:rPr>
          <w:i/>
          <w:color w:val="00745B"/>
          <w:position w:val="2"/>
          <w:sz w:val="18"/>
        </w:rPr>
        <w:t>objective</w:t>
      </w:r>
      <w:r>
        <w:rPr>
          <w:i/>
          <w:color w:val="00745B"/>
          <w:spacing w:val="-4"/>
          <w:position w:val="2"/>
          <w:sz w:val="18"/>
        </w:rPr>
        <w:t xml:space="preserve"> </w:t>
      </w:r>
      <w:r>
        <w:rPr>
          <w:i/>
          <w:color w:val="00745B"/>
          <w:position w:val="2"/>
          <w:sz w:val="18"/>
        </w:rPr>
        <w:t>and</w:t>
      </w:r>
      <w:r>
        <w:rPr>
          <w:i/>
          <w:color w:val="00745B"/>
          <w:spacing w:val="-1"/>
          <w:position w:val="2"/>
          <w:sz w:val="18"/>
        </w:rPr>
        <w:t xml:space="preserve"> </w:t>
      </w:r>
      <w:r>
        <w:rPr>
          <w:i/>
          <w:color w:val="00745B"/>
          <w:position w:val="2"/>
          <w:sz w:val="18"/>
        </w:rPr>
        <w:t>PM</w:t>
      </w:r>
      <w:r>
        <w:rPr>
          <w:i/>
          <w:color w:val="00745B"/>
          <w:sz w:val="12"/>
        </w:rPr>
        <w:t>10</w:t>
      </w:r>
      <w:r>
        <w:rPr>
          <w:i/>
          <w:color w:val="00745B"/>
          <w:spacing w:val="15"/>
          <w:sz w:val="12"/>
        </w:rPr>
        <w:t xml:space="preserve"> </w:t>
      </w:r>
      <w:r>
        <w:rPr>
          <w:i/>
          <w:color w:val="00745B"/>
          <w:spacing w:val="-2"/>
          <w:position w:val="2"/>
          <w:sz w:val="18"/>
        </w:rPr>
        <w:t>objectives)</w:t>
      </w:r>
    </w:p>
    <w:p w14:paraId="531FD247" w14:textId="77777777" w:rsidR="007154E7" w:rsidRDefault="007154E7">
      <w:pPr>
        <w:jc w:val="both"/>
        <w:rPr>
          <w:sz w:val="18"/>
        </w:rPr>
        <w:sectPr w:rsidR="007154E7">
          <w:pgSz w:w="11910" w:h="16840"/>
          <w:pgMar w:top="1480" w:right="800" w:bottom="1180" w:left="900" w:header="853" w:footer="990" w:gutter="0"/>
          <w:cols w:space="720"/>
        </w:sectPr>
      </w:pPr>
    </w:p>
    <w:p w14:paraId="06D2E29C" w14:textId="77777777" w:rsidR="007154E7" w:rsidRDefault="007154E7">
      <w:pPr>
        <w:pStyle w:val="BodyText"/>
        <w:spacing w:before="2"/>
        <w:rPr>
          <w:i/>
          <w:sz w:val="5"/>
        </w:rPr>
      </w:pPr>
    </w:p>
    <w:p w14:paraId="634C34F7"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4D4BCC84" wp14:editId="423BE8F3">
                <wp:extent cx="6166485" cy="12700"/>
                <wp:effectExtent l="0" t="0" r="0" b="0"/>
                <wp:docPr id="45" name="Group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46" name="Graphic 46"/>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622E4A56" id="Group 45"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IpX0feoAgAA/wYAAA4AAAAAAAAAAAAAAAAA&#10;LgIAAGRycy9lMm9Eb2MueG1sUEsBAi0AFAAGAAgAAAAhAPdXQTTbAAAAAwEAAA8AAAAAAAAAAAAA&#10;AAAAAgUAAGRycy9kb3ducmV2LnhtbFBLBQYAAAAABAAEAPMAAAAKBgAAAAA=&#10;">
                <v:shape id="Graphic 46"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" path="m6166104,l1440180,r-3048,l1427988,,,,,12192r1427988,l1437132,12192r3048,l6166104,12192r,-12192xe" fillcolor="#00745b" stroked="f">
                  <v:path arrowok="t"/>
                </v:shape>
                <w10:anchorlock/>
              </v:group>
            </w:pict>
          </mc:Fallback>
        </mc:AlternateContent>
      </w:r>
    </w:p>
    <w:p w14:paraId="7D98CDB4" w14:textId="77777777" w:rsidR="007154E7" w:rsidRDefault="007154E7">
      <w:pPr>
        <w:pStyle w:val="BodyText"/>
        <w:rPr>
          <w:i/>
        </w:rPr>
      </w:pPr>
    </w:p>
    <w:p w14:paraId="6A187AC2" w14:textId="77777777" w:rsidR="007154E7" w:rsidRDefault="002828F2">
      <w:pPr>
        <w:pStyle w:val="BodyText"/>
        <w:spacing w:before="209"/>
        <w:rPr>
          <w:i/>
        </w:rPr>
      </w:pPr>
      <w:r>
        <w:rPr>
          <w:noProof/>
        </w:rPr>
        <w:drawing>
          <wp:anchor distT="0" distB="0" distL="0" distR="0" simplePos="0" relativeHeight="487595520" behindDoc="1" locked="0" layoutInCell="1" allowOverlap="1" wp14:anchorId="27CBA944" wp14:editId="0F649111">
            <wp:simplePos x="0" y="0"/>
            <wp:positionH relativeFrom="page">
              <wp:posOffset>825998</wp:posOffset>
            </wp:positionH>
            <wp:positionV relativeFrom="paragraph">
              <wp:posOffset>294210</wp:posOffset>
            </wp:positionV>
            <wp:extent cx="6080905" cy="4212812"/>
            <wp:effectExtent l="0" t="0" r="0" b="0"/>
            <wp:wrapTopAndBottom/>
            <wp:docPr id="47" name="Imag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6080905" cy="4212812"/>
                    </a:xfrm>
                    <a:prstGeom prst="rect">
                      <a:avLst/>
                    </a:prstGeom>
                  </pic:spPr>
                </pic:pic>
              </a:graphicData>
            </a:graphic>
          </wp:anchor>
        </w:drawing>
      </w:r>
    </w:p>
    <w:p w14:paraId="482A54CB" w14:textId="77777777" w:rsidR="007154E7" w:rsidRDefault="002828F2">
      <w:pPr>
        <w:spacing w:before="158"/>
        <w:ind w:left="232"/>
        <w:jc w:val="both"/>
        <w:rPr>
          <w:i/>
          <w:sz w:val="18"/>
        </w:rPr>
      </w:pPr>
      <w:bookmarkStart w:id="293" w:name="Figure1.3:TheboundaryoftheHaggsAQMA(annu"/>
      <w:bookmarkEnd w:id="293"/>
      <w:r>
        <w:rPr>
          <w:i/>
          <w:color w:val="00745B"/>
          <w:position w:val="2"/>
          <w:sz w:val="18"/>
        </w:rPr>
        <w:t>Figure</w:t>
      </w:r>
      <w:r>
        <w:rPr>
          <w:i/>
          <w:color w:val="00745B"/>
          <w:spacing w:val="-4"/>
          <w:position w:val="2"/>
          <w:sz w:val="18"/>
        </w:rPr>
        <w:t xml:space="preserve"> </w:t>
      </w:r>
      <w:r>
        <w:rPr>
          <w:i/>
          <w:color w:val="00745B"/>
          <w:position w:val="2"/>
          <w:sz w:val="18"/>
        </w:rPr>
        <w:t>1.3:</w:t>
      </w:r>
      <w:r>
        <w:rPr>
          <w:i/>
          <w:color w:val="00745B"/>
          <w:spacing w:val="-4"/>
          <w:position w:val="2"/>
          <w:sz w:val="18"/>
        </w:rPr>
        <w:t xml:space="preserve"> </w:t>
      </w:r>
      <w:r>
        <w:rPr>
          <w:i/>
          <w:color w:val="00745B"/>
          <w:position w:val="2"/>
          <w:sz w:val="18"/>
        </w:rPr>
        <w:t>The</w:t>
      </w:r>
      <w:r>
        <w:rPr>
          <w:i/>
          <w:color w:val="00745B"/>
          <w:spacing w:val="-4"/>
          <w:position w:val="2"/>
          <w:sz w:val="18"/>
        </w:rPr>
        <w:t xml:space="preserve"> </w:t>
      </w:r>
      <w:r>
        <w:rPr>
          <w:i/>
          <w:color w:val="00745B"/>
          <w:position w:val="2"/>
          <w:sz w:val="18"/>
        </w:rPr>
        <w:t>boundary</w:t>
      </w:r>
      <w:r>
        <w:rPr>
          <w:i/>
          <w:color w:val="00745B"/>
          <w:spacing w:val="-1"/>
          <w:position w:val="2"/>
          <w:sz w:val="18"/>
        </w:rPr>
        <w:t xml:space="preserve"> </w:t>
      </w:r>
      <w:r>
        <w:rPr>
          <w:i/>
          <w:color w:val="00745B"/>
          <w:position w:val="2"/>
          <w:sz w:val="18"/>
        </w:rPr>
        <w:t>of</w:t>
      </w:r>
      <w:r>
        <w:rPr>
          <w:i/>
          <w:color w:val="00745B"/>
          <w:spacing w:val="-4"/>
          <w:position w:val="2"/>
          <w:sz w:val="18"/>
        </w:rPr>
        <w:t xml:space="preserve"> </w:t>
      </w:r>
      <w:r>
        <w:rPr>
          <w:i/>
          <w:color w:val="00745B"/>
          <w:position w:val="2"/>
          <w:sz w:val="18"/>
        </w:rPr>
        <w:t>the</w:t>
      </w:r>
      <w:r>
        <w:rPr>
          <w:i/>
          <w:color w:val="00745B"/>
          <w:spacing w:val="-1"/>
          <w:position w:val="2"/>
          <w:sz w:val="18"/>
        </w:rPr>
        <w:t xml:space="preserve"> </w:t>
      </w:r>
      <w:r>
        <w:rPr>
          <w:i/>
          <w:color w:val="00745B"/>
          <w:position w:val="2"/>
          <w:sz w:val="18"/>
        </w:rPr>
        <w:t>Haggs</w:t>
      </w:r>
      <w:r>
        <w:rPr>
          <w:i/>
          <w:color w:val="00745B"/>
          <w:spacing w:val="-1"/>
          <w:position w:val="2"/>
          <w:sz w:val="18"/>
        </w:rPr>
        <w:t xml:space="preserve"> </w:t>
      </w:r>
      <w:r>
        <w:rPr>
          <w:i/>
          <w:color w:val="00745B"/>
          <w:position w:val="2"/>
          <w:sz w:val="18"/>
        </w:rPr>
        <w:t>AQMA</w:t>
      </w:r>
      <w:r>
        <w:rPr>
          <w:i/>
          <w:color w:val="00745B"/>
          <w:spacing w:val="-2"/>
          <w:position w:val="2"/>
          <w:sz w:val="18"/>
        </w:rPr>
        <w:t xml:space="preserve"> </w:t>
      </w:r>
      <w:r>
        <w:rPr>
          <w:i/>
          <w:color w:val="00745B"/>
          <w:position w:val="2"/>
          <w:sz w:val="18"/>
        </w:rPr>
        <w:t>(annual</w:t>
      </w:r>
      <w:r>
        <w:rPr>
          <w:i/>
          <w:color w:val="00745B"/>
          <w:spacing w:val="-1"/>
          <w:position w:val="2"/>
          <w:sz w:val="18"/>
        </w:rPr>
        <w:t xml:space="preserve"> </w:t>
      </w:r>
      <w:r>
        <w:rPr>
          <w:i/>
          <w:color w:val="00745B"/>
          <w:position w:val="2"/>
          <w:sz w:val="18"/>
        </w:rPr>
        <w:t>mean</w:t>
      </w:r>
      <w:r>
        <w:rPr>
          <w:i/>
          <w:color w:val="00745B"/>
          <w:spacing w:val="-6"/>
          <w:position w:val="2"/>
          <w:sz w:val="18"/>
        </w:rPr>
        <w:t xml:space="preserve"> </w:t>
      </w:r>
      <w:r>
        <w:rPr>
          <w:i/>
          <w:color w:val="00745B"/>
          <w:position w:val="2"/>
          <w:sz w:val="18"/>
        </w:rPr>
        <w:t>NO</w:t>
      </w:r>
      <w:r>
        <w:rPr>
          <w:i/>
          <w:color w:val="00745B"/>
          <w:sz w:val="12"/>
        </w:rPr>
        <w:t>2</w:t>
      </w:r>
      <w:r>
        <w:rPr>
          <w:i/>
          <w:color w:val="00745B"/>
          <w:spacing w:val="16"/>
          <w:sz w:val="12"/>
        </w:rPr>
        <w:t xml:space="preserve"> </w:t>
      </w:r>
      <w:r>
        <w:rPr>
          <w:i/>
          <w:color w:val="00745B"/>
          <w:spacing w:val="-2"/>
          <w:position w:val="2"/>
          <w:sz w:val="18"/>
        </w:rPr>
        <w:t>objective)</w:t>
      </w:r>
    </w:p>
    <w:p w14:paraId="1B03D44D" w14:textId="77777777" w:rsidR="007154E7" w:rsidRDefault="007154E7">
      <w:pPr>
        <w:pStyle w:val="BodyText"/>
        <w:rPr>
          <w:i/>
          <w:sz w:val="18"/>
        </w:rPr>
      </w:pPr>
    </w:p>
    <w:p w14:paraId="7CF45EAB" w14:textId="77777777" w:rsidR="007154E7" w:rsidRDefault="007154E7">
      <w:pPr>
        <w:pStyle w:val="BodyText"/>
        <w:spacing w:before="191"/>
        <w:rPr>
          <w:i/>
          <w:sz w:val="18"/>
        </w:rPr>
      </w:pPr>
    </w:p>
    <w:p w14:paraId="45E0B803" w14:textId="77777777" w:rsidR="007154E7" w:rsidRDefault="002828F2">
      <w:pPr>
        <w:pStyle w:val="BodyText"/>
        <w:spacing w:before="1" w:line="249" w:lineRule="auto"/>
        <w:ind w:left="232" w:right="332"/>
        <w:jc w:val="both"/>
      </w:pPr>
      <w:bookmarkStart w:id="294" w:name="It_is_important_to_note_that_the_method_"/>
      <w:bookmarkEnd w:id="294"/>
      <w:r>
        <w:t>It is important to note that the method of assessment that the UK and Scottish Governments are required to use to assess air quality in relation to their submissions to the European Union are not the same as LAQM.</w:t>
      </w:r>
      <w:r>
        <w:rPr>
          <w:spacing w:val="40"/>
        </w:rPr>
        <w:t xml:space="preserve"> </w:t>
      </w:r>
      <w:r>
        <w:t xml:space="preserve">In addition, not all the objectives stated in Table 1.1 originate from the EU. This means that although there may be an AQMA in place this does not automatically translate to a breach of any objectives under EU </w:t>
      </w:r>
      <w:r>
        <w:rPr>
          <w:spacing w:val="-2"/>
        </w:rPr>
        <w:t>legislation.</w:t>
      </w:r>
    </w:p>
    <w:p w14:paraId="59002886" w14:textId="77777777" w:rsidR="007154E7" w:rsidRDefault="007154E7">
      <w:pPr>
        <w:pStyle w:val="BodyText"/>
      </w:pPr>
    </w:p>
    <w:p w14:paraId="761F89EC" w14:textId="77777777" w:rsidR="007154E7" w:rsidRDefault="007154E7">
      <w:pPr>
        <w:pStyle w:val="BodyText"/>
        <w:spacing w:before="92"/>
      </w:pPr>
    </w:p>
    <w:p w14:paraId="32FB1C7E" w14:textId="77777777" w:rsidR="007154E7" w:rsidRDefault="002828F2">
      <w:pPr>
        <w:pStyle w:val="Heading2"/>
        <w:numPr>
          <w:ilvl w:val="1"/>
          <w:numId w:val="36"/>
        </w:numPr>
        <w:tabs>
          <w:tab w:val="left" w:pos="1027"/>
        </w:tabs>
        <w:spacing w:before="1"/>
      </w:pPr>
      <w:bookmarkStart w:id="295" w:name="_TOC_250082"/>
      <w:r>
        <w:rPr>
          <w:color w:val="007F91"/>
        </w:rPr>
        <w:t>HEALTH</w:t>
      </w:r>
      <w:r>
        <w:rPr>
          <w:color w:val="007F91"/>
          <w:spacing w:val="-8"/>
        </w:rPr>
        <w:t xml:space="preserve"> </w:t>
      </w:r>
      <w:r>
        <w:rPr>
          <w:color w:val="007F91"/>
        </w:rPr>
        <w:t>IMPACTS</w:t>
      </w:r>
      <w:r>
        <w:rPr>
          <w:color w:val="007F91"/>
          <w:spacing w:val="-6"/>
        </w:rPr>
        <w:t xml:space="preserve"> </w:t>
      </w:r>
      <w:r>
        <w:rPr>
          <w:color w:val="007F91"/>
        </w:rPr>
        <w:t>OF</w:t>
      </w:r>
      <w:r>
        <w:rPr>
          <w:color w:val="007F91"/>
          <w:spacing w:val="-6"/>
        </w:rPr>
        <w:t xml:space="preserve"> </w:t>
      </w:r>
      <w:r>
        <w:rPr>
          <w:color w:val="007F91"/>
        </w:rPr>
        <w:t>ATMOSPHERIC</w:t>
      </w:r>
      <w:r>
        <w:rPr>
          <w:color w:val="007F91"/>
          <w:spacing w:val="-7"/>
        </w:rPr>
        <w:t xml:space="preserve"> </w:t>
      </w:r>
      <w:bookmarkEnd w:id="295"/>
      <w:r>
        <w:rPr>
          <w:color w:val="007F91"/>
          <w:spacing w:val="-2"/>
        </w:rPr>
        <w:t>POLLUTION</w:t>
      </w:r>
    </w:p>
    <w:p w14:paraId="6680EE0E" w14:textId="77777777" w:rsidR="007154E7" w:rsidRDefault="002828F2">
      <w:pPr>
        <w:pStyle w:val="BodyText"/>
        <w:spacing w:before="93" w:line="252" w:lineRule="auto"/>
        <w:ind w:left="232" w:right="329"/>
        <w:jc w:val="both"/>
      </w:pPr>
      <w:bookmarkStart w:id="296" w:name="The_adverse_effects_on_human_health_caus"/>
      <w:bookmarkEnd w:id="296"/>
      <w:r>
        <w:t xml:space="preserve">The adverse effects on human health caused by atmospheric pollution were first </w:t>
      </w:r>
      <w:proofErr w:type="spellStart"/>
      <w:r>
        <w:t>recognised</w:t>
      </w:r>
      <w:proofErr w:type="spellEnd"/>
      <w:r>
        <w:t xml:space="preserve"> in the UK in 1952, following a pollution episode in London which caused 4,000 deaths. In recognition of the significance</w:t>
      </w:r>
      <w:r>
        <w:rPr>
          <w:spacing w:val="40"/>
        </w:rPr>
        <w:t xml:space="preserve"> </w:t>
      </w:r>
      <w:r>
        <w:t>of atmospheric pollution upon human health, national and international guidelines and emission limits were derived to protect the public from atmospheric pollution. The derived standards and emission limits have been set based on scientific and medical evidence on the effects of the pollutant on health. The extensive regulations for industry and other sources of atmospheric emissions have greatly improved the quality of air throughout the UK. Despite these improvements it is estimated that poor air quality reduces the life expectancy of each person in the UK by 7 to 8 months</w:t>
      </w:r>
      <w:r>
        <w:rPr>
          <w:vertAlign w:val="superscript"/>
        </w:rPr>
        <w:t>1</w:t>
      </w:r>
      <w:r>
        <w:t>.</w:t>
      </w:r>
    </w:p>
    <w:p w14:paraId="7B397895" w14:textId="77777777" w:rsidR="007154E7" w:rsidRDefault="007154E7">
      <w:pPr>
        <w:pStyle w:val="BodyText"/>
      </w:pPr>
    </w:p>
    <w:p w14:paraId="66D3E2BD" w14:textId="77777777" w:rsidR="007154E7" w:rsidRDefault="007154E7">
      <w:pPr>
        <w:pStyle w:val="BodyText"/>
      </w:pPr>
    </w:p>
    <w:p w14:paraId="69AE5B2D" w14:textId="77777777" w:rsidR="007154E7" w:rsidRDefault="007154E7">
      <w:pPr>
        <w:pStyle w:val="BodyText"/>
      </w:pPr>
    </w:p>
    <w:p w14:paraId="60ECCA7A" w14:textId="77777777" w:rsidR="007154E7" w:rsidRDefault="002828F2">
      <w:pPr>
        <w:pStyle w:val="BodyText"/>
        <w:spacing w:before="175"/>
      </w:pPr>
      <w:r>
        <w:rPr>
          <w:noProof/>
        </w:rPr>
        <mc:AlternateContent>
          <mc:Choice Requires="wps">
            <w:drawing>
              <wp:anchor distT="0" distB="0" distL="0" distR="0" simplePos="0" relativeHeight="487596032" behindDoc="1" locked="0" layoutInCell="1" allowOverlap="1" wp14:anchorId="0BEEA41C" wp14:editId="201DE409">
                <wp:simplePos x="0" y="0"/>
                <wp:positionH relativeFrom="page">
                  <wp:posOffset>719327</wp:posOffset>
                </wp:positionH>
                <wp:positionV relativeFrom="paragraph">
                  <wp:posOffset>272925</wp:posOffset>
                </wp:positionV>
                <wp:extent cx="1828800" cy="6350"/>
                <wp:effectExtent l="0" t="0" r="0" b="0"/>
                <wp:wrapTopAndBottom/>
                <wp:docPr id="48" name="Graphic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799" y="0"/>
                              </a:moveTo>
                              <a:lnTo>
                                <a:pt x="0" y="0"/>
                              </a:lnTo>
                              <a:lnTo>
                                <a:pt x="0" y="6095"/>
                              </a:lnTo>
                              <a:lnTo>
                                <a:pt x="1828799" y="6095"/>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C4B53A" id="Graphic 48" o:spid="_x0000_s1026" alt="&quot;&quot;" style="position:absolute;margin-left:56.65pt;margin-top:21.5pt;width:2in;height:.5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" path="m1828799,l,,,6095r1828799,l1828799,xe" fillcolor="black" stroked="f">
                <v:path arrowok="t"/>
                <w10:wrap type="topAndBottom" anchorx="page"/>
              </v:shape>
            </w:pict>
          </mc:Fallback>
        </mc:AlternateContent>
      </w:r>
    </w:p>
    <w:p w14:paraId="77209132" w14:textId="77777777" w:rsidR="007154E7" w:rsidRDefault="007154E7">
      <w:pPr>
        <w:pStyle w:val="BodyText"/>
        <w:spacing w:before="12"/>
      </w:pPr>
    </w:p>
    <w:p w14:paraId="376F1411" w14:textId="77777777" w:rsidR="007154E7" w:rsidRDefault="002828F2">
      <w:pPr>
        <w:ind w:left="232"/>
        <w:jc w:val="both"/>
        <w:rPr>
          <w:sz w:val="12"/>
        </w:rPr>
      </w:pPr>
      <w:bookmarkStart w:id="297" w:name="Defra_et_al,_(2007).The_Air_Quality_stra"/>
      <w:bookmarkEnd w:id="297"/>
      <w:r>
        <w:rPr>
          <w:sz w:val="12"/>
          <w:vertAlign w:val="superscript"/>
        </w:rPr>
        <w:t>1</w:t>
      </w:r>
      <w:r>
        <w:rPr>
          <w:sz w:val="12"/>
        </w:rPr>
        <w:t>Defra</w:t>
      </w:r>
      <w:r>
        <w:rPr>
          <w:spacing w:val="-3"/>
          <w:sz w:val="12"/>
        </w:rPr>
        <w:t xml:space="preserve"> </w:t>
      </w:r>
      <w:r>
        <w:rPr>
          <w:sz w:val="12"/>
        </w:rPr>
        <w:t>et</w:t>
      </w:r>
      <w:r>
        <w:rPr>
          <w:spacing w:val="-2"/>
          <w:sz w:val="12"/>
        </w:rPr>
        <w:t xml:space="preserve"> </w:t>
      </w:r>
      <w:r>
        <w:rPr>
          <w:sz w:val="12"/>
        </w:rPr>
        <w:t>al,</w:t>
      </w:r>
      <w:r>
        <w:rPr>
          <w:spacing w:val="-4"/>
          <w:sz w:val="12"/>
        </w:rPr>
        <w:t xml:space="preserve"> </w:t>
      </w:r>
      <w:r>
        <w:rPr>
          <w:sz w:val="12"/>
        </w:rPr>
        <w:t>(2007).The</w:t>
      </w:r>
      <w:r>
        <w:rPr>
          <w:spacing w:val="-2"/>
          <w:sz w:val="12"/>
        </w:rPr>
        <w:t xml:space="preserve"> </w:t>
      </w:r>
      <w:r>
        <w:rPr>
          <w:sz w:val="12"/>
        </w:rPr>
        <w:t>Air</w:t>
      </w:r>
      <w:r>
        <w:rPr>
          <w:spacing w:val="-1"/>
          <w:sz w:val="12"/>
        </w:rPr>
        <w:t xml:space="preserve"> </w:t>
      </w:r>
      <w:r>
        <w:rPr>
          <w:sz w:val="12"/>
        </w:rPr>
        <w:t>Quality</w:t>
      </w:r>
      <w:r>
        <w:rPr>
          <w:spacing w:val="-5"/>
          <w:sz w:val="12"/>
        </w:rPr>
        <w:t xml:space="preserve"> </w:t>
      </w:r>
      <w:r>
        <w:rPr>
          <w:sz w:val="12"/>
        </w:rPr>
        <w:t>strategy</w:t>
      </w:r>
      <w:r>
        <w:rPr>
          <w:spacing w:val="-2"/>
          <w:sz w:val="12"/>
        </w:rPr>
        <w:t xml:space="preserve"> </w:t>
      </w:r>
      <w:r>
        <w:rPr>
          <w:sz w:val="12"/>
        </w:rPr>
        <w:t>for</w:t>
      </w:r>
      <w:r>
        <w:rPr>
          <w:spacing w:val="-4"/>
          <w:sz w:val="12"/>
        </w:rPr>
        <w:t xml:space="preserve"> </w:t>
      </w:r>
      <w:r>
        <w:rPr>
          <w:sz w:val="12"/>
        </w:rPr>
        <w:t>England,</w:t>
      </w:r>
      <w:r>
        <w:rPr>
          <w:spacing w:val="-3"/>
          <w:sz w:val="12"/>
        </w:rPr>
        <w:t xml:space="preserve"> </w:t>
      </w:r>
      <w:r>
        <w:rPr>
          <w:sz w:val="12"/>
        </w:rPr>
        <w:t>Scotland,</w:t>
      </w:r>
      <w:r>
        <w:rPr>
          <w:spacing w:val="-6"/>
          <w:sz w:val="12"/>
        </w:rPr>
        <w:t xml:space="preserve"> </w:t>
      </w:r>
      <w:r>
        <w:rPr>
          <w:sz w:val="12"/>
        </w:rPr>
        <w:t>Wales</w:t>
      </w:r>
      <w:r>
        <w:rPr>
          <w:spacing w:val="-3"/>
          <w:sz w:val="12"/>
        </w:rPr>
        <w:t xml:space="preserve"> </w:t>
      </w:r>
      <w:r>
        <w:rPr>
          <w:sz w:val="12"/>
        </w:rPr>
        <w:t>and</w:t>
      </w:r>
      <w:r>
        <w:rPr>
          <w:spacing w:val="-2"/>
          <w:sz w:val="12"/>
        </w:rPr>
        <w:t xml:space="preserve"> </w:t>
      </w:r>
      <w:r>
        <w:rPr>
          <w:sz w:val="12"/>
        </w:rPr>
        <w:t>Northern</w:t>
      </w:r>
      <w:r>
        <w:rPr>
          <w:spacing w:val="-2"/>
          <w:sz w:val="12"/>
        </w:rPr>
        <w:t xml:space="preserve"> </w:t>
      </w:r>
      <w:r>
        <w:rPr>
          <w:sz w:val="12"/>
        </w:rPr>
        <w:t>Ireland,</w:t>
      </w:r>
      <w:r>
        <w:rPr>
          <w:spacing w:val="-2"/>
          <w:sz w:val="12"/>
        </w:rPr>
        <w:t xml:space="preserve"> </w:t>
      </w:r>
      <w:r>
        <w:rPr>
          <w:sz w:val="12"/>
        </w:rPr>
        <w:t>Volume</w:t>
      </w:r>
      <w:r>
        <w:rPr>
          <w:spacing w:val="-1"/>
          <w:sz w:val="12"/>
        </w:rPr>
        <w:t xml:space="preserve"> </w:t>
      </w:r>
      <w:r>
        <w:rPr>
          <w:spacing w:val="-5"/>
          <w:sz w:val="12"/>
        </w:rPr>
        <w:t>1.</w:t>
      </w:r>
    </w:p>
    <w:p w14:paraId="3B618F0B" w14:textId="77777777" w:rsidR="007154E7" w:rsidRDefault="007154E7">
      <w:pPr>
        <w:jc w:val="both"/>
        <w:rPr>
          <w:sz w:val="12"/>
        </w:rPr>
        <w:sectPr w:rsidR="007154E7">
          <w:pgSz w:w="11910" w:h="16840"/>
          <w:pgMar w:top="1480" w:right="800" w:bottom="1180" w:left="900" w:header="853" w:footer="990" w:gutter="0"/>
          <w:cols w:space="720"/>
        </w:sectPr>
      </w:pPr>
    </w:p>
    <w:p w14:paraId="28B95BAF" w14:textId="77777777" w:rsidR="007154E7" w:rsidRDefault="007154E7">
      <w:pPr>
        <w:pStyle w:val="BodyText"/>
        <w:spacing w:before="2"/>
        <w:rPr>
          <w:sz w:val="5"/>
        </w:rPr>
      </w:pPr>
    </w:p>
    <w:p w14:paraId="69FF1560"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59B9FDFF" wp14:editId="35C20337">
                <wp:extent cx="6166485" cy="12700"/>
                <wp:effectExtent l="0" t="0" r="0" b="0"/>
                <wp:docPr id="49" name="Group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0" name="Graphic 50"/>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7AB619C5" id="Group 49"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zFqqcCAAD/BgAADgAAAAAAAAAAAAAAAAAu&#10;AgAAZHJzL2Uyb0RvYy54bWxQSwECLQAUAAYACAAAACEA91dBNNsAAAADAQAADwAAAAAAAAAAAAAA&#10;AAABBQAAZHJzL2Rvd25yZXYueG1sUEsFBgAAAAAEAAQA8wAAAAkGAAAAAA==&#10;">
                <v:shape id="Graphic 50"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" path="m6166104,l1440180,r-3048,l1427988,,,,,12192r1427988,l1437132,12192r3048,l6166104,12192r,-12192xe" fillcolor="#00745b" stroked="f">
                  <v:path arrowok="t"/>
                </v:shape>
                <w10:anchorlock/>
              </v:group>
            </w:pict>
          </mc:Fallback>
        </mc:AlternateContent>
      </w:r>
    </w:p>
    <w:p w14:paraId="79E3E4AE" w14:textId="77777777" w:rsidR="007154E7" w:rsidRDefault="007154E7">
      <w:pPr>
        <w:pStyle w:val="BodyText"/>
      </w:pPr>
    </w:p>
    <w:p w14:paraId="36C8DB20" w14:textId="77777777" w:rsidR="007154E7" w:rsidRDefault="007154E7">
      <w:pPr>
        <w:pStyle w:val="BodyText"/>
      </w:pPr>
    </w:p>
    <w:p w14:paraId="528B3477" w14:textId="77777777" w:rsidR="007154E7" w:rsidRDefault="007154E7">
      <w:pPr>
        <w:pStyle w:val="BodyText"/>
        <w:spacing w:before="14"/>
      </w:pPr>
    </w:p>
    <w:p w14:paraId="41688AE7" w14:textId="77777777" w:rsidR="007154E7" w:rsidRDefault="002828F2">
      <w:pPr>
        <w:pStyle w:val="BodyText"/>
        <w:spacing w:before="1" w:line="249" w:lineRule="auto"/>
        <w:ind w:left="232" w:right="331"/>
        <w:jc w:val="both"/>
      </w:pPr>
      <w:bookmarkStart w:id="298" w:name="The_health_effects_of_atmospheric_pollut"/>
      <w:bookmarkEnd w:id="298"/>
      <w:r>
        <w:t>The health effects of atmospheric pollution can vary significantly in terms of severity and number of people suffering</w:t>
      </w:r>
      <w:r>
        <w:rPr>
          <w:spacing w:val="-2"/>
        </w:rPr>
        <w:t xml:space="preserve"> </w:t>
      </w:r>
      <w:r>
        <w:t>effects.</w:t>
      </w:r>
      <w:r>
        <w:rPr>
          <w:spacing w:val="-2"/>
        </w:rPr>
        <w:t xml:space="preserve"> </w:t>
      </w:r>
      <w:r>
        <w:t>Generally, the</w:t>
      </w:r>
      <w:r>
        <w:rPr>
          <w:spacing w:val="-2"/>
        </w:rPr>
        <w:t xml:space="preserve"> </w:t>
      </w:r>
      <w:r>
        <w:t>less severe</w:t>
      </w:r>
      <w:r>
        <w:rPr>
          <w:spacing w:val="-2"/>
        </w:rPr>
        <w:t xml:space="preserve"> </w:t>
      </w:r>
      <w:r>
        <w:t>effects occur</w:t>
      </w:r>
      <w:r>
        <w:rPr>
          <w:spacing w:val="-1"/>
        </w:rPr>
        <w:t xml:space="preserve"> </w:t>
      </w:r>
      <w:r>
        <w:t>in</w:t>
      </w:r>
      <w:r>
        <w:rPr>
          <w:spacing w:val="-2"/>
        </w:rPr>
        <w:t xml:space="preserve"> </w:t>
      </w:r>
      <w:r>
        <w:t>a</w:t>
      </w:r>
      <w:r>
        <w:rPr>
          <w:spacing w:val="-2"/>
        </w:rPr>
        <w:t xml:space="preserve"> </w:t>
      </w:r>
      <w:r>
        <w:t>greater</w:t>
      </w:r>
      <w:r>
        <w:rPr>
          <w:spacing w:val="-1"/>
        </w:rPr>
        <w:t xml:space="preserve"> </w:t>
      </w:r>
      <w:r>
        <w:t>majority</w:t>
      </w:r>
      <w:r>
        <w:rPr>
          <w:spacing w:val="-5"/>
        </w:rPr>
        <w:t xml:space="preserve"> </w:t>
      </w:r>
      <w:r>
        <w:t>of people</w:t>
      </w:r>
      <w:r>
        <w:rPr>
          <w:spacing w:val="-2"/>
        </w:rPr>
        <w:t xml:space="preserve"> </w:t>
      </w:r>
      <w:r>
        <w:t>and</w:t>
      </w:r>
      <w:r>
        <w:rPr>
          <w:spacing w:val="-2"/>
        </w:rPr>
        <w:t xml:space="preserve"> </w:t>
      </w:r>
      <w:r>
        <w:t>the</w:t>
      </w:r>
      <w:r>
        <w:rPr>
          <w:spacing w:val="-2"/>
        </w:rPr>
        <w:t xml:space="preserve"> </w:t>
      </w:r>
      <w:r>
        <w:t>more</w:t>
      </w:r>
      <w:r>
        <w:rPr>
          <w:spacing w:val="-2"/>
        </w:rPr>
        <w:t xml:space="preserve"> </w:t>
      </w:r>
      <w:r>
        <w:t>severe effects occur in a minority of people. Air pollution can also have both short and long term effects on health and</w:t>
      </w:r>
      <w:r>
        <w:rPr>
          <w:spacing w:val="-1"/>
        </w:rPr>
        <w:t xml:space="preserve"> </w:t>
      </w:r>
      <w:r>
        <w:t>the effect</w:t>
      </w:r>
      <w:r>
        <w:rPr>
          <w:spacing w:val="-1"/>
        </w:rPr>
        <w:t xml:space="preserve"> </w:t>
      </w:r>
      <w:r>
        <w:t>varies depending</w:t>
      </w:r>
      <w:r>
        <w:rPr>
          <w:spacing w:val="-1"/>
        </w:rPr>
        <w:t xml:space="preserve"> </w:t>
      </w:r>
      <w:r>
        <w:t>on the length</w:t>
      </w:r>
      <w:r>
        <w:rPr>
          <w:spacing w:val="-1"/>
        </w:rPr>
        <w:t xml:space="preserve"> </w:t>
      </w:r>
      <w:r>
        <w:t>of exposure,</w:t>
      </w:r>
      <w:r>
        <w:rPr>
          <w:spacing w:val="-1"/>
        </w:rPr>
        <w:t xml:space="preserve"> </w:t>
      </w:r>
      <w:r>
        <w:t>the</w:t>
      </w:r>
      <w:r>
        <w:rPr>
          <w:spacing w:val="-1"/>
        </w:rPr>
        <w:t xml:space="preserve"> </w:t>
      </w:r>
      <w:r>
        <w:t>pollutant</w:t>
      </w:r>
      <w:r>
        <w:rPr>
          <w:spacing w:val="-1"/>
        </w:rPr>
        <w:t xml:space="preserve"> </w:t>
      </w:r>
      <w:r>
        <w:t>concentration exposed</w:t>
      </w:r>
      <w:r>
        <w:rPr>
          <w:spacing w:val="-1"/>
        </w:rPr>
        <w:t xml:space="preserve"> </w:t>
      </w:r>
      <w:r>
        <w:t>to and on the sensitivity of the person being exposed. The people most likely to be affected by exposure to air pollution include young children and people with pre-existing lung, heart or respiratory disease.</w:t>
      </w:r>
    </w:p>
    <w:p w14:paraId="62A5994E" w14:textId="77777777" w:rsidR="007154E7" w:rsidRDefault="002828F2">
      <w:pPr>
        <w:pStyle w:val="BodyText"/>
        <w:spacing w:before="154"/>
        <w:ind w:left="232" w:right="329"/>
        <w:jc w:val="both"/>
        <w:rPr>
          <w:sz w:val="22"/>
        </w:rPr>
      </w:pPr>
      <w:bookmarkStart w:id="299" w:name="This_document_focuses_on_the_AQMAs_decla"/>
      <w:bookmarkEnd w:id="299"/>
      <w:r>
        <w:t>This document focuses on the AQMAs declared for nitrogen dioxide and particulate matter that are predominately due to road traffic emissions. The remainder of this chapter therefore details the nature and origin of this atmospheric pollutant that can affect human health and a summary of air pollution and health</w:t>
      </w:r>
      <w:r>
        <w:rPr>
          <w:sz w:val="22"/>
        </w:rPr>
        <w:t>.</w:t>
      </w:r>
    </w:p>
    <w:p w14:paraId="05F739EE" w14:textId="77777777" w:rsidR="007154E7" w:rsidRDefault="002828F2">
      <w:pPr>
        <w:pStyle w:val="Heading3"/>
        <w:numPr>
          <w:ilvl w:val="1"/>
          <w:numId w:val="36"/>
        </w:numPr>
        <w:tabs>
          <w:tab w:val="left" w:pos="1084"/>
        </w:tabs>
        <w:spacing w:before="157"/>
        <w:ind w:left="1084" w:hanging="852"/>
      </w:pPr>
      <w:bookmarkStart w:id="300" w:name="_TOC_250081"/>
      <w:r>
        <w:rPr>
          <w:color w:val="007F91"/>
        </w:rPr>
        <w:t>Atmospheric</w:t>
      </w:r>
      <w:r>
        <w:rPr>
          <w:color w:val="007F91"/>
          <w:spacing w:val="-11"/>
        </w:rPr>
        <w:t xml:space="preserve"> </w:t>
      </w:r>
      <w:bookmarkEnd w:id="300"/>
      <w:r>
        <w:rPr>
          <w:color w:val="007F91"/>
          <w:spacing w:val="-2"/>
        </w:rPr>
        <w:t>Pollution</w:t>
      </w:r>
    </w:p>
    <w:p w14:paraId="787604D9" w14:textId="1A5711F4" w:rsidR="007154E7" w:rsidRDefault="002828F2">
      <w:pPr>
        <w:pStyle w:val="BodyText"/>
        <w:spacing w:before="173" w:line="249" w:lineRule="auto"/>
        <w:ind w:left="232" w:right="331" w:hanging="1"/>
        <w:jc w:val="both"/>
      </w:pPr>
      <w:bookmarkStart w:id="301" w:name="Air_is_a_complex_mixture_which_contains_"/>
      <w:bookmarkEnd w:id="301"/>
      <w:r>
        <w:t>Air is a complex mixture which contains a range of substances considered to be pollutants, many of which have potentially harmful effects on health. The components of air that have most significance for health include particulate matter (PM), oxides of nitrogen (NO</w:t>
      </w:r>
      <w:r>
        <w:rPr>
          <w:vertAlign w:val="subscript"/>
        </w:rPr>
        <w:t>X</w:t>
      </w:r>
      <w:r>
        <w:t xml:space="preserve">), </w:t>
      </w:r>
      <w:proofErr w:type="spellStart"/>
      <w:r>
        <w:t>sulphur</w:t>
      </w:r>
      <w:proofErr w:type="spellEnd"/>
      <w:r>
        <w:t xml:space="preserve"> dioxide (SO</w:t>
      </w:r>
      <w:r>
        <w:rPr>
          <w:vertAlign w:val="subscript"/>
        </w:rPr>
        <w:t>2</w:t>
      </w:r>
      <w:r>
        <w:t>) and ozone (O</w:t>
      </w:r>
      <w:r>
        <w:rPr>
          <w:vertAlign w:val="subscript"/>
        </w:rPr>
        <w:t>3</w:t>
      </w:r>
      <w:r>
        <w:t>). Local authorities</w:t>
      </w:r>
      <w:r>
        <w:rPr>
          <w:spacing w:val="-2"/>
        </w:rPr>
        <w:t xml:space="preserve"> </w:t>
      </w:r>
      <w:r>
        <w:t>are</w:t>
      </w:r>
      <w:r>
        <w:rPr>
          <w:spacing w:val="-1"/>
        </w:rPr>
        <w:t xml:space="preserve"> </w:t>
      </w:r>
      <w:r>
        <w:t>not</w:t>
      </w:r>
      <w:r>
        <w:rPr>
          <w:spacing w:val="-3"/>
        </w:rPr>
        <w:t xml:space="preserve"> </w:t>
      </w:r>
      <w:r>
        <w:t>required</w:t>
      </w:r>
      <w:r>
        <w:rPr>
          <w:spacing w:val="-1"/>
        </w:rPr>
        <w:t xml:space="preserve"> </w:t>
      </w:r>
      <w:r>
        <w:t>to</w:t>
      </w:r>
      <w:r>
        <w:rPr>
          <w:spacing w:val="-3"/>
        </w:rPr>
        <w:t xml:space="preserve"> </w:t>
      </w:r>
      <w:r>
        <w:t>review</w:t>
      </w:r>
      <w:r>
        <w:rPr>
          <w:spacing w:val="-5"/>
        </w:rPr>
        <w:t xml:space="preserve"> </w:t>
      </w:r>
      <w:r>
        <w:t>and</w:t>
      </w:r>
      <w:r>
        <w:rPr>
          <w:spacing w:val="-1"/>
        </w:rPr>
        <w:t xml:space="preserve"> </w:t>
      </w:r>
      <w:r>
        <w:t>assess</w:t>
      </w:r>
      <w:r>
        <w:rPr>
          <w:spacing w:val="-2"/>
        </w:rPr>
        <w:t xml:space="preserve"> </w:t>
      </w:r>
      <w:r>
        <w:t>for</w:t>
      </w:r>
      <w:r>
        <w:rPr>
          <w:spacing w:val="-2"/>
        </w:rPr>
        <w:t xml:space="preserve"> </w:t>
      </w:r>
      <w:r>
        <w:t>ozone</w:t>
      </w:r>
      <w:r>
        <w:rPr>
          <w:spacing w:val="-1"/>
        </w:rPr>
        <w:t xml:space="preserve"> </w:t>
      </w:r>
      <w:r>
        <w:t>as</w:t>
      </w:r>
      <w:r>
        <w:rPr>
          <w:spacing w:val="-2"/>
        </w:rPr>
        <w:t xml:space="preserve"> </w:t>
      </w:r>
      <w:r>
        <w:t>it</w:t>
      </w:r>
      <w:r>
        <w:rPr>
          <w:spacing w:val="-3"/>
        </w:rPr>
        <w:t xml:space="preserve"> </w:t>
      </w:r>
      <w:r>
        <w:t>is a</w:t>
      </w:r>
      <w:r>
        <w:rPr>
          <w:spacing w:val="-3"/>
        </w:rPr>
        <w:t xml:space="preserve"> </w:t>
      </w:r>
      <w:r>
        <w:t>transboundary</w:t>
      </w:r>
      <w:r>
        <w:rPr>
          <w:spacing w:val="-4"/>
        </w:rPr>
        <w:t xml:space="preserve"> </w:t>
      </w:r>
      <w:r>
        <w:t>pollutant which</w:t>
      </w:r>
      <w:r>
        <w:rPr>
          <w:spacing w:val="-1"/>
        </w:rPr>
        <w:t xml:space="preserve"> </w:t>
      </w:r>
      <w:r>
        <w:t>is</w:t>
      </w:r>
      <w:r>
        <w:rPr>
          <w:spacing w:val="-2"/>
        </w:rPr>
        <w:t xml:space="preserve"> </w:t>
      </w:r>
      <w:r>
        <w:t>created at distance from its precursor compounds (volatile organic compounds and NO</w:t>
      </w:r>
      <w:r>
        <w:rPr>
          <w:vertAlign w:val="subscript"/>
        </w:rPr>
        <w:t>X</w:t>
      </w:r>
      <w:r>
        <w:t xml:space="preserve">), but is included here for </w:t>
      </w:r>
      <w:r w:rsidR="009D2A84">
        <w:t>completeness. Particulate</w:t>
      </w:r>
      <w:r>
        <w:t xml:space="preserve"> matter and oxides of nitrogen have similar sources and frequently occur together. These compounds are considered in greater detail below.</w:t>
      </w:r>
    </w:p>
    <w:p w14:paraId="62A4EB2C" w14:textId="77777777" w:rsidR="007154E7" w:rsidRDefault="002828F2">
      <w:pPr>
        <w:pStyle w:val="Heading5"/>
        <w:numPr>
          <w:ilvl w:val="2"/>
          <w:numId w:val="36"/>
        </w:numPr>
        <w:tabs>
          <w:tab w:val="left" w:pos="1365"/>
        </w:tabs>
        <w:spacing w:before="155"/>
      </w:pPr>
      <w:bookmarkStart w:id="302" w:name="_TOC_250080"/>
      <w:r>
        <w:rPr>
          <w:color w:val="007F91"/>
        </w:rPr>
        <w:t>Particulate</w:t>
      </w:r>
      <w:r>
        <w:rPr>
          <w:color w:val="007F91"/>
          <w:spacing w:val="-4"/>
        </w:rPr>
        <w:t xml:space="preserve"> </w:t>
      </w:r>
      <w:r>
        <w:rPr>
          <w:color w:val="007F91"/>
        </w:rPr>
        <w:t>Matter</w:t>
      </w:r>
      <w:r>
        <w:rPr>
          <w:color w:val="007F91"/>
          <w:spacing w:val="-3"/>
        </w:rPr>
        <w:t xml:space="preserve"> </w:t>
      </w:r>
      <w:bookmarkEnd w:id="302"/>
      <w:r>
        <w:rPr>
          <w:color w:val="007F91"/>
          <w:spacing w:val="-4"/>
        </w:rPr>
        <w:t>(PM)</w:t>
      </w:r>
    </w:p>
    <w:p w14:paraId="6BDED804" w14:textId="53DF95D3" w:rsidR="007154E7" w:rsidRDefault="002828F2">
      <w:pPr>
        <w:pStyle w:val="BodyText"/>
        <w:spacing w:before="160" w:line="249" w:lineRule="auto"/>
        <w:ind w:left="232" w:right="331"/>
        <w:jc w:val="both"/>
      </w:pPr>
      <w:bookmarkStart w:id="303" w:name="Particulate_matter_consists_of_a_mixture"/>
      <w:bookmarkEnd w:id="303"/>
      <w:r>
        <w:t xml:space="preserve">Particulate matter consists of a mixture of particles of different sizes suspended in the air and is abbreviated </w:t>
      </w:r>
      <w:r>
        <w:rPr>
          <w:w w:val="105"/>
        </w:rPr>
        <w:t>to</w:t>
      </w:r>
      <w:r>
        <w:rPr>
          <w:spacing w:val="-14"/>
          <w:w w:val="105"/>
        </w:rPr>
        <w:t xml:space="preserve"> </w:t>
      </w:r>
      <w:r>
        <w:rPr>
          <w:w w:val="105"/>
        </w:rPr>
        <w:t>the</w:t>
      </w:r>
      <w:r>
        <w:rPr>
          <w:spacing w:val="-13"/>
          <w:w w:val="105"/>
        </w:rPr>
        <w:t xml:space="preserve"> </w:t>
      </w:r>
      <w:r>
        <w:rPr>
          <w:w w:val="105"/>
        </w:rPr>
        <w:t>letters</w:t>
      </w:r>
      <w:r>
        <w:rPr>
          <w:spacing w:val="-13"/>
          <w:w w:val="105"/>
        </w:rPr>
        <w:t xml:space="preserve"> </w:t>
      </w:r>
      <w:r>
        <w:rPr>
          <w:w w:val="105"/>
        </w:rPr>
        <w:t>PM</w:t>
      </w:r>
      <w:r>
        <w:rPr>
          <w:spacing w:val="-13"/>
          <w:w w:val="105"/>
        </w:rPr>
        <w:t xml:space="preserve"> </w:t>
      </w:r>
      <w:r>
        <w:rPr>
          <w:w w:val="105"/>
        </w:rPr>
        <w:t>with</w:t>
      </w:r>
      <w:r>
        <w:rPr>
          <w:spacing w:val="-13"/>
          <w:w w:val="105"/>
        </w:rPr>
        <w:t xml:space="preserve"> </w:t>
      </w:r>
      <w:r>
        <w:rPr>
          <w:w w:val="105"/>
        </w:rPr>
        <w:t>a</w:t>
      </w:r>
      <w:r>
        <w:rPr>
          <w:spacing w:val="-14"/>
          <w:w w:val="105"/>
        </w:rPr>
        <w:t xml:space="preserve"> </w:t>
      </w:r>
      <w:r>
        <w:rPr>
          <w:w w:val="105"/>
        </w:rPr>
        <w:t>subscript</w:t>
      </w:r>
      <w:r>
        <w:rPr>
          <w:spacing w:val="-14"/>
          <w:w w:val="105"/>
        </w:rPr>
        <w:t xml:space="preserve"> </w:t>
      </w:r>
      <w:r>
        <w:rPr>
          <w:w w:val="105"/>
        </w:rPr>
        <w:t>to</w:t>
      </w:r>
      <w:r>
        <w:rPr>
          <w:spacing w:val="-14"/>
          <w:w w:val="105"/>
        </w:rPr>
        <w:t xml:space="preserve"> </w:t>
      </w:r>
      <w:r>
        <w:rPr>
          <w:w w:val="105"/>
        </w:rPr>
        <w:t>indicate</w:t>
      </w:r>
      <w:r>
        <w:rPr>
          <w:spacing w:val="-15"/>
          <w:w w:val="105"/>
        </w:rPr>
        <w:t xml:space="preserve"> </w:t>
      </w:r>
      <w:r>
        <w:rPr>
          <w:w w:val="105"/>
        </w:rPr>
        <w:t>the</w:t>
      </w:r>
      <w:r>
        <w:rPr>
          <w:spacing w:val="-14"/>
          <w:w w:val="105"/>
        </w:rPr>
        <w:t xml:space="preserve"> </w:t>
      </w:r>
      <w:r>
        <w:rPr>
          <w:w w:val="105"/>
        </w:rPr>
        <w:t>aerodynamic</w:t>
      </w:r>
      <w:r>
        <w:rPr>
          <w:spacing w:val="-13"/>
          <w:w w:val="105"/>
        </w:rPr>
        <w:t xml:space="preserve"> </w:t>
      </w:r>
      <w:r>
        <w:rPr>
          <w:w w:val="105"/>
        </w:rPr>
        <w:t>diameter</w:t>
      </w:r>
      <w:r>
        <w:rPr>
          <w:spacing w:val="-13"/>
          <w:w w:val="105"/>
        </w:rPr>
        <w:t xml:space="preserve"> </w:t>
      </w:r>
      <w:r>
        <w:rPr>
          <w:w w:val="105"/>
        </w:rPr>
        <w:t>of</w:t>
      </w:r>
      <w:r>
        <w:rPr>
          <w:spacing w:val="-13"/>
          <w:w w:val="105"/>
        </w:rPr>
        <w:t xml:space="preserve"> </w:t>
      </w:r>
      <w:r>
        <w:rPr>
          <w:w w:val="105"/>
        </w:rPr>
        <w:t>the</w:t>
      </w:r>
      <w:r>
        <w:rPr>
          <w:spacing w:val="-15"/>
          <w:w w:val="105"/>
        </w:rPr>
        <w:t xml:space="preserve"> </w:t>
      </w:r>
      <w:r>
        <w:rPr>
          <w:w w:val="105"/>
        </w:rPr>
        <w:t>particles.</w:t>
      </w:r>
      <w:r>
        <w:rPr>
          <w:spacing w:val="-14"/>
          <w:w w:val="105"/>
        </w:rPr>
        <w:t xml:space="preserve"> </w:t>
      </w:r>
      <w:r>
        <w:rPr>
          <w:w w:val="105"/>
        </w:rPr>
        <w:t>For</w:t>
      </w:r>
      <w:r>
        <w:rPr>
          <w:spacing w:val="-13"/>
          <w:w w:val="105"/>
        </w:rPr>
        <w:t xml:space="preserve"> </w:t>
      </w:r>
      <w:r>
        <w:rPr>
          <w:w w:val="105"/>
        </w:rPr>
        <w:t>example,</w:t>
      </w:r>
      <w:r>
        <w:rPr>
          <w:spacing w:val="-12"/>
          <w:w w:val="105"/>
        </w:rPr>
        <w:t xml:space="preserve"> </w:t>
      </w:r>
      <w:r>
        <w:rPr>
          <w:w w:val="105"/>
        </w:rPr>
        <w:t>PM</w:t>
      </w:r>
      <w:r>
        <w:rPr>
          <w:w w:val="105"/>
          <w:vertAlign w:val="subscript"/>
        </w:rPr>
        <w:t>10</w:t>
      </w:r>
      <w:r>
        <w:rPr>
          <w:w w:val="105"/>
        </w:rPr>
        <w:t xml:space="preserve"> represents</w:t>
      </w:r>
      <w:r>
        <w:rPr>
          <w:spacing w:val="-14"/>
          <w:w w:val="105"/>
        </w:rPr>
        <w:t xml:space="preserve"> </w:t>
      </w:r>
      <w:r>
        <w:rPr>
          <w:w w:val="105"/>
        </w:rPr>
        <w:t>the</w:t>
      </w:r>
      <w:r>
        <w:rPr>
          <w:spacing w:val="-15"/>
          <w:w w:val="105"/>
        </w:rPr>
        <w:t xml:space="preserve"> </w:t>
      </w:r>
      <w:r>
        <w:rPr>
          <w:w w:val="105"/>
        </w:rPr>
        <w:t>proportion</w:t>
      </w:r>
      <w:r>
        <w:rPr>
          <w:spacing w:val="-13"/>
          <w:w w:val="105"/>
        </w:rPr>
        <w:t xml:space="preserve"> </w:t>
      </w:r>
      <w:r>
        <w:rPr>
          <w:w w:val="105"/>
        </w:rPr>
        <w:t>of</w:t>
      </w:r>
      <w:r>
        <w:rPr>
          <w:spacing w:val="-13"/>
          <w:w w:val="105"/>
        </w:rPr>
        <w:t xml:space="preserve"> </w:t>
      </w:r>
      <w:r>
        <w:rPr>
          <w:w w:val="105"/>
        </w:rPr>
        <w:t>particulate</w:t>
      </w:r>
      <w:r>
        <w:rPr>
          <w:spacing w:val="-15"/>
          <w:w w:val="105"/>
        </w:rPr>
        <w:t xml:space="preserve"> </w:t>
      </w:r>
      <w:r>
        <w:rPr>
          <w:w w:val="105"/>
        </w:rPr>
        <w:t>matter</w:t>
      </w:r>
      <w:r>
        <w:rPr>
          <w:spacing w:val="-13"/>
          <w:w w:val="105"/>
        </w:rPr>
        <w:t xml:space="preserve"> </w:t>
      </w:r>
      <w:r>
        <w:rPr>
          <w:w w:val="105"/>
        </w:rPr>
        <w:t>less</w:t>
      </w:r>
      <w:r>
        <w:rPr>
          <w:spacing w:val="-14"/>
          <w:w w:val="105"/>
        </w:rPr>
        <w:t xml:space="preserve"> </w:t>
      </w:r>
      <w:r>
        <w:rPr>
          <w:w w:val="105"/>
        </w:rPr>
        <w:t>than</w:t>
      </w:r>
      <w:r>
        <w:rPr>
          <w:spacing w:val="-15"/>
          <w:w w:val="105"/>
        </w:rPr>
        <w:t xml:space="preserve"> </w:t>
      </w:r>
      <w:r>
        <w:rPr>
          <w:w w:val="105"/>
        </w:rPr>
        <w:t>10Im</w:t>
      </w:r>
      <w:r>
        <w:rPr>
          <w:spacing w:val="-11"/>
          <w:w w:val="105"/>
        </w:rPr>
        <w:t xml:space="preserve"> </w:t>
      </w:r>
      <w:r>
        <w:rPr>
          <w:w w:val="105"/>
        </w:rPr>
        <w:t>in</w:t>
      </w:r>
      <w:r>
        <w:rPr>
          <w:spacing w:val="-15"/>
          <w:w w:val="105"/>
        </w:rPr>
        <w:t xml:space="preserve"> </w:t>
      </w:r>
      <w:r>
        <w:rPr>
          <w:w w:val="105"/>
        </w:rPr>
        <w:t>aerodynamic</w:t>
      </w:r>
      <w:r>
        <w:rPr>
          <w:spacing w:val="-14"/>
          <w:w w:val="105"/>
        </w:rPr>
        <w:t xml:space="preserve"> </w:t>
      </w:r>
      <w:r>
        <w:rPr>
          <w:w w:val="105"/>
        </w:rPr>
        <w:t>diameter.</w:t>
      </w:r>
      <w:r>
        <w:rPr>
          <w:spacing w:val="-14"/>
          <w:w w:val="105"/>
        </w:rPr>
        <w:t xml:space="preserve"> </w:t>
      </w:r>
      <w:r>
        <w:rPr>
          <w:w w:val="105"/>
        </w:rPr>
        <w:t>The</w:t>
      </w:r>
      <w:r>
        <w:rPr>
          <w:spacing w:val="-15"/>
          <w:w w:val="105"/>
        </w:rPr>
        <w:t xml:space="preserve"> </w:t>
      </w:r>
      <w:r>
        <w:rPr>
          <w:w w:val="105"/>
        </w:rPr>
        <w:t xml:space="preserve">aerodynamic diameter of particles governs several important features, including their patterns of deposition in the </w:t>
      </w:r>
      <w:r>
        <w:t xml:space="preserve">respiratory system, their chemical nature and their </w:t>
      </w:r>
      <w:r w:rsidR="009D2A84">
        <w:t>sources. Fine</w:t>
      </w:r>
      <w:r>
        <w:t xml:space="preserve"> Particles are composed of a wide range of </w:t>
      </w:r>
      <w:r>
        <w:rPr>
          <w:w w:val="105"/>
        </w:rPr>
        <w:t>materials</w:t>
      </w:r>
      <w:r>
        <w:rPr>
          <w:spacing w:val="-15"/>
          <w:w w:val="105"/>
        </w:rPr>
        <w:t xml:space="preserve"> </w:t>
      </w:r>
      <w:r>
        <w:rPr>
          <w:w w:val="105"/>
        </w:rPr>
        <w:t>arising</w:t>
      </w:r>
      <w:r>
        <w:rPr>
          <w:spacing w:val="-15"/>
          <w:w w:val="105"/>
        </w:rPr>
        <w:t xml:space="preserve"> </w:t>
      </w:r>
      <w:r>
        <w:rPr>
          <w:w w:val="105"/>
        </w:rPr>
        <w:t>from</w:t>
      </w:r>
      <w:r>
        <w:rPr>
          <w:spacing w:val="-13"/>
          <w:w w:val="105"/>
        </w:rPr>
        <w:t xml:space="preserve"> </w:t>
      </w:r>
      <w:r>
        <w:rPr>
          <w:w w:val="105"/>
        </w:rPr>
        <w:t>a</w:t>
      </w:r>
      <w:r>
        <w:rPr>
          <w:spacing w:val="-14"/>
          <w:w w:val="105"/>
        </w:rPr>
        <w:t xml:space="preserve"> </w:t>
      </w:r>
      <w:r>
        <w:rPr>
          <w:w w:val="105"/>
        </w:rPr>
        <w:t>variety</w:t>
      </w:r>
      <w:r>
        <w:rPr>
          <w:spacing w:val="-15"/>
          <w:w w:val="105"/>
        </w:rPr>
        <w:t xml:space="preserve"> </w:t>
      </w:r>
      <w:r>
        <w:rPr>
          <w:w w:val="105"/>
        </w:rPr>
        <w:t>of</w:t>
      </w:r>
      <w:r>
        <w:rPr>
          <w:spacing w:val="-13"/>
          <w:w w:val="105"/>
        </w:rPr>
        <w:t xml:space="preserve"> </w:t>
      </w:r>
      <w:r>
        <w:rPr>
          <w:w w:val="105"/>
        </w:rPr>
        <w:t>sources</w:t>
      </w:r>
      <w:r>
        <w:rPr>
          <w:spacing w:val="-14"/>
          <w:w w:val="105"/>
        </w:rPr>
        <w:t xml:space="preserve"> </w:t>
      </w:r>
      <w:r>
        <w:rPr>
          <w:w w:val="105"/>
        </w:rPr>
        <w:t>including:</w:t>
      </w:r>
    </w:p>
    <w:p w14:paraId="5F11F3E8" w14:textId="77777777" w:rsidR="007154E7" w:rsidRDefault="002828F2">
      <w:pPr>
        <w:pStyle w:val="ListParagraph"/>
        <w:numPr>
          <w:ilvl w:val="3"/>
          <w:numId w:val="36"/>
        </w:numPr>
        <w:tabs>
          <w:tab w:val="left" w:pos="686"/>
        </w:tabs>
        <w:spacing w:before="148"/>
        <w:rPr>
          <w:sz w:val="20"/>
        </w:rPr>
      </w:pPr>
      <w:bookmarkStart w:id="304" w:name="Combustion_sources_(mainly_road_traffic)"/>
      <w:bookmarkEnd w:id="304"/>
      <w:r>
        <w:rPr>
          <w:sz w:val="20"/>
        </w:rPr>
        <w:t>Combustion</w:t>
      </w:r>
      <w:r>
        <w:rPr>
          <w:spacing w:val="-9"/>
          <w:sz w:val="20"/>
        </w:rPr>
        <w:t xml:space="preserve"> </w:t>
      </w:r>
      <w:r>
        <w:rPr>
          <w:sz w:val="20"/>
        </w:rPr>
        <w:t>sources</w:t>
      </w:r>
      <w:r>
        <w:rPr>
          <w:spacing w:val="-8"/>
          <w:sz w:val="20"/>
        </w:rPr>
        <w:t xml:space="preserve"> </w:t>
      </w:r>
      <w:r>
        <w:rPr>
          <w:sz w:val="20"/>
        </w:rPr>
        <w:t>(mainly</w:t>
      </w:r>
      <w:r>
        <w:rPr>
          <w:spacing w:val="-10"/>
          <w:sz w:val="20"/>
        </w:rPr>
        <w:t xml:space="preserve"> </w:t>
      </w:r>
      <w:r>
        <w:rPr>
          <w:sz w:val="20"/>
        </w:rPr>
        <w:t>road</w:t>
      </w:r>
      <w:r>
        <w:rPr>
          <w:spacing w:val="-9"/>
          <w:sz w:val="20"/>
        </w:rPr>
        <w:t xml:space="preserve"> </w:t>
      </w:r>
      <w:r>
        <w:rPr>
          <w:spacing w:val="-2"/>
          <w:sz w:val="20"/>
        </w:rPr>
        <w:t>traffic);</w:t>
      </w:r>
    </w:p>
    <w:p w14:paraId="4EC6FF32" w14:textId="77777777" w:rsidR="007154E7" w:rsidRDefault="002828F2">
      <w:pPr>
        <w:pStyle w:val="ListParagraph"/>
        <w:numPr>
          <w:ilvl w:val="3"/>
          <w:numId w:val="36"/>
        </w:numPr>
        <w:tabs>
          <w:tab w:val="left" w:pos="686"/>
        </w:tabs>
        <w:spacing w:before="129" w:line="180" w:lineRule="auto"/>
        <w:ind w:right="334"/>
        <w:rPr>
          <w:sz w:val="20"/>
        </w:rPr>
      </w:pPr>
      <w:bookmarkStart w:id="305" w:name="Secondary_particles,_mainly_sulphate_and"/>
      <w:bookmarkEnd w:id="305"/>
      <w:r>
        <w:rPr>
          <w:sz w:val="20"/>
        </w:rPr>
        <w:t xml:space="preserve">Secondary particles, mainly sulphate and nitrate formed by chemical reactions in the atmosphere, and </w:t>
      </w:r>
      <w:bookmarkStart w:id="306" w:name="often_transported_from_far_across_Europe"/>
      <w:bookmarkEnd w:id="306"/>
      <w:r>
        <w:rPr>
          <w:sz w:val="20"/>
        </w:rPr>
        <w:t>often transported from far across Europe; and</w:t>
      </w:r>
    </w:p>
    <w:p w14:paraId="4338FAEE" w14:textId="77777777" w:rsidR="007154E7" w:rsidRDefault="002828F2">
      <w:pPr>
        <w:pStyle w:val="ListParagraph"/>
        <w:numPr>
          <w:ilvl w:val="3"/>
          <w:numId w:val="36"/>
        </w:numPr>
        <w:tabs>
          <w:tab w:val="left" w:pos="686"/>
        </w:tabs>
        <w:spacing w:before="225" w:line="180" w:lineRule="auto"/>
        <w:ind w:right="337"/>
        <w:rPr>
          <w:sz w:val="20"/>
        </w:rPr>
      </w:pPr>
      <w:bookmarkStart w:id="307" w:name="Coarse_particles,_suspended_soils_and_du"/>
      <w:bookmarkEnd w:id="307"/>
      <w:r>
        <w:rPr>
          <w:sz w:val="20"/>
        </w:rPr>
        <w:t>Coarse particles, suspended soils and dusts (e.g. from</w:t>
      </w:r>
      <w:r>
        <w:rPr>
          <w:spacing w:val="23"/>
          <w:sz w:val="20"/>
        </w:rPr>
        <w:t xml:space="preserve"> </w:t>
      </w:r>
      <w:r>
        <w:rPr>
          <w:sz w:val="20"/>
        </w:rPr>
        <w:t>the Sahara), sea salt, biological particles and</w:t>
      </w:r>
      <w:r>
        <w:rPr>
          <w:spacing w:val="40"/>
          <w:sz w:val="20"/>
        </w:rPr>
        <w:t xml:space="preserve"> </w:t>
      </w:r>
      <w:bookmarkStart w:id="308" w:name="particles_from_construction_work._"/>
      <w:bookmarkEnd w:id="308"/>
      <w:r>
        <w:rPr>
          <w:sz w:val="20"/>
        </w:rPr>
        <w:t>particles from construction work.</w:t>
      </w:r>
    </w:p>
    <w:p w14:paraId="7BFF4729" w14:textId="7F716DE7" w:rsidR="007154E7" w:rsidRDefault="002828F2">
      <w:pPr>
        <w:pStyle w:val="BodyText"/>
        <w:spacing w:before="183" w:line="249" w:lineRule="auto"/>
        <w:ind w:left="232" w:right="331"/>
        <w:jc w:val="both"/>
      </w:pPr>
      <w:bookmarkStart w:id="309" w:name="Particles_are_measured_in_a_number_of_di"/>
      <w:bookmarkEnd w:id="309"/>
      <w:r>
        <w:t>Particles</w:t>
      </w:r>
      <w:r>
        <w:rPr>
          <w:spacing w:val="-3"/>
        </w:rPr>
        <w:t xml:space="preserve"> </w:t>
      </w:r>
      <w:r>
        <w:t>are</w:t>
      </w:r>
      <w:r>
        <w:rPr>
          <w:spacing w:val="-2"/>
        </w:rPr>
        <w:t xml:space="preserve"> </w:t>
      </w:r>
      <w:r>
        <w:t>measured</w:t>
      </w:r>
      <w:r>
        <w:rPr>
          <w:spacing w:val="-2"/>
        </w:rPr>
        <w:t xml:space="preserve"> </w:t>
      </w:r>
      <w:r>
        <w:t>in</w:t>
      </w:r>
      <w:r>
        <w:rPr>
          <w:spacing w:val="-2"/>
        </w:rPr>
        <w:t xml:space="preserve"> </w:t>
      </w:r>
      <w:r>
        <w:t>a</w:t>
      </w:r>
      <w:r>
        <w:rPr>
          <w:spacing w:val="-2"/>
        </w:rPr>
        <w:t xml:space="preserve"> </w:t>
      </w:r>
      <w:r>
        <w:t>number</w:t>
      </w:r>
      <w:r>
        <w:rPr>
          <w:spacing w:val="-3"/>
        </w:rPr>
        <w:t xml:space="preserve"> </w:t>
      </w:r>
      <w:r>
        <w:t>of</w:t>
      </w:r>
      <w:r>
        <w:rPr>
          <w:spacing w:val="-2"/>
        </w:rPr>
        <w:t xml:space="preserve"> </w:t>
      </w:r>
      <w:r>
        <w:t>different</w:t>
      </w:r>
      <w:r>
        <w:rPr>
          <w:spacing w:val="-3"/>
        </w:rPr>
        <w:t xml:space="preserve"> </w:t>
      </w:r>
      <w:r>
        <w:t>size</w:t>
      </w:r>
      <w:r>
        <w:rPr>
          <w:spacing w:val="-2"/>
        </w:rPr>
        <w:t xml:space="preserve"> </w:t>
      </w:r>
      <w:r>
        <w:t>fractions according</w:t>
      </w:r>
      <w:r>
        <w:rPr>
          <w:spacing w:val="-3"/>
        </w:rPr>
        <w:t xml:space="preserve"> </w:t>
      </w:r>
      <w:r>
        <w:t>to</w:t>
      </w:r>
      <w:r>
        <w:rPr>
          <w:spacing w:val="-2"/>
        </w:rPr>
        <w:t xml:space="preserve"> </w:t>
      </w:r>
      <w:r>
        <w:t>their</w:t>
      </w:r>
      <w:r>
        <w:rPr>
          <w:spacing w:val="-1"/>
        </w:rPr>
        <w:t xml:space="preserve"> </w:t>
      </w:r>
      <w:r>
        <w:t>mean</w:t>
      </w:r>
      <w:r>
        <w:rPr>
          <w:spacing w:val="-2"/>
        </w:rPr>
        <w:t xml:space="preserve"> </w:t>
      </w:r>
      <w:r>
        <w:t>aerodynamic</w:t>
      </w:r>
      <w:r>
        <w:rPr>
          <w:spacing w:val="-3"/>
        </w:rPr>
        <w:t xml:space="preserve"> </w:t>
      </w:r>
      <w:r>
        <w:t>diameter. Most</w:t>
      </w:r>
      <w:r>
        <w:rPr>
          <w:spacing w:val="-1"/>
        </w:rPr>
        <w:t xml:space="preserve"> </w:t>
      </w:r>
      <w:r>
        <w:t>monitoring is currently</w:t>
      </w:r>
      <w:r>
        <w:rPr>
          <w:spacing w:val="-2"/>
        </w:rPr>
        <w:t xml:space="preserve"> </w:t>
      </w:r>
      <w:r w:rsidR="009D2A84">
        <w:t>focused</w:t>
      </w:r>
      <w:r>
        <w:rPr>
          <w:spacing w:val="-1"/>
        </w:rPr>
        <w:t xml:space="preserve"> </w:t>
      </w:r>
      <w:r>
        <w:t>on PM</w:t>
      </w:r>
      <w:r>
        <w:rPr>
          <w:vertAlign w:val="subscript"/>
        </w:rPr>
        <w:t>10</w:t>
      </w:r>
      <w:r>
        <w:t>, but</w:t>
      </w:r>
      <w:r>
        <w:rPr>
          <w:spacing w:val="-1"/>
        </w:rPr>
        <w:t xml:space="preserve"> </w:t>
      </w:r>
      <w:r>
        <w:t>the finer fractions such</w:t>
      </w:r>
      <w:r>
        <w:rPr>
          <w:spacing w:val="-1"/>
        </w:rPr>
        <w:t xml:space="preserve"> </w:t>
      </w:r>
      <w:r>
        <w:t>as PM</w:t>
      </w:r>
      <w:r>
        <w:rPr>
          <w:vertAlign w:val="subscript"/>
        </w:rPr>
        <w:t>2.5</w:t>
      </w:r>
      <w:r>
        <w:t xml:space="preserve">is becoming of increasing interest in terms of health effects. Fine particles can be carried deep into the lungs where they can cause inflammation and a worsening of the condition of people with heart and lung diseases. In addition, they </w:t>
      </w:r>
      <w:r w:rsidR="009D2A84">
        <w:t>may carry</w:t>
      </w:r>
      <w:r>
        <w:t xml:space="preserve"> surface-absorbed carcinogenic compounds into the lungs.</w:t>
      </w:r>
    </w:p>
    <w:p w14:paraId="0B59F3C6" w14:textId="77777777" w:rsidR="007154E7" w:rsidRDefault="002828F2">
      <w:pPr>
        <w:pStyle w:val="Heading5"/>
        <w:numPr>
          <w:ilvl w:val="2"/>
          <w:numId w:val="36"/>
        </w:numPr>
        <w:tabs>
          <w:tab w:val="left" w:pos="1365"/>
        </w:tabs>
        <w:spacing w:before="154"/>
      </w:pPr>
      <w:bookmarkStart w:id="310" w:name="_TOC_250079"/>
      <w:r>
        <w:rPr>
          <w:color w:val="007F91"/>
        </w:rPr>
        <w:t>Oxides</w:t>
      </w:r>
      <w:r>
        <w:rPr>
          <w:color w:val="007F91"/>
          <w:spacing w:val="-4"/>
        </w:rPr>
        <w:t xml:space="preserve"> </w:t>
      </w:r>
      <w:r>
        <w:rPr>
          <w:color w:val="007F91"/>
        </w:rPr>
        <w:t>of</w:t>
      </w:r>
      <w:r>
        <w:rPr>
          <w:color w:val="007F91"/>
          <w:spacing w:val="-3"/>
        </w:rPr>
        <w:t xml:space="preserve"> </w:t>
      </w:r>
      <w:r>
        <w:rPr>
          <w:color w:val="007F91"/>
        </w:rPr>
        <w:t>Nitrogen</w:t>
      </w:r>
      <w:r>
        <w:rPr>
          <w:color w:val="007F91"/>
          <w:spacing w:val="-2"/>
        </w:rPr>
        <w:t xml:space="preserve"> (NO</w:t>
      </w:r>
      <w:r>
        <w:rPr>
          <w:color w:val="007F91"/>
          <w:spacing w:val="-2"/>
          <w:vertAlign w:val="subscript"/>
        </w:rPr>
        <w:t>X</w:t>
      </w:r>
      <w:bookmarkEnd w:id="310"/>
      <w:r>
        <w:rPr>
          <w:color w:val="007F91"/>
          <w:spacing w:val="-2"/>
        </w:rPr>
        <w:t>)</w:t>
      </w:r>
    </w:p>
    <w:p w14:paraId="14E99A6B" w14:textId="7D8053AA" w:rsidR="007154E7" w:rsidRDefault="002828F2">
      <w:pPr>
        <w:pStyle w:val="BodyText"/>
        <w:spacing w:before="160" w:line="249" w:lineRule="auto"/>
        <w:ind w:left="232" w:right="334"/>
        <w:jc w:val="both"/>
      </w:pPr>
      <w:bookmarkStart w:id="311" w:name="Nitrogen_forms_several_oxides_including_"/>
      <w:bookmarkEnd w:id="311"/>
      <w:r>
        <w:t>Nitrogen forms several oxides including the compounds nitrogen dioxide (NO</w:t>
      </w:r>
      <w:r>
        <w:rPr>
          <w:vertAlign w:val="subscript"/>
        </w:rPr>
        <w:t>2</w:t>
      </w:r>
      <w:r>
        <w:t>) and nitric oxide (NO). NO</w:t>
      </w:r>
      <w:r>
        <w:rPr>
          <w:vertAlign w:val="subscript"/>
        </w:rPr>
        <w:t>2</w:t>
      </w:r>
      <w:r>
        <w:t xml:space="preserve"> in external air is mainly a secondary pollutant, formed by oxidation of </w:t>
      </w:r>
      <w:r w:rsidR="009D2A84">
        <w:t>NO, the</w:t>
      </w:r>
      <w:r>
        <w:t xml:space="preserve"> primary source of which, in external air, is combustion of fossil fuels in motor vehicles.</w:t>
      </w:r>
    </w:p>
    <w:p w14:paraId="60D5CA25" w14:textId="77777777" w:rsidR="007154E7" w:rsidRDefault="002828F2">
      <w:pPr>
        <w:pStyle w:val="BodyText"/>
        <w:spacing w:before="161" w:line="249" w:lineRule="auto"/>
        <w:ind w:left="232" w:right="331"/>
        <w:jc w:val="both"/>
      </w:pPr>
      <w:bookmarkStart w:id="312" w:name="Nitric_oxide_(NO)_is_mainly_derived_from"/>
      <w:bookmarkEnd w:id="312"/>
      <w:r>
        <w:t>Nitric oxide (NO) is mainly derived from road transport emissions and other combustion processes such as the electricity supply industry. NO is not considered to be harmful to health. However, once released to the atmosphere,</w:t>
      </w:r>
      <w:r>
        <w:rPr>
          <w:spacing w:val="-3"/>
        </w:rPr>
        <w:t xml:space="preserve"> </w:t>
      </w:r>
      <w:r>
        <w:t>NO</w:t>
      </w:r>
      <w:r>
        <w:rPr>
          <w:spacing w:val="-2"/>
        </w:rPr>
        <w:t xml:space="preserve"> </w:t>
      </w:r>
      <w:r>
        <w:t>is usually</w:t>
      </w:r>
      <w:r>
        <w:rPr>
          <w:spacing w:val="-4"/>
        </w:rPr>
        <w:t xml:space="preserve"> </w:t>
      </w:r>
      <w:r>
        <w:t>very</w:t>
      </w:r>
      <w:r>
        <w:rPr>
          <w:spacing w:val="-6"/>
        </w:rPr>
        <w:t xml:space="preserve"> </w:t>
      </w:r>
      <w:r>
        <w:t>rapidly</w:t>
      </w:r>
      <w:r>
        <w:rPr>
          <w:spacing w:val="-4"/>
        </w:rPr>
        <w:t xml:space="preserve"> </w:t>
      </w:r>
      <w:proofErr w:type="spellStart"/>
      <w:r>
        <w:t>oxidised</w:t>
      </w:r>
      <w:proofErr w:type="spellEnd"/>
      <w:r>
        <w:rPr>
          <w:spacing w:val="-1"/>
        </w:rPr>
        <w:t xml:space="preserve"> </w:t>
      </w:r>
      <w:r>
        <w:t>to nitrogen</w:t>
      </w:r>
      <w:r>
        <w:rPr>
          <w:spacing w:val="-1"/>
        </w:rPr>
        <w:t xml:space="preserve"> </w:t>
      </w:r>
      <w:r>
        <w:t>dioxide</w:t>
      </w:r>
      <w:r>
        <w:rPr>
          <w:spacing w:val="-3"/>
        </w:rPr>
        <w:t xml:space="preserve"> </w:t>
      </w:r>
      <w:r>
        <w:t>(NO</w:t>
      </w:r>
      <w:r>
        <w:rPr>
          <w:vertAlign w:val="subscript"/>
        </w:rPr>
        <w:t>2</w:t>
      </w:r>
      <w:r>
        <w:t>),</w:t>
      </w:r>
      <w:r>
        <w:rPr>
          <w:spacing w:val="-3"/>
        </w:rPr>
        <w:t xml:space="preserve"> </w:t>
      </w:r>
      <w:r>
        <w:t>for which</w:t>
      </w:r>
      <w:r>
        <w:rPr>
          <w:spacing w:val="-3"/>
        </w:rPr>
        <w:t xml:space="preserve"> </w:t>
      </w:r>
      <w:r>
        <w:t>objectives have</w:t>
      </w:r>
      <w:r>
        <w:rPr>
          <w:spacing w:val="-1"/>
        </w:rPr>
        <w:t xml:space="preserve"> </w:t>
      </w:r>
      <w:r>
        <w:t>been</w:t>
      </w:r>
      <w:r>
        <w:rPr>
          <w:spacing w:val="-3"/>
        </w:rPr>
        <w:t xml:space="preserve"> </w:t>
      </w:r>
      <w:r>
        <w:t>set by the Scottish Government. Nitrogen dioxide can irritate the lungs and lower resistance to respiratory infections such as influenza.NO</w:t>
      </w:r>
      <w:r>
        <w:rPr>
          <w:vertAlign w:val="subscript"/>
        </w:rPr>
        <w:t>2</w:t>
      </w:r>
      <w:r>
        <w:rPr>
          <w:spacing w:val="-1"/>
        </w:rPr>
        <w:t xml:space="preserve"> </w:t>
      </w:r>
      <w:r>
        <w:t>and</w:t>
      </w:r>
      <w:r>
        <w:rPr>
          <w:spacing w:val="-1"/>
        </w:rPr>
        <w:t xml:space="preserve"> </w:t>
      </w:r>
      <w:r>
        <w:t>NO are both oxides of nitrogen and</w:t>
      </w:r>
      <w:r>
        <w:rPr>
          <w:spacing w:val="-1"/>
        </w:rPr>
        <w:t xml:space="preserve"> </w:t>
      </w:r>
      <w:r>
        <w:t>together are</w:t>
      </w:r>
      <w:r>
        <w:rPr>
          <w:spacing w:val="-1"/>
        </w:rPr>
        <w:t xml:space="preserve"> </w:t>
      </w:r>
      <w:r>
        <w:t>referred</w:t>
      </w:r>
      <w:r>
        <w:rPr>
          <w:spacing w:val="-1"/>
        </w:rPr>
        <w:t xml:space="preserve"> </w:t>
      </w:r>
      <w:r>
        <w:t>to as nitrogen oxides (NO</w:t>
      </w:r>
      <w:r>
        <w:rPr>
          <w:vertAlign w:val="subscript"/>
        </w:rPr>
        <w:t>X</w:t>
      </w:r>
      <w:r>
        <w:t>).</w:t>
      </w:r>
    </w:p>
    <w:p w14:paraId="04B8CE07" w14:textId="77777777" w:rsidR="007154E7" w:rsidRDefault="007154E7">
      <w:pPr>
        <w:spacing w:line="249" w:lineRule="auto"/>
        <w:jc w:val="both"/>
        <w:sectPr w:rsidR="007154E7">
          <w:pgSz w:w="11910" w:h="16840"/>
          <w:pgMar w:top="1480" w:right="800" w:bottom="1180" w:left="900" w:header="853" w:footer="990" w:gutter="0"/>
          <w:cols w:space="720"/>
        </w:sectPr>
      </w:pPr>
    </w:p>
    <w:p w14:paraId="40C49B30" w14:textId="77777777" w:rsidR="007154E7" w:rsidRDefault="007154E7">
      <w:pPr>
        <w:pStyle w:val="BodyText"/>
        <w:spacing w:before="2"/>
        <w:rPr>
          <w:sz w:val="5"/>
        </w:rPr>
      </w:pPr>
    </w:p>
    <w:p w14:paraId="51826690"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177D87C1" wp14:editId="6F021591">
                <wp:extent cx="6166485" cy="12700"/>
                <wp:effectExtent l="0" t="0" r="0" b="0"/>
                <wp:docPr id="51" name="Group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2" name="Graphic 52"/>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3F1D4C08" id="Group 51"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OMYU5moAgAA/wYAAA4AAAAAAAAAAAAAAAAA&#10;LgIAAGRycy9lMm9Eb2MueG1sUEsBAi0AFAAGAAgAAAAhAPdXQTTbAAAAAwEAAA8AAAAAAAAAAAAA&#10;AAAAAgUAAGRycy9kb3ducmV2LnhtbFBLBQYAAAAABAAEAPMAAAAKBgAAAAA=&#10;">
                <v:shape id="Graphic 52"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" path="m6166104,l1440180,r-3048,l1427988,,,,,12192r1427988,l1437132,12192r3048,l6166104,12192r,-12192xe" fillcolor="#00745b" stroked="f">
                  <v:path arrowok="t"/>
                </v:shape>
                <w10:anchorlock/>
              </v:group>
            </w:pict>
          </mc:Fallback>
        </mc:AlternateContent>
      </w:r>
    </w:p>
    <w:p w14:paraId="12A59242" w14:textId="77777777" w:rsidR="007154E7" w:rsidRDefault="007154E7">
      <w:pPr>
        <w:pStyle w:val="BodyText"/>
        <w:rPr>
          <w:sz w:val="24"/>
        </w:rPr>
      </w:pPr>
    </w:p>
    <w:p w14:paraId="74E8AFB0" w14:textId="77777777" w:rsidR="007154E7" w:rsidRDefault="007154E7">
      <w:pPr>
        <w:pStyle w:val="BodyText"/>
        <w:spacing w:before="141"/>
        <w:rPr>
          <w:sz w:val="24"/>
        </w:rPr>
      </w:pPr>
    </w:p>
    <w:p w14:paraId="1DA8D83E" w14:textId="77777777" w:rsidR="007154E7" w:rsidRDefault="002828F2">
      <w:pPr>
        <w:pStyle w:val="Heading5"/>
        <w:numPr>
          <w:ilvl w:val="2"/>
          <w:numId w:val="36"/>
        </w:numPr>
        <w:tabs>
          <w:tab w:val="left" w:pos="1365"/>
        </w:tabs>
        <w:spacing w:before="1"/>
      </w:pPr>
      <w:bookmarkStart w:id="313" w:name="2.1.3_SulphurDioxide(SO)_"/>
      <w:bookmarkStart w:id="314" w:name="._"/>
      <w:bookmarkStart w:id="315" w:name="http://ukair.defra.gov.uk/airpollution/d"/>
      <w:bookmarkStart w:id="316" w:name="_TOC_250078"/>
      <w:bookmarkEnd w:id="313"/>
      <w:bookmarkEnd w:id="314"/>
      <w:bookmarkEnd w:id="315"/>
      <w:r>
        <w:rPr>
          <w:color w:val="007F91"/>
        </w:rPr>
        <w:t>Sulphur</w:t>
      </w:r>
      <w:r>
        <w:rPr>
          <w:color w:val="007F91"/>
          <w:spacing w:val="-6"/>
        </w:rPr>
        <w:t xml:space="preserve"> </w:t>
      </w:r>
      <w:r>
        <w:rPr>
          <w:color w:val="007F91"/>
        </w:rPr>
        <w:t>Dioxide</w:t>
      </w:r>
      <w:r>
        <w:rPr>
          <w:color w:val="007F91"/>
          <w:spacing w:val="-2"/>
        </w:rPr>
        <w:t xml:space="preserve"> </w:t>
      </w:r>
      <w:r>
        <w:rPr>
          <w:color w:val="007F91"/>
          <w:spacing w:val="-4"/>
        </w:rPr>
        <w:t>(SO</w:t>
      </w:r>
      <w:r>
        <w:rPr>
          <w:color w:val="007F91"/>
          <w:spacing w:val="-4"/>
          <w:vertAlign w:val="subscript"/>
        </w:rPr>
        <w:t>2</w:t>
      </w:r>
      <w:bookmarkEnd w:id="316"/>
      <w:r>
        <w:rPr>
          <w:color w:val="007F91"/>
          <w:spacing w:val="-4"/>
        </w:rPr>
        <w:t>)</w:t>
      </w:r>
    </w:p>
    <w:p w14:paraId="717C8C2D" w14:textId="77777777" w:rsidR="007154E7" w:rsidRDefault="002828F2">
      <w:pPr>
        <w:pStyle w:val="BodyText"/>
        <w:spacing w:before="159" w:line="249" w:lineRule="auto"/>
        <w:ind w:left="232" w:right="332"/>
        <w:jc w:val="both"/>
      </w:pPr>
      <w:bookmarkStart w:id="317" w:name="Sulphur_dioxide_(SO)_is_produced_when_a_"/>
      <w:bookmarkEnd w:id="317"/>
      <w:r>
        <w:t>Sulphur dioxide (SO</w:t>
      </w:r>
      <w:r>
        <w:rPr>
          <w:vertAlign w:val="subscript"/>
        </w:rPr>
        <w:t>2</w:t>
      </w:r>
      <w:r>
        <w:t xml:space="preserve">) is produced when a material, or fuel, containing </w:t>
      </w:r>
      <w:proofErr w:type="spellStart"/>
      <w:r>
        <w:t>sulphur</w:t>
      </w:r>
      <w:proofErr w:type="spellEnd"/>
      <w:r>
        <w:t xml:space="preserve"> is burned. Globally, much of the </w:t>
      </w:r>
      <w:proofErr w:type="spellStart"/>
      <w:r>
        <w:t>sulphur</w:t>
      </w:r>
      <w:proofErr w:type="spellEnd"/>
      <w:r>
        <w:t xml:space="preserve"> dioxide in the atmosphere comes from natural sources, but in the UK the predominant sources are power stations burning fossil fuels, principally coal and heavy oils. Widespread domestic use of coal can also lead to high local concentrations of SO</w:t>
      </w:r>
      <w:r>
        <w:rPr>
          <w:vertAlign w:val="subscript"/>
        </w:rPr>
        <w:t>2</w:t>
      </w:r>
      <w:r>
        <w:t>.</w:t>
      </w:r>
    </w:p>
    <w:p w14:paraId="521A8964" w14:textId="77777777" w:rsidR="007154E7" w:rsidRDefault="002828F2">
      <w:pPr>
        <w:pStyle w:val="BodyText"/>
        <w:spacing w:before="165" w:line="249" w:lineRule="auto"/>
        <w:ind w:left="232" w:right="332"/>
        <w:jc w:val="both"/>
      </w:pPr>
      <w:bookmarkStart w:id="318" w:name="Elevated_concentrations_may_result_in_a_"/>
      <w:bookmarkEnd w:id="318"/>
      <w:r>
        <w:t>Elevated concentrations may result in a fall in lung function in asthmatics. Tightness in the chest and coughing occur at high levels, and lung function of asthmatics may be impaired to the extent that medical help is required. Sulphur dioxide pollution is considered more harmful when particulate and other pollution concentrations are high (Note though that the LAQM and other reporting processes do not take any</w:t>
      </w:r>
      <w:r>
        <w:rPr>
          <w:spacing w:val="-2"/>
        </w:rPr>
        <w:t xml:space="preserve"> </w:t>
      </w:r>
      <w:r>
        <w:t>possible ‘synergistic’ effects into account).</w:t>
      </w:r>
    </w:p>
    <w:p w14:paraId="5F15A2A9" w14:textId="77777777" w:rsidR="007154E7" w:rsidRDefault="002828F2">
      <w:pPr>
        <w:pStyle w:val="Heading5"/>
        <w:numPr>
          <w:ilvl w:val="2"/>
          <w:numId w:val="36"/>
        </w:numPr>
        <w:tabs>
          <w:tab w:val="left" w:pos="1365"/>
        </w:tabs>
        <w:spacing w:before="151"/>
      </w:pPr>
      <w:bookmarkStart w:id="319" w:name="_TOC_250077"/>
      <w:r>
        <w:rPr>
          <w:color w:val="007F91"/>
        </w:rPr>
        <w:t>Ozone</w:t>
      </w:r>
      <w:r>
        <w:rPr>
          <w:color w:val="007F91"/>
          <w:spacing w:val="-3"/>
        </w:rPr>
        <w:t xml:space="preserve"> </w:t>
      </w:r>
      <w:r>
        <w:rPr>
          <w:color w:val="007F91"/>
          <w:spacing w:val="-4"/>
        </w:rPr>
        <w:t>(O</w:t>
      </w:r>
      <w:r>
        <w:rPr>
          <w:color w:val="007F91"/>
          <w:spacing w:val="-4"/>
          <w:vertAlign w:val="subscript"/>
        </w:rPr>
        <w:t>3</w:t>
      </w:r>
      <w:bookmarkEnd w:id="319"/>
      <w:r>
        <w:rPr>
          <w:color w:val="007F91"/>
          <w:spacing w:val="-4"/>
        </w:rPr>
        <w:t>)</w:t>
      </w:r>
    </w:p>
    <w:p w14:paraId="5C0E055C" w14:textId="77777777" w:rsidR="007154E7" w:rsidRDefault="002828F2">
      <w:pPr>
        <w:pStyle w:val="BodyText"/>
        <w:spacing w:before="160" w:line="249" w:lineRule="auto"/>
        <w:ind w:left="232" w:right="332"/>
        <w:jc w:val="both"/>
      </w:pPr>
      <w:bookmarkStart w:id="320" w:name="Ozone_(O)_is_not_emitted_directly_from_a"/>
      <w:bookmarkEnd w:id="320"/>
      <w:r>
        <w:t>Ozone (O</w:t>
      </w:r>
      <w:r>
        <w:rPr>
          <w:vertAlign w:val="subscript"/>
        </w:rPr>
        <w:t>3</w:t>
      </w:r>
      <w:r>
        <w:t>) is not emitted directly from any man-made source in any significant quantities. In the lower atmosphere, O</w:t>
      </w:r>
      <w:r>
        <w:rPr>
          <w:vertAlign w:val="subscript"/>
        </w:rPr>
        <w:t>3</w:t>
      </w:r>
      <w:r>
        <w:t xml:space="preserve"> is primarily formed</w:t>
      </w:r>
      <w:r>
        <w:rPr>
          <w:spacing w:val="-1"/>
        </w:rPr>
        <w:t xml:space="preserve"> </w:t>
      </w:r>
      <w:r>
        <w:t>by</w:t>
      </w:r>
      <w:r>
        <w:rPr>
          <w:spacing w:val="-4"/>
        </w:rPr>
        <w:t xml:space="preserve"> </w:t>
      </w:r>
      <w:r>
        <w:t>a complicated series of chemical reactions initiated by</w:t>
      </w:r>
      <w:r>
        <w:rPr>
          <w:spacing w:val="-4"/>
        </w:rPr>
        <w:t xml:space="preserve"> </w:t>
      </w:r>
      <w:r>
        <w:t xml:space="preserve">sunlight. These reactions can be </w:t>
      </w:r>
      <w:proofErr w:type="spellStart"/>
      <w:r>
        <w:t>summarised</w:t>
      </w:r>
      <w:proofErr w:type="spellEnd"/>
      <w:r>
        <w:t xml:space="preserve"> as the sunlight-initiated oxidation of volatile organic compounds (VOCs) in the presence of nitrogen oxides (NO</w:t>
      </w:r>
      <w:r>
        <w:rPr>
          <w:vertAlign w:val="subscript"/>
        </w:rPr>
        <w:t>X</w:t>
      </w:r>
      <w:r>
        <w:t>). The sources of VOCs are similar to those described for NO</w:t>
      </w:r>
      <w:r>
        <w:rPr>
          <w:vertAlign w:val="subscript"/>
        </w:rPr>
        <w:t>X</w:t>
      </w:r>
      <w:r>
        <w:t xml:space="preserve"> above, but also include other activities such as solvent use, and petrol distribution and handling.</w:t>
      </w:r>
    </w:p>
    <w:p w14:paraId="20F07DB4" w14:textId="77777777" w:rsidR="007154E7" w:rsidRDefault="002828F2">
      <w:pPr>
        <w:pStyle w:val="BodyText"/>
        <w:spacing w:before="165" w:line="249" w:lineRule="auto"/>
        <w:ind w:left="232" w:right="332"/>
        <w:jc w:val="both"/>
      </w:pPr>
      <w:bookmarkStart w:id="321" w:name="The_chemical_reactions_do_not_take_place"/>
      <w:bookmarkEnd w:id="321"/>
      <w:r>
        <w:t>The chemical reactions do not take place instantaneously, but can take hours or days, therefore ozone measured at a particular location may have arisen from VOC and NO</w:t>
      </w:r>
      <w:r>
        <w:rPr>
          <w:vertAlign w:val="subscript"/>
        </w:rPr>
        <w:t>X</w:t>
      </w:r>
      <w:r>
        <w:t xml:space="preserve"> emissions many hundreds or even thousands of</w:t>
      </w:r>
      <w:r>
        <w:rPr>
          <w:spacing w:val="-2"/>
        </w:rPr>
        <w:t xml:space="preserve"> </w:t>
      </w:r>
      <w:r>
        <w:t>miles away. Maximum concentrations,</w:t>
      </w:r>
      <w:r>
        <w:rPr>
          <w:spacing w:val="-2"/>
        </w:rPr>
        <w:t xml:space="preserve"> </w:t>
      </w:r>
      <w:r>
        <w:t>therefore,</w:t>
      </w:r>
      <w:r>
        <w:rPr>
          <w:spacing w:val="-2"/>
        </w:rPr>
        <w:t xml:space="preserve"> </w:t>
      </w:r>
      <w:r>
        <w:t>generally</w:t>
      </w:r>
      <w:r>
        <w:rPr>
          <w:spacing w:val="-5"/>
        </w:rPr>
        <w:t xml:space="preserve"> </w:t>
      </w:r>
      <w:r>
        <w:t>occur</w:t>
      </w:r>
      <w:r>
        <w:rPr>
          <w:spacing w:val="-1"/>
        </w:rPr>
        <w:t xml:space="preserve"> </w:t>
      </w:r>
      <w:r>
        <w:t>downwind</w:t>
      </w:r>
      <w:r>
        <w:rPr>
          <w:spacing w:val="-2"/>
        </w:rPr>
        <w:t xml:space="preserve"> </w:t>
      </w:r>
      <w:r>
        <w:t>of the</w:t>
      </w:r>
      <w:r>
        <w:rPr>
          <w:spacing w:val="-2"/>
        </w:rPr>
        <w:t xml:space="preserve"> </w:t>
      </w:r>
      <w:r>
        <w:t>source</w:t>
      </w:r>
      <w:r>
        <w:rPr>
          <w:spacing w:val="-2"/>
        </w:rPr>
        <w:t xml:space="preserve"> </w:t>
      </w:r>
      <w:r>
        <w:t>areas of the precursor pollutant emissions. Ozone irritates the airways of the lungs, increasing the symptoms of those suffering from asthma and lung diseases.</w:t>
      </w:r>
    </w:p>
    <w:p w14:paraId="45132FB7" w14:textId="77777777" w:rsidR="007154E7" w:rsidRDefault="002828F2">
      <w:pPr>
        <w:pStyle w:val="Heading3"/>
        <w:numPr>
          <w:ilvl w:val="1"/>
          <w:numId w:val="36"/>
        </w:numPr>
        <w:tabs>
          <w:tab w:val="left" w:pos="1084"/>
        </w:tabs>
        <w:spacing w:before="152"/>
        <w:ind w:left="1084" w:hanging="852"/>
      </w:pPr>
      <w:bookmarkStart w:id="322" w:name="_TOC_250076"/>
      <w:r>
        <w:rPr>
          <w:color w:val="007F91"/>
        </w:rPr>
        <w:t>Summary</w:t>
      </w:r>
      <w:r>
        <w:rPr>
          <w:color w:val="007F91"/>
          <w:spacing w:val="-13"/>
        </w:rPr>
        <w:t xml:space="preserve"> </w:t>
      </w:r>
      <w:r>
        <w:rPr>
          <w:color w:val="007F91"/>
        </w:rPr>
        <w:t>of</w:t>
      </w:r>
      <w:r>
        <w:rPr>
          <w:color w:val="007F91"/>
          <w:spacing w:val="-3"/>
        </w:rPr>
        <w:t xml:space="preserve"> </w:t>
      </w:r>
      <w:r>
        <w:rPr>
          <w:color w:val="007F91"/>
        </w:rPr>
        <w:t>Health</w:t>
      </w:r>
      <w:r>
        <w:rPr>
          <w:color w:val="007F91"/>
          <w:spacing w:val="-4"/>
        </w:rPr>
        <w:t xml:space="preserve"> </w:t>
      </w:r>
      <w:r>
        <w:rPr>
          <w:color w:val="007F91"/>
        </w:rPr>
        <w:t>Effects</w:t>
      </w:r>
      <w:r>
        <w:rPr>
          <w:color w:val="007F91"/>
          <w:spacing w:val="-6"/>
        </w:rPr>
        <w:t xml:space="preserve"> </w:t>
      </w:r>
      <w:r>
        <w:rPr>
          <w:color w:val="007F91"/>
        </w:rPr>
        <w:t>of</w:t>
      </w:r>
      <w:r>
        <w:rPr>
          <w:color w:val="007F91"/>
          <w:spacing w:val="-3"/>
        </w:rPr>
        <w:t xml:space="preserve"> </w:t>
      </w:r>
      <w:r>
        <w:rPr>
          <w:color w:val="007F91"/>
        </w:rPr>
        <w:t>pollutants</w:t>
      </w:r>
      <w:r>
        <w:rPr>
          <w:color w:val="007F91"/>
          <w:spacing w:val="-3"/>
        </w:rPr>
        <w:t xml:space="preserve"> </w:t>
      </w:r>
      <w:r>
        <w:rPr>
          <w:color w:val="007F91"/>
        </w:rPr>
        <w:t>in</w:t>
      </w:r>
      <w:r>
        <w:rPr>
          <w:color w:val="007F91"/>
          <w:spacing w:val="-6"/>
        </w:rPr>
        <w:t xml:space="preserve"> </w:t>
      </w:r>
      <w:r>
        <w:rPr>
          <w:color w:val="007F91"/>
        </w:rPr>
        <w:t>the</w:t>
      </w:r>
      <w:r>
        <w:rPr>
          <w:color w:val="007F91"/>
          <w:spacing w:val="-1"/>
        </w:rPr>
        <w:t xml:space="preserve"> </w:t>
      </w:r>
      <w:bookmarkEnd w:id="322"/>
      <w:r>
        <w:rPr>
          <w:color w:val="007F91"/>
          <w:spacing w:val="-5"/>
        </w:rPr>
        <w:t>Air</w:t>
      </w:r>
    </w:p>
    <w:p w14:paraId="0C1A6AB5" w14:textId="77777777" w:rsidR="007154E7" w:rsidRDefault="002828F2">
      <w:pPr>
        <w:pStyle w:val="ListParagraph"/>
        <w:numPr>
          <w:ilvl w:val="0"/>
          <w:numId w:val="35"/>
        </w:numPr>
        <w:tabs>
          <w:tab w:val="left" w:pos="686"/>
        </w:tabs>
        <w:spacing w:before="215" w:line="182" w:lineRule="auto"/>
        <w:ind w:right="334"/>
        <w:jc w:val="both"/>
        <w:rPr>
          <w:sz w:val="20"/>
        </w:rPr>
      </w:pPr>
      <w:bookmarkStart w:id="323" w:name="Air_pollution_is_an_important_environmen"/>
      <w:bookmarkEnd w:id="323"/>
      <w:r>
        <w:rPr>
          <w:sz w:val="20"/>
        </w:rPr>
        <w:t xml:space="preserve">Air pollution is an important environmental risk factor for a range of cardiac and respiratory diseases. </w:t>
      </w:r>
      <w:bookmarkStart w:id="324" w:name="Although_the_risk_associated_with_the_ex"/>
      <w:bookmarkEnd w:id="324"/>
      <w:r>
        <w:rPr>
          <w:sz w:val="20"/>
        </w:rPr>
        <w:t>Although the risk associated with the exposure may be relatively small for the individual, the exposure</w:t>
      </w:r>
    </w:p>
    <w:p w14:paraId="6C7C5274" w14:textId="77777777" w:rsidR="007154E7" w:rsidRDefault="002828F2">
      <w:pPr>
        <w:pStyle w:val="BodyText"/>
        <w:spacing w:before="16"/>
        <w:ind w:left="686"/>
        <w:jc w:val="both"/>
      </w:pPr>
      <w:r>
        <w:t>may</w:t>
      </w:r>
      <w:r>
        <w:rPr>
          <w:spacing w:val="-10"/>
        </w:rPr>
        <w:t xml:space="preserve"> </w:t>
      </w:r>
      <w:r>
        <w:t>be</w:t>
      </w:r>
      <w:r>
        <w:rPr>
          <w:spacing w:val="-4"/>
        </w:rPr>
        <w:t xml:space="preserve"> </w:t>
      </w:r>
      <w:r>
        <w:t>important</w:t>
      </w:r>
      <w:r>
        <w:rPr>
          <w:spacing w:val="-7"/>
        </w:rPr>
        <w:t xml:space="preserve"> </w:t>
      </w:r>
      <w:r>
        <w:t>at</w:t>
      </w:r>
      <w:r>
        <w:rPr>
          <w:spacing w:val="-7"/>
        </w:rPr>
        <w:t xml:space="preserve"> </w:t>
      </w:r>
      <w:r>
        <w:t>the</w:t>
      </w:r>
      <w:r>
        <w:rPr>
          <w:spacing w:val="-6"/>
        </w:rPr>
        <w:t xml:space="preserve"> </w:t>
      </w:r>
      <w:r>
        <w:t>population</w:t>
      </w:r>
      <w:r>
        <w:rPr>
          <w:spacing w:val="-5"/>
        </w:rPr>
        <w:t xml:space="preserve"> </w:t>
      </w:r>
      <w:r>
        <w:t>wide</w:t>
      </w:r>
      <w:r>
        <w:rPr>
          <w:spacing w:val="-5"/>
        </w:rPr>
        <w:t xml:space="preserve"> </w:t>
      </w:r>
      <w:r>
        <w:rPr>
          <w:spacing w:val="-2"/>
        </w:rPr>
        <w:t>level;</w:t>
      </w:r>
    </w:p>
    <w:p w14:paraId="78742EE3" w14:textId="77777777" w:rsidR="007154E7" w:rsidRDefault="002828F2">
      <w:pPr>
        <w:pStyle w:val="ListParagraph"/>
        <w:numPr>
          <w:ilvl w:val="0"/>
          <w:numId w:val="35"/>
        </w:numPr>
        <w:tabs>
          <w:tab w:val="left" w:pos="686"/>
        </w:tabs>
        <w:spacing w:before="218" w:line="180" w:lineRule="auto"/>
        <w:ind w:right="333"/>
        <w:jc w:val="both"/>
        <w:rPr>
          <w:sz w:val="20"/>
        </w:rPr>
      </w:pPr>
      <w:bookmarkStart w:id="325" w:name="Particulate_matter_is_one_of_most_import"/>
      <w:bookmarkEnd w:id="325"/>
      <w:r>
        <w:rPr>
          <w:sz w:val="20"/>
        </w:rPr>
        <w:t xml:space="preserve">Particulate matter is one of most important components of contaminated air. Most of the evidence for </w:t>
      </w:r>
      <w:bookmarkStart w:id="326" w:name="the_effects_of_polluted_air_on_health_co"/>
      <w:bookmarkEnd w:id="326"/>
      <w:r>
        <w:rPr>
          <w:sz w:val="20"/>
        </w:rPr>
        <w:t>the effects of polluted air on health concerns particulate matter;</w:t>
      </w:r>
    </w:p>
    <w:p w14:paraId="1C37B952" w14:textId="77777777" w:rsidR="007154E7" w:rsidRDefault="002828F2">
      <w:pPr>
        <w:pStyle w:val="ListParagraph"/>
        <w:numPr>
          <w:ilvl w:val="0"/>
          <w:numId w:val="35"/>
        </w:numPr>
        <w:tabs>
          <w:tab w:val="left" w:pos="686"/>
        </w:tabs>
        <w:spacing w:before="225" w:line="180" w:lineRule="auto"/>
        <w:ind w:right="334"/>
        <w:jc w:val="both"/>
        <w:rPr>
          <w:sz w:val="20"/>
        </w:rPr>
      </w:pPr>
      <w:bookmarkStart w:id="327" w:name="The_effects_of_particulate_matter_are_us"/>
      <w:bookmarkEnd w:id="327"/>
      <w:r>
        <w:rPr>
          <w:sz w:val="20"/>
        </w:rPr>
        <w:t>The effects of particulate matter are usually expressed in terms of PM</w:t>
      </w:r>
      <w:r>
        <w:rPr>
          <w:sz w:val="20"/>
          <w:vertAlign w:val="subscript"/>
        </w:rPr>
        <w:t>10</w:t>
      </w:r>
      <w:r>
        <w:rPr>
          <w:sz w:val="20"/>
        </w:rPr>
        <w:t xml:space="preserve"> concentration. This fraction </w:t>
      </w:r>
      <w:bookmarkStart w:id="328" w:name="includes_the_fine_component_of_particula"/>
      <w:bookmarkEnd w:id="328"/>
      <w:r>
        <w:rPr>
          <w:sz w:val="20"/>
        </w:rPr>
        <w:t>includes the fine component of particulate matter (PM</w:t>
      </w:r>
      <w:r>
        <w:rPr>
          <w:sz w:val="20"/>
          <w:vertAlign w:val="subscript"/>
        </w:rPr>
        <w:t>2.5</w:t>
      </w:r>
      <w:r>
        <w:rPr>
          <w:sz w:val="20"/>
        </w:rPr>
        <w:t>) which penetrates to the small airways and the</w:t>
      </w:r>
    </w:p>
    <w:p w14:paraId="20CD4633" w14:textId="77777777" w:rsidR="007154E7" w:rsidRDefault="002828F2">
      <w:pPr>
        <w:pStyle w:val="BodyText"/>
        <w:spacing w:before="22" w:line="249" w:lineRule="auto"/>
        <w:ind w:left="686" w:right="334" w:hanging="1"/>
        <w:jc w:val="both"/>
      </w:pPr>
      <w:r>
        <w:t>ultrafine component (PM</w:t>
      </w:r>
      <w:r>
        <w:rPr>
          <w:vertAlign w:val="subscript"/>
        </w:rPr>
        <w:t>0.1</w:t>
      </w:r>
      <w:r>
        <w:t>) which penetrates to the gas-exchanging tissues of the lungs, or alveoli. These are the components of particulate matter most implicated in health effects of air pollution. Particulate matter is associated with well-defined short-term and long-term effects on health;</w:t>
      </w:r>
    </w:p>
    <w:p w14:paraId="7E0AC9F9" w14:textId="77777777" w:rsidR="007154E7" w:rsidRDefault="002828F2">
      <w:pPr>
        <w:pStyle w:val="ListParagraph"/>
        <w:numPr>
          <w:ilvl w:val="0"/>
          <w:numId w:val="35"/>
        </w:numPr>
        <w:tabs>
          <w:tab w:val="left" w:pos="686"/>
        </w:tabs>
        <w:spacing w:before="208" w:line="180" w:lineRule="auto"/>
        <w:ind w:right="331"/>
        <w:jc w:val="both"/>
        <w:rPr>
          <w:sz w:val="20"/>
        </w:rPr>
      </w:pPr>
      <w:bookmarkStart w:id="329" w:name="There_is_evidence_for_shortterm_increase"/>
      <w:bookmarkEnd w:id="329"/>
      <w:r>
        <w:rPr>
          <w:sz w:val="20"/>
        </w:rPr>
        <w:t>There is evidence for short-term increases in cardiovascular, respiratory and total hospital admissions</w:t>
      </w:r>
      <w:r>
        <w:rPr>
          <w:spacing w:val="40"/>
          <w:sz w:val="20"/>
        </w:rPr>
        <w:t xml:space="preserve"> </w:t>
      </w:r>
      <w:bookmarkStart w:id="330" w:name="at_a_lag_of_a_few_days_following_increas"/>
      <w:bookmarkEnd w:id="330"/>
      <w:r>
        <w:rPr>
          <w:sz w:val="20"/>
        </w:rPr>
        <w:t>at a lag of a few days following increases in the concentration of particulate matter; and</w:t>
      </w:r>
    </w:p>
    <w:p w14:paraId="7EF33F2D" w14:textId="77777777" w:rsidR="007154E7" w:rsidRDefault="002828F2">
      <w:pPr>
        <w:pStyle w:val="ListParagraph"/>
        <w:numPr>
          <w:ilvl w:val="0"/>
          <w:numId w:val="35"/>
        </w:numPr>
        <w:tabs>
          <w:tab w:val="left" w:pos="686"/>
        </w:tabs>
        <w:spacing w:before="227" w:line="180" w:lineRule="auto"/>
        <w:ind w:right="332"/>
        <w:jc w:val="both"/>
        <w:rPr>
          <w:sz w:val="20"/>
        </w:rPr>
      </w:pPr>
      <w:bookmarkStart w:id="331" w:name="There_is_also_evidence_for_longerterm_ri"/>
      <w:bookmarkEnd w:id="331"/>
      <w:r>
        <w:rPr>
          <w:sz w:val="20"/>
        </w:rPr>
        <w:t xml:space="preserve">There is also evidence for longer-term risks several years after exposure to polluted air. There is an </w:t>
      </w:r>
      <w:bookmarkStart w:id="332" w:name="increased_risk_of_mortality_for_all_case"/>
      <w:bookmarkEnd w:id="332"/>
      <w:r>
        <w:rPr>
          <w:sz w:val="20"/>
        </w:rPr>
        <w:t>increased risk of mortality for all cases of cardiopulmonary diseases and lung cancer.</w:t>
      </w:r>
    </w:p>
    <w:p w14:paraId="54CBACF0" w14:textId="77777777" w:rsidR="007154E7" w:rsidRDefault="002828F2">
      <w:pPr>
        <w:pStyle w:val="Heading3"/>
        <w:numPr>
          <w:ilvl w:val="1"/>
          <w:numId w:val="36"/>
        </w:numPr>
        <w:tabs>
          <w:tab w:val="left" w:pos="1084"/>
        </w:tabs>
        <w:spacing w:before="168"/>
        <w:ind w:left="1084" w:hanging="852"/>
      </w:pPr>
      <w:bookmarkStart w:id="333" w:name="_TOC_250075"/>
      <w:r>
        <w:rPr>
          <w:color w:val="007F91"/>
        </w:rPr>
        <w:t>Air</w:t>
      </w:r>
      <w:r>
        <w:rPr>
          <w:color w:val="007F91"/>
          <w:spacing w:val="-4"/>
        </w:rPr>
        <w:t xml:space="preserve"> </w:t>
      </w:r>
      <w:r>
        <w:rPr>
          <w:color w:val="007F91"/>
        </w:rPr>
        <w:t>Pollution</w:t>
      </w:r>
      <w:r>
        <w:rPr>
          <w:color w:val="007F91"/>
          <w:spacing w:val="-7"/>
        </w:rPr>
        <w:t xml:space="preserve"> </w:t>
      </w:r>
      <w:bookmarkEnd w:id="333"/>
      <w:r>
        <w:rPr>
          <w:color w:val="007F91"/>
          <w:spacing w:val="-2"/>
        </w:rPr>
        <w:t>Indexes</w:t>
      </w:r>
    </w:p>
    <w:p w14:paraId="24B65C50" w14:textId="77777777" w:rsidR="007154E7" w:rsidRDefault="002828F2">
      <w:pPr>
        <w:pStyle w:val="BodyText"/>
        <w:spacing w:before="173" w:line="249" w:lineRule="auto"/>
        <w:ind w:left="232" w:right="332"/>
        <w:jc w:val="both"/>
      </w:pPr>
      <w:bookmarkStart w:id="334" w:name="In_the_UK,_most_air_pollution_informatio"/>
      <w:bookmarkEnd w:id="334"/>
      <w:r>
        <w:t xml:space="preserve">In the UK, most air pollution information services use the index and banding system recommended by the Committee on Medical Effects of Air Pollutants (COMEAP). The system uses an index numbered 1 to 10, divided into four bands to provide more detail about air pollution levels in a simple way, similar to the sun or pollen index. The index focuses on the short-term objectives (hourly and daily) and not the longer term (annual) objectives. The air quality index is shown in Table 2.1with further information, such as the levels used for each pollutant in each band, available at: </w:t>
      </w:r>
      <w:hyperlink r:id="rId21">
        <w:r>
          <w:rPr>
            <w:color w:val="0000FF"/>
            <w:u w:val="single" w:color="0000FF"/>
          </w:rPr>
          <w:t>http://uk-air.defra.gov.uk/air-pollution/daqi.</w:t>
        </w:r>
      </w:hyperlink>
    </w:p>
    <w:p w14:paraId="03003CD6" w14:textId="77777777" w:rsidR="007154E7" w:rsidRDefault="007154E7">
      <w:pPr>
        <w:spacing w:line="249" w:lineRule="auto"/>
        <w:jc w:val="both"/>
        <w:sectPr w:rsidR="007154E7">
          <w:pgSz w:w="11910" w:h="16840"/>
          <w:pgMar w:top="1480" w:right="800" w:bottom="1180" w:left="900" w:header="853" w:footer="990" w:gutter="0"/>
          <w:cols w:space="720"/>
        </w:sectPr>
      </w:pPr>
    </w:p>
    <w:p w14:paraId="3B2A9411" w14:textId="77777777" w:rsidR="007154E7" w:rsidRDefault="007154E7">
      <w:pPr>
        <w:pStyle w:val="BodyText"/>
        <w:spacing w:before="2"/>
        <w:rPr>
          <w:sz w:val="5"/>
        </w:rPr>
      </w:pPr>
    </w:p>
    <w:p w14:paraId="6B7F1E1A"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7DEDF656" wp14:editId="3E024B8B">
                <wp:extent cx="6166485" cy="12700"/>
                <wp:effectExtent l="0" t="0" r="0" b="0"/>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4" name="Graphic 54"/>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167A53A1" id="Group 53"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jNpwIAAP8G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yzTozacCAAD/BgAADgAAAAAAAAAAAAAAAAAu&#10;AgAAZHJzL2Uyb0RvYy54bWxQSwECLQAUAAYACAAAACEA91dBNNsAAAADAQAADwAAAAAAAAAAAAAA&#10;AAABBQAAZHJzL2Rvd25yZXYueG1sUEsFBgAAAAAEAAQA8wAAAAkGAAAAAA==&#10;">
                <v:shape id="Graphic 54"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" path="m6166104,l1440180,r-3048,l1427988,,,,,12192r1427988,l1437132,12192r3048,l6166104,12192r,-12192xe" fillcolor="#00745b" stroked="f">
                  <v:path arrowok="t"/>
                </v:shape>
                <w10:anchorlock/>
              </v:group>
            </w:pict>
          </mc:Fallback>
        </mc:AlternateContent>
      </w:r>
    </w:p>
    <w:p w14:paraId="06B2B8B2" w14:textId="77777777" w:rsidR="007154E7" w:rsidRDefault="007154E7">
      <w:pPr>
        <w:pStyle w:val="BodyText"/>
      </w:pPr>
    </w:p>
    <w:p w14:paraId="116431D9" w14:textId="77777777" w:rsidR="007154E7" w:rsidRDefault="007154E7">
      <w:pPr>
        <w:pStyle w:val="BodyText"/>
      </w:pPr>
    </w:p>
    <w:p w14:paraId="4BD9199D" w14:textId="77777777" w:rsidR="007154E7" w:rsidRDefault="007154E7">
      <w:pPr>
        <w:pStyle w:val="BodyText"/>
      </w:pPr>
    </w:p>
    <w:p w14:paraId="62B87652" w14:textId="77777777" w:rsidR="007154E7" w:rsidRDefault="002828F2">
      <w:pPr>
        <w:pStyle w:val="Heading9"/>
        <w:spacing w:after="59"/>
        <w:jc w:val="left"/>
      </w:pPr>
      <w:bookmarkStart w:id="335" w:name="Table2.1:TheUKairqualityindexusedontheUK"/>
      <w:bookmarkEnd w:id="335"/>
      <w:r>
        <w:t>Table</w:t>
      </w:r>
      <w:r>
        <w:rPr>
          <w:spacing w:val="-7"/>
        </w:rPr>
        <w:t xml:space="preserve"> </w:t>
      </w:r>
      <w:r>
        <w:t>2.1:</w:t>
      </w:r>
      <w:r>
        <w:rPr>
          <w:spacing w:val="-5"/>
        </w:rPr>
        <w:t xml:space="preserve"> </w:t>
      </w:r>
      <w:r>
        <w:t>The</w:t>
      </w:r>
      <w:r>
        <w:rPr>
          <w:spacing w:val="-6"/>
        </w:rPr>
        <w:t xml:space="preserve"> </w:t>
      </w:r>
      <w:r>
        <w:t>UK</w:t>
      </w:r>
      <w:r>
        <w:rPr>
          <w:spacing w:val="-6"/>
        </w:rPr>
        <w:t xml:space="preserve"> </w:t>
      </w:r>
      <w:r>
        <w:t>air</w:t>
      </w:r>
      <w:r>
        <w:rPr>
          <w:spacing w:val="-5"/>
        </w:rPr>
        <w:t xml:space="preserve"> </w:t>
      </w:r>
      <w:r>
        <w:t>quality</w:t>
      </w:r>
      <w:r>
        <w:rPr>
          <w:spacing w:val="-6"/>
        </w:rPr>
        <w:t xml:space="preserve"> </w:t>
      </w:r>
      <w:r>
        <w:t>index</w:t>
      </w:r>
      <w:r>
        <w:rPr>
          <w:spacing w:val="-6"/>
        </w:rPr>
        <w:t xml:space="preserve"> </w:t>
      </w:r>
      <w:r>
        <w:t>used</w:t>
      </w:r>
      <w:r>
        <w:rPr>
          <w:spacing w:val="-5"/>
        </w:rPr>
        <w:t xml:space="preserve"> </w:t>
      </w:r>
      <w:r>
        <w:t>on</w:t>
      </w:r>
      <w:r>
        <w:rPr>
          <w:spacing w:val="-5"/>
        </w:rPr>
        <w:t xml:space="preserve"> </w:t>
      </w:r>
      <w:r>
        <w:t>the</w:t>
      </w:r>
      <w:r>
        <w:rPr>
          <w:spacing w:val="-6"/>
        </w:rPr>
        <w:t xml:space="preserve"> </w:t>
      </w:r>
      <w:r>
        <w:t>UK-Air</w:t>
      </w:r>
      <w:r>
        <w:rPr>
          <w:spacing w:val="-5"/>
        </w:rPr>
        <w:t xml:space="preserve"> </w:t>
      </w:r>
      <w:r>
        <w:t>and</w:t>
      </w:r>
      <w:r>
        <w:rPr>
          <w:spacing w:val="-3"/>
        </w:rPr>
        <w:t xml:space="preserve"> </w:t>
      </w:r>
      <w:r>
        <w:t>Scottish</w:t>
      </w:r>
      <w:r>
        <w:rPr>
          <w:spacing w:val="-1"/>
        </w:rPr>
        <w:t xml:space="preserve"> </w:t>
      </w:r>
      <w:r>
        <w:t>Air</w:t>
      </w:r>
      <w:r>
        <w:rPr>
          <w:spacing w:val="-7"/>
        </w:rPr>
        <w:t xml:space="preserve"> </w:t>
      </w:r>
      <w:r>
        <w:t>Quality</w:t>
      </w:r>
      <w:r>
        <w:rPr>
          <w:spacing w:val="-9"/>
        </w:rPr>
        <w:t xml:space="preserve"> </w:t>
      </w:r>
      <w:r>
        <w:t>Network</w:t>
      </w:r>
      <w:r>
        <w:rPr>
          <w:spacing w:val="-6"/>
        </w:rPr>
        <w:t xml:space="preserve"> </w:t>
      </w:r>
      <w:r>
        <w:rPr>
          <w:spacing w:val="-2"/>
        </w:rPr>
        <w:t>websites</w:t>
      </w:r>
    </w:p>
    <w:tbl>
      <w:tblPr>
        <w:tblW w:w="0" w:type="auto"/>
        <w:tblInd w:w="26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063"/>
        <w:gridCol w:w="1032"/>
        <w:gridCol w:w="3334"/>
        <w:gridCol w:w="3198"/>
      </w:tblGrid>
      <w:tr w:rsidR="007154E7" w14:paraId="695CE68F" w14:textId="77777777">
        <w:trPr>
          <w:trHeight w:val="442"/>
        </w:trPr>
        <w:tc>
          <w:tcPr>
            <w:tcW w:w="2063" w:type="dxa"/>
            <w:vMerge w:val="restart"/>
            <w:tcBorders>
              <w:bottom w:val="single" w:sz="18" w:space="0" w:color="000000"/>
            </w:tcBorders>
          </w:tcPr>
          <w:p w14:paraId="59A02345" w14:textId="77777777" w:rsidR="007154E7" w:rsidRDefault="002828F2">
            <w:pPr>
              <w:pStyle w:val="TableParagraph"/>
              <w:spacing w:before="219"/>
              <w:ind w:left="109"/>
              <w:rPr>
                <w:sz w:val="20"/>
              </w:rPr>
            </w:pPr>
            <w:bookmarkStart w:id="336" w:name="Air_Pollution_Banding_"/>
            <w:bookmarkEnd w:id="336"/>
            <w:r>
              <w:rPr>
                <w:sz w:val="20"/>
              </w:rPr>
              <w:t>Air</w:t>
            </w:r>
            <w:r>
              <w:rPr>
                <w:spacing w:val="-5"/>
                <w:sz w:val="20"/>
              </w:rPr>
              <w:t xml:space="preserve"> </w:t>
            </w:r>
            <w:r>
              <w:rPr>
                <w:sz w:val="20"/>
              </w:rPr>
              <w:t>Pollution</w:t>
            </w:r>
            <w:r>
              <w:rPr>
                <w:spacing w:val="-6"/>
                <w:sz w:val="20"/>
              </w:rPr>
              <w:t xml:space="preserve"> </w:t>
            </w:r>
            <w:r>
              <w:rPr>
                <w:spacing w:val="-2"/>
                <w:sz w:val="20"/>
              </w:rPr>
              <w:t>Banding</w:t>
            </w:r>
          </w:p>
        </w:tc>
        <w:tc>
          <w:tcPr>
            <w:tcW w:w="1032" w:type="dxa"/>
            <w:vMerge w:val="restart"/>
            <w:tcBorders>
              <w:bottom w:val="single" w:sz="18" w:space="0" w:color="000000"/>
              <w:right w:val="single" w:sz="18" w:space="0" w:color="000000"/>
            </w:tcBorders>
          </w:tcPr>
          <w:p w14:paraId="6F75F517" w14:textId="77777777" w:rsidR="007154E7" w:rsidRDefault="002828F2">
            <w:pPr>
              <w:pStyle w:val="TableParagraph"/>
              <w:spacing w:before="219"/>
              <w:ind w:left="263"/>
              <w:rPr>
                <w:sz w:val="20"/>
              </w:rPr>
            </w:pPr>
            <w:bookmarkStart w:id="337" w:name="Value_"/>
            <w:bookmarkEnd w:id="337"/>
            <w:r>
              <w:rPr>
                <w:spacing w:val="-2"/>
                <w:sz w:val="20"/>
              </w:rPr>
              <w:t>Value</w:t>
            </w:r>
          </w:p>
        </w:tc>
        <w:tc>
          <w:tcPr>
            <w:tcW w:w="6532" w:type="dxa"/>
            <w:gridSpan w:val="2"/>
            <w:tcBorders>
              <w:left w:val="single" w:sz="18" w:space="0" w:color="000000"/>
              <w:bottom w:val="single" w:sz="18" w:space="0" w:color="000000"/>
            </w:tcBorders>
          </w:tcPr>
          <w:p w14:paraId="1B486A32" w14:textId="77777777" w:rsidR="007154E7" w:rsidRDefault="002828F2">
            <w:pPr>
              <w:pStyle w:val="TableParagraph"/>
              <w:spacing w:line="193" w:lineRule="exact"/>
              <w:ind w:left="34"/>
              <w:jc w:val="center"/>
              <w:rPr>
                <w:sz w:val="20"/>
              </w:rPr>
            </w:pPr>
            <w:bookmarkStart w:id="338" w:name="Accompanying_health_messages_for_atrisk_"/>
            <w:bookmarkEnd w:id="338"/>
            <w:r>
              <w:rPr>
                <w:sz w:val="20"/>
              </w:rPr>
              <w:t>Accompanying</w:t>
            </w:r>
            <w:r>
              <w:rPr>
                <w:spacing w:val="-4"/>
                <w:sz w:val="20"/>
              </w:rPr>
              <w:t xml:space="preserve"> </w:t>
            </w:r>
            <w:r>
              <w:rPr>
                <w:sz w:val="20"/>
              </w:rPr>
              <w:t>health</w:t>
            </w:r>
            <w:r>
              <w:rPr>
                <w:spacing w:val="-1"/>
                <w:sz w:val="20"/>
              </w:rPr>
              <w:t xml:space="preserve"> </w:t>
            </w:r>
            <w:r>
              <w:rPr>
                <w:sz w:val="20"/>
              </w:rPr>
              <w:t>messages</w:t>
            </w:r>
            <w:r>
              <w:rPr>
                <w:spacing w:val="1"/>
                <w:sz w:val="20"/>
              </w:rPr>
              <w:t xml:space="preserve"> </w:t>
            </w:r>
            <w:r>
              <w:rPr>
                <w:sz w:val="20"/>
              </w:rPr>
              <w:t>for</w:t>
            </w:r>
            <w:r>
              <w:rPr>
                <w:spacing w:val="1"/>
                <w:sz w:val="20"/>
              </w:rPr>
              <w:t xml:space="preserve"> </w:t>
            </w:r>
            <w:r>
              <w:rPr>
                <w:sz w:val="20"/>
              </w:rPr>
              <w:t>at-risk groups</w:t>
            </w:r>
            <w:r>
              <w:rPr>
                <w:spacing w:val="-1"/>
                <w:sz w:val="20"/>
              </w:rPr>
              <w:t xml:space="preserve"> </w:t>
            </w:r>
            <w:r>
              <w:rPr>
                <w:sz w:val="20"/>
              </w:rPr>
              <w:t>and the</w:t>
            </w:r>
            <w:r>
              <w:rPr>
                <w:spacing w:val="-1"/>
                <w:sz w:val="20"/>
              </w:rPr>
              <w:t xml:space="preserve"> </w:t>
            </w:r>
            <w:r>
              <w:rPr>
                <w:spacing w:val="-2"/>
                <w:sz w:val="20"/>
              </w:rPr>
              <w:t>general</w:t>
            </w:r>
          </w:p>
          <w:p w14:paraId="441EB6F0" w14:textId="77777777" w:rsidR="007154E7" w:rsidRDefault="002828F2">
            <w:pPr>
              <w:pStyle w:val="TableParagraph"/>
              <w:spacing w:before="19" w:line="210" w:lineRule="exact"/>
              <w:ind w:left="34" w:right="1"/>
              <w:jc w:val="center"/>
              <w:rPr>
                <w:sz w:val="20"/>
              </w:rPr>
            </w:pPr>
            <w:r>
              <w:rPr>
                <w:spacing w:val="-2"/>
                <w:sz w:val="20"/>
              </w:rPr>
              <w:t>population.</w:t>
            </w:r>
          </w:p>
        </w:tc>
      </w:tr>
      <w:tr w:rsidR="007154E7" w14:paraId="708FB9ED" w14:textId="77777777">
        <w:trPr>
          <w:trHeight w:val="218"/>
        </w:trPr>
        <w:tc>
          <w:tcPr>
            <w:tcW w:w="2063" w:type="dxa"/>
            <w:vMerge/>
            <w:tcBorders>
              <w:top w:val="nil"/>
              <w:bottom w:val="single" w:sz="18" w:space="0" w:color="000000"/>
            </w:tcBorders>
          </w:tcPr>
          <w:p w14:paraId="2C05DFD5" w14:textId="77777777" w:rsidR="007154E7" w:rsidRDefault="007154E7">
            <w:pPr>
              <w:rPr>
                <w:sz w:val="2"/>
                <w:szCs w:val="2"/>
              </w:rPr>
            </w:pPr>
          </w:p>
        </w:tc>
        <w:tc>
          <w:tcPr>
            <w:tcW w:w="1032" w:type="dxa"/>
            <w:vMerge/>
            <w:tcBorders>
              <w:top w:val="nil"/>
              <w:bottom w:val="single" w:sz="18" w:space="0" w:color="000000"/>
              <w:right w:val="single" w:sz="18" w:space="0" w:color="000000"/>
            </w:tcBorders>
          </w:tcPr>
          <w:p w14:paraId="7868A6B9" w14:textId="77777777" w:rsidR="007154E7" w:rsidRDefault="007154E7">
            <w:pPr>
              <w:rPr>
                <w:sz w:val="2"/>
                <w:szCs w:val="2"/>
              </w:rPr>
            </w:pPr>
          </w:p>
        </w:tc>
        <w:tc>
          <w:tcPr>
            <w:tcW w:w="3334" w:type="dxa"/>
            <w:tcBorders>
              <w:top w:val="single" w:sz="18" w:space="0" w:color="000000"/>
              <w:left w:val="single" w:sz="18" w:space="0" w:color="000000"/>
              <w:bottom w:val="single" w:sz="18" w:space="0" w:color="000000"/>
            </w:tcBorders>
          </w:tcPr>
          <w:p w14:paraId="61D0F7D3" w14:textId="77777777" w:rsidR="007154E7" w:rsidRDefault="002828F2">
            <w:pPr>
              <w:pStyle w:val="TableParagraph"/>
              <w:spacing w:line="199" w:lineRule="exact"/>
              <w:ind w:left="33" w:right="5"/>
              <w:jc w:val="center"/>
              <w:rPr>
                <w:sz w:val="20"/>
              </w:rPr>
            </w:pPr>
            <w:bookmarkStart w:id="339" w:name="Atrisk_individuals*_"/>
            <w:bookmarkEnd w:id="339"/>
            <w:r>
              <w:rPr>
                <w:sz w:val="20"/>
              </w:rPr>
              <w:t>At-risk</w:t>
            </w:r>
            <w:r>
              <w:rPr>
                <w:spacing w:val="3"/>
                <w:sz w:val="20"/>
              </w:rPr>
              <w:t xml:space="preserve"> </w:t>
            </w:r>
            <w:r>
              <w:rPr>
                <w:spacing w:val="-2"/>
                <w:sz w:val="20"/>
              </w:rPr>
              <w:t>individuals*</w:t>
            </w:r>
          </w:p>
        </w:tc>
        <w:tc>
          <w:tcPr>
            <w:tcW w:w="3198" w:type="dxa"/>
            <w:tcBorders>
              <w:top w:val="single" w:sz="18" w:space="0" w:color="000000"/>
              <w:bottom w:val="single" w:sz="18" w:space="0" w:color="000000"/>
            </w:tcBorders>
          </w:tcPr>
          <w:p w14:paraId="28C033CB" w14:textId="77777777" w:rsidR="007154E7" w:rsidRDefault="002828F2">
            <w:pPr>
              <w:pStyle w:val="TableParagraph"/>
              <w:spacing w:line="199" w:lineRule="exact"/>
              <w:ind w:left="48"/>
              <w:jc w:val="center"/>
              <w:rPr>
                <w:sz w:val="20"/>
              </w:rPr>
            </w:pPr>
            <w:bookmarkStart w:id="340" w:name="General_population_"/>
            <w:bookmarkEnd w:id="340"/>
            <w:r>
              <w:rPr>
                <w:sz w:val="20"/>
              </w:rPr>
              <w:t>General</w:t>
            </w:r>
            <w:r>
              <w:rPr>
                <w:spacing w:val="-2"/>
                <w:sz w:val="20"/>
              </w:rPr>
              <w:t xml:space="preserve"> population</w:t>
            </w:r>
          </w:p>
        </w:tc>
      </w:tr>
      <w:tr w:rsidR="007154E7" w14:paraId="6883C05E" w14:textId="77777777">
        <w:trPr>
          <w:trHeight w:val="461"/>
        </w:trPr>
        <w:tc>
          <w:tcPr>
            <w:tcW w:w="2063" w:type="dxa"/>
            <w:tcBorders>
              <w:top w:val="single" w:sz="18" w:space="0" w:color="000000"/>
            </w:tcBorders>
          </w:tcPr>
          <w:p w14:paraId="54DCA85D" w14:textId="77777777" w:rsidR="007154E7" w:rsidRDefault="002828F2">
            <w:pPr>
              <w:pStyle w:val="TableParagraph"/>
              <w:spacing w:before="111"/>
              <w:ind w:left="44"/>
              <w:jc w:val="center"/>
              <w:rPr>
                <w:sz w:val="20"/>
              </w:rPr>
            </w:pPr>
            <w:r>
              <w:rPr>
                <w:color w:val="007F00"/>
                <w:spacing w:val="-5"/>
                <w:sz w:val="20"/>
              </w:rPr>
              <w:t>Low</w:t>
            </w:r>
          </w:p>
        </w:tc>
        <w:tc>
          <w:tcPr>
            <w:tcW w:w="1032" w:type="dxa"/>
            <w:tcBorders>
              <w:top w:val="single" w:sz="18" w:space="0" w:color="000000"/>
              <w:right w:val="single" w:sz="18" w:space="0" w:color="000000"/>
            </w:tcBorders>
          </w:tcPr>
          <w:p w14:paraId="3033EDF3" w14:textId="77777777" w:rsidR="007154E7" w:rsidRDefault="002828F2">
            <w:pPr>
              <w:pStyle w:val="TableParagraph"/>
              <w:spacing w:before="111"/>
              <w:ind w:left="46"/>
              <w:jc w:val="center"/>
              <w:rPr>
                <w:sz w:val="20"/>
              </w:rPr>
            </w:pPr>
            <w:bookmarkStart w:id="341" w:name="1__3_"/>
            <w:bookmarkEnd w:id="341"/>
            <w:r>
              <w:rPr>
                <w:color w:val="007F00"/>
                <w:sz w:val="20"/>
              </w:rPr>
              <w:t>1</w:t>
            </w:r>
            <w:r>
              <w:rPr>
                <w:color w:val="007F00"/>
                <w:spacing w:val="-2"/>
                <w:sz w:val="20"/>
              </w:rPr>
              <w:t xml:space="preserve"> </w:t>
            </w:r>
            <w:r>
              <w:rPr>
                <w:color w:val="007F00"/>
                <w:sz w:val="20"/>
              </w:rPr>
              <w:t>-</w:t>
            </w:r>
            <w:r>
              <w:rPr>
                <w:color w:val="007F00"/>
                <w:spacing w:val="2"/>
                <w:sz w:val="20"/>
              </w:rPr>
              <w:t xml:space="preserve"> </w:t>
            </w:r>
            <w:r>
              <w:rPr>
                <w:color w:val="007F00"/>
                <w:spacing w:val="-10"/>
                <w:sz w:val="20"/>
              </w:rPr>
              <w:t>3</w:t>
            </w:r>
          </w:p>
        </w:tc>
        <w:tc>
          <w:tcPr>
            <w:tcW w:w="3334" w:type="dxa"/>
            <w:tcBorders>
              <w:top w:val="single" w:sz="18" w:space="0" w:color="000000"/>
              <w:left w:val="single" w:sz="18" w:space="0" w:color="000000"/>
            </w:tcBorders>
          </w:tcPr>
          <w:p w14:paraId="533C47E9" w14:textId="77777777" w:rsidR="007154E7" w:rsidRDefault="002828F2">
            <w:pPr>
              <w:pStyle w:val="TableParagraph"/>
              <w:spacing w:before="111"/>
              <w:ind w:left="33" w:right="6"/>
              <w:jc w:val="center"/>
              <w:rPr>
                <w:sz w:val="20"/>
              </w:rPr>
            </w:pPr>
            <w:r>
              <w:rPr>
                <w:sz w:val="20"/>
              </w:rPr>
              <w:t>Enjoy</w:t>
            </w:r>
            <w:r>
              <w:rPr>
                <w:spacing w:val="-10"/>
                <w:sz w:val="20"/>
              </w:rPr>
              <w:t xml:space="preserve"> </w:t>
            </w:r>
            <w:r>
              <w:rPr>
                <w:sz w:val="20"/>
              </w:rPr>
              <w:t>your</w:t>
            </w:r>
            <w:r>
              <w:rPr>
                <w:spacing w:val="-2"/>
                <w:sz w:val="20"/>
              </w:rPr>
              <w:t xml:space="preserve"> </w:t>
            </w:r>
            <w:r>
              <w:rPr>
                <w:sz w:val="20"/>
              </w:rPr>
              <w:t>usual</w:t>
            </w:r>
            <w:r>
              <w:rPr>
                <w:spacing w:val="-4"/>
                <w:sz w:val="20"/>
              </w:rPr>
              <w:t xml:space="preserve"> </w:t>
            </w:r>
            <w:r>
              <w:rPr>
                <w:sz w:val="20"/>
              </w:rPr>
              <w:t>outdoor</w:t>
            </w:r>
            <w:r>
              <w:rPr>
                <w:spacing w:val="-2"/>
                <w:sz w:val="20"/>
              </w:rPr>
              <w:t xml:space="preserve"> activities.</w:t>
            </w:r>
          </w:p>
        </w:tc>
        <w:tc>
          <w:tcPr>
            <w:tcW w:w="3198" w:type="dxa"/>
            <w:tcBorders>
              <w:top w:val="single" w:sz="18" w:space="0" w:color="000000"/>
            </w:tcBorders>
          </w:tcPr>
          <w:p w14:paraId="4A9F9E2B" w14:textId="77777777" w:rsidR="007154E7" w:rsidRDefault="002828F2">
            <w:pPr>
              <w:pStyle w:val="TableParagraph"/>
              <w:spacing w:before="111"/>
              <w:ind w:left="48" w:right="1"/>
              <w:jc w:val="center"/>
              <w:rPr>
                <w:sz w:val="20"/>
              </w:rPr>
            </w:pPr>
            <w:bookmarkStart w:id="342" w:name="Enjoy_your_usual_outdoor_activities._"/>
            <w:bookmarkEnd w:id="342"/>
            <w:r>
              <w:rPr>
                <w:sz w:val="20"/>
              </w:rPr>
              <w:t>Enjoy</w:t>
            </w:r>
            <w:r>
              <w:rPr>
                <w:spacing w:val="-9"/>
                <w:sz w:val="20"/>
              </w:rPr>
              <w:t xml:space="preserve"> </w:t>
            </w:r>
            <w:r>
              <w:rPr>
                <w:sz w:val="20"/>
              </w:rPr>
              <w:t>your</w:t>
            </w:r>
            <w:r>
              <w:rPr>
                <w:spacing w:val="-3"/>
                <w:sz w:val="20"/>
              </w:rPr>
              <w:t xml:space="preserve"> </w:t>
            </w:r>
            <w:r>
              <w:rPr>
                <w:sz w:val="20"/>
              </w:rPr>
              <w:t>usual</w:t>
            </w:r>
            <w:r>
              <w:rPr>
                <w:spacing w:val="-4"/>
                <w:sz w:val="20"/>
              </w:rPr>
              <w:t xml:space="preserve"> </w:t>
            </w:r>
            <w:r>
              <w:rPr>
                <w:sz w:val="20"/>
              </w:rPr>
              <w:t>outdoor</w:t>
            </w:r>
            <w:r>
              <w:rPr>
                <w:spacing w:val="-1"/>
                <w:sz w:val="20"/>
              </w:rPr>
              <w:t xml:space="preserve"> </w:t>
            </w:r>
            <w:r>
              <w:rPr>
                <w:spacing w:val="-2"/>
                <w:sz w:val="20"/>
              </w:rPr>
              <w:t>activities.</w:t>
            </w:r>
          </w:p>
        </w:tc>
      </w:tr>
      <w:tr w:rsidR="007154E7" w14:paraId="4E768FA5" w14:textId="77777777">
        <w:trPr>
          <w:trHeight w:val="1467"/>
        </w:trPr>
        <w:tc>
          <w:tcPr>
            <w:tcW w:w="2063" w:type="dxa"/>
          </w:tcPr>
          <w:p w14:paraId="2177D3CE" w14:textId="77777777" w:rsidR="007154E7" w:rsidRDefault="007154E7">
            <w:pPr>
              <w:pStyle w:val="TableParagraph"/>
              <w:rPr>
                <w:b/>
                <w:sz w:val="20"/>
              </w:rPr>
            </w:pPr>
          </w:p>
          <w:p w14:paraId="0D0550C5" w14:textId="77777777" w:rsidR="007154E7" w:rsidRDefault="007154E7">
            <w:pPr>
              <w:pStyle w:val="TableParagraph"/>
              <w:spacing w:before="158"/>
              <w:rPr>
                <w:b/>
                <w:sz w:val="20"/>
              </w:rPr>
            </w:pPr>
          </w:p>
          <w:p w14:paraId="1FF83B42" w14:textId="77777777" w:rsidR="007154E7" w:rsidRDefault="002828F2">
            <w:pPr>
              <w:pStyle w:val="TableParagraph"/>
              <w:ind w:left="44" w:right="2"/>
              <w:jc w:val="center"/>
              <w:rPr>
                <w:sz w:val="20"/>
              </w:rPr>
            </w:pPr>
            <w:bookmarkStart w:id="343" w:name="Moderate_"/>
            <w:bookmarkEnd w:id="343"/>
            <w:r w:rsidRPr="002828F2">
              <w:rPr>
                <w:color w:val="D93900"/>
                <w:spacing w:val="-2"/>
                <w:sz w:val="20"/>
              </w:rPr>
              <w:t>Moderate</w:t>
            </w:r>
          </w:p>
        </w:tc>
        <w:tc>
          <w:tcPr>
            <w:tcW w:w="1032" w:type="dxa"/>
            <w:tcBorders>
              <w:right w:val="single" w:sz="18" w:space="0" w:color="000000"/>
            </w:tcBorders>
          </w:tcPr>
          <w:p w14:paraId="11061478" w14:textId="77777777" w:rsidR="007154E7" w:rsidRDefault="007154E7">
            <w:pPr>
              <w:pStyle w:val="TableParagraph"/>
              <w:rPr>
                <w:b/>
                <w:sz w:val="20"/>
              </w:rPr>
            </w:pPr>
          </w:p>
          <w:p w14:paraId="314BE9A1" w14:textId="77777777" w:rsidR="007154E7" w:rsidRDefault="007154E7">
            <w:pPr>
              <w:pStyle w:val="TableParagraph"/>
              <w:spacing w:before="158"/>
              <w:rPr>
                <w:b/>
                <w:sz w:val="20"/>
              </w:rPr>
            </w:pPr>
          </w:p>
          <w:p w14:paraId="484E9B81" w14:textId="77777777" w:rsidR="007154E7" w:rsidRDefault="002828F2">
            <w:pPr>
              <w:pStyle w:val="TableParagraph"/>
              <w:ind w:left="46"/>
              <w:jc w:val="center"/>
              <w:rPr>
                <w:sz w:val="20"/>
              </w:rPr>
            </w:pPr>
            <w:bookmarkStart w:id="344" w:name="4__6_"/>
            <w:bookmarkEnd w:id="344"/>
            <w:r w:rsidRPr="002828F2">
              <w:rPr>
                <w:color w:val="A90000"/>
                <w:sz w:val="20"/>
              </w:rPr>
              <w:t>4</w:t>
            </w:r>
            <w:r w:rsidRPr="002828F2">
              <w:rPr>
                <w:color w:val="A90000"/>
                <w:spacing w:val="-2"/>
                <w:sz w:val="20"/>
              </w:rPr>
              <w:t xml:space="preserve"> </w:t>
            </w:r>
            <w:r w:rsidRPr="002828F2">
              <w:rPr>
                <w:color w:val="A90000"/>
                <w:sz w:val="20"/>
              </w:rPr>
              <w:t>-</w:t>
            </w:r>
            <w:r w:rsidRPr="002828F2">
              <w:rPr>
                <w:color w:val="A90000"/>
                <w:spacing w:val="2"/>
                <w:sz w:val="20"/>
              </w:rPr>
              <w:t xml:space="preserve"> </w:t>
            </w:r>
            <w:r w:rsidRPr="002828F2">
              <w:rPr>
                <w:color w:val="A90000"/>
                <w:spacing w:val="-10"/>
                <w:sz w:val="20"/>
              </w:rPr>
              <w:t>6</w:t>
            </w:r>
          </w:p>
        </w:tc>
        <w:tc>
          <w:tcPr>
            <w:tcW w:w="3334" w:type="dxa"/>
            <w:tcBorders>
              <w:left w:val="single" w:sz="18" w:space="0" w:color="000000"/>
            </w:tcBorders>
          </w:tcPr>
          <w:p w14:paraId="0AB091C9" w14:textId="77777777" w:rsidR="007154E7" w:rsidRDefault="002828F2">
            <w:pPr>
              <w:pStyle w:val="TableParagraph"/>
              <w:spacing w:line="261" w:lineRule="auto"/>
              <w:ind w:left="28" w:hanging="3"/>
              <w:jc w:val="center"/>
              <w:rPr>
                <w:sz w:val="20"/>
              </w:rPr>
            </w:pPr>
            <w:r>
              <w:rPr>
                <w:sz w:val="20"/>
              </w:rPr>
              <w:t>Adults and children with lung problems, and adults with heart problems, who experience symptoms,</w:t>
            </w:r>
            <w:r>
              <w:rPr>
                <w:spacing w:val="-8"/>
                <w:sz w:val="20"/>
              </w:rPr>
              <w:t xml:space="preserve"> </w:t>
            </w:r>
            <w:r>
              <w:rPr>
                <w:sz w:val="20"/>
              </w:rPr>
              <w:t>should</w:t>
            </w:r>
            <w:r>
              <w:rPr>
                <w:spacing w:val="-7"/>
                <w:sz w:val="20"/>
              </w:rPr>
              <w:t xml:space="preserve"> </w:t>
            </w:r>
            <w:r>
              <w:rPr>
                <w:sz w:val="20"/>
              </w:rPr>
              <w:t>consider</w:t>
            </w:r>
            <w:r>
              <w:rPr>
                <w:spacing w:val="-5"/>
                <w:sz w:val="20"/>
              </w:rPr>
              <w:t xml:space="preserve"> </w:t>
            </w:r>
            <w:r>
              <w:rPr>
                <w:sz w:val="20"/>
              </w:rPr>
              <w:t>reducing strenuous physical activity,</w:t>
            </w:r>
          </w:p>
          <w:p w14:paraId="32D59167" w14:textId="77777777" w:rsidR="007154E7" w:rsidRDefault="002828F2">
            <w:pPr>
              <w:pStyle w:val="TableParagraph"/>
              <w:spacing w:line="199" w:lineRule="exact"/>
              <w:ind w:left="33" w:right="3"/>
              <w:jc w:val="center"/>
              <w:rPr>
                <w:sz w:val="20"/>
              </w:rPr>
            </w:pPr>
            <w:r>
              <w:rPr>
                <w:sz w:val="20"/>
              </w:rPr>
              <w:t>particularly</w:t>
            </w:r>
            <w:r>
              <w:rPr>
                <w:spacing w:val="-13"/>
                <w:sz w:val="20"/>
              </w:rPr>
              <w:t xml:space="preserve"> </w:t>
            </w:r>
            <w:r>
              <w:rPr>
                <w:spacing w:val="-2"/>
                <w:sz w:val="20"/>
              </w:rPr>
              <w:t>outdoors.</w:t>
            </w:r>
          </w:p>
        </w:tc>
        <w:tc>
          <w:tcPr>
            <w:tcW w:w="3198" w:type="dxa"/>
          </w:tcPr>
          <w:p w14:paraId="4637FDE6" w14:textId="77777777" w:rsidR="007154E7" w:rsidRDefault="007154E7">
            <w:pPr>
              <w:pStyle w:val="TableParagraph"/>
              <w:rPr>
                <w:b/>
                <w:sz w:val="20"/>
              </w:rPr>
            </w:pPr>
          </w:p>
          <w:p w14:paraId="6D144674" w14:textId="77777777" w:rsidR="007154E7" w:rsidRDefault="007154E7">
            <w:pPr>
              <w:pStyle w:val="TableParagraph"/>
              <w:spacing w:before="158"/>
              <w:rPr>
                <w:b/>
                <w:sz w:val="20"/>
              </w:rPr>
            </w:pPr>
          </w:p>
          <w:p w14:paraId="3DDFD18B" w14:textId="77777777" w:rsidR="007154E7" w:rsidRDefault="002828F2">
            <w:pPr>
              <w:pStyle w:val="TableParagraph"/>
              <w:spacing w:before="1"/>
              <w:ind w:left="48" w:right="1"/>
              <w:jc w:val="center"/>
              <w:rPr>
                <w:sz w:val="20"/>
              </w:rPr>
            </w:pPr>
            <w:bookmarkStart w:id="345" w:name="Enjoy_your_usual_outdoor_activities_"/>
            <w:bookmarkEnd w:id="345"/>
            <w:r>
              <w:rPr>
                <w:sz w:val="20"/>
              </w:rPr>
              <w:t>Enjoy</w:t>
            </w:r>
            <w:r>
              <w:rPr>
                <w:spacing w:val="-9"/>
                <w:sz w:val="20"/>
              </w:rPr>
              <w:t xml:space="preserve"> </w:t>
            </w:r>
            <w:r>
              <w:rPr>
                <w:sz w:val="20"/>
              </w:rPr>
              <w:t>your</w:t>
            </w:r>
            <w:r>
              <w:rPr>
                <w:spacing w:val="-3"/>
                <w:sz w:val="20"/>
              </w:rPr>
              <w:t xml:space="preserve"> </w:t>
            </w:r>
            <w:r>
              <w:rPr>
                <w:sz w:val="20"/>
              </w:rPr>
              <w:t>usual</w:t>
            </w:r>
            <w:r>
              <w:rPr>
                <w:spacing w:val="-4"/>
                <w:sz w:val="20"/>
              </w:rPr>
              <w:t xml:space="preserve"> </w:t>
            </w:r>
            <w:r>
              <w:rPr>
                <w:sz w:val="20"/>
              </w:rPr>
              <w:t>outdoor</w:t>
            </w:r>
            <w:r>
              <w:rPr>
                <w:spacing w:val="-1"/>
                <w:sz w:val="20"/>
              </w:rPr>
              <w:t xml:space="preserve"> </w:t>
            </w:r>
            <w:r>
              <w:rPr>
                <w:spacing w:val="-2"/>
                <w:sz w:val="20"/>
              </w:rPr>
              <w:t>activities</w:t>
            </w:r>
          </w:p>
        </w:tc>
      </w:tr>
      <w:tr w:rsidR="007154E7" w14:paraId="5A699B37" w14:textId="77777777">
        <w:trPr>
          <w:trHeight w:val="2714"/>
        </w:trPr>
        <w:tc>
          <w:tcPr>
            <w:tcW w:w="2063" w:type="dxa"/>
          </w:tcPr>
          <w:p w14:paraId="35719817" w14:textId="77777777" w:rsidR="007154E7" w:rsidRDefault="007154E7">
            <w:pPr>
              <w:pStyle w:val="TableParagraph"/>
              <w:rPr>
                <w:b/>
                <w:sz w:val="20"/>
              </w:rPr>
            </w:pPr>
          </w:p>
          <w:p w14:paraId="61E47A74" w14:textId="77777777" w:rsidR="007154E7" w:rsidRDefault="007154E7">
            <w:pPr>
              <w:pStyle w:val="TableParagraph"/>
              <w:rPr>
                <w:b/>
                <w:sz w:val="20"/>
              </w:rPr>
            </w:pPr>
          </w:p>
          <w:p w14:paraId="153A94A7" w14:textId="77777777" w:rsidR="007154E7" w:rsidRDefault="007154E7">
            <w:pPr>
              <w:pStyle w:val="TableParagraph"/>
              <w:rPr>
                <w:b/>
                <w:sz w:val="20"/>
              </w:rPr>
            </w:pPr>
          </w:p>
          <w:p w14:paraId="03657C59" w14:textId="77777777" w:rsidR="007154E7" w:rsidRDefault="007154E7">
            <w:pPr>
              <w:pStyle w:val="TableParagraph"/>
              <w:rPr>
                <w:b/>
                <w:sz w:val="20"/>
              </w:rPr>
            </w:pPr>
          </w:p>
          <w:p w14:paraId="67602637" w14:textId="77777777" w:rsidR="007154E7" w:rsidRDefault="007154E7">
            <w:pPr>
              <w:pStyle w:val="TableParagraph"/>
              <w:spacing w:before="92"/>
              <w:rPr>
                <w:b/>
                <w:sz w:val="20"/>
              </w:rPr>
            </w:pPr>
          </w:p>
          <w:p w14:paraId="6EA6FB8C" w14:textId="77777777" w:rsidR="007154E7" w:rsidRDefault="002828F2">
            <w:pPr>
              <w:pStyle w:val="TableParagraph"/>
              <w:spacing w:before="1"/>
              <w:ind w:left="44" w:right="4"/>
              <w:jc w:val="center"/>
              <w:rPr>
                <w:sz w:val="20"/>
              </w:rPr>
            </w:pPr>
            <w:r w:rsidRPr="002828F2">
              <w:rPr>
                <w:color w:val="ED0000"/>
                <w:spacing w:val="-4"/>
                <w:sz w:val="20"/>
              </w:rPr>
              <w:t>High</w:t>
            </w:r>
          </w:p>
        </w:tc>
        <w:tc>
          <w:tcPr>
            <w:tcW w:w="1032" w:type="dxa"/>
            <w:tcBorders>
              <w:right w:val="single" w:sz="18" w:space="0" w:color="000000"/>
            </w:tcBorders>
          </w:tcPr>
          <w:p w14:paraId="170D1576" w14:textId="77777777" w:rsidR="007154E7" w:rsidRDefault="007154E7">
            <w:pPr>
              <w:pStyle w:val="TableParagraph"/>
              <w:rPr>
                <w:b/>
                <w:sz w:val="20"/>
              </w:rPr>
            </w:pPr>
          </w:p>
          <w:p w14:paraId="6BFCFD0C" w14:textId="77777777" w:rsidR="007154E7" w:rsidRDefault="007154E7">
            <w:pPr>
              <w:pStyle w:val="TableParagraph"/>
              <w:rPr>
                <w:b/>
                <w:sz w:val="20"/>
              </w:rPr>
            </w:pPr>
          </w:p>
          <w:p w14:paraId="6384A381" w14:textId="77777777" w:rsidR="007154E7" w:rsidRDefault="007154E7">
            <w:pPr>
              <w:pStyle w:val="TableParagraph"/>
              <w:rPr>
                <w:b/>
                <w:sz w:val="20"/>
              </w:rPr>
            </w:pPr>
          </w:p>
          <w:p w14:paraId="7281664D" w14:textId="77777777" w:rsidR="007154E7" w:rsidRDefault="007154E7">
            <w:pPr>
              <w:pStyle w:val="TableParagraph"/>
              <w:rPr>
                <w:b/>
                <w:sz w:val="20"/>
              </w:rPr>
            </w:pPr>
          </w:p>
          <w:p w14:paraId="693E7B07" w14:textId="77777777" w:rsidR="007154E7" w:rsidRDefault="007154E7">
            <w:pPr>
              <w:pStyle w:val="TableParagraph"/>
              <w:spacing w:before="92"/>
              <w:rPr>
                <w:b/>
                <w:sz w:val="20"/>
              </w:rPr>
            </w:pPr>
          </w:p>
          <w:p w14:paraId="1D029A7B" w14:textId="77777777" w:rsidR="007154E7" w:rsidRDefault="002828F2">
            <w:pPr>
              <w:pStyle w:val="TableParagraph"/>
              <w:spacing w:before="1"/>
              <w:ind w:left="46"/>
              <w:jc w:val="center"/>
              <w:rPr>
                <w:sz w:val="20"/>
              </w:rPr>
            </w:pPr>
            <w:bookmarkStart w:id="346" w:name="7__9_"/>
            <w:bookmarkEnd w:id="346"/>
            <w:r w:rsidRPr="002828F2">
              <w:rPr>
                <w:color w:val="ED0000"/>
                <w:sz w:val="20"/>
              </w:rPr>
              <w:t>7</w:t>
            </w:r>
            <w:r w:rsidRPr="002828F2">
              <w:rPr>
                <w:color w:val="ED0000"/>
                <w:spacing w:val="-2"/>
                <w:sz w:val="20"/>
              </w:rPr>
              <w:t xml:space="preserve"> </w:t>
            </w:r>
            <w:r w:rsidRPr="002828F2">
              <w:rPr>
                <w:color w:val="ED0000"/>
                <w:sz w:val="20"/>
              </w:rPr>
              <w:t>-</w:t>
            </w:r>
            <w:r w:rsidRPr="002828F2">
              <w:rPr>
                <w:color w:val="ED0000"/>
                <w:spacing w:val="2"/>
                <w:sz w:val="20"/>
              </w:rPr>
              <w:t xml:space="preserve"> </w:t>
            </w:r>
            <w:r w:rsidRPr="002828F2">
              <w:rPr>
                <w:color w:val="ED0000"/>
                <w:spacing w:val="-10"/>
                <w:sz w:val="20"/>
              </w:rPr>
              <w:t>9</w:t>
            </w:r>
          </w:p>
        </w:tc>
        <w:tc>
          <w:tcPr>
            <w:tcW w:w="3334" w:type="dxa"/>
            <w:tcBorders>
              <w:left w:val="single" w:sz="18" w:space="0" w:color="000000"/>
            </w:tcBorders>
          </w:tcPr>
          <w:p w14:paraId="07ED197C" w14:textId="77777777" w:rsidR="007154E7" w:rsidRDefault="002828F2">
            <w:pPr>
              <w:pStyle w:val="TableParagraph"/>
              <w:spacing w:before="119" w:line="261" w:lineRule="auto"/>
              <w:ind w:left="88" w:right="62" w:firstLine="1"/>
              <w:jc w:val="center"/>
              <w:rPr>
                <w:sz w:val="20"/>
              </w:rPr>
            </w:pPr>
            <w:bookmarkStart w:id="347" w:name="Adults_and_children_with_lung_problems,_"/>
            <w:bookmarkEnd w:id="347"/>
            <w:r>
              <w:rPr>
                <w:sz w:val="20"/>
              </w:rPr>
              <w:t>Adults and children with lung problems, and adults with heart problems,</w:t>
            </w:r>
            <w:r>
              <w:rPr>
                <w:spacing w:val="-5"/>
                <w:sz w:val="20"/>
              </w:rPr>
              <w:t xml:space="preserve"> </w:t>
            </w:r>
            <w:r>
              <w:rPr>
                <w:sz w:val="20"/>
              </w:rPr>
              <w:t>should</w:t>
            </w:r>
            <w:r>
              <w:rPr>
                <w:spacing w:val="-7"/>
                <w:sz w:val="20"/>
              </w:rPr>
              <w:t xml:space="preserve"> </w:t>
            </w:r>
            <w:r>
              <w:rPr>
                <w:sz w:val="20"/>
              </w:rPr>
              <w:t>reduce</w:t>
            </w:r>
            <w:r>
              <w:rPr>
                <w:spacing w:val="-7"/>
                <w:sz w:val="20"/>
              </w:rPr>
              <w:t xml:space="preserve"> </w:t>
            </w:r>
            <w:r>
              <w:rPr>
                <w:sz w:val="20"/>
              </w:rPr>
              <w:t>strenuous physical exertion, particularly outdoors, and particularly if they experience symptoms. People with asthma may find they need to use their reliever inhaler more often.</w:t>
            </w:r>
          </w:p>
          <w:p w14:paraId="2DF75163" w14:textId="77777777" w:rsidR="007154E7" w:rsidRDefault="002828F2">
            <w:pPr>
              <w:pStyle w:val="TableParagraph"/>
              <w:spacing w:line="261" w:lineRule="auto"/>
              <w:ind w:left="33"/>
              <w:jc w:val="center"/>
              <w:rPr>
                <w:sz w:val="20"/>
              </w:rPr>
            </w:pPr>
            <w:r>
              <w:rPr>
                <w:sz w:val="20"/>
              </w:rPr>
              <w:t>Older</w:t>
            </w:r>
            <w:r>
              <w:rPr>
                <w:spacing w:val="-5"/>
                <w:sz w:val="20"/>
              </w:rPr>
              <w:t xml:space="preserve"> </w:t>
            </w:r>
            <w:r>
              <w:rPr>
                <w:sz w:val="20"/>
              </w:rPr>
              <w:t>people</w:t>
            </w:r>
            <w:r>
              <w:rPr>
                <w:spacing w:val="-9"/>
                <w:sz w:val="20"/>
              </w:rPr>
              <w:t xml:space="preserve"> </w:t>
            </w:r>
            <w:r>
              <w:rPr>
                <w:sz w:val="20"/>
              </w:rPr>
              <w:t>should</w:t>
            </w:r>
            <w:r>
              <w:rPr>
                <w:spacing w:val="-7"/>
                <w:sz w:val="20"/>
              </w:rPr>
              <w:t xml:space="preserve"> </w:t>
            </w:r>
            <w:r>
              <w:rPr>
                <w:sz w:val="20"/>
              </w:rPr>
              <w:t>also</w:t>
            </w:r>
            <w:r>
              <w:rPr>
                <w:spacing w:val="-7"/>
                <w:sz w:val="20"/>
              </w:rPr>
              <w:t xml:space="preserve"> </w:t>
            </w:r>
            <w:r>
              <w:rPr>
                <w:sz w:val="20"/>
              </w:rPr>
              <w:t>reduce physical exertion.</w:t>
            </w:r>
          </w:p>
        </w:tc>
        <w:tc>
          <w:tcPr>
            <w:tcW w:w="3198" w:type="dxa"/>
          </w:tcPr>
          <w:p w14:paraId="03FA044E" w14:textId="77777777" w:rsidR="007154E7" w:rsidRDefault="007154E7">
            <w:pPr>
              <w:pStyle w:val="TableParagraph"/>
              <w:rPr>
                <w:b/>
                <w:sz w:val="20"/>
              </w:rPr>
            </w:pPr>
          </w:p>
          <w:p w14:paraId="2983E6CD" w14:textId="77777777" w:rsidR="007154E7" w:rsidRDefault="007154E7">
            <w:pPr>
              <w:pStyle w:val="TableParagraph"/>
              <w:rPr>
                <w:b/>
                <w:sz w:val="20"/>
              </w:rPr>
            </w:pPr>
          </w:p>
          <w:p w14:paraId="4439FE5F" w14:textId="77777777" w:rsidR="007154E7" w:rsidRDefault="007154E7">
            <w:pPr>
              <w:pStyle w:val="TableParagraph"/>
              <w:spacing w:before="178"/>
              <w:rPr>
                <w:b/>
                <w:sz w:val="20"/>
              </w:rPr>
            </w:pPr>
          </w:p>
          <w:p w14:paraId="7FE04951" w14:textId="77777777" w:rsidR="007154E7" w:rsidRDefault="002828F2">
            <w:pPr>
              <w:pStyle w:val="TableParagraph"/>
              <w:spacing w:line="261" w:lineRule="auto"/>
              <w:ind w:left="129" w:right="76" w:hanging="1"/>
              <w:jc w:val="center"/>
              <w:rPr>
                <w:sz w:val="20"/>
              </w:rPr>
            </w:pPr>
            <w:bookmarkStart w:id="348" w:name="Anyone_experiencing_discomfort_such_as_s"/>
            <w:bookmarkEnd w:id="348"/>
            <w:r>
              <w:rPr>
                <w:sz w:val="20"/>
              </w:rPr>
              <w:t>Anyone experiencing discomfort such</w:t>
            </w:r>
            <w:r>
              <w:rPr>
                <w:spacing w:val="-5"/>
                <w:sz w:val="20"/>
              </w:rPr>
              <w:t xml:space="preserve"> </w:t>
            </w:r>
            <w:r>
              <w:rPr>
                <w:sz w:val="20"/>
              </w:rPr>
              <w:t>as</w:t>
            </w:r>
            <w:r>
              <w:rPr>
                <w:spacing w:val="-3"/>
                <w:sz w:val="20"/>
              </w:rPr>
              <w:t xml:space="preserve"> </w:t>
            </w:r>
            <w:r>
              <w:rPr>
                <w:sz w:val="20"/>
              </w:rPr>
              <w:t>sore</w:t>
            </w:r>
            <w:r>
              <w:rPr>
                <w:spacing w:val="-7"/>
                <w:sz w:val="20"/>
              </w:rPr>
              <w:t xml:space="preserve"> </w:t>
            </w:r>
            <w:r>
              <w:rPr>
                <w:sz w:val="20"/>
              </w:rPr>
              <w:t>eyes,</w:t>
            </w:r>
            <w:r>
              <w:rPr>
                <w:spacing w:val="-4"/>
                <w:sz w:val="20"/>
              </w:rPr>
              <w:t xml:space="preserve"> </w:t>
            </w:r>
            <w:r>
              <w:rPr>
                <w:sz w:val="20"/>
              </w:rPr>
              <w:t>cough</w:t>
            </w:r>
            <w:r>
              <w:rPr>
                <w:spacing w:val="-5"/>
                <w:sz w:val="20"/>
              </w:rPr>
              <w:t xml:space="preserve"> </w:t>
            </w:r>
            <w:r>
              <w:rPr>
                <w:sz w:val="20"/>
              </w:rPr>
              <w:t>or</w:t>
            </w:r>
            <w:r>
              <w:rPr>
                <w:spacing w:val="-3"/>
                <w:sz w:val="20"/>
              </w:rPr>
              <w:t xml:space="preserve"> </w:t>
            </w:r>
            <w:r>
              <w:rPr>
                <w:sz w:val="20"/>
              </w:rPr>
              <w:t>sore throat should consider reducing activity, particularly outdoors.</w:t>
            </w:r>
          </w:p>
        </w:tc>
      </w:tr>
      <w:tr w:rsidR="007154E7" w14:paraId="00B19E20" w14:textId="77777777">
        <w:trPr>
          <w:trHeight w:val="223"/>
        </w:trPr>
        <w:tc>
          <w:tcPr>
            <w:tcW w:w="2063" w:type="dxa"/>
            <w:vMerge w:val="restart"/>
            <w:tcBorders>
              <w:bottom w:val="single" w:sz="18" w:space="0" w:color="000000"/>
            </w:tcBorders>
          </w:tcPr>
          <w:p w14:paraId="20747150" w14:textId="77777777" w:rsidR="007154E7" w:rsidRDefault="007154E7">
            <w:pPr>
              <w:pStyle w:val="TableParagraph"/>
              <w:rPr>
                <w:b/>
                <w:sz w:val="20"/>
              </w:rPr>
            </w:pPr>
          </w:p>
          <w:p w14:paraId="2E2BC5DB" w14:textId="77777777" w:rsidR="007154E7" w:rsidRDefault="007154E7">
            <w:pPr>
              <w:pStyle w:val="TableParagraph"/>
              <w:rPr>
                <w:b/>
                <w:sz w:val="20"/>
              </w:rPr>
            </w:pPr>
          </w:p>
          <w:p w14:paraId="60523A73" w14:textId="77777777" w:rsidR="007154E7" w:rsidRDefault="007154E7">
            <w:pPr>
              <w:pStyle w:val="TableParagraph"/>
              <w:spacing w:before="61"/>
              <w:rPr>
                <w:b/>
                <w:sz w:val="20"/>
              </w:rPr>
            </w:pPr>
          </w:p>
          <w:p w14:paraId="4D992A17" w14:textId="77777777" w:rsidR="007154E7" w:rsidRDefault="002828F2">
            <w:pPr>
              <w:pStyle w:val="TableParagraph"/>
              <w:spacing w:before="1"/>
              <w:ind w:left="601"/>
              <w:rPr>
                <w:sz w:val="20"/>
              </w:rPr>
            </w:pPr>
            <w:bookmarkStart w:id="349" w:name="Very_High_"/>
            <w:bookmarkEnd w:id="349"/>
            <w:r>
              <w:rPr>
                <w:color w:val="7F007F"/>
                <w:sz w:val="20"/>
              </w:rPr>
              <w:t>Very</w:t>
            </w:r>
            <w:r>
              <w:rPr>
                <w:color w:val="7F007F"/>
                <w:spacing w:val="-9"/>
                <w:sz w:val="20"/>
              </w:rPr>
              <w:t xml:space="preserve"> </w:t>
            </w:r>
            <w:r>
              <w:rPr>
                <w:color w:val="7F007F"/>
                <w:spacing w:val="-4"/>
                <w:sz w:val="20"/>
              </w:rPr>
              <w:t>High</w:t>
            </w:r>
          </w:p>
        </w:tc>
        <w:tc>
          <w:tcPr>
            <w:tcW w:w="1032" w:type="dxa"/>
            <w:vMerge w:val="restart"/>
            <w:tcBorders>
              <w:bottom w:val="single" w:sz="18" w:space="0" w:color="000000"/>
              <w:right w:val="single" w:sz="18" w:space="0" w:color="000000"/>
            </w:tcBorders>
          </w:tcPr>
          <w:p w14:paraId="07F085CE" w14:textId="77777777" w:rsidR="007154E7" w:rsidRDefault="007154E7">
            <w:pPr>
              <w:pStyle w:val="TableParagraph"/>
              <w:rPr>
                <w:b/>
                <w:sz w:val="20"/>
              </w:rPr>
            </w:pPr>
          </w:p>
          <w:p w14:paraId="3149F452" w14:textId="77777777" w:rsidR="007154E7" w:rsidRDefault="007154E7">
            <w:pPr>
              <w:pStyle w:val="TableParagraph"/>
              <w:rPr>
                <w:b/>
                <w:sz w:val="20"/>
              </w:rPr>
            </w:pPr>
          </w:p>
          <w:p w14:paraId="7D2EC860" w14:textId="77777777" w:rsidR="007154E7" w:rsidRDefault="007154E7">
            <w:pPr>
              <w:pStyle w:val="TableParagraph"/>
              <w:spacing w:before="61"/>
              <w:rPr>
                <w:b/>
                <w:sz w:val="20"/>
              </w:rPr>
            </w:pPr>
          </w:p>
          <w:p w14:paraId="06C9FBDF" w14:textId="77777777" w:rsidR="007154E7" w:rsidRDefault="002828F2">
            <w:pPr>
              <w:pStyle w:val="TableParagraph"/>
              <w:spacing w:before="1"/>
              <w:ind w:left="46"/>
              <w:jc w:val="center"/>
              <w:rPr>
                <w:sz w:val="20"/>
              </w:rPr>
            </w:pPr>
            <w:r>
              <w:rPr>
                <w:color w:val="7F007F"/>
                <w:spacing w:val="-5"/>
                <w:sz w:val="20"/>
              </w:rPr>
              <w:t>10</w:t>
            </w:r>
          </w:p>
        </w:tc>
        <w:tc>
          <w:tcPr>
            <w:tcW w:w="3334" w:type="dxa"/>
            <w:tcBorders>
              <w:left w:val="single" w:sz="18" w:space="0" w:color="000000"/>
              <w:bottom w:val="nil"/>
            </w:tcBorders>
          </w:tcPr>
          <w:p w14:paraId="0DD04A32" w14:textId="77777777" w:rsidR="007154E7" w:rsidRDefault="002828F2">
            <w:pPr>
              <w:pStyle w:val="TableParagraph"/>
              <w:spacing w:before="3" w:line="200" w:lineRule="exact"/>
              <w:ind w:left="33" w:right="3"/>
              <w:jc w:val="center"/>
              <w:rPr>
                <w:sz w:val="20"/>
              </w:rPr>
            </w:pPr>
            <w:bookmarkStart w:id="350" w:name="Adults_and_children_with_lung_"/>
            <w:bookmarkEnd w:id="350"/>
            <w:r>
              <w:rPr>
                <w:sz w:val="20"/>
              </w:rPr>
              <w:t>Adults</w:t>
            </w:r>
            <w:r>
              <w:rPr>
                <w:spacing w:val="-3"/>
                <w:sz w:val="20"/>
              </w:rPr>
              <w:t xml:space="preserve"> </w:t>
            </w:r>
            <w:r>
              <w:rPr>
                <w:sz w:val="20"/>
              </w:rPr>
              <w:t>and</w:t>
            </w:r>
            <w:r>
              <w:rPr>
                <w:spacing w:val="-5"/>
                <w:sz w:val="20"/>
              </w:rPr>
              <w:t xml:space="preserve"> </w:t>
            </w:r>
            <w:r>
              <w:rPr>
                <w:sz w:val="20"/>
              </w:rPr>
              <w:t>children</w:t>
            </w:r>
            <w:r>
              <w:rPr>
                <w:spacing w:val="-5"/>
                <w:sz w:val="20"/>
              </w:rPr>
              <w:t xml:space="preserve"> </w:t>
            </w:r>
            <w:r>
              <w:rPr>
                <w:sz w:val="20"/>
              </w:rPr>
              <w:t>with</w:t>
            </w:r>
            <w:r>
              <w:rPr>
                <w:spacing w:val="-2"/>
                <w:sz w:val="20"/>
              </w:rPr>
              <w:t xml:space="preserve"> </w:t>
            </w:r>
            <w:r>
              <w:rPr>
                <w:spacing w:val="-4"/>
                <w:sz w:val="20"/>
              </w:rPr>
              <w:t>lung</w:t>
            </w:r>
          </w:p>
        </w:tc>
        <w:tc>
          <w:tcPr>
            <w:tcW w:w="3198" w:type="dxa"/>
            <w:vMerge w:val="restart"/>
            <w:tcBorders>
              <w:bottom w:val="single" w:sz="18" w:space="0" w:color="000000"/>
            </w:tcBorders>
          </w:tcPr>
          <w:p w14:paraId="0ABB0BC7" w14:textId="77777777" w:rsidR="007154E7" w:rsidRDefault="007154E7">
            <w:pPr>
              <w:pStyle w:val="TableParagraph"/>
              <w:spacing w:before="147"/>
              <w:rPr>
                <w:b/>
                <w:sz w:val="20"/>
              </w:rPr>
            </w:pPr>
          </w:p>
          <w:p w14:paraId="44BF79D4" w14:textId="77777777" w:rsidR="007154E7" w:rsidRDefault="002828F2">
            <w:pPr>
              <w:pStyle w:val="TableParagraph"/>
              <w:spacing w:line="261" w:lineRule="auto"/>
              <w:ind w:left="64" w:right="17" w:firstLine="3"/>
              <w:jc w:val="center"/>
              <w:rPr>
                <w:sz w:val="20"/>
              </w:rPr>
            </w:pPr>
            <w:bookmarkStart w:id="351" w:name="problems,_adults_with_heart_problems,_an"/>
            <w:bookmarkStart w:id="352" w:name="Reduce_physical_exertion,_particularly_o"/>
            <w:bookmarkEnd w:id="351"/>
            <w:bookmarkEnd w:id="352"/>
            <w:r>
              <w:rPr>
                <w:sz w:val="20"/>
              </w:rPr>
              <w:t>Reduce physical exertion, particularly outdoors, especially if you</w:t>
            </w:r>
            <w:r>
              <w:rPr>
                <w:spacing w:val="-6"/>
                <w:sz w:val="20"/>
              </w:rPr>
              <w:t xml:space="preserve"> </w:t>
            </w:r>
            <w:r>
              <w:rPr>
                <w:sz w:val="20"/>
              </w:rPr>
              <w:t>experience</w:t>
            </w:r>
            <w:r>
              <w:rPr>
                <w:spacing w:val="-6"/>
                <w:sz w:val="20"/>
              </w:rPr>
              <w:t xml:space="preserve"> </w:t>
            </w:r>
            <w:r>
              <w:rPr>
                <w:sz w:val="20"/>
              </w:rPr>
              <w:t>symptoms</w:t>
            </w:r>
            <w:r>
              <w:rPr>
                <w:spacing w:val="-4"/>
                <w:sz w:val="20"/>
              </w:rPr>
              <w:t xml:space="preserve"> </w:t>
            </w:r>
            <w:r>
              <w:rPr>
                <w:sz w:val="20"/>
              </w:rPr>
              <w:t>such</w:t>
            </w:r>
            <w:r>
              <w:rPr>
                <w:spacing w:val="-6"/>
                <w:sz w:val="20"/>
              </w:rPr>
              <w:t xml:space="preserve"> </w:t>
            </w:r>
            <w:r>
              <w:rPr>
                <w:sz w:val="20"/>
              </w:rPr>
              <w:t>as cough or sore throat.</w:t>
            </w:r>
          </w:p>
        </w:tc>
      </w:tr>
      <w:tr w:rsidR="007154E7" w14:paraId="30CD0CB0" w14:textId="77777777">
        <w:trPr>
          <w:trHeight w:val="1457"/>
        </w:trPr>
        <w:tc>
          <w:tcPr>
            <w:tcW w:w="2063" w:type="dxa"/>
            <w:vMerge/>
            <w:tcBorders>
              <w:top w:val="nil"/>
              <w:bottom w:val="single" w:sz="18" w:space="0" w:color="000000"/>
            </w:tcBorders>
          </w:tcPr>
          <w:p w14:paraId="390BD883" w14:textId="77777777" w:rsidR="007154E7" w:rsidRDefault="007154E7">
            <w:pPr>
              <w:rPr>
                <w:sz w:val="2"/>
                <w:szCs w:val="2"/>
              </w:rPr>
            </w:pPr>
          </w:p>
        </w:tc>
        <w:tc>
          <w:tcPr>
            <w:tcW w:w="1032" w:type="dxa"/>
            <w:vMerge/>
            <w:tcBorders>
              <w:top w:val="nil"/>
              <w:bottom w:val="single" w:sz="18" w:space="0" w:color="000000"/>
              <w:right w:val="single" w:sz="18" w:space="0" w:color="000000"/>
            </w:tcBorders>
          </w:tcPr>
          <w:p w14:paraId="167DFDD9" w14:textId="77777777" w:rsidR="007154E7" w:rsidRDefault="007154E7">
            <w:pPr>
              <w:rPr>
                <w:sz w:val="2"/>
                <w:szCs w:val="2"/>
              </w:rPr>
            </w:pPr>
          </w:p>
        </w:tc>
        <w:tc>
          <w:tcPr>
            <w:tcW w:w="3334" w:type="dxa"/>
            <w:tcBorders>
              <w:top w:val="nil"/>
              <w:left w:val="single" w:sz="18" w:space="0" w:color="000000"/>
              <w:bottom w:val="single" w:sz="18" w:space="0" w:color="000000"/>
            </w:tcBorders>
          </w:tcPr>
          <w:p w14:paraId="7A802E1E" w14:textId="77777777" w:rsidR="007154E7" w:rsidRDefault="002828F2">
            <w:pPr>
              <w:pStyle w:val="TableParagraph"/>
              <w:spacing w:line="214" w:lineRule="exact"/>
              <w:ind w:left="33" w:right="3"/>
              <w:jc w:val="center"/>
              <w:rPr>
                <w:sz w:val="20"/>
              </w:rPr>
            </w:pPr>
            <w:r>
              <w:rPr>
                <w:sz w:val="20"/>
              </w:rPr>
              <w:t>problems,</w:t>
            </w:r>
            <w:r>
              <w:rPr>
                <w:spacing w:val="-4"/>
                <w:sz w:val="20"/>
              </w:rPr>
              <w:t xml:space="preserve"> </w:t>
            </w:r>
            <w:r>
              <w:rPr>
                <w:sz w:val="20"/>
              </w:rPr>
              <w:t>adults with</w:t>
            </w:r>
            <w:r>
              <w:rPr>
                <w:spacing w:val="-4"/>
                <w:sz w:val="20"/>
              </w:rPr>
              <w:t xml:space="preserve"> heart</w:t>
            </w:r>
          </w:p>
          <w:p w14:paraId="22762F42" w14:textId="77777777" w:rsidR="007154E7" w:rsidRDefault="002828F2">
            <w:pPr>
              <w:pStyle w:val="TableParagraph"/>
              <w:spacing w:line="250" w:lineRule="atLeast"/>
              <w:ind w:left="33" w:right="3"/>
              <w:jc w:val="center"/>
              <w:rPr>
                <w:sz w:val="20"/>
              </w:rPr>
            </w:pPr>
            <w:r>
              <w:rPr>
                <w:sz w:val="20"/>
              </w:rPr>
              <w:t>problems,</w:t>
            </w:r>
            <w:r>
              <w:rPr>
                <w:spacing w:val="-5"/>
                <w:sz w:val="20"/>
              </w:rPr>
              <w:t xml:space="preserve"> </w:t>
            </w:r>
            <w:r>
              <w:rPr>
                <w:sz w:val="20"/>
              </w:rPr>
              <w:t>and</w:t>
            </w:r>
            <w:r>
              <w:rPr>
                <w:spacing w:val="-8"/>
                <w:sz w:val="20"/>
              </w:rPr>
              <w:t xml:space="preserve"> </w:t>
            </w:r>
            <w:r>
              <w:rPr>
                <w:sz w:val="20"/>
              </w:rPr>
              <w:t>older</w:t>
            </w:r>
            <w:r>
              <w:rPr>
                <w:spacing w:val="-6"/>
                <w:sz w:val="20"/>
              </w:rPr>
              <w:t xml:space="preserve"> </w:t>
            </w:r>
            <w:r>
              <w:rPr>
                <w:sz w:val="20"/>
              </w:rPr>
              <w:t>people,</w:t>
            </w:r>
            <w:r>
              <w:rPr>
                <w:spacing w:val="-7"/>
                <w:sz w:val="20"/>
              </w:rPr>
              <w:t xml:space="preserve"> </w:t>
            </w:r>
            <w:r>
              <w:rPr>
                <w:sz w:val="20"/>
              </w:rPr>
              <w:t>should avoid strenuous physical activity. People with asthma may find they need to use their reliever inhaler more often.</w:t>
            </w:r>
          </w:p>
        </w:tc>
        <w:tc>
          <w:tcPr>
            <w:tcW w:w="3198" w:type="dxa"/>
            <w:vMerge/>
            <w:tcBorders>
              <w:top w:val="nil"/>
              <w:bottom w:val="single" w:sz="18" w:space="0" w:color="000000"/>
            </w:tcBorders>
          </w:tcPr>
          <w:p w14:paraId="2AFFC248" w14:textId="77777777" w:rsidR="007154E7" w:rsidRDefault="007154E7">
            <w:pPr>
              <w:rPr>
                <w:sz w:val="2"/>
                <w:szCs w:val="2"/>
              </w:rPr>
            </w:pPr>
          </w:p>
        </w:tc>
      </w:tr>
    </w:tbl>
    <w:p w14:paraId="456C8F2F" w14:textId="77777777" w:rsidR="007154E7" w:rsidRDefault="002828F2">
      <w:pPr>
        <w:pStyle w:val="BodyText"/>
        <w:ind w:left="280"/>
      </w:pPr>
      <w:bookmarkStart w:id="353" w:name="*_Adults_and_children_with_heart_or_lung"/>
      <w:bookmarkEnd w:id="353"/>
      <w:r>
        <w:t>*</w:t>
      </w:r>
      <w:r>
        <w:rPr>
          <w:spacing w:val="-4"/>
        </w:rPr>
        <w:t xml:space="preserve"> </w:t>
      </w:r>
      <w:r>
        <w:t>Adults</w:t>
      </w:r>
      <w:r>
        <w:rPr>
          <w:spacing w:val="-1"/>
        </w:rPr>
        <w:t xml:space="preserve"> </w:t>
      </w:r>
      <w:r>
        <w:t>and</w:t>
      </w:r>
      <w:r>
        <w:rPr>
          <w:spacing w:val="-2"/>
        </w:rPr>
        <w:t xml:space="preserve"> </w:t>
      </w:r>
      <w:r>
        <w:t>children</w:t>
      </w:r>
      <w:r>
        <w:rPr>
          <w:spacing w:val="-1"/>
        </w:rPr>
        <w:t xml:space="preserve"> </w:t>
      </w:r>
      <w:r>
        <w:t>with</w:t>
      </w:r>
      <w:r>
        <w:rPr>
          <w:spacing w:val="-2"/>
        </w:rPr>
        <w:t xml:space="preserve"> </w:t>
      </w:r>
      <w:r>
        <w:t>heart or lung</w:t>
      </w:r>
      <w:r>
        <w:rPr>
          <w:spacing w:val="-3"/>
        </w:rPr>
        <w:t xml:space="preserve"> </w:t>
      </w:r>
      <w:r>
        <w:t>problems</w:t>
      </w:r>
      <w:r>
        <w:rPr>
          <w:spacing w:val="1"/>
        </w:rPr>
        <w:t xml:space="preserve"> </w:t>
      </w:r>
      <w:r>
        <w:t>are</w:t>
      </w:r>
      <w:r>
        <w:rPr>
          <w:spacing w:val="-4"/>
        </w:rPr>
        <w:t xml:space="preserve"> </w:t>
      </w:r>
      <w:r>
        <w:t>at</w:t>
      </w:r>
      <w:r>
        <w:rPr>
          <w:spacing w:val="-2"/>
        </w:rPr>
        <w:t xml:space="preserve"> </w:t>
      </w:r>
      <w:r>
        <w:t>greater</w:t>
      </w:r>
      <w:r>
        <w:rPr>
          <w:spacing w:val="-2"/>
        </w:rPr>
        <w:t xml:space="preserve"> </w:t>
      </w:r>
      <w:r>
        <w:t>risk</w:t>
      </w:r>
      <w:r>
        <w:rPr>
          <w:spacing w:val="3"/>
        </w:rPr>
        <w:t xml:space="preserve"> </w:t>
      </w:r>
      <w:r>
        <w:t xml:space="preserve">of </w:t>
      </w:r>
      <w:r>
        <w:rPr>
          <w:spacing w:val="-2"/>
        </w:rPr>
        <w:t>symptoms.</w:t>
      </w:r>
    </w:p>
    <w:p w14:paraId="70BDD058" w14:textId="77777777" w:rsidR="007154E7" w:rsidRDefault="007154E7">
      <w:pPr>
        <w:pStyle w:val="BodyText"/>
      </w:pPr>
    </w:p>
    <w:p w14:paraId="3CEEAABE" w14:textId="77777777" w:rsidR="007154E7" w:rsidRDefault="007154E7">
      <w:pPr>
        <w:pStyle w:val="BodyText"/>
        <w:spacing w:before="29"/>
      </w:pPr>
    </w:p>
    <w:p w14:paraId="2B190EB8" w14:textId="77777777" w:rsidR="007154E7" w:rsidRDefault="002828F2">
      <w:pPr>
        <w:pStyle w:val="BodyText"/>
        <w:spacing w:line="247" w:lineRule="auto"/>
        <w:ind w:left="232"/>
      </w:pPr>
      <w:bookmarkStart w:id="354" w:name="The_UK_Government’s_requirements_for_pro"/>
      <w:bookmarkEnd w:id="354"/>
      <w:r>
        <w:t>The UK Government’s requirements for providing air quality</w:t>
      </w:r>
      <w:r>
        <w:rPr>
          <w:spacing w:val="-2"/>
        </w:rPr>
        <w:t xml:space="preserve"> </w:t>
      </w:r>
      <w:r>
        <w:t>alerts are based on the following thresholds and requirements as set by European Union Directive 2008/50/EC and are:</w:t>
      </w:r>
    </w:p>
    <w:p w14:paraId="7B567E8F" w14:textId="77777777" w:rsidR="007154E7" w:rsidRDefault="002828F2">
      <w:pPr>
        <w:pStyle w:val="ListParagraph"/>
        <w:numPr>
          <w:ilvl w:val="0"/>
          <w:numId w:val="34"/>
        </w:numPr>
        <w:tabs>
          <w:tab w:val="left" w:pos="686"/>
        </w:tabs>
        <w:spacing w:before="146"/>
        <w:rPr>
          <w:sz w:val="20"/>
        </w:rPr>
      </w:pPr>
      <w:r>
        <w:rPr>
          <w:sz w:val="20"/>
        </w:rPr>
        <w:t>Ozone</w:t>
      </w:r>
      <w:r>
        <w:rPr>
          <w:spacing w:val="3"/>
          <w:sz w:val="20"/>
        </w:rPr>
        <w:t xml:space="preserve"> </w:t>
      </w:r>
      <w:r>
        <w:rPr>
          <w:sz w:val="20"/>
        </w:rPr>
        <w:t>information:</w:t>
      </w:r>
      <w:r>
        <w:rPr>
          <w:spacing w:val="6"/>
          <w:sz w:val="20"/>
        </w:rPr>
        <w:t xml:space="preserve"> </w:t>
      </w:r>
      <w:r>
        <w:rPr>
          <w:sz w:val="20"/>
        </w:rPr>
        <w:t>180</w:t>
      </w:r>
      <w:r>
        <w:rPr>
          <w:spacing w:val="4"/>
          <w:sz w:val="20"/>
        </w:rPr>
        <w:t xml:space="preserve"> </w:t>
      </w:r>
      <w:r>
        <w:rPr>
          <w:sz w:val="20"/>
        </w:rPr>
        <w:t>Ig/m</w:t>
      </w:r>
      <w:r>
        <w:rPr>
          <w:sz w:val="20"/>
          <w:vertAlign w:val="superscript"/>
        </w:rPr>
        <w:t>3</w:t>
      </w:r>
      <w:r>
        <w:rPr>
          <w:spacing w:val="2"/>
          <w:sz w:val="20"/>
        </w:rPr>
        <w:t xml:space="preserve"> </w:t>
      </w:r>
      <w:r>
        <w:rPr>
          <w:sz w:val="20"/>
        </w:rPr>
        <w:t>for</w:t>
      </w:r>
      <w:r>
        <w:rPr>
          <w:spacing w:val="5"/>
          <w:sz w:val="20"/>
        </w:rPr>
        <w:t xml:space="preserve"> </w:t>
      </w:r>
      <w:r>
        <w:rPr>
          <w:sz w:val="20"/>
        </w:rPr>
        <w:t>one</w:t>
      </w:r>
      <w:r>
        <w:rPr>
          <w:spacing w:val="4"/>
          <w:sz w:val="20"/>
        </w:rPr>
        <w:t xml:space="preserve"> </w:t>
      </w:r>
      <w:r>
        <w:rPr>
          <w:spacing w:val="-2"/>
          <w:sz w:val="20"/>
        </w:rPr>
        <w:t>hour;</w:t>
      </w:r>
    </w:p>
    <w:p w14:paraId="40422C5C" w14:textId="77777777" w:rsidR="007154E7" w:rsidRDefault="002828F2">
      <w:pPr>
        <w:pStyle w:val="ListParagraph"/>
        <w:numPr>
          <w:ilvl w:val="0"/>
          <w:numId w:val="34"/>
        </w:numPr>
        <w:tabs>
          <w:tab w:val="left" w:pos="686"/>
        </w:tabs>
        <w:spacing w:before="67"/>
        <w:rPr>
          <w:sz w:val="20"/>
        </w:rPr>
      </w:pPr>
      <w:bookmarkStart w:id="355" w:name="Ozone_alert:_240_g/mfor_one_hour;_"/>
      <w:bookmarkEnd w:id="355"/>
      <w:r>
        <w:rPr>
          <w:sz w:val="20"/>
        </w:rPr>
        <w:t>Ozone</w:t>
      </w:r>
      <w:r>
        <w:rPr>
          <w:spacing w:val="4"/>
          <w:sz w:val="20"/>
        </w:rPr>
        <w:t xml:space="preserve"> </w:t>
      </w:r>
      <w:r>
        <w:rPr>
          <w:sz w:val="20"/>
        </w:rPr>
        <w:t>alert:</w:t>
      </w:r>
      <w:r>
        <w:rPr>
          <w:spacing w:val="5"/>
          <w:sz w:val="20"/>
        </w:rPr>
        <w:t xml:space="preserve"> </w:t>
      </w:r>
      <w:r>
        <w:rPr>
          <w:sz w:val="20"/>
        </w:rPr>
        <w:t>240</w:t>
      </w:r>
      <w:r>
        <w:rPr>
          <w:spacing w:val="5"/>
          <w:sz w:val="20"/>
        </w:rPr>
        <w:t xml:space="preserve"> </w:t>
      </w:r>
      <w:r>
        <w:rPr>
          <w:sz w:val="20"/>
        </w:rPr>
        <w:t>Ig/m</w:t>
      </w:r>
      <w:r>
        <w:rPr>
          <w:sz w:val="20"/>
          <w:vertAlign w:val="superscript"/>
        </w:rPr>
        <w:t>3</w:t>
      </w:r>
      <w:r>
        <w:rPr>
          <w:spacing w:val="4"/>
          <w:sz w:val="20"/>
        </w:rPr>
        <w:t xml:space="preserve"> </w:t>
      </w:r>
      <w:r>
        <w:rPr>
          <w:sz w:val="20"/>
        </w:rPr>
        <w:t>for</w:t>
      </w:r>
      <w:r>
        <w:rPr>
          <w:spacing w:val="4"/>
          <w:sz w:val="20"/>
        </w:rPr>
        <w:t xml:space="preserve"> </w:t>
      </w:r>
      <w:r>
        <w:rPr>
          <w:sz w:val="20"/>
        </w:rPr>
        <w:t>one</w:t>
      </w:r>
      <w:r>
        <w:rPr>
          <w:spacing w:val="7"/>
          <w:sz w:val="20"/>
        </w:rPr>
        <w:t xml:space="preserve"> </w:t>
      </w:r>
      <w:r>
        <w:rPr>
          <w:spacing w:val="-2"/>
          <w:sz w:val="20"/>
        </w:rPr>
        <w:t>hour;</w:t>
      </w:r>
    </w:p>
    <w:p w14:paraId="45AC9B5D" w14:textId="77777777" w:rsidR="007154E7" w:rsidRDefault="002828F2">
      <w:pPr>
        <w:pStyle w:val="ListParagraph"/>
        <w:numPr>
          <w:ilvl w:val="0"/>
          <w:numId w:val="34"/>
        </w:numPr>
        <w:tabs>
          <w:tab w:val="left" w:pos="686"/>
        </w:tabs>
        <w:spacing w:before="67"/>
        <w:rPr>
          <w:sz w:val="20"/>
        </w:rPr>
      </w:pPr>
      <w:bookmarkStart w:id="356" w:name="Sulphur_dioxide_alert:_500_g/m_for_three"/>
      <w:bookmarkEnd w:id="356"/>
      <w:r>
        <w:rPr>
          <w:sz w:val="20"/>
        </w:rPr>
        <w:t>Sulphur</w:t>
      </w:r>
      <w:r>
        <w:rPr>
          <w:spacing w:val="-1"/>
          <w:sz w:val="20"/>
        </w:rPr>
        <w:t xml:space="preserve"> </w:t>
      </w:r>
      <w:r>
        <w:rPr>
          <w:sz w:val="20"/>
        </w:rPr>
        <w:t>dioxide</w:t>
      </w:r>
      <w:r>
        <w:rPr>
          <w:spacing w:val="-2"/>
          <w:sz w:val="20"/>
        </w:rPr>
        <w:t xml:space="preserve"> </w:t>
      </w:r>
      <w:r>
        <w:rPr>
          <w:sz w:val="20"/>
        </w:rPr>
        <w:t>alert:</w:t>
      </w:r>
      <w:r>
        <w:rPr>
          <w:spacing w:val="-2"/>
          <w:sz w:val="20"/>
        </w:rPr>
        <w:t xml:space="preserve"> </w:t>
      </w:r>
      <w:r>
        <w:rPr>
          <w:sz w:val="20"/>
        </w:rPr>
        <w:t>500</w:t>
      </w:r>
      <w:r>
        <w:rPr>
          <w:spacing w:val="-2"/>
          <w:sz w:val="20"/>
        </w:rPr>
        <w:t xml:space="preserve"> </w:t>
      </w:r>
      <w:r>
        <w:rPr>
          <w:sz w:val="20"/>
        </w:rPr>
        <w:t>Ig/m</w:t>
      </w:r>
      <w:r>
        <w:rPr>
          <w:sz w:val="20"/>
          <w:vertAlign w:val="superscript"/>
        </w:rPr>
        <w:t>3</w:t>
      </w:r>
      <w:r>
        <w:rPr>
          <w:spacing w:val="-4"/>
          <w:sz w:val="20"/>
        </w:rPr>
        <w:t xml:space="preserve"> </w:t>
      </w:r>
      <w:r>
        <w:rPr>
          <w:sz w:val="20"/>
        </w:rPr>
        <w:t>for three</w:t>
      </w:r>
      <w:r>
        <w:rPr>
          <w:spacing w:val="-2"/>
          <w:sz w:val="20"/>
        </w:rPr>
        <w:t xml:space="preserve"> </w:t>
      </w:r>
      <w:r>
        <w:rPr>
          <w:sz w:val="20"/>
        </w:rPr>
        <w:t>consecutive hours</w:t>
      </w:r>
      <w:r>
        <w:rPr>
          <w:spacing w:val="-1"/>
          <w:sz w:val="20"/>
        </w:rPr>
        <w:t xml:space="preserve"> </w:t>
      </w:r>
      <w:r>
        <w:rPr>
          <w:sz w:val="20"/>
        </w:rPr>
        <w:t>over</w:t>
      </w:r>
      <w:r>
        <w:rPr>
          <w:spacing w:val="-1"/>
          <w:sz w:val="20"/>
        </w:rPr>
        <w:t xml:space="preserve"> </w:t>
      </w:r>
      <w:r>
        <w:rPr>
          <w:sz w:val="20"/>
        </w:rPr>
        <w:t>100</w:t>
      </w:r>
      <w:r>
        <w:rPr>
          <w:spacing w:val="-2"/>
          <w:sz w:val="20"/>
        </w:rPr>
        <w:t xml:space="preserve"> </w:t>
      </w:r>
      <w:r>
        <w:rPr>
          <w:sz w:val="20"/>
        </w:rPr>
        <w:t>km</w:t>
      </w:r>
      <w:r>
        <w:rPr>
          <w:sz w:val="20"/>
          <w:vertAlign w:val="superscript"/>
        </w:rPr>
        <w:t>2</w:t>
      </w:r>
      <w:r>
        <w:rPr>
          <w:spacing w:val="-1"/>
          <w:sz w:val="20"/>
        </w:rPr>
        <w:t xml:space="preserve"> </w:t>
      </w:r>
      <w:r>
        <w:rPr>
          <w:sz w:val="20"/>
        </w:rPr>
        <w:t>area;</w:t>
      </w:r>
      <w:r>
        <w:rPr>
          <w:spacing w:val="-2"/>
          <w:sz w:val="20"/>
        </w:rPr>
        <w:t xml:space="preserve"> </w:t>
      </w:r>
      <w:r>
        <w:rPr>
          <w:spacing w:val="-5"/>
          <w:sz w:val="20"/>
        </w:rPr>
        <w:t>and</w:t>
      </w:r>
    </w:p>
    <w:p w14:paraId="09D125BE" w14:textId="77777777" w:rsidR="007154E7" w:rsidRDefault="002828F2">
      <w:pPr>
        <w:pStyle w:val="ListParagraph"/>
        <w:numPr>
          <w:ilvl w:val="0"/>
          <w:numId w:val="34"/>
        </w:numPr>
        <w:tabs>
          <w:tab w:val="left" w:pos="686"/>
        </w:tabs>
        <w:spacing w:before="64"/>
        <w:rPr>
          <w:sz w:val="20"/>
        </w:rPr>
      </w:pPr>
      <w:bookmarkStart w:id="357" w:name="Nitrogen_dioxide_alert:_400_g/m_for_thre"/>
      <w:bookmarkEnd w:id="357"/>
      <w:r>
        <w:rPr>
          <w:sz w:val="20"/>
        </w:rPr>
        <w:t>Nitrogen dioxide alert:</w:t>
      </w:r>
      <w:r>
        <w:rPr>
          <w:spacing w:val="-2"/>
          <w:sz w:val="20"/>
        </w:rPr>
        <w:t xml:space="preserve"> </w:t>
      </w:r>
      <w:r>
        <w:rPr>
          <w:sz w:val="20"/>
        </w:rPr>
        <w:t>400 Ig/m</w:t>
      </w:r>
      <w:r>
        <w:rPr>
          <w:sz w:val="20"/>
          <w:vertAlign w:val="superscript"/>
        </w:rPr>
        <w:t>3</w:t>
      </w:r>
      <w:r>
        <w:rPr>
          <w:spacing w:val="-4"/>
          <w:sz w:val="20"/>
        </w:rPr>
        <w:t xml:space="preserve"> </w:t>
      </w:r>
      <w:r>
        <w:rPr>
          <w:sz w:val="20"/>
        </w:rPr>
        <w:t>for</w:t>
      </w:r>
      <w:r>
        <w:rPr>
          <w:spacing w:val="-1"/>
          <w:sz w:val="20"/>
        </w:rPr>
        <w:t xml:space="preserve"> </w:t>
      </w:r>
      <w:r>
        <w:rPr>
          <w:sz w:val="20"/>
        </w:rPr>
        <w:t>three</w:t>
      </w:r>
      <w:r>
        <w:rPr>
          <w:spacing w:val="-2"/>
          <w:sz w:val="20"/>
        </w:rPr>
        <w:t xml:space="preserve"> </w:t>
      </w:r>
      <w:r>
        <w:rPr>
          <w:sz w:val="20"/>
        </w:rPr>
        <w:t>consecutive hours</w:t>
      </w:r>
      <w:r>
        <w:rPr>
          <w:spacing w:val="-1"/>
          <w:sz w:val="20"/>
        </w:rPr>
        <w:t xml:space="preserve"> </w:t>
      </w:r>
      <w:r>
        <w:rPr>
          <w:sz w:val="20"/>
        </w:rPr>
        <w:t>over</w:t>
      </w:r>
      <w:r>
        <w:rPr>
          <w:spacing w:val="-1"/>
          <w:sz w:val="20"/>
        </w:rPr>
        <w:t xml:space="preserve"> </w:t>
      </w:r>
      <w:r>
        <w:rPr>
          <w:sz w:val="20"/>
        </w:rPr>
        <w:t>100</w:t>
      </w:r>
      <w:r>
        <w:rPr>
          <w:spacing w:val="-2"/>
          <w:sz w:val="20"/>
        </w:rPr>
        <w:t xml:space="preserve"> </w:t>
      </w:r>
      <w:r>
        <w:rPr>
          <w:sz w:val="20"/>
        </w:rPr>
        <w:t>km</w:t>
      </w:r>
      <w:r>
        <w:rPr>
          <w:sz w:val="20"/>
          <w:vertAlign w:val="superscript"/>
        </w:rPr>
        <w:t>2</w:t>
      </w:r>
      <w:r>
        <w:rPr>
          <w:spacing w:val="-1"/>
          <w:sz w:val="20"/>
        </w:rPr>
        <w:t xml:space="preserve"> </w:t>
      </w:r>
      <w:r>
        <w:rPr>
          <w:spacing w:val="-2"/>
          <w:sz w:val="20"/>
        </w:rPr>
        <w:t>area.</w:t>
      </w:r>
    </w:p>
    <w:p w14:paraId="37A18D2A" w14:textId="77777777" w:rsidR="007154E7" w:rsidRDefault="007154E7">
      <w:pPr>
        <w:rPr>
          <w:sz w:val="20"/>
        </w:rPr>
        <w:sectPr w:rsidR="007154E7">
          <w:pgSz w:w="11910" w:h="16840"/>
          <w:pgMar w:top="1480" w:right="800" w:bottom="1180" w:left="900" w:header="853" w:footer="990" w:gutter="0"/>
          <w:cols w:space="720"/>
        </w:sectPr>
      </w:pPr>
    </w:p>
    <w:p w14:paraId="4BB1655D" w14:textId="77777777" w:rsidR="007154E7" w:rsidRDefault="007154E7">
      <w:pPr>
        <w:pStyle w:val="BodyText"/>
        <w:spacing w:before="2"/>
        <w:rPr>
          <w:sz w:val="5"/>
        </w:rPr>
      </w:pPr>
    </w:p>
    <w:p w14:paraId="6F8A8A35"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60C025C9" wp14:editId="7918F4AD">
                <wp:extent cx="6166485" cy="12700"/>
                <wp:effectExtent l="0" t="0" r="0" b="0"/>
                <wp:docPr id="55" name="Group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6" name="Graphic 56"/>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65FD8A2A" id="Group 55"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qAIAAP8G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NPQfv6oAgAA/wYAAA4AAAAAAAAAAAAAAAAA&#10;LgIAAGRycy9lMm9Eb2MueG1sUEsBAi0AFAAGAAgAAAAhAPdXQTTbAAAAAwEAAA8AAAAAAAAAAAAA&#10;AAAAAgUAAGRycy9kb3ducmV2LnhtbFBLBQYAAAAABAAEAPMAAAAKBgAAAAA=&#10;">
                <v:shape id="Graphic 56"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" path="m6166104,l1440180,r-3048,l1427988,,,,,12192r1427988,l1437132,12192r3048,l6166104,12192r,-12192xe" fillcolor="#00745b" stroked="f">
                  <v:path arrowok="t"/>
                </v:shape>
                <w10:anchorlock/>
              </v:group>
            </w:pict>
          </mc:Fallback>
        </mc:AlternateContent>
      </w:r>
    </w:p>
    <w:p w14:paraId="30E502E6" w14:textId="77777777" w:rsidR="007154E7" w:rsidRDefault="007154E7">
      <w:pPr>
        <w:pStyle w:val="BodyText"/>
        <w:rPr>
          <w:sz w:val="28"/>
        </w:rPr>
      </w:pPr>
    </w:p>
    <w:p w14:paraId="5CACFDE8" w14:textId="77777777" w:rsidR="007154E7" w:rsidRDefault="007154E7">
      <w:pPr>
        <w:pStyle w:val="BodyText"/>
        <w:spacing w:before="48"/>
        <w:rPr>
          <w:sz w:val="28"/>
        </w:rPr>
      </w:pPr>
    </w:p>
    <w:p w14:paraId="73958AA4" w14:textId="77777777" w:rsidR="007154E7" w:rsidRDefault="002828F2">
      <w:pPr>
        <w:pStyle w:val="Heading2"/>
        <w:numPr>
          <w:ilvl w:val="1"/>
          <w:numId w:val="33"/>
        </w:numPr>
        <w:tabs>
          <w:tab w:val="left" w:pos="1025"/>
        </w:tabs>
        <w:ind w:left="1025" w:hanging="793"/>
        <w:jc w:val="both"/>
      </w:pPr>
      <w:bookmarkStart w:id="358" w:name="3.0_AIRQUALITYINFALKIRK_"/>
      <w:bookmarkStart w:id="359" w:name="_TOC_250074"/>
      <w:bookmarkEnd w:id="358"/>
      <w:r>
        <w:rPr>
          <w:color w:val="007F91"/>
        </w:rPr>
        <w:t>AIR</w:t>
      </w:r>
      <w:r>
        <w:rPr>
          <w:color w:val="007F91"/>
          <w:spacing w:val="-4"/>
        </w:rPr>
        <w:t xml:space="preserve"> </w:t>
      </w:r>
      <w:r>
        <w:rPr>
          <w:color w:val="007F91"/>
        </w:rPr>
        <w:t>QUALITY</w:t>
      </w:r>
      <w:r>
        <w:rPr>
          <w:color w:val="007F91"/>
          <w:spacing w:val="-3"/>
        </w:rPr>
        <w:t xml:space="preserve"> </w:t>
      </w:r>
      <w:r>
        <w:rPr>
          <w:color w:val="007F91"/>
        </w:rPr>
        <w:t>IN</w:t>
      </w:r>
      <w:r>
        <w:rPr>
          <w:color w:val="007F91"/>
          <w:spacing w:val="-3"/>
        </w:rPr>
        <w:t xml:space="preserve"> </w:t>
      </w:r>
      <w:bookmarkEnd w:id="359"/>
      <w:r>
        <w:rPr>
          <w:color w:val="007F91"/>
          <w:spacing w:val="-2"/>
        </w:rPr>
        <w:t>FALKIRK</w:t>
      </w:r>
    </w:p>
    <w:p w14:paraId="4AF49BDB" w14:textId="77777777" w:rsidR="007154E7" w:rsidRDefault="002828F2">
      <w:pPr>
        <w:pStyle w:val="Heading3"/>
        <w:numPr>
          <w:ilvl w:val="1"/>
          <w:numId w:val="33"/>
        </w:numPr>
        <w:tabs>
          <w:tab w:val="left" w:pos="1195"/>
        </w:tabs>
        <w:spacing w:before="79"/>
        <w:ind w:left="1195" w:hanging="963"/>
        <w:jc w:val="both"/>
      </w:pPr>
      <w:bookmarkStart w:id="360" w:name="_TOC_250073"/>
      <w:r>
        <w:rPr>
          <w:color w:val="007F91"/>
        </w:rPr>
        <w:t>Background</w:t>
      </w:r>
      <w:r>
        <w:rPr>
          <w:color w:val="007F91"/>
          <w:spacing w:val="-11"/>
        </w:rPr>
        <w:t xml:space="preserve"> </w:t>
      </w:r>
      <w:r>
        <w:rPr>
          <w:color w:val="007F91"/>
        </w:rPr>
        <w:t>Pollutant</w:t>
      </w:r>
      <w:r>
        <w:rPr>
          <w:color w:val="007F91"/>
          <w:spacing w:val="-9"/>
        </w:rPr>
        <w:t xml:space="preserve"> </w:t>
      </w:r>
      <w:bookmarkEnd w:id="360"/>
      <w:r>
        <w:rPr>
          <w:color w:val="007F91"/>
          <w:spacing w:val="-2"/>
        </w:rPr>
        <w:t>Concentrations</w:t>
      </w:r>
    </w:p>
    <w:p w14:paraId="250BF827" w14:textId="77777777" w:rsidR="007154E7" w:rsidRDefault="002828F2">
      <w:pPr>
        <w:pStyle w:val="BodyText"/>
        <w:spacing w:before="94" w:line="249" w:lineRule="auto"/>
        <w:ind w:left="232" w:right="331"/>
        <w:jc w:val="both"/>
      </w:pPr>
      <w:bookmarkStart w:id="361" w:name="The_background_concentration_is_the_resi"/>
      <w:bookmarkEnd w:id="361"/>
      <w:r>
        <w:t>The background concentration is the residual pollutant concentration in an area that occurs without the contribution of local emission sources. The background concentration is akin to what would be experienced</w:t>
      </w:r>
      <w:r>
        <w:rPr>
          <w:spacing w:val="40"/>
        </w:rPr>
        <w:t xml:space="preserve"> </w:t>
      </w:r>
      <w:r>
        <w:t>in a rural area. The background concentration encompasses two elements, contribution from transboundary emission sources and natural sources.</w:t>
      </w:r>
    </w:p>
    <w:p w14:paraId="573BB09B" w14:textId="77777777" w:rsidR="007154E7" w:rsidRDefault="002828F2">
      <w:pPr>
        <w:pStyle w:val="BodyText"/>
        <w:spacing w:before="164" w:line="249" w:lineRule="auto"/>
        <w:ind w:left="232" w:right="330"/>
        <w:jc w:val="both"/>
      </w:pPr>
      <w:bookmarkStart w:id="362" w:name="In_addition_to_the_background_concentrat"/>
      <w:bookmarkEnd w:id="362"/>
      <w:r>
        <w:t xml:space="preserve">In addition to the background concentration, there is a contribution to ambient pollutant concentrations from diffuse sources, such as commercial and domestic combustion or general industrial activities. Whilst emissions from such sources will have a </w:t>
      </w:r>
      <w:proofErr w:type="spellStart"/>
      <w:r>
        <w:t>localised</w:t>
      </w:r>
      <w:proofErr w:type="spellEnd"/>
      <w:r>
        <w:t xml:space="preserve"> impact, the emissions tend to have a low level impact across a wider area. These diffuse, or area, emission sources contribute toward the ambient pollutant concentration, and as such this contribution is often included when referring to the background</w:t>
      </w:r>
      <w:r>
        <w:rPr>
          <w:spacing w:val="80"/>
        </w:rPr>
        <w:t xml:space="preserve"> </w:t>
      </w:r>
      <w:r>
        <w:rPr>
          <w:spacing w:val="-2"/>
        </w:rPr>
        <w:t>concentration.</w:t>
      </w:r>
    </w:p>
    <w:p w14:paraId="27F30C3E" w14:textId="77777777" w:rsidR="007154E7" w:rsidRDefault="002828F2">
      <w:pPr>
        <w:pStyle w:val="BodyText"/>
        <w:spacing w:before="163" w:line="249" w:lineRule="auto"/>
        <w:ind w:left="232" w:right="329"/>
        <w:jc w:val="both"/>
      </w:pPr>
      <w:bookmarkStart w:id="363" w:name="The_2010_DEFRA_LAQMbackground_maps_for_b"/>
      <w:bookmarkEnd w:id="363"/>
      <w:r>
        <w:t>The 2010 DEFRA LAQM</w:t>
      </w:r>
      <w:r>
        <w:rPr>
          <w:vertAlign w:val="superscript"/>
        </w:rPr>
        <w:t>2</w:t>
      </w:r>
      <w:r>
        <w:t xml:space="preserve"> background maps for both NO</w:t>
      </w:r>
      <w:r>
        <w:rPr>
          <w:vertAlign w:val="subscript"/>
        </w:rPr>
        <w:t>2</w:t>
      </w:r>
      <w:r>
        <w:t xml:space="preserve"> and PM</w:t>
      </w:r>
      <w:r>
        <w:rPr>
          <w:vertAlign w:val="subscript"/>
        </w:rPr>
        <w:t>10</w:t>
      </w:r>
      <w:r>
        <w:t xml:space="preserve"> have been plotted and are presented in Figure 3.1 and Figure 3.3 respectively. The 2012 background data for NO</w:t>
      </w:r>
      <w:r>
        <w:rPr>
          <w:vertAlign w:val="subscript"/>
        </w:rPr>
        <w:t>2</w:t>
      </w:r>
      <w:r>
        <w:t xml:space="preserve"> and PM</w:t>
      </w:r>
      <w:r>
        <w:rPr>
          <w:vertAlign w:val="subscript"/>
        </w:rPr>
        <w:t>10</w:t>
      </w:r>
      <w:r>
        <w:t>, based on forward projected 2008 data, have also been plotted and are presented in Figure 3.2and Figure 3.4 respectively.</w:t>
      </w:r>
    </w:p>
    <w:p w14:paraId="32296983" w14:textId="77777777" w:rsidR="007154E7" w:rsidRDefault="002828F2">
      <w:pPr>
        <w:pStyle w:val="Heading4"/>
        <w:numPr>
          <w:ilvl w:val="2"/>
          <w:numId w:val="33"/>
        </w:numPr>
        <w:tabs>
          <w:tab w:val="left" w:pos="1362"/>
        </w:tabs>
        <w:spacing w:before="152"/>
        <w:ind w:left="1362" w:hanging="1130"/>
        <w:jc w:val="both"/>
      </w:pPr>
      <w:bookmarkStart w:id="364" w:name="_TOC_250072"/>
      <w:r>
        <w:rPr>
          <w:color w:val="007F91"/>
          <w:spacing w:val="-5"/>
        </w:rPr>
        <w:t>NO</w:t>
      </w:r>
      <w:bookmarkEnd w:id="364"/>
      <w:r>
        <w:rPr>
          <w:color w:val="007F91"/>
          <w:spacing w:val="-5"/>
          <w:vertAlign w:val="subscript"/>
        </w:rPr>
        <w:t>2</w:t>
      </w:r>
    </w:p>
    <w:p w14:paraId="79C188E6" w14:textId="77777777" w:rsidR="007154E7" w:rsidRDefault="002828F2">
      <w:pPr>
        <w:pStyle w:val="BodyText"/>
        <w:spacing w:before="91" w:line="249" w:lineRule="auto"/>
        <w:ind w:left="232" w:right="329"/>
        <w:jc w:val="both"/>
      </w:pPr>
      <w:bookmarkStart w:id="365" w:name="The_2010_background_concentration_map_(F"/>
      <w:bookmarkEnd w:id="365"/>
      <w:r>
        <w:t>The 2010 background concentration map (Figure 3.1) indicates that the highest background NO</w:t>
      </w:r>
      <w:r>
        <w:rPr>
          <w:vertAlign w:val="subscript"/>
        </w:rPr>
        <w:t>2</w:t>
      </w:r>
      <w:r>
        <w:t xml:space="preserve"> concentrations are estimated in the M9 and M80 corridors and around the Grangemouth petrochemical complex. Estimated background concentrations range from less than 12 Ig/m</w:t>
      </w:r>
      <w:r>
        <w:rPr>
          <w:vertAlign w:val="superscript"/>
        </w:rPr>
        <w:t>3</w:t>
      </w:r>
      <w:r>
        <w:t xml:space="preserve"> in rural locations to &gt;18Ig/m</w:t>
      </w:r>
      <w:r>
        <w:rPr>
          <w:vertAlign w:val="superscript"/>
        </w:rPr>
        <w:t>3</w:t>
      </w:r>
      <w:r>
        <w:rPr>
          <w:spacing w:val="40"/>
        </w:rPr>
        <w:t xml:space="preserve"> </w:t>
      </w:r>
      <w:r>
        <w:t>in ‘hotspot’ locations. As a maximum the estimated 2010 background concentrations are approximately 50% of the annual mean air quality objective for NO</w:t>
      </w:r>
      <w:r>
        <w:rPr>
          <w:vertAlign w:val="subscript"/>
        </w:rPr>
        <w:t>2</w:t>
      </w:r>
      <w:r>
        <w:t>.</w:t>
      </w:r>
    </w:p>
    <w:p w14:paraId="10ADD63F" w14:textId="77777777" w:rsidR="007154E7" w:rsidRDefault="002828F2">
      <w:pPr>
        <w:pStyle w:val="BodyText"/>
        <w:spacing w:before="164" w:line="249" w:lineRule="auto"/>
        <w:ind w:left="232" w:right="334"/>
        <w:jc w:val="both"/>
      </w:pPr>
      <w:bookmarkStart w:id="366" w:name="No_significant_difference_in_background_"/>
      <w:bookmarkEnd w:id="366"/>
      <w:r>
        <w:t>No significant difference in background concentrations is estimated for 2012 (Figure 3.2). Historically, a decrease in ambient and background NO</w:t>
      </w:r>
      <w:r>
        <w:rPr>
          <w:vertAlign w:val="subscript"/>
        </w:rPr>
        <w:t>2</w:t>
      </w:r>
      <w:r>
        <w:t xml:space="preserve"> concentrations was predicted due to expected reductions in road vehicle and industrial emissions. In reality, the reduction in road vehicle emissions has not been </w:t>
      </w:r>
      <w:proofErr w:type="spellStart"/>
      <w:r>
        <w:t>realised</w:t>
      </w:r>
      <w:proofErr w:type="spellEnd"/>
      <w:r>
        <w:t>, hence historic projections have been revised to reflect a less pronounced reduction in concentrations.</w:t>
      </w:r>
    </w:p>
    <w:p w14:paraId="7800D792" w14:textId="77777777" w:rsidR="007154E7" w:rsidRDefault="002828F2">
      <w:pPr>
        <w:pStyle w:val="Heading4"/>
        <w:numPr>
          <w:ilvl w:val="2"/>
          <w:numId w:val="33"/>
        </w:numPr>
        <w:tabs>
          <w:tab w:val="left" w:pos="1362"/>
        </w:tabs>
        <w:spacing w:before="153"/>
        <w:ind w:left="1362" w:hanging="1130"/>
        <w:jc w:val="both"/>
      </w:pPr>
      <w:bookmarkStart w:id="367" w:name="_TOC_250071"/>
      <w:r>
        <w:rPr>
          <w:color w:val="007F91"/>
          <w:spacing w:val="-4"/>
        </w:rPr>
        <w:t>PM</w:t>
      </w:r>
      <w:bookmarkEnd w:id="367"/>
      <w:r>
        <w:rPr>
          <w:color w:val="007F91"/>
          <w:spacing w:val="-4"/>
          <w:vertAlign w:val="subscript"/>
        </w:rPr>
        <w:t>10</w:t>
      </w:r>
    </w:p>
    <w:p w14:paraId="535AEE14" w14:textId="77777777" w:rsidR="007154E7" w:rsidRDefault="002828F2">
      <w:pPr>
        <w:pStyle w:val="BodyText"/>
        <w:spacing w:before="91" w:line="244" w:lineRule="auto"/>
        <w:ind w:left="232" w:right="331"/>
        <w:jc w:val="both"/>
      </w:pPr>
      <w:bookmarkStart w:id="368" w:name="The_2010_background_map_of_PMconcentrati"/>
      <w:bookmarkEnd w:id="368"/>
      <w:r>
        <w:t>The 2010 background map of PM</w:t>
      </w:r>
      <w:r>
        <w:rPr>
          <w:vertAlign w:val="subscript"/>
        </w:rPr>
        <w:t>10</w:t>
      </w:r>
      <w:r>
        <w:t xml:space="preserve"> concentrations (Figure 3.3) indicates that the prevailing background concentration across the main urban parts of the Falkirk Council area is between 12 and 15 </w:t>
      </w:r>
      <w:r>
        <w:rPr>
          <w:rFonts w:ascii="Symbol" w:hAnsi="Symbol"/>
        </w:rPr>
        <w:t></w:t>
      </w:r>
      <w:r>
        <w:t>g/m</w:t>
      </w:r>
      <w:r>
        <w:rPr>
          <w:vertAlign w:val="superscript"/>
        </w:rPr>
        <w:t>3</w:t>
      </w:r>
      <w:r>
        <w:t>. This represents between 67 to 83 % of the annual mean air quality objective for PM</w:t>
      </w:r>
      <w:r>
        <w:rPr>
          <w:vertAlign w:val="subscript"/>
        </w:rPr>
        <w:t>10</w:t>
      </w:r>
      <w:r>
        <w:t>.</w:t>
      </w:r>
    </w:p>
    <w:p w14:paraId="626C60C9" w14:textId="77777777" w:rsidR="007154E7" w:rsidRDefault="002828F2">
      <w:pPr>
        <w:pStyle w:val="BodyText"/>
        <w:spacing w:before="166" w:line="247" w:lineRule="auto"/>
        <w:ind w:left="232" w:right="334" w:hanging="1"/>
        <w:jc w:val="both"/>
      </w:pPr>
      <w:bookmarkStart w:id="369" w:name="Background_concentrations_of_greater_tha"/>
      <w:bookmarkEnd w:id="369"/>
      <w:r>
        <w:t>Background concentrations of greater than 15 Ig/m</w:t>
      </w:r>
      <w:r>
        <w:rPr>
          <w:vertAlign w:val="superscript"/>
        </w:rPr>
        <w:t>3</w:t>
      </w:r>
      <w:r>
        <w:t>are estimated at a few hotpots location close to the motorway network or at locations of industrial activity.</w:t>
      </w:r>
    </w:p>
    <w:p w14:paraId="72C9F1F5" w14:textId="77777777" w:rsidR="007154E7" w:rsidRDefault="002828F2">
      <w:pPr>
        <w:pStyle w:val="BodyText"/>
        <w:spacing w:before="165" w:line="247" w:lineRule="auto"/>
        <w:ind w:left="232" w:right="334"/>
        <w:jc w:val="both"/>
      </w:pPr>
      <w:bookmarkStart w:id="370" w:name="The_2012_background_map_(Figure_3.4)_ind"/>
      <w:bookmarkEnd w:id="370"/>
      <w:r>
        <w:t>The 2012 background map (Figure 3.4) indicates that little reduction in background concentrations was predicted between 2010 and 2012.</w:t>
      </w:r>
    </w:p>
    <w:p w14:paraId="48543645" w14:textId="77777777" w:rsidR="007154E7" w:rsidRDefault="007154E7">
      <w:pPr>
        <w:pStyle w:val="BodyText"/>
      </w:pPr>
    </w:p>
    <w:p w14:paraId="61B2CF0E" w14:textId="77777777" w:rsidR="007154E7" w:rsidRDefault="007154E7">
      <w:pPr>
        <w:pStyle w:val="BodyText"/>
      </w:pPr>
    </w:p>
    <w:p w14:paraId="23BE2BB2" w14:textId="77777777" w:rsidR="007154E7" w:rsidRDefault="007154E7">
      <w:pPr>
        <w:pStyle w:val="BodyText"/>
      </w:pPr>
    </w:p>
    <w:p w14:paraId="519F1CD0" w14:textId="77777777" w:rsidR="007154E7" w:rsidRDefault="007154E7">
      <w:pPr>
        <w:pStyle w:val="BodyText"/>
      </w:pPr>
    </w:p>
    <w:p w14:paraId="60212689" w14:textId="77777777" w:rsidR="007154E7" w:rsidRDefault="007154E7">
      <w:pPr>
        <w:pStyle w:val="BodyText"/>
      </w:pPr>
    </w:p>
    <w:p w14:paraId="72D040D7" w14:textId="77777777" w:rsidR="007154E7" w:rsidRDefault="007154E7">
      <w:pPr>
        <w:pStyle w:val="BodyText"/>
      </w:pPr>
    </w:p>
    <w:p w14:paraId="3A546799" w14:textId="77777777" w:rsidR="007154E7" w:rsidRDefault="007154E7">
      <w:pPr>
        <w:pStyle w:val="BodyText"/>
      </w:pPr>
    </w:p>
    <w:p w14:paraId="53173D36" w14:textId="77777777" w:rsidR="007154E7" w:rsidRDefault="007154E7">
      <w:pPr>
        <w:pStyle w:val="BodyText"/>
      </w:pPr>
    </w:p>
    <w:p w14:paraId="3D941849" w14:textId="77777777" w:rsidR="007154E7" w:rsidRDefault="007154E7">
      <w:pPr>
        <w:pStyle w:val="BodyText"/>
      </w:pPr>
    </w:p>
    <w:p w14:paraId="75746FEC" w14:textId="77777777" w:rsidR="007154E7" w:rsidRDefault="007154E7">
      <w:pPr>
        <w:pStyle w:val="BodyText"/>
      </w:pPr>
    </w:p>
    <w:p w14:paraId="0EF6B4E9" w14:textId="77777777" w:rsidR="007154E7" w:rsidRDefault="007154E7">
      <w:pPr>
        <w:pStyle w:val="BodyText"/>
      </w:pPr>
    </w:p>
    <w:p w14:paraId="29871202" w14:textId="77777777" w:rsidR="007154E7" w:rsidRDefault="007154E7">
      <w:pPr>
        <w:pStyle w:val="BodyText"/>
      </w:pPr>
    </w:p>
    <w:p w14:paraId="3DCA9584" w14:textId="77777777" w:rsidR="007154E7" w:rsidRDefault="002828F2">
      <w:pPr>
        <w:pStyle w:val="BodyText"/>
        <w:spacing w:before="185"/>
      </w:pPr>
      <w:r>
        <w:rPr>
          <w:noProof/>
        </w:rPr>
        <mc:AlternateContent>
          <mc:Choice Requires="wps">
            <w:drawing>
              <wp:anchor distT="0" distB="0" distL="0" distR="0" simplePos="0" relativeHeight="487598592" behindDoc="1" locked="0" layoutInCell="1" allowOverlap="1" wp14:anchorId="485A87FF" wp14:editId="4D6F813D">
                <wp:simplePos x="0" y="0"/>
                <wp:positionH relativeFrom="page">
                  <wp:posOffset>719327</wp:posOffset>
                </wp:positionH>
                <wp:positionV relativeFrom="paragraph">
                  <wp:posOffset>278852</wp:posOffset>
                </wp:positionV>
                <wp:extent cx="1828800" cy="6350"/>
                <wp:effectExtent l="0" t="0" r="0" b="0"/>
                <wp:wrapTopAndBottom/>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799" y="0"/>
                              </a:moveTo>
                              <a:lnTo>
                                <a:pt x="0" y="0"/>
                              </a:lnTo>
                              <a:lnTo>
                                <a:pt x="0" y="6095"/>
                              </a:lnTo>
                              <a:lnTo>
                                <a:pt x="1828799" y="6095"/>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8B8EEA" id="Graphic 57" o:spid="_x0000_s1026" alt="&quot;&quot;" style="position:absolute;margin-left:56.65pt;margin-top:21.95pt;width:2in;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" path="m1828799,l,,,6095r1828799,l1828799,xe" fillcolor="black" stroked="f">
                <v:path arrowok="t"/>
                <w10:wrap type="topAndBottom" anchorx="page"/>
              </v:shape>
            </w:pict>
          </mc:Fallback>
        </mc:AlternateContent>
      </w:r>
    </w:p>
    <w:p w14:paraId="1FD6CB09" w14:textId="77777777" w:rsidR="007154E7" w:rsidRDefault="007154E7">
      <w:pPr>
        <w:pStyle w:val="BodyText"/>
        <w:spacing w:before="15"/>
      </w:pPr>
    </w:p>
    <w:p w14:paraId="0E37E932" w14:textId="77777777" w:rsidR="007154E7" w:rsidRDefault="002828F2">
      <w:pPr>
        <w:ind w:left="232"/>
        <w:rPr>
          <w:i/>
          <w:sz w:val="14"/>
        </w:rPr>
      </w:pPr>
      <w:bookmarkStart w:id="371" w:name="http://laqm.defra.gov.uk/reviewandassess"/>
      <w:bookmarkEnd w:id="371"/>
      <w:r>
        <w:rPr>
          <w:i/>
          <w:spacing w:val="-2"/>
          <w:sz w:val="14"/>
          <w:vertAlign w:val="superscript"/>
        </w:rPr>
        <w:t>2</w:t>
      </w:r>
      <w:hyperlink r:id="rId22">
        <w:r>
          <w:rPr>
            <w:i/>
            <w:spacing w:val="-2"/>
            <w:sz w:val="14"/>
          </w:rPr>
          <w:t>http://laqm.defra.gov.uk/review0and0assessment/tools/background0maps.html</w:t>
        </w:r>
      </w:hyperlink>
    </w:p>
    <w:p w14:paraId="11F9DD3D" w14:textId="77777777" w:rsidR="007154E7" w:rsidRDefault="007154E7">
      <w:pPr>
        <w:rPr>
          <w:sz w:val="14"/>
        </w:rPr>
        <w:sectPr w:rsidR="007154E7">
          <w:pgSz w:w="11910" w:h="16840"/>
          <w:pgMar w:top="1480" w:right="800" w:bottom="1180" w:left="900" w:header="853" w:footer="990" w:gutter="0"/>
          <w:cols w:space="720"/>
        </w:sectPr>
      </w:pPr>
    </w:p>
    <w:p w14:paraId="39A917DF" w14:textId="77777777" w:rsidR="007154E7" w:rsidRDefault="007154E7">
      <w:pPr>
        <w:pStyle w:val="BodyText"/>
        <w:spacing w:before="2"/>
        <w:rPr>
          <w:i/>
          <w:sz w:val="5"/>
        </w:rPr>
      </w:pPr>
    </w:p>
    <w:p w14:paraId="27058E05"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71B9273C" wp14:editId="49BDECAF">
                <wp:extent cx="6166485" cy="12700"/>
                <wp:effectExtent l="0" t="0" r="0" b="0"/>
                <wp:docPr id="58" name="Group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9" name="Graphic 59"/>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207B6589" id="Group 58"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lV9qAIAAP8G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JceVX2oAgAA/wYAAA4AAAAAAAAAAAAAAAAA&#10;LgIAAGRycy9lMm9Eb2MueG1sUEsBAi0AFAAGAAgAAAAhAPdXQTTbAAAAAwEAAA8AAAAAAAAAAAAA&#10;AAAAAgUAAGRycy9kb3ducmV2LnhtbFBLBQYAAAAABAAEAPMAAAAKBgAAAAA=&#10;">
                <v:shape id="Graphic 59"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" path="m6166104,l1440180,r-3048,l1427988,,,,,12192r1427988,l1437132,12192r3048,l6166104,12192r,-12192xe" fillcolor="#00745b" stroked="f">
                  <v:path arrowok="t"/>
                </v:shape>
                <w10:anchorlock/>
              </v:group>
            </w:pict>
          </mc:Fallback>
        </mc:AlternateContent>
      </w:r>
    </w:p>
    <w:p w14:paraId="1B261EA6" w14:textId="77777777" w:rsidR="007154E7" w:rsidRDefault="007154E7">
      <w:pPr>
        <w:pStyle w:val="BodyText"/>
        <w:rPr>
          <w:i/>
        </w:rPr>
      </w:pPr>
    </w:p>
    <w:p w14:paraId="20728F10" w14:textId="77777777" w:rsidR="007154E7" w:rsidRDefault="002828F2">
      <w:pPr>
        <w:pStyle w:val="BodyText"/>
        <w:spacing w:before="209"/>
        <w:rPr>
          <w:i/>
        </w:rPr>
      </w:pPr>
      <w:r>
        <w:rPr>
          <w:noProof/>
        </w:rPr>
        <w:drawing>
          <wp:anchor distT="0" distB="0" distL="0" distR="0" simplePos="0" relativeHeight="487599616" behindDoc="1" locked="0" layoutInCell="1" allowOverlap="1" wp14:anchorId="4AA0DA0E" wp14:editId="162DC227">
            <wp:simplePos x="0" y="0"/>
            <wp:positionH relativeFrom="page">
              <wp:posOffset>1060703</wp:posOffset>
            </wp:positionH>
            <wp:positionV relativeFrom="paragraph">
              <wp:posOffset>294210</wp:posOffset>
            </wp:positionV>
            <wp:extent cx="5457869" cy="3702843"/>
            <wp:effectExtent l="0" t="0" r="0" b="0"/>
            <wp:wrapTopAndBottom/>
            <wp:docPr id="60" name="Imag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a:extLst>
                        <a:ext uri="{C183D7F6-B498-43B3-948B-1728B52AA6E4}">
                          <adec:decorative xmlns:adec="http://schemas.microsoft.com/office/drawing/2017/decorative" val="1"/>
                        </a:ext>
                      </a:extLst>
                    </pic:cNvPr>
                    <pic:cNvPicPr/>
                  </pic:nvPicPr>
                  <pic:blipFill>
                    <a:blip r:embed="rId23" cstate="print"/>
                    <a:stretch>
                      <a:fillRect/>
                    </a:stretch>
                  </pic:blipFill>
                  <pic:spPr>
                    <a:xfrm>
                      <a:off x="0" y="0"/>
                      <a:ext cx="5457869" cy="3702843"/>
                    </a:xfrm>
                    <a:prstGeom prst="rect">
                      <a:avLst/>
                    </a:prstGeom>
                  </pic:spPr>
                </pic:pic>
              </a:graphicData>
            </a:graphic>
          </wp:anchor>
        </w:drawing>
      </w:r>
    </w:p>
    <w:p w14:paraId="65E71A99" w14:textId="77777777" w:rsidR="007154E7" w:rsidRDefault="002828F2">
      <w:pPr>
        <w:spacing w:before="133"/>
        <w:ind w:left="232"/>
        <w:rPr>
          <w:i/>
          <w:sz w:val="18"/>
        </w:rPr>
      </w:pPr>
      <w:bookmarkStart w:id="372" w:name="Figure3.1:BackgroundNO2010_"/>
      <w:bookmarkEnd w:id="372"/>
      <w:r>
        <w:rPr>
          <w:i/>
          <w:color w:val="00745B"/>
          <w:position w:val="2"/>
          <w:sz w:val="18"/>
        </w:rPr>
        <w:t>Figure</w:t>
      </w:r>
      <w:r>
        <w:rPr>
          <w:i/>
          <w:color w:val="00745B"/>
          <w:spacing w:val="-6"/>
          <w:position w:val="2"/>
          <w:sz w:val="18"/>
        </w:rPr>
        <w:t xml:space="preserve"> </w:t>
      </w:r>
      <w:r>
        <w:rPr>
          <w:i/>
          <w:color w:val="00745B"/>
          <w:position w:val="2"/>
          <w:sz w:val="18"/>
        </w:rPr>
        <w:t>3.1:</w:t>
      </w:r>
      <w:r>
        <w:rPr>
          <w:i/>
          <w:color w:val="00745B"/>
          <w:spacing w:val="-4"/>
          <w:position w:val="2"/>
          <w:sz w:val="18"/>
        </w:rPr>
        <w:t xml:space="preserve"> </w:t>
      </w:r>
      <w:r>
        <w:rPr>
          <w:i/>
          <w:color w:val="00745B"/>
          <w:position w:val="2"/>
          <w:sz w:val="18"/>
        </w:rPr>
        <w:t>Background</w:t>
      </w:r>
      <w:r>
        <w:rPr>
          <w:i/>
          <w:color w:val="00745B"/>
          <w:spacing w:val="-2"/>
          <w:position w:val="2"/>
          <w:sz w:val="18"/>
        </w:rPr>
        <w:t xml:space="preserve"> </w:t>
      </w:r>
      <w:r>
        <w:rPr>
          <w:i/>
          <w:color w:val="00745B"/>
          <w:position w:val="2"/>
          <w:sz w:val="18"/>
        </w:rPr>
        <w:t>NO</w:t>
      </w:r>
      <w:r>
        <w:rPr>
          <w:i/>
          <w:color w:val="00745B"/>
          <w:sz w:val="12"/>
        </w:rPr>
        <w:t>2</w:t>
      </w:r>
      <w:r>
        <w:rPr>
          <w:i/>
          <w:color w:val="00745B"/>
          <w:spacing w:val="14"/>
          <w:sz w:val="12"/>
        </w:rPr>
        <w:t xml:space="preserve"> </w:t>
      </w:r>
      <w:r>
        <w:rPr>
          <w:i/>
          <w:color w:val="00745B"/>
          <w:spacing w:val="-4"/>
          <w:position w:val="2"/>
          <w:sz w:val="18"/>
        </w:rPr>
        <w:t>2010</w:t>
      </w:r>
    </w:p>
    <w:p w14:paraId="6DF44BDA" w14:textId="77777777" w:rsidR="007154E7" w:rsidRDefault="002828F2">
      <w:pPr>
        <w:pStyle w:val="BodyText"/>
        <w:spacing w:before="105"/>
        <w:rPr>
          <w:i/>
        </w:rPr>
      </w:pPr>
      <w:r>
        <w:rPr>
          <w:noProof/>
        </w:rPr>
        <w:drawing>
          <wp:anchor distT="0" distB="0" distL="0" distR="0" simplePos="0" relativeHeight="487600128" behindDoc="1" locked="0" layoutInCell="1" allowOverlap="1" wp14:anchorId="26FE0750" wp14:editId="25547274">
            <wp:simplePos x="0" y="0"/>
            <wp:positionH relativeFrom="page">
              <wp:posOffset>1078991</wp:posOffset>
            </wp:positionH>
            <wp:positionV relativeFrom="paragraph">
              <wp:posOffset>228015</wp:posOffset>
            </wp:positionV>
            <wp:extent cx="5340770" cy="3708463"/>
            <wp:effectExtent l="0" t="0" r="0" b="6350"/>
            <wp:wrapTopAndBottom/>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24" cstate="print"/>
                    <a:stretch>
                      <a:fillRect/>
                    </a:stretch>
                  </pic:blipFill>
                  <pic:spPr>
                    <a:xfrm>
                      <a:off x="0" y="0"/>
                      <a:ext cx="5340770" cy="3708463"/>
                    </a:xfrm>
                    <a:prstGeom prst="rect">
                      <a:avLst/>
                    </a:prstGeom>
                  </pic:spPr>
                </pic:pic>
              </a:graphicData>
            </a:graphic>
          </wp:anchor>
        </w:drawing>
      </w:r>
    </w:p>
    <w:p w14:paraId="500ED617" w14:textId="77777777" w:rsidR="007154E7" w:rsidRDefault="002828F2">
      <w:pPr>
        <w:spacing w:before="153"/>
        <w:ind w:left="232"/>
        <w:rPr>
          <w:i/>
          <w:sz w:val="18"/>
        </w:rPr>
      </w:pPr>
      <w:bookmarkStart w:id="373" w:name="Figure3.2:BackgroundNO2012_"/>
      <w:bookmarkEnd w:id="373"/>
      <w:r>
        <w:rPr>
          <w:i/>
          <w:color w:val="00745B"/>
          <w:position w:val="2"/>
          <w:sz w:val="18"/>
        </w:rPr>
        <w:t>Figure</w:t>
      </w:r>
      <w:r>
        <w:rPr>
          <w:i/>
          <w:color w:val="00745B"/>
          <w:spacing w:val="-6"/>
          <w:position w:val="2"/>
          <w:sz w:val="18"/>
        </w:rPr>
        <w:t xml:space="preserve"> </w:t>
      </w:r>
      <w:r>
        <w:rPr>
          <w:i/>
          <w:color w:val="00745B"/>
          <w:position w:val="2"/>
          <w:sz w:val="18"/>
        </w:rPr>
        <w:t>3.2:</w:t>
      </w:r>
      <w:r>
        <w:rPr>
          <w:i/>
          <w:color w:val="00745B"/>
          <w:spacing w:val="-4"/>
          <w:position w:val="2"/>
          <w:sz w:val="18"/>
        </w:rPr>
        <w:t xml:space="preserve"> </w:t>
      </w:r>
      <w:r>
        <w:rPr>
          <w:i/>
          <w:color w:val="00745B"/>
          <w:position w:val="2"/>
          <w:sz w:val="18"/>
        </w:rPr>
        <w:t>Background</w:t>
      </w:r>
      <w:r>
        <w:rPr>
          <w:i/>
          <w:color w:val="00745B"/>
          <w:spacing w:val="-2"/>
          <w:position w:val="2"/>
          <w:sz w:val="18"/>
        </w:rPr>
        <w:t xml:space="preserve"> </w:t>
      </w:r>
      <w:r>
        <w:rPr>
          <w:i/>
          <w:color w:val="00745B"/>
          <w:position w:val="2"/>
          <w:sz w:val="18"/>
        </w:rPr>
        <w:t>NO</w:t>
      </w:r>
      <w:r>
        <w:rPr>
          <w:i/>
          <w:color w:val="00745B"/>
          <w:sz w:val="12"/>
        </w:rPr>
        <w:t>2</w:t>
      </w:r>
      <w:r>
        <w:rPr>
          <w:i/>
          <w:color w:val="00745B"/>
          <w:spacing w:val="14"/>
          <w:sz w:val="12"/>
        </w:rPr>
        <w:t xml:space="preserve"> </w:t>
      </w:r>
      <w:r>
        <w:rPr>
          <w:i/>
          <w:color w:val="00745B"/>
          <w:spacing w:val="-4"/>
          <w:position w:val="2"/>
          <w:sz w:val="18"/>
        </w:rPr>
        <w:t>2012</w:t>
      </w:r>
    </w:p>
    <w:p w14:paraId="64381FC6" w14:textId="77777777" w:rsidR="007154E7" w:rsidRDefault="007154E7">
      <w:pPr>
        <w:rPr>
          <w:sz w:val="18"/>
        </w:rPr>
        <w:sectPr w:rsidR="007154E7">
          <w:pgSz w:w="11910" w:h="16840"/>
          <w:pgMar w:top="1480" w:right="800" w:bottom="1180" w:left="900" w:header="853" w:footer="990" w:gutter="0"/>
          <w:cols w:space="720"/>
        </w:sectPr>
      </w:pPr>
    </w:p>
    <w:p w14:paraId="5827CC97" w14:textId="77777777" w:rsidR="007154E7" w:rsidRDefault="007154E7">
      <w:pPr>
        <w:pStyle w:val="BodyText"/>
        <w:spacing w:before="2"/>
        <w:rPr>
          <w:i/>
          <w:sz w:val="5"/>
        </w:rPr>
      </w:pPr>
    </w:p>
    <w:p w14:paraId="09E098A5"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044A1016" wp14:editId="33B7A4C8">
                <wp:extent cx="6166485" cy="12700"/>
                <wp:effectExtent l="0" t="0" r="0" b="0"/>
                <wp:docPr id="62" name="Group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63" name="Graphic 63"/>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53D8202A" id="Group 62"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2iapwIAAP8G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BONomqcCAAD/BgAADgAAAAAAAAAAAAAAAAAu&#10;AgAAZHJzL2Uyb0RvYy54bWxQSwECLQAUAAYACAAAACEA91dBNNsAAAADAQAADwAAAAAAAAAAAAAA&#10;AAABBQAAZHJzL2Rvd25yZXYueG1sUEsFBgAAAAAEAAQA8wAAAAkGAAAAAA==&#10;">
                <v:shape id="Graphic 63"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" path="m6166104,l1440180,r-3048,l1427988,,,,,12192r1427988,l1437132,12192r3048,l6166104,12192r,-12192xe" fillcolor="#00745b" stroked="f">
                  <v:path arrowok="t"/>
                </v:shape>
                <w10:anchorlock/>
              </v:group>
            </w:pict>
          </mc:Fallback>
        </mc:AlternateContent>
      </w:r>
    </w:p>
    <w:p w14:paraId="084CB8FA" w14:textId="77777777" w:rsidR="007154E7" w:rsidRDefault="007154E7">
      <w:pPr>
        <w:pStyle w:val="BodyText"/>
        <w:rPr>
          <w:i/>
        </w:rPr>
      </w:pPr>
    </w:p>
    <w:p w14:paraId="026109CB" w14:textId="77777777" w:rsidR="007154E7" w:rsidRDefault="002828F2">
      <w:pPr>
        <w:pStyle w:val="BodyText"/>
        <w:spacing w:before="211"/>
        <w:rPr>
          <w:i/>
        </w:rPr>
      </w:pPr>
      <w:r>
        <w:rPr>
          <w:noProof/>
        </w:rPr>
        <w:drawing>
          <wp:anchor distT="0" distB="0" distL="0" distR="0" simplePos="0" relativeHeight="487601152" behindDoc="1" locked="0" layoutInCell="1" allowOverlap="1" wp14:anchorId="4B1E0782" wp14:editId="5F6E8FB2">
            <wp:simplePos x="0" y="0"/>
            <wp:positionH relativeFrom="page">
              <wp:posOffset>719327</wp:posOffset>
            </wp:positionH>
            <wp:positionV relativeFrom="paragraph">
              <wp:posOffset>295734</wp:posOffset>
            </wp:positionV>
            <wp:extent cx="5401080" cy="3503676"/>
            <wp:effectExtent l="0" t="0" r="0" b="1905"/>
            <wp:wrapTopAndBottom/>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25" cstate="print"/>
                    <a:stretch>
                      <a:fillRect/>
                    </a:stretch>
                  </pic:blipFill>
                  <pic:spPr>
                    <a:xfrm>
                      <a:off x="0" y="0"/>
                      <a:ext cx="5401080" cy="3503676"/>
                    </a:xfrm>
                    <a:prstGeom prst="rect">
                      <a:avLst/>
                    </a:prstGeom>
                  </pic:spPr>
                </pic:pic>
              </a:graphicData>
            </a:graphic>
          </wp:anchor>
        </w:drawing>
      </w:r>
    </w:p>
    <w:p w14:paraId="5FC16259" w14:textId="77777777" w:rsidR="007154E7" w:rsidRDefault="002828F2">
      <w:pPr>
        <w:spacing w:before="178"/>
        <w:ind w:left="232"/>
        <w:rPr>
          <w:i/>
          <w:sz w:val="18"/>
        </w:rPr>
      </w:pPr>
      <w:bookmarkStart w:id="374" w:name="Figure3.3:BackgroundPM2010_"/>
      <w:bookmarkEnd w:id="374"/>
      <w:r>
        <w:rPr>
          <w:i/>
          <w:color w:val="00745B"/>
          <w:position w:val="2"/>
          <w:sz w:val="18"/>
        </w:rPr>
        <w:t>Figure</w:t>
      </w:r>
      <w:r>
        <w:rPr>
          <w:i/>
          <w:color w:val="00745B"/>
          <w:spacing w:val="-5"/>
          <w:position w:val="2"/>
          <w:sz w:val="18"/>
        </w:rPr>
        <w:t xml:space="preserve"> </w:t>
      </w:r>
      <w:r>
        <w:rPr>
          <w:i/>
          <w:color w:val="00745B"/>
          <w:position w:val="2"/>
          <w:sz w:val="18"/>
        </w:rPr>
        <w:t>3.3:</w:t>
      </w:r>
      <w:r>
        <w:rPr>
          <w:i/>
          <w:color w:val="00745B"/>
          <w:spacing w:val="-5"/>
          <w:position w:val="2"/>
          <w:sz w:val="18"/>
        </w:rPr>
        <w:t xml:space="preserve"> </w:t>
      </w:r>
      <w:r>
        <w:rPr>
          <w:i/>
          <w:color w:val="00745B"/>
          <w:position w:val="2"/>
          <w:sz w:val="18"/>
        </w:rPr>
        <w:t>Background</w:t>
      </w:r>
      <w:r>
        <w:rPr>
          <w:i/>
          <w:color w:val="00745B"/>
          <w:spacing w:val="-2"/>
          <w:position w:val="2"/>
          <w:sz w:val="18"/>
        </w:rPr>
        <w:t xml:space="preserve"> </w:t>
      </w:r>
      <w:r>
        <w:rPr>
          <w:i/>
          <w:color w:val="00745B"/>
          <w:position w:val="2"/>
          <w:sz w:val="18"/>
        </w:rPr>
        <w:t>PM</w:t>
      </w:r>
      <w:r>
        <w:rPr>
          <w:i/>
          <w:color w:val="00745B"/>
          <w:sz w:val="12"/>
        </w:rPr>
        <w:t>10</w:t>
      </w:r>
      <w:r>
        <w:rPr>
          <w:i/>
          <w:color w:val="00745B"/>
          <w:spacing w:val="13"/>
          <w:sz w:val="12"/>
        </w:rPr>
        <w:t xml:space="preserve"> </w:t>
      </w:r>
      <w:r>
        <w:rPr>
          <w:i/>
          <w:color w:val="00745B"/>
          <w:spacing w:val="-4"/>
          <w:position w:val="2"/>
          <w:sz w:val="18"/>
        </w:rPr>
        <w:t>2010</w:t>
      </w:r>
    </w:p>
    <w:p w14:paraId="18E6D39E" w14:textId="77777777" w:rsidR="007154E7" w:rsidRDefault="002828F2">
      <w:pPr>
        <w:pStyle w:val="BodyText"/>
        <w:spacing w:before="102"/>
        <w:rPr>
          <w:i/>
        </w:rPr>
      </w:pPr>
      <w:r>
        <w:rPr>
          <w:noProof/>
        </w:rPr>
        <w:drawing>
          <wp:anchor distT="0" distB="0" distL="0" distR="0" simplePos="0" relativeHeight="487601664" behindDoc="1" locked="0" layoutInCell="1" allowOverlap="1" wp14:anchorId="21307D97" wp14:editId="17DD57B7">
            <wp:simplePos x="0" y="0"/>
            <wp:positionH relativeFrom="page">
              <wp:posOffset>719327</wp:posOffset>
            </wp:positionH>
            <wp:positionV relativeFrom="paragraph">
              <wp:posOffset>226398</wp:posOffset>
            </wp:positionV>
            <wp:extent cx="5351917" cy="3503676"/>
            <wp:effectExtent l="0" t="0" r="1270" b="1905"/>
            <wp:wrapTopAndBottom/>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26" cstate="print"/>
                    <a:stretch>
                      <a:fillRect/>
                    </a:stretch>
                  </pic:blipFill>
                  <pic:spPr>
                    <a:xfrm>
                      <a:off x="0" y="0"/>
                      <a:ext cx="5351917" cy="3503676"/>
                    </a:xfrm>
                    <a:prstGeom prst="rect">
                      <a:avLst/>
                    </a:prstGeom>
                  </pic:spPr>
                </pic:pic>
              </a:graphicData>
            </a:graphic>
          </wp:anchor>
        </w:drawing>
      </w:r>
    </w:p>
    <w:p w14:paraId="6A51125D" w14:textId="77777777" w:rsidR="007154E7" w:rsidRDefault="002828F2">
      <w:pPr>
        <w:spacing w:before="178"/>
        <w:ind w:left="232"/>
        <w:rPr>
          <w:i/>
          <w:sz w:val="18"/>
        </w:rPr>
      </w:pPr>
      <w:bookmarkStart w:id="375" w:name="Figure3.4:BackgroundPM2012_"/>
      <w:bookmarkEnd w:id="375"/>
      <w:r>
        <w:rPr>
          <w:i/>
          <w:color w:val="00745B"/>
          <w:position w:val="2"/>
          <w:sz w:val="18"/>
        </w:rPr>
        <w:t>Figure</w:t>
      </w:r>
      <w:r>
        <w:rPr>
          <w:i/>
          <w:color w:val="00745B"/>
          <w:spacing w:val="-5"/>
          <w:position w:val="2"/>
          <w:sz w:val="18"/>
        </w:rPr>
        <w:t xml:space="preserve"> </w:t>
      </w:r>
      <w:r>
        <w:rPr>
          <w:i/>
          <w:color w:val="00745B"/>
          <w:position w:val="2"/>
          <w:sz w:val="18"/>
        </w:rPr>
        <w:t>3.4:</w:t>
      </w:r>
      <w:r>
        <w:rPr>
          <w:i/>
          <w:color w:val="00745B"/>
          <w:spacing w:val="-5"/>
          <w:position w:val="2"/>
          <w:sz w:val="18"/>
        </w:rPr>
        <w:t xml:space="preserve"> </w:t>
      </w:r>
      <w:r>
        <w:rPr>
          <w:i/>
          <w:color w:val="00745B"/>
          <w:position w:val="2"/>
          <w:sz w:val="18"/>
        </w:rPr>
        <w:t>Background</w:t>
      </w:r>
      <w:r>
        <w:rPr>
          <w:i/>
          <w:color w:val="00745B"/>
          <w:spacing w:val="-2"/>
          <w:position w:val="2"/>
          <w:sz w:val="18"/>
        </w:rPr>
        <w:t xml:space="preserve"> </w:t>
      </w:r>
      <w:r>
        <w:rPr>
          <w:i/>
          <w:color w:val="00745B"/>
          <w:position w:val="2"/>
          <w:sz w:val="18"/>
        </w:rPr>
        <w:t>PM</w:t>
      </w:r>
      <w:r>
        <w:rPr>
          <w:i/>
          <w:color w:val="00745B"/>
          <w:sz w:val="12"/>
        </w:rPr>
        <w:t>10</w:t>
      </w:r>
      <w:r>
        <w:rPr>
          <w:i/>
          <w:color w:val="00745B"/>
          <w:spacing w:val="-2"/>
          <w:sz w:val="12"/>
        </w:rPr>
        <w:t xml:space="preserve"> </w:t>
      </w:r>
      <w:r>
        <w:rPr>
          <w:i/>
          <w:color w:val="00745B"/>
          <w:spacing w:val="-4"/>
          <w:position w:val="2"/>
          <w:sz w:val="18"/>
        </w:rPr>
        <w:t>2012</w:t>
      </w:r>
    </w:p>
    <w:p w14:paraId="433A5BF1" w14:textId="77777777" w:rsidR="007154E7" w:rsidRDefault="007154E7">
      <w:pPr>
        <w:rPr>
          <w:sz w:val="18"/>
        </w:rPr>
        <w:sectPr w:rsidR="007154E7">
          <w:pgSz w:w="11910" w:h="16840"/>
          <w:pgMar w:top="1480" w:right="800" w:bottom="1180" w:left="900" w:header="853" w:footer="990" w:gutter="0"/>
          <w:cols w:space="720"/>
        </w:sectPr>
      </w:pPr>
    </w:p>
    <w:p w14:paraId="30E60471" w14:textId="77777777" w:rsidR="007154E7" w:rsidRDefault="007154E7">
      <w:pPr>
        <w:pStyle w:val="BodyText"/>
        <w:spacing w:before="2"/>
        <w:rPr>
          <w:i/>
          <w:sz w:val="5"/>
        </w:rPr>
      </w:pPr>
    </w:p>
    <w:p w14:paraId="03453F5E"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58348456" wp14:editId="217AC3E0">
                <wp:extent cx="6166485" cy="12700"/>
                <wp:effectExtent l="0" t="0" r="0" b="0"/>
                <wp:docPr id="66" name="Group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67" name="Graphic 67"/>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616FEF91" id="Group 66"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0X9pwIAAP8G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NCtF/acCAAD/BgAADgAAAAAAAAAAAAAAAAAu&#10;AgAAZHJzL2Uyb0RvYy54bWxQSwECLQAUAAYACAAAACEA91dBNNsAAAADAQAADwAAAAAAAAAAAAAA&#10;AAABBQAAZHJzL2Rvd25yZXYueG1sUEsFBgAAAAAEAAQA8wAAAAkGAAAAAA==&#10;">
                <v:shape id="Graphic 67"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" path="m6166104,l1440180,r-3048,l1427988,,,,,12192r1427988,l1437132,12192r3048,l6166104,12192r,-12192xe" fillcolor="#00745b" stroked="f">
                  <v:path arrowok="t"/>
                </v:shape>
                <w10:anchorlock/>
              </v:group>
            </w:pict>
          </mc:Fallback>
        </mc:AlternateContent>
      </w:r>
    </w:p>
    <w:p w14:paraId="129CA43C" w14:textId="77777777" w:rsidR="007154E7" w:rsidRDefault="007154E7">
      <w:pPr>
        <w:pStyle w:val="BodyText"/>
        <w:rPr>
          <w:i/>
          <w:sz w:val="28"/>
        </w:rPr>
      </w:pPr>
    </w:p>
    <w:p w14:paraId="1E555649" w14:textId="77777777" w:rsidR="007154E7" w:rsidRDefault="007154E7">
      <w:pPr>
        <w:pStyle w:val="BodyText"/>
        <w:spacing w:before="48"/>
        <w:rPr>
          <w:i/>
          <w:sz w:val="28"/>
        </w:rPr>
      </w:pPr>
    </w:p>
    <w:p w14:paraId="4ADBF9BF" w14:textId="77777777" w:rsidR="007154E7" w:rsidRDefault="002828F2">
      <w:pPr>
        <w:pStyle w:val="Heading3"/>
        <w:numPr>
          <w:ilvl w:val="1"/>
          <w:numId w:val="33"/>
        </w:numPr>
        <w:tabs>
          <w:tab w:val="left" w:pos="1195"/>
        </w:tabs>
        <w:ind w:left="1195" w:hanging="963"/>
        <w:jc w:val="both"/>
      </w:pPr>
      <w:bookmarkStart w:id="376" w:name="3.2_MonitoredConcentrations_"/>
      <w:bookmarkStart w:id="377" w:name="_TOC_250070"/>
      <w:bookmarkEnd w:id="376"/>
      <w:r>
        <w:rPr>
          <w:color w:val="007F91"/>
        </w:rPr>
        <w:t>Monitored</w:t>
      </w:r>
      <w:r>
        <w:rPr>
          <w:color w:val="007F91"/>
          <w:spacing w:val="-7"/>
        </w:rPr>
        <w:t xml:space="preserve"> </w:t>
      </w:r>
      <w:bookmarkEnd w:id="377"/>
      <w:r>
        <w:rPr>
          <w:color w:val="007F91"/>
          <w:spacing w:val="-2"/>
        </w:rPr>
        <w:t>Concentrations</w:t>
      </w:r>
    </w:p>
    <w:p w14:paraId="7408FC4F" w14:textId="77777777" w:rsidR="007154E7" w:rsidRDefault="002828F2">
      <w:pPr>
        <w:pStyle w:val="BodyText"/>
        <w:spacing w:before="91" w:line="249" w:lineRule="auto"/>
        <w:ind w:left="232" w:right="331"/>
        <w:jc w:val="both"/>
      </w:pPr>
      <w:bookmarkStart w:id="378" w:name="The_Council_has_continued_to_monitor_bot"/>
      <w:bookmarkEnd w:id="378"/>
      <w:r>
        <w:t>The Council has continued to monitor both PM</w:t>
      </w:r>
      <w:r>
        <w:rPr>
          <w:vertAlign w:val="subscript"/>
        </w:rPr>
        <w:t>10</w:t>
      </w:r>
      <w:r>
        <w:t xml:space="preserve"> and NO</w:t>
      </w:r>
      <w:r>
        <w:rPr>
          <w:vertAlign w:val="subscript"/>
        </w:rPr>
        <w:t>2</w:t>
      </w:r>
      <w:r>
        <w:t xml:space="preserve"> concentrations in both the Falkirk Town Centre</w:t>
      </w:r>
      <w:r>
        <w:rPr>
          <w:spacing w:val="40"/>
        </w:rPr>
        <w:t xml:space="preserve"> </w:t>
      </w:r>
      <w:r>
        <w:t xml:space="preserve">and Haggs AQMAs since the declarations in 2010, in order to determine compliance with air quality </w:t>
      </w:r>
      <w:r>
        <w:rPr>
          <w:spacing w:val="-2"/>
        </w:rPr>
        <w:t>objectives.</w:t>
      </w:r>
    </w:p>
    <w:p w14:paraId="17C4606F" w14:textId="77777777" w:rsidR="007154E7" w:rsidRDefault="002828F2">
      <w:pPr>
        <w:pStyle w:val="BodyText"/>
        <w:spacing w:before="164" w:line="249" w:lineRule="auto"/>
        <w:ind w:left="232" w:right="331"/>
        <w:jc w:val="both"/>
      </w:pPr>
      <w:bookmarkStart w:id="379" w:name="The_air_quality_objectives_apply_at_area"/>
      <w:bookmarkEnd w:id="379"/>
      <w:r>
        <w:t>The air quality objectives apply at areas of relevant public exposure as defined in LAQM Technical</w:t>
      </w:r>
      <w:r>
        <w:rPr>
          <w:spacing w:val="40"/>
        </w:rPr>
        <w:t xml:space="preserve"> </w:t>
      </w:r>
      <w:r>
        <w:t>Guidance.</w:t>
      </w:r>
      <w:r>
        <w:rPr>
          <w:spacing w:val="40"/>
        </w:rPr>
        <w:t xml:space="preserve"> </w:t>
      </w:r>
      <w:r>
        <w:t>Long term objectives, such as the annual mean objectives, should be applied at all locations where</w:t>
      </w:r>
      <w:r>
        <w:rPr>
          <w:spacing w:val="-1"/>
        </w:rPr>
        <w:t xml:space="preserve"> </w:t>
      </w:r>
      <w:r>
        <w:t>members of the</w:t>
      </w:r>
      <w:r>
        <w:rPr>
          <w:spacing w:val="-1"/>
        </w:rPr>
        <w:t xml:space="preserve"> </w:t>
      </w:r>
      <w:r>
        <w:t>public might</w:t>
      </w:r>
      <w:r>
        <w:rPr>
          <w:spacing w:val="-1"/>
        </w:rPr>
        <w:t xml:space="preserve"> </w:t>
      </w:r>
      <w:r>
        <w:t>be</w:t>
      </w:r>
      <w:r>
        <w:rPr>
          <w:spacing w:val="-1"/>
        </w:rPr>
        <w:t xml:space="preserve"> </w:t>
      </w:r>
      <w:r>
        <w:t>regularly</w:t>
      </w:r>
      <w:r>
        <w:rPr>
          <w:spacing w:val="-4"/>
        </w:rPr>
        <w:t xml:space="preserve"> </w:t>
      </w:r>
      <w:r>
        <w:t>exposed,</w:t>
      </w:r>
      <w:r>
        <w:rPr>
          <w:spacing w:val="-1"/>
        </w:rPr>
        <w:t xml:space="preserve"> </w:t>
      </w:r>
      <w:r>
        <w:t>for example, residential properties and institutional buildings.</w:t>
      </w:r>
      <w:r>
        <w:rPr>
          <w:spacing w:val="80"/>
        </w:rPr>
        <w:t xml:space="preserve"> </w:t>
      </w:r>
      <w:r>
        <w:t>Relevant public exposure for short term objectives includes all locations for which the annual mean objectives are relevant as well as all other outdoor locations where the public might reasonably be expected to spend the applicable exposure period for the objective.</w:t>
      </w:r>
    </w:p>
    <w:p w14:paraId="63B42E01" w14:textId="77777777" w:rsidR="007154E7" w:rsidRDefault="002828F2">
      <w:pPr>
        <w:pStyle w:val="Heading4"/>
        <w:numPr>
          <w:ilvl w:val="2"/>
          <w:numId w:val="33"/>
        </w:numPr>
        <w:tabs>
          <w:tab w:val="left" w:pos="1362"/>
        </w:tabs>
        <w:spacing w:before="154"/>
        <w:ind w:left="1362" w:hanging="1130"/>
        <w:jc w:val="both"/>
      </w:pPr>
      <w:bookmarkStart w:id="380" w:name="_TOC_250069"/>
      <w:r>
        <w:rPr>
          <w:color w:val="007F91"/>
          <w:spacing w:val="-5"/>
        </w:rPr>
        <w:t>NO</w:t>
      </w:r>
      <w:bookmarkEnd w:id="380"/>
      <w:r>
        <w:rPr>
          <w:color w:val="007F91"/>
          <w:spacing w:val="-5"/>
          <w:vertAlign w:val="subscript"/>
        </w:rPr>
        <w:t>2</w:t>
      </w:r>
    </w:p>
    <w:p w14:paraId="1255D899" w14:textId="77777777" w:rsidR="007154E7" w:rsidRDefault="002828F2">
      <w:pPr>
        <w:pStyle w:val="Heading6"/>
        <w:numPr>
          <w:ilvl w:val="3"/>
          <w:numId w:val="33"/>
        </w:numPr>
        <w:tabs>
          <w:tab w:val="left" w:pos="1475"/>
        </w:tabs>
        <w:spacing w:before="80"/>
        <w:ind w:left="1475" w:hanging="1243"/>
        <w:jc w:val="both"/>
      </w:pPr>
      <w:bookmarkStart w:id="381" w:name="_TOC_250068"/>
      <w:r>
        <w:rPr>
          <w:color w:val="007F91"/>
        </w:rPr>
        <w:t>Falkirk</w:t>
      </w:r>
      <w:r>
        <w:rPr>
          <w:color w:val="007F91"/>
          <w:spacing w:val="-3"/>
        </w:rPr>
        <w:t xml:space="preserve"> </w:t>
      </w:r>
      <w:r>
        <w:rPr>
          <w:color w:val="007F91"/>
        </w:rPr>
        <w:t>Town</w:t>
      </w:r>
      <w:r>
        <w:rPr>
          <w:color w:val="007F91"/>
          <w:spacing w:val="-3"/>
        </w:rPr>
        <w:t xml:space="preserve"> </w:t>
      </w:r>
      <w:r>
        <w:rPr>
          <w:color w:val="007F91"/>
        </w:rPr>
        <w:t>Centre</w:t>
      </w:r>
      <w:bookmarkEnd w:id="381"/>
      <w:r>
        <w:rPr>
          <w:color w:val="007F91"/>
          <w:spacing w:val="-4"/>
        </w:rPr>
        <w:t xml:space="preserve"> AQMA</w:t>
      </w:r>
    </w:p>
    <w:p w14:paraId="02631F35" w14:textId="65D59B75" w:rsidR="007154E7" w:rsidRDefault="002828F2">
      <w:pPr>
        <w:pStyle w:val="BodyText"/>
        <w:spacing w:before="90" w:line="249" w:lineRule="auto"/>
        <w:ind w:left="232" w:right="331"/>
        <w:jc w:val="both"/>
      </w:pPr>
      <w:bookmarkStart w:id="382" w:name="The_Council_currently_monitors_NOlevels_"/>
      <w:bookmarkEnd w:id="382"/>
      <w:r>
        <w:t>The</w:t>
      </w:r>
      <w:r>
        <w:rPr>
          <w:spacing w:val="-1"/>
        </w:rPr>
        <w:t xml:space="preserve"> </w:t>
      </w:r>
      <w:r>
        <w:t>Council</w:t>
      </w:r>
      <w:r>
        <w:rPr>
          <w:spacing w:val="-2"/>
        </w:rPr>
        <w:t xml:space="preserve"> </w:t>
      </w:r>
      <w:r>
        <w:t>currently</w:t>
      </w:r>
      <w:r>
        <w:rPr>
          <w:spacing w:val="-4"/>
        </w:rPr>
        <w:t xml:space="preserve"> </w:t>
      </w:r>
      <w:r>
        <w:t>monitors NO</w:t>
      </w:r>
      <w:r>
        <w:rPr>
          <w:vertAlign w:val="subscript"/>
        </w:rPr>
        <w:t>2</w:t>
      </w:r>
      <w:r>
        <w:rPr>
          <w:spacing w:val="-1"/>
        </w:rPr>
        <w:t xml:space="preserve"> </w:t>
      </w:r>
      <w:r>
        <w:t>levels using</w:t>
      </w:r>
      <w:r>
        <w:rPr>
          <w:spacing w:val="-1"/>
        </w:rPr>
        <w:t xml:space="preserve"> </w:t>
      </w:r>
      <w:r>
        <w:t>both passive diffusion</w:t>
      </w:r>
      <w:r>
        <w:rPr>
          <w:spacing w:val="-1"/>
        </w:rPr>
        <w:t xml:space="preserve"> </w:t>
      </w:r>
      <w:r>
        <w:t xml:space="preserve">tubes and automatic </w:t>
      </w:r>
      <w:proofErr w:type="spellStart"/>
      <w:r>
        <w:t>analysers</w:t>
      </w:r>
      <w:proofErr w:type="spellEnd"/>
      <w:r>
        <w:t>.</w:t>
      </w:r>
      <w:r>
        <w:rPr>
          <w:spacing w:val="-1"/>
        </w:rPr>
        <w:t xml:space="preserve"> </w:t>
      </w:r>
      <w:r>
        <w:t>In</w:t>
      </w:r>
      <w:r>
        <w:rPr>
          <w:spacing w:val="-1"/>
        </w:rPr>
        <w:t xml:space="preserve"> </w:t>
      </w:r>
      <w:r>
        <w:t>the AQMA, NO</w:t>
      </w:r>
      <w:r>
        <w:rPr>
          <w:vertAlign w:val="subscript"/>
        </w:rPr>
        <w:t>2</w:t>
      </w:r>
      <w:r>
        <w:t xml:space="preserve"> monitoring is carried out using a total of sixteen diffusion tube monitoring sites as well as automatic monitoring sites. There are three NO</w:t>
      </w:r>
      <w:r>
        <w:rPr>
          <w:vertAlign w:val="subscript"/>
        </w:rPr>
        <w:t>2</w:t>
      </w:r>
      <w:r>
        <w:t xml:space="preserve"> automatic </w:t>
      </w:r>
      <w:proofErr w:type="spellStart"/>
      <w:r>
        <w:t>analysers</w:t>
      </w:r>
      <w:proofErr w:type="spellEnd"/>
      <w:r>
        <w:t xml:space="preserve"> located within the Falkirk Town Centre AQMA at Hope Street, Park Street and West Bridge Street. Full details of all automatic and non-automatic monitoring sites are provided in the 2012 Updating and Screening Assessment (USA) report and 2013 and 2014 Annual Progress Reports, </w:t>
      </w:r>
      <w:r w:rsidR="009D2A84">
        <w:t>however measured</w:t>
      </w:r>
      <w:r>
        <w:t xml:space="preserve"> annual mean concentrations from each of the automatic </w:t>
      </w:r>
      <w:proofErr w:type="spellStart"/>
      <w:r>
        <w:t>analysers</w:t>
      </w:r>
      <w:proofErr w:type="spellEnd"/>
      <w:r>
        <w:t xml:space="preserve"> within the AQMA are presented in Table 3.1.</w:t>
      </w:r>
    </w:p>
    <w:p w14:paraId="2FB0DB85" w14:textId="77777777" w:rsidR="007154E7" w:rsidRDefault="002828F2">
      <w:pPr>
        <w:pStyle w:val="Heading9"/>
        <w:spacing w:before="152" w:after="6"/>
        <w:jc w:val="left"/>
      </w:pPr>
      <w:bookmarkStart w:id="383" w:name="Table3.1:MeasuredNOannualmeanconcentrati"/>
      <w:bookmarkEnd w:id="383"/>
      <w:r>
        <w:t>Table</w:t>
      </w:r>
      <w:r>
        <w:rPr>
          <w:spacing w:val="-8"/>
        </w:rPr>
        <w:t xml:space="preserve"> </w:t>
      </w:r>
      <w:r>
        <w:t>3.1:</w:t>
      </w:r>
      <w:r>
        <w:rPr>
          <w:spacing w:val="-7"/>
        </w:rPr>
        <w:t xml:space="preserve"> </w:t>
      </w:r>
      <w:r>
        <w:t>Measured</w:t>
      </w:r>
      <w:r>
        <w:rPr>
          <w:spacing w:val="-6"/>
        </w:rPr>
        <w:t xml:space="preserve"> </w:t>
      </w:r>
      <w:r>
        <w:t>NO</w:t>
      </w:r>
      <w:r>
        <w:rPr>
          <w:vertAlign w:val="subscript"/>
        </w:rPr>
        <w:t>2</w:t>
      </w:r>
      <w:r>
        <w:rPr>
          <w:spacing w:val="-6"/>
        </w:rPr>
        <w:t xml:space="preserve"> </w:t>
      </w:r>
      <w:r>
        <w:t>annual</w:t>
      </w:r>
      <w:r>
        <w:rPr>
          <w:spacing w:val="-7"/>
        </w:rPr>
        <w:t xml:space="preserve"> </w:t>
      </w:r>
      <w:r>
        <w:t>mean</w:t>
      </w:r>
      <w:r>
        <w:rPr>
          <w:spacing w:val="-7"/>
        </w:rPr>
        <w:t xml:space="preserve"> </w:t>
      </w:r>
      <w:r>
        <w:t>concentrations</w:t>
      </w:r>
      <w:r>
        <w:rPr>
          <w:spacing w:val="-7"/>
        </w:rPr>
        <w:t xml:space="preserve"> </w:t>
      </w:r>
      <w:r>
        <w:t>in</w:t>
      </w:r>
      <w:r>
        <w:rPr>
          <w:spacing w:val="-7"/>
        </w:rPr>
        <w:t xml:space="preserve"> </w:t>
      </w:r>
      <w:r>
        <w:t>Falkirk</w:t>
      </w:r>
      <w:r>
        <w:rPr>
          <w:spacing w:val="-7"/>
        </w:rPr>
        <w:t xml:space="preserve"> </w:t>
      </w:r>
      <w:r>
        <w:t>Town</w:t>
      </w:r>
      <w:r>
        <w:rPr>
          <w:spacing w:val="-7"/>
        </w:rPr>
        <w:t xml:space="preserve"> </w:t>
      </w:r>
      <w:r>
        <w:t>Centre</w:t>
      </w:r>
      <w:r>
        <w:rPr>
          <w:spacing w:val="-4"/>
        </w:rPr>
        <w:t xml:space="preserve"> AQMA</w:t>
      </w:r>
    </w:p>
    <w:tbl>
      <w:tblPr>
        <w:tblW w:w="0" w:type="auto"/>
        <w:tblInd w:w="117" w:type="dxa"/>
        <w:tblBorders>
          <w:top w:val="single" w:sz="12" w:space="0" w:color="00745B"/>
          <w:left w:val="single" w:sz="12" w:space="0" w:color="00745B"/>
          <w:bottom w:val="single" w:sz="12" w:space="0" w:color="00745B"/>
          <w:right w:val="single" w:sz="12" w:space="0" w:color="00745B"/>
          <w:insideH w:val="single" w:sz="12" w:space="0" w:color="00745B"/>
          <w:insideV w:val="single" w:sz="12" w:space="0" w:color="00745B"/>
        </w:tblBorders>
        <w:tblLayout w:type="fixed"/>
        <w:tblCellMar>
          <w:left w:w="0" w:type="dxa"/>
          <w:right w:w="0" w:type="dxa"/>
        </w:tblCellMar>
        <w:tblLook w:val="01E0" w:firstRow="1" w:lastRow="1" w:firstColumn="1" w:lastColumn="1" w:noHBand="0" w:noVBand="0"/>
      </w:tblPr>
      <w:tblGrid>
        <w:gridCol w:w="1824"/>
        <w:gridCol w:w="1274"/>
        <w:gridCol w:w="1276"/>
        <w:gridCol w:w="1346"/>
        <w:gridCol w:w="1346"/>
        <w:gridCol w:w="1346"/>
        <w:gridCol w:w="1404"/>
      </w:tblGrid>
      <w:tr w:rsidR="007154E7" w14:paraId="45D165A0" w14:textId="77777777">
        <w:trPr>
          <w:trHeight w:val="219"/>
        </w:trPr>
        <w:tc>
          <w:tcPr>
            <w:tcW w:w="1824" w:type="dxa"/>
            <w:vMerge w:val="restart"/>
            <w:tcBorders>
              <w:left w:val="nil"/>
            </w:tcBorders>
          </w:tcPr>
          <w:p w14:paraId="2EE237B0" w14:textId="77777777" w:rsidR="007154E7" w:rsidRDefault="002828F2">
            <w:pPr>
              <w:pStyle w:val="TableParagraph"/>
              <w:spacing w:before="106"/>
              <w:ind w:left="122"/>
              <w:rPr>
                <w:b/>
                <w:sz w:val="18"/>
              </w:rPr>
            </w:pPr>
            <w:r>
              <w:rPr>
                <w:b/>
                <w:sz w:val="18"/>
              </w:rPr>
              <w:t>Site</w:t>
            </w:r>
            <w:r>
              <w:rPr>
                <w:b/>
                <w:spacing w:val="-1"/>
                <w:sz w:val="18"/>
              </w:rPr>
              <w:t xml:space="preserve"> </w:t>
            </w:r>
            <w:r>
              <w:rPr>
                <w:b/>
                <w:spacing w:val="-5"/>
                <w:sz w:val="18"/>
              </w:rPr>
              <w:t>ID</w:t>
            </w:r>
          </w:p>
        </w:tc>
        <w:tc>
          <w:tcPr>
            <w:tcW w:w="1274" w:type="dxa"/>
            <w:vMerge w:val="restart"/>
          </w:tcPr>
          <w:p w14:paraId="377F3886" w14:textId="77777777" w:rsidR="007154E7" w:rsidRDefault="002828F2">
            <w:pPr>
              <w:pStyle w:val="TableParagraph"/>
              <w:spacing w:before="106"/>
              <w:ind w:left="93"/>
              <w:rPr>
                <w:b/>
                <w:sz w:val="18"/>
              </w:rPr>
            </w:pPr>
            <w:r>
              <w:rPr>
                <w:b/>
                <w:spacing w:val="-2"/>
                <w:sz w:val="18"/>
              </w:rPr>
              <w:t>Monitor</w:t>
            </w:r>
          </w:p>
        </w:tc>
        <w:tc>
          <w:tcPr>
            <w:tcW w:w="1276" w:type="dxa"/>
            <w:vMerge w:val="restart"/>
          </w:tcPr>
          <w:p w14:paraId="26A84180" w14:textId="77777777" w:rsidR="007154E7" w:rsidRDefault="002828F2">
            <w:pPr>
              <w:pStyle w:val="TableParagraph"/>
              <w:spacing w:before="106"/>
              <w:ind w:left="93"/>
              <w:rPr>
                <w:b/>
                <w:sz w:val="18"/>
              </w:rPr>
            </w:pPr>
            <w:r>
              <w:rPr>
                <w:b/>
                <w:spacing w:val="-2"/>
                <w:sz w:val="18"/>
              </w:rPr>
              <w:t>Location</w:t>
            </w:r>
          </w:p>
        </w:tc>
        <w:tc>
          <w:tcPr>
            <w:tcW w:w="5442" w:type="dxa"/>
            <w:gridSpan w:val="4"/>
            <w:tcBorders>
              <w:right w:val="nil"/>
            </w:tcBorders>
          </w:tcPr>
          <w:p w14:paraId="1FE596A8" w14:textId="77777777" w:rsidR="007154E7" w:rsidRDefault="002828F2">
            <w:pPr>
              <w:pStyle w:val="TableParagraph"/>
              <w:spacing w:line="200" w:lineRule="exact"/>
              <w:ind w:left="1111"/>
              <w:rPr>
                <w:b/>
                <w:sz w:val="18"/>
              </w:rPr>
            </w:pPr>
            <w:r>
              <w:rPr>
                <w:b/>
                <w:sz w:val="18"/>
              </w:rPr>
              <w:t>Annual</w:t>
            </w:r>
            <w:r>
              <w:rPr>
                <w:b/>
                <w:spacing w:val="-4"/>
                <w:sz w:val="18"/>
              </w:rPr>
              <w:t xml:space="preserve"> </w:t>
            </w:r>
            <w:r>
              <w:rPr>
                <w:b/>
                <w:sz w:val="18"/>
              </w:rPr>
              <w:t>mean</w:t>
            </w:r>
            <w:r>
              <w:rPr>
                <w:b/>
                <w:spacing w:val="-4"/>
                <w:sz w:val="18"/>
              </w:rPr>
              <w:t xml:space="preserve"> </w:t>
            </w:r>
            <w:r>
              <w:rPr>
                <w:b/>
                <w:sz w:val="18"/>
              </w:rPr>
              <w:t>concentrations</w:t>
            </w:r>
            <w:r>
              <w:rPr>
                <w:b/>
                <w:spacing w:val="-2"/>
                <w:sz w:val="18"/>
              </w:rPr>
              <w:t xml:space="preserve"> (</w:t>
            </w:r>
            <w:r>
              <w:rPr>
                <w:rFonts w:ascii="Symbol" w:hAnsi="Symbol"/>
                <w:b/>
                <w:spacing w:val="-2"/>
                <w:sz w:val="18"/>
              </w:rPr>
              <w:t></w:t>
            </w:r>
            <w:r>
              <w:rPr>
                <w:b/>
                <w:spacing w:val="-2"/>
                <w:sz w:val="18"/>
              </w:rPr>
              <w:t>g/m</w:t>
            </w:r>
            <w:r>
              <w:rPr>
                <w:b/>
                <w:spacing w:val="-2"/>
                <w:sz w:val="18"/>
                <w:vertAlign w:val="superscript"/>
              </w:rPr>
              <w:t>3</w:t>
            </w:r>
            <w:r>
              <w:rPr>
                <w:b/>
                <w:spacing w:val="-2"/>
                <w:sz w:val="18"/>
              </w:rPr>
              <w:t>)</w:t>
            </w:r>
          </w:p>
        </w:tc>
      </w:tr>
      <w:tr w:rsidR="007154E7" w14:paraId="28B8CB75" w14:textId="77777777">
        <w:trPr>
          <w:trHeight w:val="207"/>
        </w:trPr>
        <w:tc>
          <w:tcPr>
            <w:tcW w:w="1824" w:type="dxa"/>
            <w:vMerge/>
            <w:tcBorders>
              <w:top w:val="nil"/>
              <w:left w:val="nil"/>
            </w:tcBorders>
          </w:tcPr>
          <w:p w14:paraId="0D34869E" w14:textId="77777777" w:rsidR="007154E7" w:rsidRDefault="007154E7">
            <w:pPr>
              <w:rPr>
                <w:sz w:val="2"/>
                <w:szCs w:val="2"/>
              </w:rPr>
            </w:pPr>
          </w:p>
        </w:tc>
        <w:tc>
          <w:tcPr>
            <w:tcW w:w="1274" w:type="dxa"/>
            <w:vMerge/>
            <w:tcBorders>
              <w:top w:val="nil"/>
            </w:tcBorders>
          </w:tcPr>
          <w:p w14:paraId="331D068F" w14:textId="77777777" w:rsidR="007154E7" w:rsidRDefault="007154E7">
            <w:pPr>
              <w:rPr>
                <w:sz w:val="2"/>
                <w:szCs w:val="2"/>
              </w:rPr>
            </w:pPr>
          </w:p>
        </w:tc>
        <w:tc>
          <w:tcPr>
            <w:tcW w:w="1276" w:type="dxa"/>
            <w:vMerge/>
            <w:tcBorders>
              <w:top w:val="nil"/>
            </w:tcBorders>
          </w:tcPr>
          <w:p w14:paraId="7B916766" w14:textId="77777777" w:rsidR="007154E7" w:rsidRDefault="007154E7">
            <w:pPr>
              <w:rPr>
                <w:sz w:val="2"/>
                <w:szCs w:val="2"/>
              </w:rPr>
            </w:pPr>
          </w:p>
        </w:tc>
        <w:tc>
          <w:tcPr>
            <w:tcW w:w="1346" w:type="dxa"/>
          </w:tcPr>
          <w:p w14:paraId="1438B0E3" w14:textId="77777777" w:rsidR="007154E7" w:rsidRDefault="002828F2">
            <w:pPr>
              <w:pStyle w:val="TableParagraph"/>
              <w:spacing w:line="188" w:lineRule="exact"/>
              <w:ind w:left="115" w:right="6"/>
              <w:jc w:val="center"/>
              <w:rPr>
                <w:b/>
                <w:sz w:val="18"/>
              </w:rPr>
            </w:pPr>
            <w:r>
              <w:rPr>
                <w:b/>
                <w:spacing w:val="-4"/>
                <w:sz w:val="18"/>
              </w:rPr>
              <w:t>2010</w:t>
            </w:r>
          </w:p>
        </w:tc>
        <w:tc>
          <w:tcPr>
            <w:tcW w:w="1346" w:type="dxa"/>
          </w:tcPr>
          <w:p w14:paraId="5DE6BF9E" w14:textId="77777777" w:rsidR="007154E7" w:rsidRDefault="002828F2">
            <w:pPr>
              <w:pStyle w:val="TableParagraph"/>
              <w:spacing w:line="188" w:lineRule="exact"/>
              <w:ind w:left="115"/>
              <w:jc w:val="center"/>
              <w:rPr>
                <w:b/>
                <w:sz w:val="18"/>
              </w:rPr>
            </w:pPr>
            <w:r>
              <w:rPr>
                <w:b/>
                <w:spacing w:val="-4"/>
                <w:sz w:val="18"/>
              </w:rPr>
              <w:t>2011</w:t>
            </w:r>
          </w:p>
        </w:tc>
        <w:tc>
          <w:tcPr>
            <w:tcW w:w="1346" w:type="dxa"/>
          </w:tcPr>
          <w:p w14:paraId="7851F15A" w14:textId="77777777" w:rsidR="007154E7" w:rsidRDefault="002828F2">
            <w:pPr>
              <w:pStyle w:val="TableParagraph"/>
              <w:spacing w:line="188" w:lineRule="exact"/>
              <w:ind w:left="512"/>
              <w:rPr>
                <w:b/>
                <w:sz w:val="18"/>
              </w:rPr>
            </w:pPr>
            <w:r>
              <w:rPr>
                <w:b/>
                <w:spacing w:val="-4"/>
                <w:sz w:val="18"/>
              </w:rPr>
              <w:t>2012</w:t>
            </w:r>
          </w:p>
        </w:tc>
        <w:tc>
          <w:tcPr>
            <w:tcW w:w="1404" w:type="dxa"/>
            <w:tcBorders>
              <w:right w:val="nil"/>
            </w:tcBorders>
          </w:tcPr>
          <w:p w14:paraId="7AA50B8B" w14:textId="77777777" w:rsidR="007154E7" w:rsidRDefault="002828F2">
            <w:pPr>
              <w:pStyle w:val="TableParagraph"/>
              <w:spacing w:line="188" w:lineRule="exact"/>
              <w:ind w:left="106" w:right="68"/>
              <w:jc w:val="center"/>
              <w:rPr>
                <w:b/>
                <w:sz w:val="18"/>
              </w:rPr>
            </w:pPr>
            <w:r>
              <w:rPr>
                <w:b/>
                <w:spacing w:val="-4"/>
                <w:sz w:val="18"/>
              </w:rPr>
              <w:t>2013</w:t>
            </w:r>
          </w:p>
        </w:tc>
      </w:tr>
      <w:tr w:rsidR="007154E7" w14:paraId="0B25E976" w14:textId="77777777">
        <w:trPr>
          <w:trHeight w:val="413"/>
        </w:trPr>
        <w:tc>
          <w:tcPr>
            <w:tcW w:w="1824" w:type="dxa"/>
            <w:tcBorders>
              <w:left w:val="nil"/>
            </w:tcBorders>
          </w:tcPr>
          <w:p w14:paraId="54621A00" w14:textId="77777777" w:rsidR="007154E7" w:rsidRDefault="002828F2">
            <w:pPr>
              <w:pStyle w:val="TableParagraph"/>
              <w:spacing w:before="104"/>
              <w:ind w:left="61" w:right="71"/>
              <w:jc w:val="center"/>
              <w:rPr>
                <w:sz w:val="18"/>
              </w:rPr>
            </w:pPr>
            <w:r>
              <w:rPr>
                <w:sz w:val="18"/>
              </w:rPr>
              <w:t>A5.</w:t>
            </w:r>
            <w:r>
              <w:rPr>
                <w:spacing w:val="-3"/>
                <w:sz w:val="18"/>
              </w:rPr>
              <w:t xml:space="preserve"> </w:t>
            </w:r>
            <w:r>
              <w:rPr>
                <w:sz w:val="18"/>
              </w:rPr>
              <w:t>Falkirk</w:t>
            </w:r>
            <w:r>
              <w:rPr>
                <w:spacing w:val="-2"/>
                <w:sz w:val="18"/>
              </w:rPr>
              <w:t xml:space="preserve"> </w:t>
            </w:r>
            <w:r>
              <w:rPr>
                <w:sz w:val="18"/>
              </w:rPr>
              <w:t>Hope</w:t>
            </w:r>
            <w:r>
              <w:rPr>
                <w:spacing w:val="-1"/>
                <w:sz w:val="18"/>
              </w:rPr>
              <w:t xml:space="preserve"> </w:t>
            </w:r>
            <w:r>
              <w:rPr>
                <w:spacing w:val="-5"/>
                <w:sz w:val="18"/>
              </w:rPr>
              <w:t>St</w:t>
            </w:r>
          </w:p>
        </w:tc>
        <w:tc>
          <w:tcPr>
            <w:tcW w:w="1274" w:type="dxa"/>
          </w:tcPr>
          <w:p w14:paraId="528C4B50" w14:textId="77777777" w:rsidR="007154E7" w:rsidRDefault="002828F2">
            <w:pPr>
              <w:pStyle w:val="TableParagraph"/>
              <w:spacing w:line="206" w:lineRule="exact"/>
              <w:ind w:left="92"/>
              <w:rPr>
                <w:sz w:val="18"/>
              </w:rPr>
            </w:pPr>
            <w:r>
              <w:rPr>
                <w:spacing w:val="-2"/>
                <w:sz w:val="18"/>
              </w:rPr>
              <w:t>Automatic Monitor</w:t>
            </w:r>
          </w:p>
        </w:tc>
        <w:tc>
          <w:tcPr>
            <w:tcW w:w="1276" w:type="dxa"/>
          </w:tcPr>
          <w:p w14:paraId="6B3229AE" w14:textId="77777777" w:rsidR="007154E7" w:rsidRDefault="002828F2">
            <w:pPr>
              <w:pStyle w:val="TableParagraph"/>
              <w:spacing w:line="206" w:lineRule="exact"/>
              <w:ind w:left="93" w:right="445"/>
              <w:rPr>
                <w:sz w:val="18"/>
              </w:rPr>
            </w:pPr>
            <w:r>
              <w:rPr>
                <w:sz w:val="18"/>
              </w:rPr>
              <w:t>Hope</w:t>
            </w:r>
            <w:r>
              <w:rPr>
                <w:spacing w:val="-13"/>
                <w:sz w:val="18"/>
              </w:rPr>
              <w:t xml:space="preserve"> </w:t>
            </w:r>
            <w:r>
              <w:rPr>
                <w:sz w:val="18"/>
              </w:rPr>
              <w:t xml:space="preserve">St, </w:t>
            </w:r>
            <w:r>
              <w:rPr>
                <w:spacing w:val="-2"/>
                <w:sz w:val="18"/>
              </w:rPr>
              <w:t>Falkirk</w:t>
            </w:r>
          </w:p>
        </w:tc>
        <w:tc>
          <w:tcPr>
            <w:tcW w:w="1346" w:type="dxa"/>
          </w:tcPr>
          <w:p w14:paraId="7E75EE72" w14:textId="77777777" w:rsidR="007154E7" w:rsidRDefault="002828F2">
            <w:pPr>
              <w:pStyle w:val="TableParagraph"/>
              <w:spacing w:before="104"/>
              <w:ind w:left="115" w:right="114"/>
              <w:jc w:val="center"/>
              <w:rPr>
                <w:sz w:val="18"/>
              </w:rPr>
            </w:pPr>
            <w:bookmarkStart w:id="384" w:name="27.7_"/>
            <w:bookmarkEnd w:id="384"/>
            <w:r>
              <w:rPr>
                <w:spacing w:val="-4"/>
                <w:sz w:val="18"/>
              </w:rPr>
              <w:t>27.7</w:t>
            </w:r>
          </w:p>
        </w:tc>
        <w:tc>
          <w:tcPr>
            <w:tcW w:w="1346" w:type="dxa"/>
          </w:tcPr>
          <w:p w14:paraId="0D497D89" w14:textId="77777777" w:rsidR="007154E7" w:rsidRDefault="002828F2">
            <w:pPr>
              <w:pStyle w:val="TableParagraph"/>
              <w:spacing w:before="104"/>
              <w:ind w:left="115" w:right="108"/>
              <w:jc w:val="center"/>
              <w:rPr>
                <w:sz w:val="18"/>
              </w:rPr>
            </w:pPr>
            <w:bookmarkStart w:id="385" w:name="24.1_"/>
            <w:bookmarkEnd w:id="385"/>
            <w:r>
              <w:rPr>
                <w:spacing w:val="-4"/>
                <w:sz w:val="18"/>
              </w:rPr>
              <w:t>24.1</w:t>
            </w:r>
          </w:p>
        </w:tc>
        <w:tc>
          <w:tcPr>
            <w:tcW w:w="1346" w:type="dxa"/>
          </w:tcPr>
          <w:p w14:paraId="57619675" w14:textId="77777777" w:rsidR="007154E7" w:rsidRDefault="002828F2">
            <w:pPr>
              <w:pStyle w:val="TableParagraph"/>
              <w:spacing w:before="104"/>
              <w:ind w:left="483"/>
              <w:rPr>
                <w:sz w:val="18"/>
              </w:rPr>
            </w:pPr>
            <w:bookmarkStart w:id="386" w:name="25.1_"/>
            <w:bookmarkEnd w:id="386"/>
            <w:r>
              <w:rPr>
                <w:spacing w:val="-4"/>
                <w:sz w:val="18"/>
              </w:rPr>
              <w:t>25.1</w:t>
            </w:r>
          </w:p>
        </w:tc>
        <w:tc>
          <w:tcPr>
            <w:tcW w:w="1404" w:type="dxa"/>
            <w:tcBorders>
              <w:right w:val="nil"/>
            </w:tcBorders>
          </w:tcPr>
          <w:p w14:paraId="55D5EE5A" w14:textId="77777777" w:rsidR="007154E7" w:rsidRDefault="002828F2">
            <w:pPr>
              <w:pStyle w:val="TableParagraph"/>
              <w:spacing w:before="104"/>
              <w:ind w:left="38" w:right="104"/>
              <w:jc w:val="center"/>
              <w:rPr>
                <w:sz w:val="18"/>
              </w:rPr>
            </w:pPr>
            <w:bookmarkStart w:id="387" w:name="23.0_"/>
            <w:bookmarkEnd w:id="387"/>
            <w:r>
              <w:rPr>
                <w:spacing w:val="-4"/>
                <w:sz w:val="18"/>
              </w:rPr>
              <w:t>23.0</w:t>
            </w:r>
          </w:p>
        </w:tc>
      </w:tr>
      <w:tr w:rsidR="007154E7" w14:paraId="44177CB2" w14:textId="77777777">
        <w:trPr>
          <w:trHeight w:val="413"/>
        </w:trPr>
        <w:tc>
          <w:tcPr>
            <w:tcW w:w="1824" w:type="dxa"/>
            <w:tcBorders>
              <w:left w:val="nil"/>
            </w:tcBorders>
          </w:tcPr>
          <w:p w14:paraId="487A0385" w14:textId="77777777" w:rsidR="007154E7" w:rsidRDefault="002828F2">
            <w:pPr>
              <w:pStyle w:val="TableParagraph"/>
              <w:spacing w:before="104"/>
              <w:ind w:right="71"/>
              <w:jc w:val="center"/>
              <w:rPr>
                <w:sz w:val="18"/>
              </w:rPr>
            </w:pPr>
            <w:r>
              <w:rPr>
                <w:sz w:val="18"/>
              </w:rPr>
              <w:t>A6.</w:t>
            </w:r>
            <w:r>
              <w:rPr>
                <w:spacing w:val="-3"/>
                <w:sz w:val="18"/>
              </w:rPr>
              <w:t xml:space="preserve"> </w:t>
            </w:r>
            <w:r>
              <w:rPr>
                <w:sz w:val="18"/>
              </w:rPr>
              <w:t>Falkirk</w:t>
            </w:r>
            <w:r>
              <w:rPr>
                <w:spacing w:val="-2"/>
                <w:sz w:val="18"/>
              </w:rPr>
              <w:t xml:space="preserve"> </w:t>
            </w:r>
            <w:r>
              <w:rPr>
                <w:sz w:val="18"/>
              </w:rPr>
              <w:t>Park</w:t>
            </w:r>
            <w:r>
              <w:rPr>
                <w:spacing w:val="-2"/>
                <w:sz w:val="18"/>
              </w:rPr>
              <w:t xml:space="preserve"> </w:t>
            </w:r>
            <w:r>
              <w:rPr>
                <w:spacing w:val="-5"/>
                <w:sz w:val="18"/>
              </w:rPr>
              <w:t>St</w:t>
            </w:r>
          </w:p>
        </w:tc>
        <w:tc>
          <w:tcPr>
            <w:tcW w:w="1274" w:type="dxa"/>
          </w:tcPr>
          <w:p w14:paraId="0BE5F33D" w14:textId="77777777" w:rsidR="007154E7" w:rsidRDefault="002828F2">
            <w:pPr>
              <w:pStyle w:val="TableParagraph"/>
              <w:spacing w:line="206" w:lineRule="exact"/>
              <w:ind w:left="92"/>
              <w:rPr>
                <w:sz w:val="18"/>
              </w:rPr>
            </w:pPr>
            <w:r>
              <w:rPr>
                <w:spacing w:val="-2"/>
                <w:sz w:val="18"/>
              </w:rPr>
              <w:t>Automatic Monitor</w:t>
            </w:r>
          </w:p>
        </w:tc>
        <w:tc>
          <w:tcPr>
            <w:tcW w:w="1276" w:type="dxa"/>
          </w:tcPr>
          <w:p w14:paraId="0FB1308C" w14:textId="77777777" w:rsidR="007154E7" w:rsidRDefault="002828F2">
            <w:pPr>
              <w:pStyle w:val="TableParagraph"/>
              <w:spacing w:line="206" w:lineRule="exact"/>
              <w:ind w:left="93" w:right="505"/>
              <w:rPr>
                <w:sz w:val="18"/>
              </w:rPr>
            </w:pPr>
            <w:r>
              <w:rPr>
                <w:sz w:val="18"/>
              </w:rPr>
              <w:t>Park</w:t>
            </w:r>
            <w:r>
              <w:rPr>
                <w:spacing w:val="-13"/>
                <w:sz w:val="18"/>
              </w:rPr>
              <w:t xml:space="preserve"> </w:t>
            </w:r>
            <w:r>
              <w:rPr>
                <w:sz w:val="18"/>
              </w:rPr>
              <w:t xml:space="preserve">St, </w:t>
            </w:r>
            <w:r>
              <w:rPr>
                <w:spacing w:val="-2"/>
                <w:sz w:val="18"/>
              </w:rPr>
              <w:t>Falkirk</w:t>
            </w:r>
          </w:p>
        </w:tc>
        <w:tc>
          <w:tcPr>
            <w:tcW w:w="1346" w:type="dxa"/>
          </w:tcPr>
          <w:p w14:paraId="1BA025FB" w14:textId="77777777" w:rsidR="007154E7" w:rsidRDefault="002828F2">
            <w:pPr>
              <w:pStyle w:val="TableParagraph"/>
              <w:spacing w:before="104"/>
              <w:ind w:left="115" w:right="114"/>
              <w:jc w:val="center"/>
              <w:rPr>
                <w:sz w:val="18"/>
              </w:rPr>
            </w:pPr>
            <w:bookmarkStart w:id="388" w:name="32.9_"/>
            <w:bookmarkEnd w:id="388"/>
            <w:r>
              <w:rPr>
                <w:spacing w:val="-4"/>
                <w:sz w:val="18"/>
              </w:rPr>
              <w:t>32.9</w:t>
            </w:r>
          </w:p>
        </w:tc>
        <w:tc>
          <w:tcPr>
            <w:tcW w:w="1346" w:type="dxa"/>
          </w:tcPr>
          <w:p w14:paraId="69DDCDB8" w14:textId="77777777" w:rsidR="007154E7" w:rsidRDefault="002828F2">
            <w:pPr>
              <w:pStyle w:val="TableParagraph"/>
              <w:spacing w:before="104"/>
              <w:ind w:left="115" w:right="108"/>
              <w:jc w:val="center"/>
              <w:rPr>
                <w:sz w:val="18"/>
              </w:rPr>
            </w:pPr>
            <w:bookmarkStart w:id="389" w:name="28.5_"/>
            <w:bookmarkEnd w:id="389"/>
            <w:r>
              <w:rPr>
                <w:spacing w:val="-4"/>
                <w:sz w:val="18"/>
              </w:rPr>
              <w:t>28.5</w:t>
            </w:r>
          </w:p>
        </w:tc>
        <w:tc>
          <w:tcPr>
            <w:tcW w:w="1346" w:type="dxa"/>
          </w:tcPr>
          <w:p w14:paraId="7D2A0D3E" w14:textId="77777777" w:rsidR="007154E7" w:rsidRDefault="002828F2">
            <w:pPr>
              <w:pStyle w:val="TableParagraph"/>
              <w:spacing w:before="104"/>
              <w:ind w:left="483"/>
              <w:rPr>
                <w:sz w:val="18"/>
              </w:rPr>
            </w:pPr>
            <w:bookmarkStart w:id="390" w:name="33.2_"/>
            <w:bookmarkEnd w:id="390"/>
            <w:r>
              <w:rPr>
                <w:spacing w:val="-4"/>
                <w:sz w:val="18"/>
              </w:rPr>
              <w:t>33.2</w:t>
            </w:r>
          </w:p>
        </w:tc>
        <w:tc>
          <w:tcPr>
            <w:tcW w:w="1404" w:type="dxa"/>
            <w:tcBorders>
              <w:right w:val="nil"/>
            </w:tcBorders>
          </w:tcPr>
          <w:p w14:paraId="514AF7F6" w14:textId="77777777" w:rsidR="007154E7" w:rsidRDefault="002828F2">
            <w:pPr>
              <w:pStyle w:val="TableParagraph"/>
              <w:spacing w:before="104"/>
              <w:ind w:left="38" w:right="104"/>
              <w:jc w:val="center"/>
              <w:rPr>
                <w:sz w:val="18"/>
              </w:rPr>
            </w:pPr>
            <w:bookmarkStart w:id="391" w:name="30.4_"/>
            <w:bookmarkEnd w:id="391"/>
            <w:r>
              <w:rPr>
                <w:spacing w:val="-4"/>
                <w:sz w:val="18"/>
              </w:rPr>
              <w:t>30.4</w:t>
            </w:r>
          </w:p>
        </w:tc>
      </w:tr>
      <w:tr w:rsidR="007154E7" w14:paraId="7B60FB73" w14:textId="77777777">
        <w:trPr>
          <w:trHeight w:val="416"/>
        </w:trPr>
        <w:tc>
          <w:tcPr>
            <w:tcW w:w="1824" w:type="dxa"/>
            <w:tcBorders>
              <w:left w:val="nil"/>
            </w:tcBorders>
          </w:tcPr>
          <w:p w14:paraId="54179AD2" w14:textId="77777777" w:rsidR="007154E7" w:rsidRDefault="002828F2">
            <w:pPr>
              <w:pStyle w:val="TableParagraph"/>
              <w:spacing w:line="206" w:lineRule="exact"/>
              <w:ind w:left="122"/>
              <w:rPr>
                <w:sz w:val="18"/>
              </w:rPr>
            </w:pPr>
            <w:r>
              <w:rPr>
                <w:sz w:val="18"/>
              </w:rPr>
              <w:t>A7.</w:t>
            </w:r>
            <w:r>
              <w:rPr>
                <w:spacing w:val="-15"/>
                <w:sz w:val="18"/>
              </w:rPr>
              <w:t xml:space="preserve"> </w:t>
            </w:r>
            <w:r>
              <w:rPr>
                <w:sz w:val="18"/>
              </w:rPr>
              <w:t>Falkirk</w:t>
            </w:r>
            <w:r>
              <w:rPr>
                <w:spacing w:val="-12"/>
                <w:sz w:val="18"/>
              </w:rPr>
              <w:t xml:space="preserve"> </w:t>
            </w:r>
            <w:r>
              <w:rPr>
                <w:sz w:val="18"/>
              </w:rPr>
              <w:t>West Bridge St</w:t>
            </w:r>
          </w:p>
        </w:tc>
        <w:tc>
          <w:tcPr>
            <w:tcW w:w="1274" w:type="dxa"/>
          </w:tcPr>
          <w:p w14:paraId="289B422F" w14:textId="77777777" w:rsidR="007154E7" w:rsidRDefault="002828F2">
            <w:pPr>
              <w:pStyle w:val="TableParagraph"/>
              <w:spacing w:line="206" w:lineRule="exact"/>
              <w:ind w:left="92"/>
              <w:rPr>
                <w:sz w:val="18"/>
              </w:rPr>
            </w:pPr>
            <w:r>
              <w:rPr>
                <w:spacing w:val="-2"/>
                <w:sz w:val="18"/>
              </w:rPr>
              <w:t>Automatic Monitor</w:t>
            </w:r>
          </w:p>
        </w:tc>
        <w:tc>
          <w:tcPr>
            <w:tcW w:w="1276" w:type="dxa"/>
          </w:tcPr>
          <w:p w14:paraId="6746BB05" w14:textId="77777777" w:rsidR="007154E7" w:rsidRDefault="002828F2">
            <w:pPr>
              <w:pStyle w:val="TableParagraph"/>
              <w:spacing w:line="206" w:lineRule="exact"/>
              <w:ind w:left="93" w:right="165"/>
              <w:rPr>
                <w:sz w:val="18"/>
              </w:rPr>
            </w:pPr>
            <w:r>
              <w:rPr>
                <w:sz w:val="18"/>
              </w:rPr>
              <w:t>West</w:t>
            </w:r>
            <w:r>
              <w:rPr>
                <w:spacing w:val="-13"/>
                <w:sz w:val="18"/>
              </w:rPr>
              <w:t xml:space="preserve"> </w:t>
            </w:r>
            <w:r>
              <w:rPr>
                <w:sz w:val="18"/>
              </w:rPr>
              <w:t>Bridge St, Falkirk</w:t>
            </w:r>
          </w:p>
        </w:tc>
        <w:tc>
          <w:tcPr>
            <w:tcW w:w="1346" w:type="dxa"/>
          </w:tcPr>
          <w:p w14:paraId="1F81A6A1" w14:textId="77777777" w:rsidR="007154E7" w:rsidRDefault="002828F2">
            <w:pPr>
              <w:pStyle w:val="TableParagraph"/>
              <w:spacing w:before="99"/>
              <w:ind w:left="115" w:right="115"/>
              <w:jc w:val="center"/>
              <w:rPr>
                <w:b/>
                <w:sz w:val="18"/>
              </w:rPr>
            </w:pPr>
            <w:bookmarkStart w:id="392" w:name="43.8*_"/>
            <w:bookmarkEnd w:id="392"/>
            <w:r>
              <w:rPr>
                <w:b/>
                <w:spacing w:val="-2"/>
                <w:sz w:val="18"/>
              </w:rPr>
              <w:t>43.8*</w:t>
            </w:r>
          </w:p>
        </w:tc>
        <w:tc>
          <w:tcPr>
            <w:tcW w:w="1346" w:type="dxa"/>
          </w:tcPr>
          <w:p w14:paraId="4BE232F9" w14:textId="77777777" w:rsidR="007154E7" w:rsidRDefault="002828F2">
            <w:pPr>
              <w:pStyle w:val="TableParagraph"/>
              <w:spacing w:before="99"/>
              <w:ind w:left="115" w:right="110"/>
              <w:jc w:val="center"/>
              <w:rPr>
                <w:b/>
                <w:sz w:val="18"/>
              </w:rPr>
            </w:pPr>
            <w:bookmarkStart w:id="393" w:name="35.9*_"/>
            <w:bookmarkEnd w:id="393"/>
            <w:r>
              <w:rPr>
                <w:b/>
                <w:spacing w:val="-2"/>
                <w:sz w:val="18"/>
              </w:rPr>
              <w:t>35.9*</w:t>
            </w:r>
          </w:p>
        </w:tc>
        <w:tc>
          <w:tcPr>
            <w:tcW w:w="1346" w:type="dxa"/>
          </w:tcPr>
          <w:p w14:paraId="3FCA550C" w14:textId="77777777" w:rsidR="007154E7" w:rsidRDefault="002828F2">
            <w:pPr>
              <w:pStyle w:val="TableParagraph"/>
              <w:spacing w:before="104"/>
              <w:ind w:left="433"/>
              <w:rPr>
                <w:sz w:val="18"/>
              </w:rPr>
            </w:pPr>
            <w:bookmarkStart w:id="394" w:name="43.4#_"/>
            <w:bookmarkEnd w:id="394"/>
            <w:r>
              <w:rPr>
                <w:spacing w:val="-2"/>
                <w:sz w:val="18"/>
              </w:rPr>
              <w:t>43.4#</w:t>
            </w:r>
          </w:p>
        </w:tc>
        <w:tc>
          <w:tcPr>
            <w:tcW w:w="1404" w:type="dxa"/>
            <w:tcBorders>
              <w:right w:val="nil"/>
            </w:tcBorders>
          </w:tcPr>
          <w:p w14:paraId="502D77FD" w14:textId="77777777" w:rsidR="007154E7" w:rsidRDefault="002828F2">
            <w:pPr>
              <w:pStyle w:val="TableParagraph"/>
              <w:spacing w:before="104"/>
              <w:ind w:left="38" w:right="106"/>
              <w:jc w:val="center"/>
              <w:rPr>
                <w:sz w:val="18"/>
              </w:rPr>
            </w:pPr>
            <w:bookmarkStart w:id="395" w:name="39.2*_"/>
            <w:bookmarkEnd w:id="395"/>
            <w:r>
              <w:rPr>
                <w:spacing w:val="-2"/>
                <w:sz w:val="18"/>
              </w:rPr>
              <w:t>39.2*</w:t>
            </w:r>
          </w:p>
        </w:tc>
      </w:tr>
    </w:tbl>
    <w:p w14:paraId="529B631D" w14:textId="77777777" w:rsidR="007154E7" w:rsidRDefault="002828F2">
      <w:pPr>
        <w:spacing w:before="33"/>
        <w:ind w:left="232"/>
        <w:rPr>
          <w:i/>
          <w:sz w:val="18"/>
        </w:rPr>
      </w:pPr>
      <w:bookmarkStart w:id="396" w:name="*Less_than_90%_data_capture,_therefore_d"/>
      <w:bookmarkEnd w:id="396"/>
      <w:r>
        <w:rPr>
          <w:i/>
          <w:sz w:val="18"/>
        </w:rPr>
        <w:t>*Less</w:t>
      </w:r>
      <w:r>
        <w:rPr>
          <w:i/>
          <w:spacing w:val="57"/>
          <w:w w:val="150"/>
          <w:sz w:val="18"/>
        </w:rPr>
        <w:t xml:space="preserve"> </w:t>
      </w:r>
      <w:r>
        <w:rPr>
          <w:i/>
          <w:sz w:val="18"/>
        </w:rPr>
        <w:t>than</w:t>
      </w:r>
      <w:r>
        <w:rPr>
          <w:i/>
          <w:spacing w:val="58"/>
          <w:w w:val="150"/>
          <w:sz w:val="18"/>
        </w:rPr>
        <w:t xml:space="preserve"> </w:t>
      </w:r>
      <w:r>
        <w:rPr>
          <w:i/>
          <w:sz w:val="18"/>
        </w:rPr>
        <w:t>90%</w:t>
      </w:r>
      <w:r>
        <w:rPr>
          <w:i/>
          <w:spacing w:val="60"/>
          <w:w w:val="150"/>
          <w:sz w:val="18"/>
        </w:rPr>
        <w:t xml:space="preserve"> </w:t>
      </w:r>
      <w:r>
        <w:rPr>
          <w:i/>
          <w:sz w:val="18"/>
        </w:rPr>
        <w:t>data</w:t>
      </w:r>
      <w:r>
        <w:rPr>
          <w:i/>
          <w:spacing w:val="57"/>
          <w:w w:val="150"/>
          <w:sz w:val="18"/>
        </w:rPr>
        <w:t xml:space="preserve"> </w:t>
      </w:r>
      <w:r>
        <w:rPr>
          <w:i/>
          <w:sz w:val="18"/>
        </w:rPr>
        <w:t>capture,</w:t>
      </w:r>
      <w:r>
        <w:rPr>
          <w:i/>
          <w:spacing w:val="60"/>
          <w:w w:val="150"/>
          <w:sz w:val="18"/>
        </w:rPr>
        <w:t xml:space="preserve"> </w:t>
      </w:r>
      <w:r>
        <w:rPr>
          <w:i/>
          <w:sz w:val="18"/>
        </w:rPr>
        <w:t>therefore</w:t>
      </w:r>
      <w:r>
        <w:rPr>
          <w:i/>
          <w:spacing w:val="60"/>
          <w:w w:val="150"/>
          <w:sz w:val="18"/>
        </w:rPr>
        <w:t xml:space="preserve"> </w:t>
      </w:r>
      <w:r>
        <w:rPr>
          <w:i/>
          <w:sz w:val="18"/>
        </w:rPr>
        <w:t>data</w:t>
      </w:r>
      <w:r>
        <w:rPr>
          <w:i/>
          <w:spacing w:val="60"/>
          <w:w w:val="150"/>
          <w:sz w:val="18"/>
        </w:rPr>
        <w:t xml:space="preserve"> </w:t>
      </w:r>
      <w:r>
        <w:rPr>
          <w:i/>
          <w:sz w:val="18"/>
        </w:rPr>
        <w:t>has</w:t>
      </w:r>
      <w:r>
        <w:rPr>
          <w:i/>
          <w:spacing w:val="59"/>
          <w:w w:val="150"/>
          <w:sz w:val="18"/>
        </w:rPr>
        <w:t xml:space="preserve"> </w:t>
      </w:r>
      <w:r>
        <w:rPr>
          <w:i/>
          <w:sz w:val="18"/>
        </w:rPr>
        <w:t>been</w:t>
      </w:r>
      <w:r>
        <w:rPr>
          <w:i/>
          <w:spacing w:val="60"/>
          <w:w w:val="150"/>
          <w:sz w:val="18"/>
        </w:rPr>
        <w:t xml:space="preserve"> </w:t>
      </w:r>
      <w:proofErr w:type="spellStart"/>
      <w:r>
        <w:rPr>
          <w:i/>
          <w:sz w:val="18"/>
        </w:rPr>
        <w:t>annualised</w:t>
      </w:r>
      <w:proofErr w:type="spellEnd"/>
      <w:r>
        <w:rPr>
          <w:i/>
          <w:spacing w:val="60"/>
          <w:w w:val="150"/>
          <w:sz w:val="18"/>
        </w:rPr>
        <w:t xml:space="preserve"> </w:t>
      </w:r>
      <w:r>
        <w:rPr>
          <w:i/>
          <w:sz w:val="18"/>
        </w:rPr>
        <w:t>in</w:t>
      </w:r>
      <w:r>
        <w:rPr>
          <w:i/>
          <w:spacing w:val="58"/>
          <w:w w:val="150"/>
          <w:sz w:val="18"/>
        </w:rPr>
        <w:t xml:space="preserve"> </w:t>
      </w:r>
      <w:r>
        <w:rPr>
          <w:i/>
          <w:sz w:val="18"/>
        </w:rPr>
        <w:t>accordance</w:t>
      </w:r>
      <w:r>
        <w:rPr>
          <w:i/>
          <w:spacing w:val="59"/>
          <w:w w:val="150"/>
          <w:sz w:val="18"/>
        </w:rPr>
        <w:t xml:space="preserve"> </w:t>
      </w:r>
      <w:r>
        <w:rPr>
          <w:i/>
          <w:sz w:val="18"/>
        </w:rPr>
        <w:t>with</w:t>
      </w:r>
      <w:r>
        <w:rPr>
          <w:i/>
          <w:spacing w:val="60"/>
          <w:w w:val="150"/>
          <w:sz w:val="18"/>
        </w:rPr>
        <w:t xml:space="preserve"> </w:t>
      </w:r>
      <w:r>
        <w:rPr>
          <w:i/>
          <w:sz w:val="18"/>
        </w:rPr>
        <w:t>methods</w:t>
      </w:r>
      <w:r>
        <w:rPr>
          <w:i/>
          <w:spacing w:val="60"/>
          <w:w w:val="150"/>
          <w:sz w:val="18"/>
        </w:rPr>
        <w:t xml:space="preserve"> </w:t>
      </w:r>
      <w:r>
        <w:rPr>
          <w:i/>
          <w:sz w:val="18"/>
        </w:rPr>
        <w:t>in</w:t>
      </w:r>
      <w:r>
        <w:rPr>
          <w:i/>
          <w:spacing w:val="59"/>
          <w:w w:val="150"/>
          <w:sz w:val="18"/>
        </w:rPr>
        <w:t xml:space="preserve"> </w:t>
      </w:r>
      <w:r>
        <w:rPr>
          <w:i/>
          <w:spacing w:val="-2"/>
          <w:sz w:val="18"/>
        </w:rPr>
        <w:t>TG(09)</w:t>
      </w:r>
    </w:p>
    <w:p w14:paraId="2E361E96" w14:textId="77777777" w:rsidR="007154E7" w:rsidRDefault="002828F2">
      <w:pPr>
        <w:spacing w:before="30"/>
        <w:ind w:left="232"/>
        <w:rPr>
          <w:i/>
          <w:sz w:val="18"/>
        </w:rPr>
      </w:pPr>
      <w:bookmarkStart w:id="397" w:name="#"/>
      <w:bookmarkEnd w:id="397"/>
      <w:r>
        <w:rPr>
          <w:i/>
          <w:sz w:val="18"/>
          <w:vertAlign w:val="superscript"/>
        </w:rPr>
        <w:t>#</w:t>
      </w:r>
      <w:r>
        <w:rPr>
          <w:i/>
          <w:spacing w:val="-21"/>
          <w:sz w:val="18"/>
        </w:rPr>
        <w:t xml:space="preserve"> </w:t>
      </w:r>
      <w:r>
        <w:rPr>
          <w:i/>
          <w:sz w:val="18"/>
        </w:rPr>
        <w:t>Whilst</w:t>
      </w:r>
      <w:r>
        <w:rPr>
          <w:i/>
          <w:spacing w:val="-5"/>
          <w:sz w:val="18"/>
        </w:rPr>
        <w:t xml:space="preserve"> </w:t>
      </w:r>
      <w:r>
        <w:rPr>
          <w:i/>
          <w:sz w:val="18"/>
        </w:rPr>
        <w:t>data</w:t>
      </w:r>
      <w:r>
        <w:rPr>
          <w:i/>
          <w:spacing w:val="-3"/>
          <w:sz w:val="18"/>
        </w:rPr>
        <w:t xml:space="preserve"> </w:t>
      </w:r>
      <w:r>
        <w:rPr>
          <w:i/>
          <w:sz w:val="18"/>
        </w:rPr>
        <w:t>capture</w:t>
      </w:r>
      <w:r>
        <w:rPr>
          <w:i/>
          <w:spacing w:val="-1"/>
          <w:sz w:val="18"/>
        </w:rPr>
        <w:t xml:space="preserve"> </w:t>
      </w:r>
      <w:r>
        <w:rPr>
          <w:i/>
          <w:sz w:val="18"/>
        </w:rPr>
        <w:t>was</w:t>
      </w:r>
      <w:r>
        <w:rPr>
          <w:i/>
          <w:spacing w:val="-2"/>
          <w:sz w:val="18"/>
        </w:rPr>
        <w:t xml:space="preserve"> </w:t>
      </w:r>
      <w:r>
        <w:rPr>
          <w:i/>
          <w:sz w:val="18"/>
        </w:rPr>
        <w:t>less</w:t>
      </w:r>
      <w:r>
        <w:rPr>
          <w:i/>
          <w:spacing w:val="-3"/>
          <w:sz w:val="18"/>
        </w:rPr>
        <w:t xml:space="preserve"> </w:t>
      </w:r>
      <w:r>
        <w:rPr>
          <w:i/>
          <w:sz w:val="18"/>
        </w:rPr>
        <w:t>than 90%</w:t>
      </w:r>
      <w:r>
        <w:rPr>
          <w:i/>
          <w:spacing w:val="-4"/>
          <w:sz w:val="18"/>
        </w:rPr>
        <w:t xml:space="preserve"> </w:t>
      </w:r>
      <w:r>
        <w:rPr>
          <w:i/>
          <w:sz w:val="18"/>
        </w:rPr>
        <w:t>it</w:t>
      </w:r>
      <w:r>
        <w:rPr>
          <w:i/>
          <w:spacing w:val="-1"/>
          <w:sz w:val="18"/>
        </w:rPr>
        <w:t xml:space="preserve"> </w:t>
      </w:r>
      <w:r>
        <w:rPr>
          <w:i/>
          <w:sz w:val="18"/>
        </w:rPr>
        <w:t>was</w:t>
      </w:r>
      <w:r>
        <w:rPr>
          <w:i/>
          <w:spacing w:val="-3"/>
          <w:sz w:val="18"/>
        </w:rPr>
        <w:t xml:space="preserve"> </w:t>
      </w:r>
      <w:r>
        <w:rPr>
          <w:i/>
          <w:sz w:val="18"/>
        </w:rPr>
        <w:t>not</w:t>
      </w:r>
      <w:r>
        <w:rPr>
          <w:i/>
          <w:spacing w:val="-3"/>
          <w:sz w:val="18"/>
        </w:rPr>
        <w:t xml:space="preserve"> </w:t>
      </w:r>
      <w:r>
        <w:rPr>
          <w:i/>
          <w:sz w:val="18"/>
        </w:rPr>
        <w:t>possible</w:t>
      </w:r>
      <w:r>
        <w:rPr>
          <w:i/>
          <w:spacing w:val="-4"/>
          <w:sz w:val="18"/>
        </w:rPr>
        <w:t xml:space="preserve"> </w:t>
      </w:r>
      <w:r>
        <w:rPr>
          <w:i/>
          <w:sz w:val="18"/>
        </w:rPr>
        <w:t xml:space="preserve">to </w:t>
      </w:r>
      <w:proofErr w:type="spellStart"/>
      <w:r>
        <w:rPr>
          <w:i/>
          <w:sz w:val="18"/>
        </w:rPr>
        <w:t>annualise</w:t>
      </w:r>
      <w:proofErr w:type="spellEnd"/>
      <w:r>
        <w:rPr>
          <w:i/>
          <w:spacing w:val="-4"/>
          <w:sz w:val="18"/>
        </w:rPr>
        <w:t xml:space="preserve"> </w:t>
      </w:r>
      <w:r>
        <w:rPr>
          <w:i/>
          <w:sz w:val="18"/>
        </w:rPr>
        <w:t>as</w:t>
      </w:r>
      <w:r>
        <w:rPr>
          <w:i/>
          <w:spacing w:val="-2"/>
          <w:sz w:val="18"/>
        </w:rPr>
        <w:t xml:space="preserve"> </w:t>
      </w:r>
      <w:r>
        <w:rPr>
          <w:i/>
          <w:sz w:val="18"/>
        </w:rPr>
        <w:t>data</w:t>
      </w:r>
      <w:r>
        <w:rPr>
          <w:i/>
          <w:spacing w:val="-4"/>
          <w:sz w:val="18"/>
        </w:rPr>
        <w:t xml:space="preserve"> </w:t>
      </w:r>
      <w:r>
        <w:rPr>
          <w:i/>
          <w:sz w:val="18"/>
        </w:rPr>
        <w:t>loss was</w:t>
      </w:r>
      <w:r>
        <w:rPr>
          <w:i/>
          <w:spacing w:val="-3"/>
          <w:sz w:val="18"/>
        </w:rPr>
        <w:t xml:space="preserve"> </w:t>
      </w:r>
      <w:r>
        <w:rPr>
          <w:i/>
          <w:sz w:val="18"/>
        </w:rPr>
        <w:t>sporadic throughout</w:t>
      </w:r>
      <w:r>
        <w:rPr>
          <w:i/>
          <w:spacing w:val="-3"/>
          <w:sz w:val="18"/>
        </w:rPr>
        <w:t xml:space="preserve"> </w:t>
      </w:r>
      <w:r>
        <w:rPr>
          <w:i/>
          <w:spacing w:val="-4"/>
          <w:sz w:val="18"/>
        </w:rPr>
        <w:t>year</w:t>
      </w:r>
    </w:p>
    <w:p w14:paraId="6D402C2B" w14:textId="77777777" w:rsidR="007154E7" w:rsidRDefault="007154E7">
      <w:pPr>
        <w:pStyle w:val="BodyText"/>
        <w:rPr>
          <w:i/>
          <w:sz w:val="18"/>
        </w:rPr>
      </w:pPr>
    </w:p>
    <w:p w14:paraId="51EB58FE" w14:textId="77777777" w:rsidR="007154E7" w:rsidRDefault="007154E7">
      <w:pPr>
        <w:pStyle w:val="BodyText"/>
        <w:spacing w:before="159"/>
        <w:rPr>
          <w:i/>
          <w:sz w:val="18"/>
        </w:rPr>
      </w:pPr>
    </w:p>
    <w:p w14:paraId="4CC1ED5A" w14:textId="77777777" w:rsidR="007154E7" w:rsidRDefault="002828F2">
      <w:pPr>
        <w:pStyle w:val="BodyText"/>
        <w:spacing w:before="1" w:line="249" w:lineRule="auto"/>
        <w:ind w:left="232" w:right="329"/>
        <w:jc w:val="both"/>
      </w:pPr>
      <w:bookmarkStart w:id="398" w:name="The_results_indicate_a_general_reduction"/>
      <w:bookmarkEnd w:id="398"/>
      <w:r>
        <w:t xml:space="preserve">The results indicate a general reduction in measured concentrations between 2010 and 2013. </w:t>
      </w:r>
      <w:proofErr w:type="spellStart"/>
      <w:r>
        <w:t>Exceedence</w:t>
      </w:r>
      <w:proofErr w:type="spellEnd"/>
      <w:r>
        <w:rPr>
          <w:spacing w:val="40"/>
        </w:rPr>
        <w:t xml:space="preserve"> </w:t>
      </w:r>
      <w:r>
        <w:t>of the annual mean objective for NO</w:t>
      </w:r>
      <w:r>
        <w:rPr>
          <w:vertAlign w:val="subscript"/>
        </w:rPr>
        <w:t>2</w:t>
      </w:r>
      <w:r>
        <w:t xml:space="preserve"> has only been measured at the West Bridge Street monitoring site. In 2013, measured concentrations at all three sites were in compliance with the objective.</w:t>
      </w:r>
    </w:p>
    <w:p w14:paraId="46BB70CF" w14:textId="77777777" w:rsidR="007154E7" w:rsidRDefault="002828F2">
      <w:pPr>
        <w:pStyle w:val="BodyText"/>
        <w:spacing w:before="163" w:line="247" w:lineRule="auto"/>
        <w:ind w:left="232" w:right="334"/>
        <w:jc w:val="both"/>
      </w:pPr>
      <w:bookmarkStart w:id="399" w:name="Measured_NOconcentrations_at_diffusion_t"/>
      <w:bookmarkEnd w:id="399"/>
      <w:r>
        <w:t>Measured NO</w:t>
      </w:r>
      <w:r>
        <w:rPr>
          <w:vertAlign w:val="subscript"/>
        </w:rPr>
        <w:t>2</w:t>
      </w:r>
      <w:r>
        <w:t xml:space="preserve"> concentrations at diffusion tube monitoring sites within the Falkirk Town Centre AQMA are displayed graphically in Figure 3.5 and Figure 3.6.</w:t>
      </w:r>
    </w:p>
    <w:p w14:paraId="1FE38A3F" w14:textId="22280537" w:rsidR="007154E7" w:rsidRDefault="002828F2">
      <w:pPr>
        <w:pStyle w:val="BodyText"/>
        <w:spacing w:before="165" w:line="249" w:lineRule="auto"/>
        <w:ind w:left="232" w:right="332"/>
        <w:jc w:val="both"/>
      </w:pPr>
      <w:bookmarkStart w:id="400" w:name="The_results_indicate_that_since_2009_the"/>
      <w:bookmarkEnd w:id="400"/>
      <w:r>
        <w:t xml:space="preserve">The results indicate that since 2009 the overall trend in measured concentrations is generally stable with some increases observed at roadside </w:t>
      </w:r>
      <w:r w:rsidR="009D2A84">
        <w:t>sites. Particular</w:t>
      </w:r>
      <w:r>
        <w:t xml:space="preserve"> peaks in concentrations were experienced in 2010 and at some sites in 2011. The results also indicate, however, that whilst annual mean concentrations are elevated across most of the town centre, the annual mean objective is being met at most monitoring sites. Measured exceedances of objectives are specific to the principal traffic routes.</w:t>
      </w:r>
    </w:p>
    <w:p w14:paraId="773B4C94" w14:textId="77777777" w:rsidR="007154E7" w:rsidRDefault="007154E7">
      <w:pPr>
        <w:spacing w:line="249" w:lineRule="auto"/>
        <w:jc w:val="both"/>
        <w:sectPr w:rsidR="007154E7">
          <w:pgSz w:w="11910" w:h="16840"/>
          <w:pgMar w:top="1480" w:right="800" w:bottom="1180" w:left="900" w:header="853" w:footer="990" w:gutter="0"/>
          <w:cols w:space="720"/>
        </w:sectPr>
      </w:pPr>
    </w:p>
    <w:p w14:paraId="38F5C4B9" w14:textId="77777777" w:rsidR="007154E7" w:rsidRDefault="007154E7">
      <w:pPr>
        <w:pStyle w:val="BodyText"/>
        <w:spacing w:before="2"/>
        <w:rPr>
          <w:sz w:val="5"/>
        </w:rPr>
      </w:pPr>
    </w:p>
    <w:p w14:paraId="4788C9E5" w14:textId="77777777" w:rsidR="007154E7" w:rsidRDefault="002828F2">
      <w:pPr>
        <w:pStyle w:val="BodyText"/>
        <w:spacing w:line="20" w:lineRule="exact"/>
        <w:ind w:left="218"/>
        <w:rPr>
          <w:sz w:val="2"/>
        </w:rPr>
      </w:pPr>
      <w:r>
        <w:rPr>
          <w:noProof/>
          <w:sz w:val="2"/>
        </w:rPr>
        <mc:AlternateContent>
          <mc:Choice Requires="wpg">
            <w:drawing>
              <wp:inline distT="0" distB="0" distL="0" distR="0" wp14:anchorId="4ABC668E" wp14:editId="7DB92B48">
                <wp:extent cx="6166485" cy="12700"/>
                <wp:effectExtent l="0" t="0" r="0" b="0"/>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69" name="Graphic 69"/>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23BA317E" id="Group 68"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VnpwIAAP8G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fJelZ6cCAAD/BgAADgAAAAAAAAAAAAAAAAAu&#10;AgAAZHJzL2Uyb0RvYy54bWxQSwECLQAUAAYACAAAACEA91dBNNsAAAADAQAADwAAAAAAAAAAAAAA&#10;AAABBQAAZHJzL2Rvd25yZXYueG1sUEsFBgAAAAAEAAQA8wAAAAkGAAAAAA==&#10;">
                <v:shape id="Graphic 69"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" path="m6166104,l1440180,r-3048,l1427988,,,,,12192r1427988,l1437132,12192r3048,l6166104,12192r,-12192xe" fillcolor="#00745b" stroked="f">
                  <v:path arrowok="t"/>
                </v:shape>
                <w10:anchorlock/>
              </v:group>
            </w:pict>
          </mc:Fallback>
        </mc:AlternateContent>
      </w:r>
    </w:p>
    <w:p w14:paraId="65B6241D" w14:textId="77777777" w:rsidR="007154E7" w:rsidRDefault="007154E7">
      <w:pPr>
        <w:pStyle w:val="BodyText"/>
        <w:rPr>
          <w:sz w:val="24"/>
        </w:rPr>
      </w:pPr>
    </w:p>
    <w:p w14:paraId="17946925" w14:textId="77777777" w:rsidR="007154E7" w:rsidRDefault="007154E7">
      <w:pPr>
        <w:pStyle w:val="BodyText"/>
        <w:rPr>
          <w:sz w:val="24"/>
        </w:rPr>
      </w:pPr>
    </w:p>
    <w:p w14:paraId="3392668A" w14:textId="77777777" w:rsidR="007154E7" w:rsidRDefault="007154E7">
      <w:pPr>
        <w:pStyle w:val="BodyText"/>
        <w:spacing w:before="141"/>
        <w:rPr>
          <w:sz w:val="24"/>
        </w:rPr>
      </w:pPr>
    </w:p>
    <w:p w14:paraId="12749B85" w14:textId="77777777" w:rsidR="007154E7" w:rsidRDefault="002828F2">
      <w:pPr>
        <w:pStyle w:val="Heading6"/>
        <w:numPr>
          <w:ilvl w:val="3"/>
          <w:numId w:val="33"/>
        </w:numPr>
        <w:tabs>
          <w:tab w:val="left" w:pos="1480"/>
        </w:tabs>
        <w:spacing w:before="1"/>
      </w:pPr>
      <w:bookmarkStart w:id="401" w:name="3.2.1.2_HaggsAQMA_"/>
      <w:bookmarkStart w:id="402" w:name="_TOC_250067"/>
      <w:bookmarkEnd w:id="401"/>
      <w:r>
        <w:rPr>
          <w:color w:val="007F91"/>
        </w:rPr>
        <w:t>Haggs</w:t>
      </w:r>
      <w:r>
        <w:rPr>
          <w:color w:val="007F91"/>
          <w:spacing w:val="-2"/>
        </w:rPr>
        <w:t xml:space="preserve"> </w:t>
      </w:r>
      <w:bookmarkEnd w:id="402"/>
      <w:r>
        <w:rPr>
          <w:color w:val="007F91"/>
          <w:spacing w:val="-4"/>
        </w:rPr>
        <w:t>AQMA</w:t>
      </w:r>
    </w:p>
    <w:p w14:paraId="1E7EF990" w14:textId="77777777" w:rsidR="007154E7" w:rsidRDefault="002828F2">
      <w:pPr>
        <w:pStyle w:val="BodyText"/>
        <w:spacing w:before="90" w:line="249" w:lineRule="auto"/>
        <w:ind w:left="232" w:right="332"/>
        <w:jc w:val="both"/>
      </w:pPr>
      <w:bookmarkStart w:id="403" w:name="In_the_Haggs_AQMA_NOmonitoring_is_carrie"/>
      <w:bookmarkEnd w:id="403"/>
      <w:r>
        <w:t>In the Haggs AQMA NO</w:t>
      </w:r>
      <w:r>
        <w:rPr>
          <w:vertAlign w:val="subscript"/>
        </w:rPr>
        <w:t>2</w:t>
      </w:r>
      <w:r>
        <w:t xml:space="preserve"> monitoring is carried out using both diffusion tube monitoring sites and an</w:t>
      </w:r>
      <w:r>
        <w:rPr>
          <w:spacing w:val="40"/>
        </w:rPr>
        <w:t xml:space="preserve"> </w:t>
      </w:r>
      <w:r>
        <w:t>automatic monitoring site. Full details of all automatic and non-automatic monitoring sites are provided in</w:t>
      </w:r>
      <w:r>
        <w:rPr>
          <w:spacing w:val="40"/>
        </w:rPr>
        <w:t xml:space="preserve"> </w:t>
      </w:r>
      <w:r>
        <w:t>both the 2012 Updating and Screening Assessment and 2013 and 2014 Annual Progress Reports.</w:t>
      </w:r>
    </w:p>
    <w:p w14:paraId="0838BE4A" w14:textId="77777777" w:rsidR="007154E7" w:rsidRDefault="002828F2">
      <w:pPr>
        <w:pStyle w:val="BodyText"/>
        <w:spacing w:before="163" w:line="249" w:lineRule="auto"/>
        <w:ind w:left="232" w:right="332" w:hanging="1"/>
        <w:jc w:val="both"/>
      </w:pPr>
      <w:bookmarkStart w:id="404" w:name="Measured_NOconcentrations_within_the_Hag"/>
      <w:bookmarkEnd w:id="404"/>
      <w:r>
        <w:t>Measured NO</w:t>
      </w:r>
      <w:r>
        <w:rPr>
          <w:vertAlign w:val="subscript"/>
        </w:rPr>
        <w:t>2</w:t>
      </w:r>
      <w:r>
        <w:t xml:space="preserve"> concentrations within the Haggs AQMA are displayed graphically in Figure 3.7. The results indicate no distinct trend between the monitoring sites. Measured concentrations in excess of the annual mean air quality objective are measured at Kerr Crescent diffusion tube only, with a modest decrease in concentrations observed since the AQMA was declared. As discussed in the 2012 USA the automatic monitor recorded a decrease of 7.6 Ig/m</w:t>
      </w:r>
      <w:r>
        <w:rPr>
          <w:vertAlign w:val="superscript"/>
        </w:rPr>
        <w:t>3</w:t>
      </w:r>
      <w:r>
        <w:t xml:space="preserve"> between 2011 and 2010. There are two potential reasons that the decline at this site is greater compared to other monitoring sites. The road works that were occurring in the vicinity of the analyser, for the A80 upgrade, ceased with the motorway fully opening in August 2011. This may</w:t>
      </w:r>
      <w:r>
        <w:rPr>
          <w:spacing w:val="-1"/>
        </w:rPr>
        <w:t xml:space="preserve"> </w:t>
      </w:r>
      <w:r>
        <w:t>have reduced congestion in the area. In addition, the Cowdenhill Quarry</w:t>
      </w:r>
      <w:r>
        <w:rPr>
          <w:spacing w:val="-1"/>
        </w:rPr>
        <w:t xml:space="preserve"> </w:t>
      </w:r>
      <w:r>
        <w:t>ceased operation in July 2011. This resulted in a reduction in lorry movements passing the monitoring site.</w:t>
      </w:r>
    </w:p>
    <w:p w14:paraId="03E8E079" w14:textId="77777777" w:rsidR="007154E7" w:rsidRDefault="007154E7">
      <w:pPr>
        <w:spacing w:line="249" w:lineRule="auto"/>
        <w:jc w:val="both"/>
        <w:sectPr w:rsidR="007154E7">
          <w:pgSz w:w="11910" w:h="16840"/>
          <w:pgMar w:top="1480" w:right="800" w:bottom="1180" w:left="900" w:header="853" w:footer="990" w:gutter="0"/>
          <w:cols w:space="720"/>
        </w:sectPr>
      </w:pPr>
    </w:p>
    <w:p w14:paraId="17F82F4B" w14:textId="77777777" w:rsidR="007154E7" w:rsidRDefault="002828F2">
      <w:pPr>
        <w:pStyle w:val="BodyText"/>
        <w:rPr>
          <w:sz w:val="18"/>
        </w:rPr>
      </w:pPr>
      <w:r>
        <w:rPr>
          <w:noProof/>
        </w:rPr>
        <w:lastRenderedPageBreak/>
        <mc:AlternateContent>
          <mc:Choice Requires="wps">
            <w:drawing>
              <wp:anchor distT="0" distB="0" distL="0" distR="0" simplePos="0" relativeHeight="15744000" behindDoc="0" locked="0" layoutInCell="1" allowOverlap="1" wp14:anchorId="684127A5" wp14:editId="7C0A9283">
                <wp:simplePos x="0" y="0"/>
                <wp:positionH relativeFrom="page">
                  <wp:posOffset>714756</wp:posOffset>
                </wp:positionH>
                <wp:positionV relativeFrom="page">
                  <wp:posOffset>984504</wp:posOffset>
                </wp:positionV>
                <wp:extent cx="9249410" cy="12700"/>
                <wp:effectExtent l="0" t="0" r="0" b="0"/>
                <wp:wrapNone/>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9410" cy="12700"/>
                        </a:xfrm>
                        <a:custGeom>
                          <a:avLst/>
                          <a:gdLst/>
                          <a:ahLst/>
                          <a:cxnLst/>
                          <a:rect l="l" t="t" r="r" b="b"/>
                          <a:pathLst>
                            <a:path w="9249410" h="12700">
                              <a:moveTo>
                                <a:pt x="9249156" y="0"/>
                              </a:moveTo>
                              <a:lnTo>
                                <a:pt x="1440180" y="0"/>
                              </a:lnTo>
                              <a:lnTo>
                                <a:pt x="1437132" y="0"/>
                              </a:lnTo>
                              <a:lnTo>
                                <a:pt x="1427988" y="0"/>
                              </a:lnTo>
                              <a:lnTo>
                                <a:pt x="0" y="0"/>
                              </a:lnTo>
                              <a:lnTo>
                                <a:pt x="0" y="12192"/>
                              </a:lnTo>
                              <a:lnTo>
                                <a:pt x="1427988" y="12192"/>
                              </a:lnTo>
                              <a:lnTo>
                                <a:pt x="1437132" y="12192"/>
                              </a:lnTo>
                              <a:lnTo>
                                <a:pt x="1440180" y="12192"/>
                              </a:lnTo>
                              <a:lnTo>
                                <a:pt x="9249156" y="12192"/>
                              </a:lnTo>
                              <a:lnTo>
                                <a:pt x="9249156"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11786CDB" id="Graphic 78" o:spid="_x0000_s1026" alt="&quot;&quot;" style="position:absolute;margin-left:56.3pt;margin-top:77.5pt;width:728.3pt;height:1pt;z-index:15744000;visibility:visible;mso-wrap-style:square;mso-wrap-distance-left:0;mso-wrap-distance-top:0;mso-wrap-distance-right:0;mso-wrap-distance-bottom:0;mso-position-horizontal:absolute;mso-position-horizontal-relative:page;mso-position-vertical:absolute;mso-position-vertical-relative:page;v-text-anchor:top" coordsize="92494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" path="m9249156,l1440180,r-3048,l1427988,,,,,12192r1427988,l1437132,12192r3048,l9249156,12192r,-12192xe" fillcolor="#00745b" stroked="f">
                <v:path arrowok="t"/>
                <w10:wrap anchorx="page" anchory="page"/>
              </v:shape>
            </w:pict>
          </mc:Fallback>
        </mc:AlternateContent>
      </w:r>
      <w:r>
        <w:rPr>
          <w:noProof/>
        </w:rPr>
        <mc:AlternateContent>
          <mc:Choice Requires="wpg">
            <w:drawing>
              <wp:anchor distT="0" distB="0" distL="0" distR="0" simplePos="0" relativeHeight="15744512" behindDoc="0" locked="0" layoutInCell="1" allowOverlap="1" wp14:anchorId="1C926DEE" wp14:editId="0DF34299">
                <wp:simplePos x="0" y="0"/>
                <wp:positionH relativeFrom="page">
                  <wp:posOffset>774722</wp:posOffset>
                </wp:positionH>
                <wp:positionV relativeFrom="page">
                  <wp:posOffset>1487954</wp:posOffset>
                </wp:positionV>
                <wp:extent cx="9129395" cy="3749675"/>
                <wp:effectExtent l="0" t="0" r="0" b="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29395" cy="3749675"/>
                          <a:chOff x="0" y="0"/>
                          <a:chExt cx="9129395" cy="3749675"/>
                        </a:xfrm>
                      </wpg:grpSpPr>
                      <wps:wsp>
                        <wps:cNvPr id="80" name="Graphic 80"/>
                        <wps:cNvSpPr/>
                        <wps:spPr>
                          <a:xfrm>
                            <a:off x="383517" y="151869"/>
                            <a:ext cx="7929880" cy="2188845"/>
                          </a:xfrm>
                          <a:custGeom>
                            <a:avLst/>
                            <a:gdLst/>
                            <a:ahLst/>
                            <a:cxnLst/>
                            <a:rect l="l" t="t" r="r" b="b"/>
                            <a:pathLst>
                              <a:path w="7929880" h="2188845">
                                <a:moveTo>
                                  <a:pt x="7929372" y="2177796"/>
                                </a:moveTo>
                                <a:lnTo>
                                  <a:pt x="0" y="2177796"/>
                                </a:lnTo>
                                <a:lnTo>
                                  <a:pt x="0" y="2188464"/>
                                </a:lnTo>
                                <a:lnTo>
                                  <a:pt x="7929372" y="2188464"/>
                                </a:lnTo>
                                <a:lnTo>
                                  <a:pt x="7929372" y="2177796"/>
                                </a:lnTo>
                                <a:close/>
                              </a:path>
                              <a:path w="7929880" h="2188845">
                                <a:moveTo>
                                  <a:pt x="7929372" y="1940052"/>
                                </a:moveTo>
                                <a:lnTo>
                                  <a:pt x="0" y="1940052"/>
                                </a:lnTo>
                                <a:lnTo>
                                  <a:pt x="0" y="1950720"/>
                                </a:lnTo>
                                <a:lnTo>
                                  <a:pt x="7929372" y="1950720"/>
                                </a:lnTo>
                                <a:lnTo>
                                  <a:pt x="7929372" y="1940052"/>
                                </a:lnTo>
                                <a:close/>
                              </a:path>
                              <a:path w="7929880" h="2188845">
                                <a:moveTo>
                                  <a:pt x="7929372" y="1700784"/>
                                </a:moveTo>
                                <a:lnTo>
                                  <a:pt x="0" y="1700784"/>
                                </a:lnTo>
                                <a:lnTo>
                                  <a:pt x="0" y="1711452"/>
                                </a:lnTo>
                                <a:lnTo>
                                  <a:pt x="7929372" y="1711452"/>
                                </a:lnTo>
                                <a:lnTo>
                                  <a:pt x="7929372" y="1700784"/>
                                </a:lnTo>
                                <a:close/>
                              </a:path>
                              <a:path w="7929880" h="2188845">
                                <a:moveTo>
                                  <a:pt x="7929372" y="1452372"/>
                                </a:moveTo>
                                <a:lnTo>
                                  <a:pt x="0" y="1452372"/>
                                </a:lnTo>
                                <a:lnTo>
                                  <a:pt x="0" y="1463040"/>
                                </a:lnTo>
                                <a:lnTo>
                                  <a:pt x="7929372" y="1463040"/>
                                </a:lnTo>
                                <a:lnTo>
                                  <a:pt x="7929372" y="1452372"/>
                                </a:lnTo>
                                <a:close/>
                              </a:path>
                              <a:path w="7929880" h="2188845">
                                <a:moveTo>
                                  <a:pt x="7929372" y="1213104"/>
                                </a:moveTo>
                                <a:lnTo>
                                  <a:pt x="0" y="1213104"/>
                                </a:lnTo>
                                <a:lnTo>
                                  <a:pt x="0" y="1223772"/>
                                </a:lnTo>
                                <a:lnTo>
                                  <a:pt x="7929372" y="1223772"/>
                                </a:lnTo>
                                <a:lnTo>
                                  <a:pt x="7929372" y="1213104"/>
                                </a:lnTo>
                                <a:close/>
                              </a:path>
                              <a:path w="7929880" h="2188845">
                                <a:moveTo>
                                  <a:pt x="7929372" y="975360"/>
                                </a:moveTo>
                                <a:lnTo>
                                  <a:pt x="0" y="975360"/>
                                </a:lnTo>
                                <a:lnTo>
                                  <a:pt x="0" y="986028"/>
                                </a:lnTo>
                                <a:lnTo>
                                  <a:pt x="7929372" y="986028"/>
                                </a:lnTo>
                                <a:lnTo>
                                  <a:pt x="7929372" y="975360"/>
                                </a:lnTo>
                                <a:close/>
                              </a:path>
                              <a:path w="7929880" h="2188845">
                                <a:moveTo>
                                  <a:pt x="7929372" y="725424"/>
                                </a:moveTo>
                                <a:lnTo>
                                  <a:pt x="0" y="725424"/>
                                </a:lnTo>
                                <a:lnTo>
                                  <a:pt x="0" y="736092"/>
                                </a:lnTo>
                                <a:lnTo>
                                  <a:pt x="7929372" y="736092"/>
                                </a:lnTo>
                                <a:lnTo>
                                  <a:pt x="7929372" y="725424"/>
                                </a:lnTo>
                                <a:close/>
                              </a:path>
                              <a:path w="7929880" h="2188845">
                                <a:moveTo>
                                  <a:pt x="7929372" y="487680"/>
                                </a:moveTo>
                                <a:lnTo>
                                  <a:pt x="0" y="487680"/>
                                </a:lnTo>
                                <a:lnTo>
                                  <a:pt x="0" y="498348"/>
                                </a:lnTo>
                                <a:lnTo>
                                  <a:pt x="7929372" y="498348"/>
                                </a:lnTo>
                                <a:lnTo>
                                  <a:pt x="7929372" y="487680"/>
                                </a:lnTo>
                                <a:close/>
                              </a:path>
                              <a:path w="7929880" h="2188845">
                                <a:moveTo>
                                  <a:pt x="7929372" y="249936"/>
                                </a:moveTo>
                                <a:lnTo>
                                  <a:pt x="0" y="249936"/>
                                </a:lnTo>
                                <a:lnTo>
                                  <a:pt x="0" y="260604"/>
                                </a:lnTo>
                                <a:lnTo>
                                  <a:pt x="7929372" y="260604"/>
                                </a:lnTo>
                                <a:lnTo>
                                  <a:pt x="7929372" y="249936"/>
                                </a:lnTo>
                                <a:close/>
                              </a:path>
                              <a:path w="7929880" h="2188845">
                                <a:moveTo>
                                  <a:pt x="7929372" y="0"/>
                                </a:moveTo>
                                <a:lnTo>
                                  <a:pt x="0" y="0"/>
                                </a:lnTo>
                                <a:lnTo>
                                  <a:pt x="0" y="10668"/>
                                </a:lnTo>
                                <a:lnTo>
                                  <a:pt x="7929372" y="10668"/>
                                </a:lnTo>
                                <a:lnTo>
                                  <a:pt x="7929372" y="0"/>
                                </a:lnTo>
                                <a:close/>
                              </a:path>
                            </a:pathLst>
                          </a:custGeom>
                          <a:solidFill>
                            <a:srgbClr val="858585"/>
                          </a:solidFill>
                        </wps:spPr>
                        <wps:bodyPr wrap="square" lIns="0" tIns="0" rIns="0" bIns="0" rtlCol="0">
                          <a:prstTxWarp prst="textNoShape">
                            <a:avLst/>
                          </a:prstTxWarp>
                          <a:noAutofit/>
                        </wps:bodyPr>
                      </wps:wsp>
                      <wps:wsp>
                        <wps:cNvPr id="81" name="Graphic 81"/>
                        <wps:cNvSpPr/>
                        <wps:spPr>
                          <a:xfrm>
                            <a:off x="4548609" y="757659"/>
                            <a:ext cx="10795" cy="1270"/>
                          </a:xfrm>
                          <a:custGeom>
                            <a:avLst/>
                            <a:gdLst/>
                            <a:ahLst/>
                            <a:cxnLst/>
                            <a:rect l="l" t="t" r="r" b="b"/>
                            <a:pathLst>
                              <a:path w="10795">
                                <a:moveTo>
                                  <a:pt x="0" y="0"/>
                                </a:moveTo>
                                <a:lnTo>
                                  <a:pt x="10667" y="0"/>
                                </a:lnTo>
                              </a:path>
                            </a:pathLst>
                          </a:custGeom>
                          <a:ln w="10667">
                            <a:solidFill>
                              <a:srgbClr val="CA938C"/>
                            </a:solidFill>
                            <a:prstDash val="solid"/>
                          </a:ln>
                        </wps:spPr>
                        <wps:bodyPr wrap="square" lIns="0" tIns="0" rIns="0" bIns="0" rtlCol="0">
                          <a:prstTxWarp prst="textNoShape">
                            <a:avLst/>
                          </a:prstTxWarp>
                          <a:noAutofit/>
                        </wps:bodyPr>
                      </wps:wsp>
                      <wps:wsp>
                        <wps:cNvPr id="82" name="Graphic 82"/>
                        <wps:cNvSpPr/>
                        <wps:spPr>
                          <a:xfrm>
                            <a:off x="654789" y="800331"/>
                            <a:ext cx="10795" cy="1270"/>
                          </a:xfrm>
                          <a:custGeom>
                            <a:avLst/>
                            <a:gdLst/>
                            <a:ahLst/>
                            <a:cxnLst/>
                            <a:rect l="l" t="t" r="r" b="b"/>
                            <a:pathLst>
                              <a:path w="10795">
                                <a:moveTo>
                                  <a:pt x="0" y="0"/>
                                </a:moveTo>
                                <a:lnTo>
                                  <a:pt x="10667" y="0"/>
                                </a:lnTo>
                              </a:path>
                            </a:pathLst>
                          </a:custGeom>
                          <a:ln w="10667">
                            <a:solidFill>
                              <a:srgbClr val="998EA5"/>
                            </a:solidFill>
                            <a:prstDash val="solid"/>
                          </a:ln>
                        </wps:spPr>
                        <wps:bodyPr wrap="square" lIns="0" tIns="0" rIns="0" bIns="0" rtlCol="0">
                          <a:prstTxWarp prst="textNoShape">
                            <a:avLst/>
                          </a:prstTxWarp>
                          <a:noAutofit/>
                        </wps:bodyPr>
                      </wps:wsp>
                      <wps:wsp>
                        <wps:cNvPr id="83" name="Graphic 83"/>
                        <wps:cNvSpPr/>
                        <wps:spPr>
                          <a:xfrm>
                            <a:off x="3161769" y="853671"/>
                            <a:ext cx="10795" cy="1270"/>
                          </a:xfrm>
                          <a:custGeom>
                            <a:avLst/>
                            <a:gdLst/>
                            <a:ahLst/>
                            <a:cxnLst/>
                            <a:rect l="l" t="t" r="r" b="b"/>
                            <a:pathLst>
                              <a:path w="10795">
                                <a:moveTo>
                                  <a:pt x="0" y="0"/>
                                </a:moveTo>
                                <a:lnTo>
                                  <a:pt x="10667" y="0"/>
                                </a:lnTo>
                              </a:path>
                            </a:pathLst>
                          </a:custGeom>
                          <a:ln w="10667">
                            <a:solidFill>
                              <a:srgbClr val="93A3C0"/>
                            </a:solidFill>
                            <a:prstDash val="solid"/>
                          </a:ln>
                        </wps:spPr>
                        <wps:bodyPr wrap="square" lIns="0" tIns="0" rIns="0" bIns="0" rtlCol="0">
                          <a:prstTxWarp prst="textNoShape">
                            <a:avLst/>
                          </a:prstTxWarp>
                          <a:noAutofit/>
                        </wps:bodyPr>
                      </wps:wsp>
                      <wps:wsp>
                        <wps:cNvPr id="84" name="Graphic 84"/>
                        <wps:cNvSpPr/>
                        <wps:spPr>
                          <a:xfrm>
                            <a:off x="5871441" y="1333731"/>
                            <a:ext cx="10795" cy="1270"/>
                          </a:xfrm>
                          <a:custGeom>
                            <a:avLst/>
                            <a:gdLst/>
                            <a:ahLst/>
                            <a:cxnLst/>
                            <a:rect l="l" t="t" r="r" b="b"/>
                            <a:pathLst>
                              <a:path w="10795">
                                <a:moveTo>
                                  <a:pt x="0" y="0"/>
                                </a:moveTo>
                                <a:lnTo>
                                  <a:pt x="10667" y="0"/>
                                </a:lnTo>
                              </a:path>
                            </a:pathLst>
                          </a:custGeom>
                          <a:ln w="10667">
                            <a:solidFill>
                              <a:srgbClr val="AAB281"/>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27" cstate="print"/>
                          <a:stretch>
                            <a:fillRect/>
                          </a:stretch>
                        </pic:blipFill>
                        <pic:spPr>
                          <a:xfrm>
                            <a:off x="1113513" y="368277"/>
                            <a:ext cx="554736" cy="2218943"/>
                          </a:xfrm>
                          <a:prstGeom prst="rect">
                            <a:avLst/>
                          </a:prstGeom>
                        </pic:spPr>
                      </pic:pic>
                      <pic:pic xmlns:pic="http://schemas.openxmlformats.org/drawingml/2006/picture">
                        <pic:nvPicPr>
                          <pic:cNvPr id="86" name="Image 86"/>
                          <pic:cNvPicPr/>
                        </pic:nvPicPr>
                        <pic:blipFill>
                          <a:blip r:embed="rId28" cstate="print"/>
                          <a:stretch>
                            <a:fillRect/>
                          </a:stretch>
                        </pic:blipFill>
                        <pic:spPr>
                          <a:xfrm>
                            <a:off x="1774929" y="421617"/>
                            <a:ext cx="554736" cy="2165603"/>
                          </a:xfrm>
                          <a:prstGeom prst="rect">
                            <a:avLst/>
                          </a:prstGeom>
                        </pic:spPr>
                      </pic:pic>
                      <pic:pic xmlns:pic="http://schemas.openxmlformats.org/drawingml/2006/picture">
                        <pic:nvPicPr>
                          <pic:cNvPr id="87" name="Image 87"/>
                          <pic:cNvPicPr/>
                        </pic:nvPicPr>
                        <pic:blipFill>
                          <a:blip r:embed="rId29" cstate="print"/>
                          <a:stretch>
                            <a:fillRect/>
                          </a:stretch>
                        </pic:blipFill>
                        <pic:spPr>
                          <a:xfrm>
                            <a:off x="452097" y="560301"/>
                            <a:ext cx="554736" cy="2026919"/>
                          </a:xfrm>
                          <a:prstGeom prst="rect">
                            <a:avLst/>
                          </a:prstGeom>
                        </pic:spPr>
                      </pic:pic>
                      <pic:pic xmlns:pic="http://schemas.openxmlformats.org/drawingml/2006/picture">
                        <pic:nvPicPr>
                          <pic:cNvPr id="88" name="Image 88"/>
                          <pic:cNvPicPr/>
                        </pic:nvPicPr>
                        <pic:blipFill>
                          <a:blip r:embed="rId30" cstate="print"/>
                          <a:stretch>
                            <a:fillRect/>
                          </a:stretch>
                        </pic:blipFill>
                        <pic:spPr>
                          <a:xfrm>
                            <a:off x="4409925" y="613641"/>
                            <a:ext cx="554736" cy="1973579"/>
                          </a:xfrm>
                          <a:prstGeom prst="rect">
                            <a:avLst/>
                          </a:prstGeom>
                        </pic:spPr>
                      </pic:pic>
                      <pic:pic xmlns:pic="http://schemas.openxmlformats.org/drawingml/2006/picture">
                        <pic:nvPicPr>
                          <pic:cNvPr id="89" name="Image 89"/>
                          <pic:cNvPicPr/>
                        </pic:nvPicPr>
                        <pic:blipFill>
                          <a:blip r:embed="rId31" cstate="print"/>
                          <a:stretch>
                            <a:fillRect/>
                          </a:stretch>
                        </pic:blipFill>
                        <pic:spPr>
                          <a:xfrm>
                            <a:off x="3087093" y="762993"/>
                            <a:ext cx="554736" cy="1824227"/>
                          </a:xfrm>
                          <a:prstGeom prst="rect">
                            <a:avLst/>
                          </a:prstGeom>
                        </pic:spPr>
                      </pic:pic>
                      <pic:pic xmlns:pic="http://schemas.openxmlformats.org/drawingml/2006/picture">
                        <pic:nvPicPr>
                          <pic:cNvPr id="90" name="Image 90"/>
                          <pic:cNvPicPr/>
                        </pic:nvPicPr>
                        <pic:blipFill>
                          <a:blip r:embed="rId32" cstate="print"/>
                          <a:stretch>
                            <a:fillRect/>
                          </a:stretch>
                        </pic:blipFill>
                        <pic:spPr>
                          <a:xfrm>
                            <a:off x="6607533" y="698985"/>
                            <a:ext cx="341375" cy="1888235"/>
                          </a:xfrm>
                          <a:prstGeom prst="rect">
                            <a:avLst/>
                          </a:prstGeom>
                        </pic:spPr>
                      </pic:pic>
                      <pic:pic xmlns:pic="http://schemas.openxmlformats.org/drawingml/2006/picture">
                        <pic:nvPicPr>
                          <pic:cNvPr id="91" name="Image 91"/>
                          <pic:cNvPicPr/>
                        </pic:nvPicPr>
                        <pic:blipFill>
                          <a:blip r:embed="rId33" cstate="print"/>
                          <a:stretch>
                            <a:fillRect/>
                          </a:stretch>
                        </pic:blipFill>
                        <pic:spPr>
                          <a:xfrm>
                            <a:off x="2436345" y="859005"/>
                            <a:ext cx="554736" cy="1728215"/>
                          </a:xfrm>
                          <a:prstGeom prst="rect">
                            <a:avLst/>
                          </a:prstGeom>
                        </pic:spPr>
                      </pic:pic>
                      <pic:pic xmlns:pic="http://schemas.openxmlformats.org/drawingml/2006/picture">
                        <pic:nvPicPr>
                          <pic:cNvPr id="92" name="Image 92"/>
                          <pic:cNvPicPr/>
                        </pic:nvPicPr>
                        <pic:blipFill>
                          <a:blip r:embed="rId34" cstate="print"/>
                          <a:stretch>
                            <a:fillRect/>
                          </a:stretch>
                        </pic:blipFill>
                        <pic:spPr>
                          <a:xfrm>
                            <a:off x="7258281" y="762993"/>
                            <a:ext cx="213359" cy="1824227"/>
                          </a:xfrm>
                          <a:prstGeom prst="rect">
                            <a:avLst/>
                          </a:prstGeom>
                        </pic:spPr>
                      </pic:pic>
                      <pic:pic xmlns:pic="http://schemas.openxmlformats.org/drawingml/2006/picture">
                        <pic:nvPicPr>
                          <pic:cNvPr id="93" name="Image 93"/>
                          <pic:cNvPicPr/>
                        </pic:nvPicPr>
                        <pic:blipFill>
                          <a:blip r:embed="rId35" cstate="print"/>
                          <a:stretch>
                            <a:fillRect/>
                          </a:stretch>
                        </pic:blipFill>
                        <pic:spPr>
                          <a:xfrm>
                            <a:off x="5071341" y="698985"/>
                            <a:ext cx="554736" cy="1888235"/>
                          </a:xfrm>
                          <a:prstGeom prst="rect">
                            <a:avLst/>
                          </a:prstGeom>
                        </pic:spPr>
                      </pic:pic>
                      <pic:pic xmlns:pic="http://schemas.openxmlformats.org/drawingml/2006/picture">
                        <pic:nvPicPr>
                          <pic:cNvPr id="94" name="Image 94"/>
                          <pic:cNvPicPr/>
                        </pic:nvPicPr>
                        <pic:blipFill>
                          <a:blip r:embed="rId36" cstate="print"/>
                          <a:stretch>
                            <a:fillRect/>
                          </a:stretch>
                        </pic:blipFill>
                        <pic:spPr>
                          <a:xfrm>
                            <a:off x="3759177" y="698985"/>
                            <a:ext cx="554736" cy="1888235"/>
                          </a:xfrm>
                          <a:prstGeom prst="rect">
                            <a:avLst/>
                          </a:prstGeom>
                        </pic:spPr>
                      </pic:pic>
                      <pic:pic xmlns:pic="http://schemas.openxmlformats.org/drawingml/2006/picture">
                        <pic:nvPicPr>
                          <pic:cNvPr id="95" name="Image 95"/>
                          <pic:cNvPicPr/>
                        </pic:nvPicPr>
                        <pic:blipFill>
                          <a:blip r:embed="rId37" cstate="print"/>
                          <a:stretch>
                            <a:fillRect/>
                          </a:stretch>
                        </pic:blipFill>
                        <pic:spPr>
                          <a:xfrm>
                            <a:off x="7930365" y="997689"/>
                            <a:ext cx="213360" cy="1589531"/>
                          </a:xfrm>
                          <a:prstGeom prst="rect">
                            <a:avLst/>
                          </a:prstGeom>
                        </pic:spPr>
                      </pic:pic>
                      <pic:pic xmlns:pic="http://schemas.openxmlformats.org/drawingml/2006/picture">
                        <pic:nvPicPr>
                          <pic:cNvPr id="96" name="Image 96"/>
                          <pic:cNvPicPr/>
                        </pic:nvPicPr>
                        <pic:blipFill>
                          <a:blip r:embed="rId38" cstate="print"/>
                          <a:stretch>
                            <a:fillRect/>
                          </a:stretch>
                        </pic:blipFill>
                        <pic:spPr>
                          <a:xfrm>
                            <a:off x="5732757" y="1093701"/>
                            <a:ext cx="416051" cy="1493519"/>
                          </a:xfrm>
                          <a:prstGeom prst="rect">
                            <a:avLst/>
                          </a:prstGeom>
                        </pic:spPr>
                      </pic:pic>
                      <wps:wsp>
                        <wps:cNvPr id="97" name="Graphic 97"/>
                        <wps:cNvSpPr/>
                        <wps:spPr>
                          <a:xfrm>
                            <a:off x="339321" y="151869"/>
                            <a:ext cx="7978140" cy="3515995"/>
                          </a:xfrm>
                          <a:custGeom>
                            <a:avLst/>
                            <a:gdLst/>
                            <a:ahLst/>
                            <a:cxnLst/>
                            <a:rect l="l" t="t" r="r" b="b"/>
                            <a:pathLst>
                              <a:path w="7978140" h="3515995">
                                <a:moveTo>
                                  <a:pt x="7978140" y="2432304"/>
                                </a:moveTo>
                                <a:lnTo>
                                  <a:pt x="7973568" y="2432304"/>
                                </a:lnTo>
                                <a:lnTo>
                                  <a:pt x="7973568" y="2427732"/>
                                </a:lnTo>
                                <a:lnTo>
                                  <a:pt x="50292" y="2427732"/>
                                </a:lnTo>
                                <a:lnTo>
                                  <a:pt x="50292" y="6096"/>
                                </a:lnTo>
                                <a:lnTo>
                                  <a:pt x="44196" y="6096"/>
                                </a:lnTo>
                                <a:lnTo>
                                  <a:pt x="44196" y="0"/>
                                </a:lnTo>
                                <a:lnTo>
                                  <a:pt x="0" y="0"/>
                                </a:lnTo>
                                <a:lnTo>
                                  <a:pt x="0" y="10668"/>
                                </a:lnTo>
                                <a:lnTo>
                                  <a:pt x="38100" y="10668"/>
                                </a:lnTo>
                                <a:lnTo>
                                  <a:pt x="38100" y="249936"/>
                                </a:lnTo>
                                <a:lnTo>
                                  <a:pt x="0" y="249936"/>
                                </a:lnTo>
                                <a:lnTo>
                                  <a:pt x="0" y="260604"/>
                                </a:lnTo>
                                <a:lnTo>
                                  <a:pt x="38100" y="260604"/>
                                </a:lnTo>
                                <a:lnTo>
                                  <a:pt x="38100" y="487680"/>
                                </a:lnTo>
                                <a:lnTo>
                                  <a:pt x="0" y="487680"/>
                                </a:lnTo>
                                <a:lnTo>
                                  <a:pt x="0" y="498348"/>
                                </a:lnTo>
                                <a:lnTo>
                                  <a:pt x="38100" y="498348"/>
                                </a:lnTo>
                                <a:lnTo>
                                  <a:pt x="38100" y="725424"/>
                                </a:lnTo>
                                <a:lnTo>
                                  <a:pt x="0" y="725424"/>
                                </a:lnTo>
                                <a:lnTo>
                                  <a:pt x="0" y="736092"/>
                                </a:lnTo>
                                <a:lnTo>
                                  <a:pt x="38100" y="736092"/>
                                </a:lnTo>
                                <a:lnTo>
                                  <a:pt x="38100" y="975360"/>
                                </a:lnTo>
                                <a:lnTo>
                                  <a:pt x="0" y="975360"/>
                                </a:lnTo>
                                <a:lnTo>
                                  <a:pt x="0" y="986028"/>
                                </a:lnTo>
                                <a:lnTo>
                                  <a:pt x="38100" y="986028"/>
                                </a:lnTo>
                                <a:lnTo>
                                  <a:pt x="38100" y="1213104"/>
                                </a:lnTo>
                                <a:lnTo>
                                  <a:pt x="0" y="1213104"/>
                                </a:lnTo>
                                <a:lnTo>
                                  <a:pt x="0" y="1223772"/>
                                </a:lnTo>
                                <a:lnTo>
                                  <a:pt x="38100" y="1223772"/>
                                </a:lnTo>
                                <a:lnTo>
                                  <a:pt x="38100" y="1452372"/>
                                </a:lnTo>
                                <a:lnTo>
                                  <a:pt x="0" y="1452372"/>
                                </a:lnTo>
                                <a:lnTo>
                                  <a:pt x="0" y="1463040"/>
                                </a:lnTo>
                                <a:lnTo>
                                  <a:pt x="38100" y="1463040"/>
                                </a:lnTo>
                                <a:lnTo>
                                  <a:pt x="38100" y="1700784"/>
                                </a:lnTo>
                                <a:lnTo>
                                  <a:pt x="0" y="1700784"/>
                                </a:lnTo>
                                <a:lnTo>
                                  <a:pt x="0" y="1711452"/>
                                </a:lnTo>
                                <a:lnTo>
                                  <a:pt x="38100" y="1711452"/>
                                </a:lnTo>
                                <a:lnTo>
                                  <a:pt x="38100" y="1940052"/>
                                </a:lnTo>
                                <a:lnTo>
                                  <a:pt x="0" y="1940052"/>
                                </a:lnTo>
                                <a:lnTo>
                                  <a:pt x="0" y="1950720"/>
                                </a:lnTo>
                                <a:lnTo>
                                  <a:pt x="38100" y="1950720"/>
                                </a:lnTo>
                                <a:lnTo>
                                  <a:pt x="38100" y="2177796"/>
                                </a:lnTo>
                                <a:lnTo>
                                  <a:pt x="0" y="2177796"/>
                                </a:lnTo>
                                <a:lnTo>
                                  <a:pt x="0" y="2188464"/>
                                </a:lnTo>
                                <a:lnTo>
                                  <a:pt x="38100" y="2188464"/>
                                </a:lnTo>
                                <a:lnTo>
                                  <a:pt x="38100" y="2427732"/>
                                </a:lnTo>
                                <a:lnTo>
                                  <a:pt x="0" y="2427732"/>
                                </a:lnTo>
                                <a:lnTo>
                                  <a:pt x="0" y="2438400"/>
                                </a:lnTo>
                                <a:lnTo>
                                  <a:pt x="38087" y="2438400"/>
                                </a:lnTo>
                                <a:lnTo>
                                  <a:pt x="38087" y="2476500"/>
                                </a:lnTo>
                                <a:lnTo>
                                  <a:pt x="38087" y="3233928"/>
                                </a:lnTo>
                                <a:lnTo>
                                  <a:pt x="38087" y="3515868"/>
                                </a:lnTo>
                                <a:lnTo>
                                  <a:pt x="50292" y="3515868"/>
                                </a:lnTo>
                                <a:lnTo>
                                  <a:pt x="50292" y="3233928"/>
                                </a:lnTo>
                                <a:lnTo>
                                  <a:pt x="50292" y="2476500"/>
                                </a:lnTo>
                                <a:lnTo>
                                  <a:pt x="50292" y="2438400"/>
                                </a:lnTo>
                                <a:lnTo>
                                  <a:pt x="694944" y="2438400"/>
                                </a:lnTo>
                                <a:lnTo>
                                  <a:pt x="694944" y="2476500"/>
                                </a:lnTo>
                                <a:lnTo>
                                  <a:pt x="694944" y="3233928"/>
                                </a:lnTo>
                                <a:lnTo>
                                  <a:pt x="694944" y="3515868"/>
                                </a:lnTo>
                                <a:lnTo>
                                  <a:pt x="705612" y="3515868"/>
                                </a:lnTo>
                                <a:lnTo>
                                  <a:pt x="705612" y="3233928"/>
                                </a:lnTo>
                                <a:lnTo>
                                  <a:pt x="705612" y="2476500"/>
                                </a:lnTo>
                                <a:lnTo>
                                  <a:pt x="705612" y="2438400"/>
                                </a:lnTo>
                                <a:lnTo>
                                  <a:pt x="1362456" y="2438400"/>
                                </a:lnTo>
                                <a:lnTo>
                                  <a:pt x="1362456" y="2476500"/>
                                </a:lnTo>
                                <a:lnTo>
                                  <a:pt x="1362456" y="3233928"/>
                                </a:lnTo>
                                <a:lnTo>
                                  <a:pt x="1362456" y="3515868"/>
                                </a:lnTo>
                                <a:lnTo>
                                  <a:pt x="1373124" y="3515868"/>
                                </a:lnTo>
                                <a:lnTo>
                                  <a:pt x="1373124" y="3233928"/>
                                </a:lnTo>
                                <a:lnTo>
                                  <a:pt x="1373124" y="2476500"/>
                                </a:lnTo>
                                <a:lnTo>
                                  <a:pt x="1373124" y="2438400"/>
                                </a:lnTo>
                                <a:lnTo>
                                  <a:pt x="2017776" y="2438400"/>
                                </a:lnTo>
                                <a:lnTo>
                                  <a:pt x="2017776" y="2476500"/>
                                </a:lnTo>
                                <a:lnTo>
                                  <a:pt x="2017776" y="3233928"/>
                                </a:lnTo>
                                <a:lnTo>
                                  <a:pt x="2017776" y="3515868"/>
                                </a:lnTo>
                                <a:lnTo>
                                  <a:pt x="2029968" y="3515868"/>
                                </a:lnTo>
                                <a:lnTo>
                                  <a:pt x="2029968" y="3233928"/>
                                </a:lnTo>
                                <a:lnTo>
                                  <a:pt x="2029968" y="2476500"/>
                                </a:lnTo>
                                <a:lnTo>
                                  <a:pt x="2029968" y="2438400"/>
                                </a:lnTo>
                                <a:lnTo>
                                  <a:pt x="2685288" y="2438400"/>
                                </a:lnTo>
                                <a:lnTo>
                                  <a:pt x="2685288" y="2476500"/>
                                </a:lnTo>
                                <a:lnTo>
                                  <a:pt x="2685288" y="3233928"/>
                                </a:lnTo>
                                <a:lnTo>
                                  <a:pt x="2685288" y="3515868"/>
                                </a:lnTo>
                                <a:lnTo>
                                  <a:pt x="2695956" y="3515868"/>
                                </a:lnTo>
                                <a:lnTo>
                                  <a:pt x="2695956" y="3233928"/>
                                </a:lnTo>
                                <a:lnTo>
                                  <a:pt x="2695956" y="2476500"/>
                                </a:lnTo>
                                <a:lnTo>
                                  <a:pt x="2695956" y="2438400"/>
                                </a:lnTo>
                                <a:lnTo>
                                  <a:pt x="3342132" y="2438400"/>
                                </a:lnTo>
                                <a:lnTo>
                                  <a:pt x="3342132" y="2476500"/>
                                </a:lnTo>
                                <a:lnTo>
                                  <a:pt x="3342132" y="3233928"/>
                                </a:lnTo>
                                <a:lnTo>
                                  <a:pt x="3342132" y="3515868"/>
                                </a:lnTo>
                                <a:lnTo>
                                  <a:pt x="3352800" y="3515868"/>
                                </a:lnTo>
                                <a:lnTo>
                                  <a:pt x="3352800" y="3233928"/>
                                </a:lnTo>
                                <a:lnTo>
                                  <a:pt x="3352800" y="2476500"/>
                                </a:lnTo>
                                <a:lnTo>
                                  <a:pt x="3352800" y="2438400"/>
                                </a:lnTo>
                                <a:lnTo>
                                  <a:pt x="3997452" y="2438400"/>
                                </a:lnTo>
                                <a:lnTo>
                                  <a:pt x="3997452" y="2476500"/>
                                </a:lnTo>
                                <a:lnTo>
                                  <a:pt x="3997452" y="3233928"/>
                                </a:lnTo>
                                <a:lnTo>
                                  <a:pt x="3997452" y="3515868"/>
                                </a:lnTo>
                                <a:lnTo>
                                  <a:pt x="4008120" y="3515868"/>
                                </a:lnTo>
                                <a:lnTo>
                                  <a:pt x="4008120" y="3233928"/>
                                </a:lnTo>
                                <a:lnTo>
                                  <a:pt x="4008120" y="2476500"/>
                                </a:lnTo>
                                <a:lnTo>
                                  <a:pt x="4008120" y="2438400"/>
                                </a:lnTo>
                                <a:lnTo>
                                  <a:pt x="4664964" y="2438400"/>
                                </a:lnTo>
                                <a:lnTo>
                                  <a:pt x="4664964" y="2476500"/>
                                </a:lnTo>
                                <a:lnTo>
                                  <a:pt x="4664964" y="3233928"/>
                                </a:lnTo>
                                <a:lnTo>
                                  <a:pt x="4664964" y="3515868"/>
                                </a:lnTo>
                                <a:lnTo>
                                  <a:pt x="4675632" y="3515868"/>
                                </a:lnTo>
                                <a:lnTo>
                                  <a:pt x="4675632" y="3233928"/>
                                </a:lnTo>
                                <a:lnTo>
                                  <a:pt x="4675632" y="2476500"/>
                                </a:lnTo>
                                <a:lnTo>
                                  <a:pt x="4675632" y="2438400"/>
                                </a:lnTo>
                                <a:lnTo>
                                  <a:pt x="5320284" y="2438400"/>
                                </a:lnTo>
                                <a:lnTo>
                                  <a:pt x="5320284" y="2476500"/>
                                </a:lnTo>
                                <a:lnTo>
                                  <a:pt x="5320284" y="3233928"/>
                                </a:lnTo>
                                <a:lnTo>
                                  <a:pt x="5320284" y="3515868"/>
                                </a:lnTo>
                                <a:lnTo>
                                  <a:pt x="5332476" y="3515868"/>
                                </a:lnTo>
                                <a:lnTo>
                                  <a:pt x="5332476" y="3233928"/>
                                </a:lnTo>
                                <a:lnTo>
                                  <a:pt x="5332476" y="2476500"/>
                                </a:lnTo>
                                <a:lnTo>
                                  <a:pt x="5332476" y="2438400"/>
                                </a:lnTo>
                                <a:lnTo>
                                  <a:pt x="5987796" y="2438400"/>
                                </a:lnTo>
                                <a:lnTo>
                                  <a:pt x="5987796" y="2476500"/>
                                </a:lnTo>
                                <a:lnTo>
                                  <a:pt x="5987796" y="3233928"/>
                                </a:lnTo>
                                <a:lnTo>
                                  <a:pt x="5987796" y="3515868"/>
                                </a:lnTo>
                                <a:lnTo>
                                  <a:pt x="5998464" y="3515868"/>
                                </a:lnTo>
                                <a:lnTo>
                                  <a:pt x="5998464" y="3233928"/>
                                </a:lnTo>
                                <a:lnTo>
                                  <a:pt x="5998464" y="2476500"/>
                                </a:lnTo>
                                <a:lnTo>
                                  <a:pt x="5998464" y="2438400"/>
                                </a:lnTo>
                                <a:lnTo>
                                  <a:pt x="6644640" y="2438400"/>
                                </a:lnTo>
                                <a:lnTo>
                                  <a:pt x="6644640" y="2476500"/>
                                </a:lnTo>
                                <a:lnTo>
                                  <a:pt x="6644640" y="3233928"/>
                                </a:lnTo>
                                <a:lnTo>
                                  <a:pt x="6644640" y="3515868"/>
                                </a:lnTo>
                                <a:lnTo>
                                  <a:pt x="6655308" y="3515868"/>
                                </a:lnTo>
                                <a:lnTo>
                                  <a:pt x="6655308" y="3233928"/>
                                </a:lnTo>
                                <a:lnTo>
                                  <a:pt x="6655308" y="2476500"/>
                                </a:lnTo>
                                <a:lnTo>
                                  <a:pt x="6655308" y="2438400"/>
                                </a:lnTo>
                                <a:lnTo>
                                  <a:pt x="7299960" y="2438400"/>
                                </a:lnTo>
                                <a:lnTo>
                                  <a:pt x="7299960" y="2476500"/>
                                </a:lnTo>
                                <a:lnTo>
                                  <a:pt x="7299960" y="3233928"/>
                                </a:lnTo>
                                <a:lnTo>
                                  <a:pt x="7299960" y="3515868"/>
                                </a:lnTo>
                                <a:lnTo>
                                  <a:pt x="7312152" y="3515868"/>
                                </a:lnTo>
                                <a:lnTo>
                                  <a:pt x="7312152" y="3233928"/>
                                </a:lnTo>
                                <a:lnTo>
                                  <a:pt x="7312152" y="2476500"/>
                                </a:lnTo>
                                <a:lnTo>
                                  <a:pt x="7312152" y="2438400"/>
                                </a:lnTo>
                                <a:lnTo>
                                  <a:pt x="7967472" y="2438400"/>
                                </a:lnTo>
                                <a:lnTo>
                                  <a:pt x="7967472" y="2476500"/>
                                </a:lnTo>
                                <a:lnTo>
                                  <a:pt x="7967472" y="3233928"/>
                                </a:lnTo>
                                <a:lnTo>
                                  <a:pt x="7967472" y="3515868"/>
                                </a:lnTo>
                                <a:lnTo>
                                  <a:pt x="7978140" y="3515868"/>
                                </a:lnTo>
                                <a:lnTo>
                                  <a:pt x="7978140" y="3233928"/>
                                </a:lnTo>
                                <a:lnTo>
                                  <a:pt x="7978140" y="2476500"/>
                                </a:lnTo>
                                <a:lnTo>
                                  <a:pt x="7978140" y="2432304"/>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39" cstate="print"/>
                          <a:stretch>
                            <a:fillRect/>
                          </a:stretch>
                        </pic:blipFill>
                        <pic:spPr>
                          <a:xfrm>
                            <a:off x="8559777" y="933681"/>
                            <a:ext cx="74676" cy="74675"/>
                          </a:xfrm>
                          <a:prstGeom prst="rect">
                            <a:avLst/>
                          </a:prstGeom>
                        </pic:spPr>
                      </pic:pic>
                      <pic:pic xmlns:pic="http://schemas.openxmlformats.org/drawingml/2006/picture">
                        <pic:nvPicPr>
                          <pic:cNvPr id="99" name="Image 99"/>
                          <pic:cNvPicPr/>
                        </pic:nvPicPr>
                        <pic:blipFill>
                          <a:blip r:embed="rId40" cstate="print"/>
                          <a:stretch>
                            <a:fillRect/>
                          </a:stretch>
                        </pic:blipFill>
                        <pic:spPr>
                          <a:xfrm>
                            <a:off x="8559777" y="1189713"/>
                            <a:ext cx="74676" cy="74675"/>
                          </a:xfrm>
                          <a:prstGeom prst="rect">
                            <a:avLst/>
                          </a:prstGeom>
                        </pic:spPr>
                      </pic:pic>
                      <pic:pic xmlns:pic="http://schemas.openxmlformats.org/drawingml/2006/picture">
                        <pic:nvPicPr>
                          <pic:cNvPr id="100" name="Image 100"/>
                          <pic:cNvPicPr/>
                        </pic:nvPicPr>
                        <pic:blipFill>
                          <a:blip r:embed="rId41" cstate="print"/>
                          <a:stretch>
                            <a:fillRect/>
                          </a:stretch>
                        </pic:blipFill>
                        <pic:spPr>
                          <a:xfrm>
                            <a:off x="8559777" y="1456413"/>
                            <a:ext cx="74676" cy="85343"/>
                          </a:xfrm>
                          <a:prstGeom prst="rect">
                            <a:avLst/>
                          </a:prstGeom>
                        </pic:spPr>
                      </pic:pic>
                      <pic:pic xmlns:pic="http://schemas.openxmlformats.org/drawingml/2006/picture">
                        <pic:nvPicPr>
                          <pic:cNvPr id="101" name="Image 101"/>
                          <pic:cNvPicPr/>
                        </pic:nvPicPr>
                        <pic:blipFill>
                          <a:blip r:embed="rId42" cstate="print"/>
                          <a:stretch>
                            <a:fillRect/>
                          </a:stretch>
                        </pic:blipFill>
                        <pic:spPr>
                          <a:xfrm>
                            <a:off x="8559777" y="1712445"/>
                            <a:ext cx="74676" cy="85343"/>
                          </a:xfrm>
                          <a:prstGeom prst="rect">
                            <a:avLst/>
                          </a:prstGeom>
                        </pic:spPr>
                      </pic:pic>
                      <pic:pic xmlns:pic="http://schemas.openxmlformats.org/drawingml/2006/picture">
                        <pic:nvPicPr>
                          <pic:cNvPr id="102" name="Image 102"/>
                          <pic:cNvPicPr/>
                        </pic:nvPicPr>
                        <pic:blipFill>
                          <a:blip r:embed="rId43" cstate="print"/>
                          <a:stretch>
                            <a:fillRect/>
                          </a:stretch>
                        </pic:blipFill>
                        <pic:spPr>
                          <a:xfrm>
                            <a:off x="8559777" y="1968477"/>
                            <a:ext cx="74676" cy="85343"/>
                          </a:xfrm>
                          <a:prstGeom prst="rect">
                            <a:avLst/>
                          </a:prstGeom>
                        </pic:spPr>
                      </pic:pic>
                      <pic:pic xmlns:pic="http://schemas.openxmlformats.org/drawingml/2006/picture">
                        <pic:nvPicPr>
                          <pic:cNvPr id="103" name="Image 103"/>
                          <pic:cNvPicPr/>
                        </pic:nvPicPr>
                        <pic:blipFill>
                          <a:blip r:embed="rId44" cstate="print"/>
                          <a:stretch>
                            <a:fillRect/>
                          </a:stretch>
                        </pic:blipFill>
                        <pic:spPr>
                          <a:xfrm>
                            <a:off x="8559777" y="2245845"/>
                            <a:ext cx="74676" cy="74675"/>
                          </a:xfrm>
                          <a:prstGeom prst="rect">
                            <a:avLst/>
                          </a:prstGeom>
                        </pic:spPr>
                      </pic:pic>
                      <pic:pic xmlns:pic="http://schemas.openxmlformats.org/drawingml/2006/picture">
                        <pic:nvPicPr>
                          <pic:cNvPr id="104" name="Image 104"/>
                          <pic:cNvPicPr/>
                        </pic:nvPicPr>
                        <pic:blipFill>
                          <a:blip r:embed="rId45" cstate="print"/>
                          <a:stretch>
                            <a:fillRect/>
                          </a:stretch>
                        </pic:blipFill>
                        <pic:spPr>
                          <a:xfrm>
                            <a:off x="8559777" y="2501877"/>
                            <a:ext cx="74676" cy="74675"/>
                          </a:xfrm>
                          <a:prstGeom prst="rect">
                            <a:avLst/>
                          </a:prstGeom>
                        </pic:spPr>
                      </pic:pic>
                      <pic:pic xmlns:pic="http://schemas.openxmlformats.org/drawingml/2006/picture">
                        <pic:nvPicPr>
                          <pic:cNvPr id="105" name="Image 105"/>
                          <pic:cNvPicPr/>
                        </pic:nvPicPr>
                        <pic:blipFill>
                          <a:blip r:embed="rId46" cstate="print"/>
                          <a:stretch>
                            <a:fillRect/>
                          </a:stretch>
                        </pic:blipFill>
                        <pic:spPr>
                          <a:xfrm>
                            <a:off x="8559777" y="2757909"/>
                            <a:ext cx="74676" cy="85343"/>
                          </a:xfrm>
                          <a:prstGeom prst="rect">
                            <a:avLst/>
                          </a:prstGeom>
                        </pic:spPr>
                      </pic:pic>
                      <wps:wsp>
                        <wps:cNvPr id="106" name="Graphic 106"/>
                        <wps:cNvSpPr/>
                        <wps:spPr>
                          <a:xfrm>
                            <a:off x="5565" y="5565"/>
                            <a:ext cx="9118600" cy="3738879"/>
                          </a:xfrm>
                          <a:custGeom>
                            <a:avLst/>
                            <a:gdLst/>
                            <a:ahLst/>
                            <a:cxnLst/>
                            <a:rect l="l" t="t" r="r" b="b"/>
                            <a:pathLst>
                              <a:path w="9118600" h="3738879">
                                <a:moveTo>
                                  <a:pt x="0" y="0"/>
                                </a:moveTo>
                                <a:lnTo>
                                  <a:pt x="0" y="3738371"/>
                                </a:lnTo>
                                <a:lnTo>
                                  <a:pt x="9118091" y="3738371"/>
                                </a:lnTo>
                                <a:lnTo>
                                  <a:pt x="9118091" y="0"/>
                                </a:lnTo>
                                <a:lnTo>
                                  <a:pt x="0" y="0"/>
                                </a:lnTo>
                                <a:close/>
                              </a:path>
                            </a:pathLst>
                          </a:custGeom>
                          <a:ln w="11131">
                            <a:solidFill>
                              <a:srgbClr val="858585"/>
                            </a:solidFill>
                            <a:prstDash val="solid"/>
                          </a:ln>
                        </wps:spPr>
                        <wps:bodyPr wrap="square" lIns="0" tIns="0" rIns="0" bIns="0" rtlCol="0">
                          <a:prstTxWarp prst="textNoShape">
                            <a:avLst/>
                          </a:prstTxWarp>
                          <a:noAutofit/>
                        </wps:bodyPr>
                      </wps:wsp>
                      <wps:wsp>
                        <wps:cNvPr id="107" name="Textbox 107"/>
                        <wps:cNvSpPr txBox="1"/>
                        <wps:spPr>
                          <a:xfrm>
                            <a:off x="101577" y="105358"/>
                            <a:ext cx="163830" cy="2567305"/>
                          </a:xfrm>
                          <a:prstGeom prst="rect">
                            <a:avLst/>
                          </a:prstGeom>
                        </wps:spPr>
                        <wps:txbx>
                          <w:txbxContent>
                            <w:p w14:paraId="7EEDE4F5" w14:textId="77777777" w:rsidR="007154E7" w:rsidRDefault="002828F2">
                              <w:pPr>
                                <w:spacing w:line="226" w:lineRule="exact"/>
                                <w:ind w:right="18"/>
                                <w:jc w:val="right"/>
                                <w:rPr>
                                  <w:rFonts w:ascii="Calibri"/>
                                </w:rPr>
                              </w:pPr>
                              <w:r>
                                <w:rPr>
                                  <w:rFonts w:ascii="Calibri"/>
                                  <w:spacing w:val="-5"/>
                                </w:rPr>
                                <w:t>50</w:t>
                              </w:r>
                            </w:p>
                            <w:p w14:paraId="07759A45" w14:textId="77777777" w:rsidR="007154E7" w:rsidRDefault="002828F2">
                              <w:pPr>
                                <w:spacing w:before="113"/>
                                <w:ind w:right="18"/>
                                <w:jc w:val="right"/>
                                <w:rPr>
                                  <w:rFonts w:ascii="Calibri"/>
                                </w:rPr>
                              </w:pPr>
                              <w:r>
                                <w:rPr>
                                  <w:rFonts w:ascii="Calibri"/>
                                  <w:spacing w:val="-5"/>
                                </w:rPr>
                                <w:t>45</w:t>
                              </w:r>
                            </w:p>
                            <w:p w14:paraId="45AC07EE" w14:textId="77777777" w:rsidR="007154E7" w:rsidRDefault="002828F2">
                              <w:pPr>
                                <w:spacing w:before="113"/>
                                <w:ind w:right="18"/>
                                <w:jc w:val="right"/>
                                <w:rPr>
                                  <w:rFonts w:ascii="Calibri"/>
                                </w:rPr>
                              </w:pPr>
                              <w:r>
                                <w:rPr>
                                  <w:rFonts w:ascii="Calibri"/>
                                  <w:spacing w:val="-5"/>
                                </w:rPr>
                                <w:t>40</w:t>
                              </w:r>
                            </w:p>
                            <w:p w14:paraId="73B91E82" w14:textId="77777777" w:rsidR="007154E7" w:rsidRDefault="002828F2">
                              <w:pPr>
                                <w:spacing w:before="113"/>
                                <w:ind w:right="18"/>
                                <w:jc w:val="right"/>
                                <w:rPr>
                                  <w:rFonts w:ascii="Calibri"/>
                                </w:rPr>
                              </w:pPr>
                              <w:r>
                                <w:rPr>
                                  <w:rFonts w:ascii="Calibri"/>
                                  <w:spacing w:val="-5"/>
                                </w:rPr>
                                <w:t>35</w:t>
                              </w:r>
                            </w:p>
                            <w:p w14:paraId="1FD45465" w14:textId="77777777" w:rsidR="007154E7" w:rsidRDefault="002828F2">
                              <w:pPr>
                                <w:spacing w:before="115"/>
                                <w:ind w:right="18"/>
                                <w:jc w:val="right"/>
                                <w:rPr>
                                  <w:rFonts w:ascii="Calibri"/>
                                </w:rPr>
                              </w:pPr>
                              <w:r>
                                <w:rPr>
                                  <w:rFonts w:ascii="Calibri"/>
                                  <w:spacing w:val="-5"/>
                                </w:rPr>
                                <w:t>30</w:t>
                              </w:r>
                            </w:p>
                            <w:p w14:paraId="2FB66136" w14:textId="77777777" w:rsidR="007154E7" w:rsidRDefault="002828F2">
                              <w:pPr>
                                <w:spacing w:before="113"/>
                                <w:ind w:right="18"/>
                                <w:jc w:val="right"/>
                                <w:rPr>
                                  <w:rFonts w:ascii="Calibri"/>
                                </w:rPr>
                              </w:pPr>
                              <w:r>
                                <w:rPr>
                                  <w:rFonts w:ascii="Calibri"/>
                                  <w:spacing w:val="-5"/>
                                </w:rPr>
                                <w:t>25</w:t>
                              </w:r>
                            </w:p>
                            <w:p w14:paraId="02BC2924" w14:textId="77777777" w:rsidR="007154E7" w:rsidRDefault="002828F2">
                              <w:pPr>
                                <w:spacing w:before="113"/>
                                <w:ind w:right="18"/>
                                <w:jc w:val="right"/>
                                <w:rPr>
                                  <w:rFonts w:ascii="Calibri"/>
                                </w:rPr>
                              </w:pPr>
                              <w:r>
                                <w:rPr>
                                  <w:rFonts w:ascii="Calibri"/>
                                  <w:spacing w:val="-5"/>
                                </w:rPr>
                                <w:t>20</w:t>
                              </w:r>
                            </w:p>
                            <w:p w14:paraId="0782F95D" w14:textId="77777777" w:rsidR="007154E7" w:rsidRDefault="002828F2">
                              <w:pPr>
                                <w:spacing w:before="113"/>
                                <w:ind w:right="18"/>
                                <w:jc w:val="right"/>
                                <w:rPr>
                                  <w:rFonts w:ascii="Calibri"/>
                                </w:rPr>
                              </w:pPr>
                              <w:r>
                                <w:rPr>
                                  <w:rFonts w:ascii="Calibri"/>
                                  <w:spacing w:val="-5"/>
                                </w:rPr>
                                <w:t>15</w:t>
                              </w:r>
                            </w:p>
                            <w:p w14:paraId="46A50981" w14:textId="77777777" w:rsidR="007154E7" w:rsidRDefault="002828F2">
                              <w:pPr>
                                <w:spacing w:before="115"/>
                                <w:ind w:right="18"/>
                                <w:jc w:val="right"/>
                                <w:rPr>
                                  <w:rFonts w:ascii="Calibri"/>
                                </w:rPr>
                              </w:pPr>
                              <w:r>
                                <w:rPr>
                                  <w:rFonts w:ascii="Calibri"/>
                                  <w:spacing w:val="-5"/>
                                </w:rPr>
                                <w:t>10</w:t>
                              </w:r>
                            </w:p>
                            <w:p w14:paraId="446A647C" w14:textId="77777777" w:rsidR="007154E7" w:rsidRDefault="002828F2">
                              <w:pPr>
                                <w:spacing w:before="113"/>
                                <w:ind w:right="22"/>
                                <w:jc w:val="right"/>
                                <w:rPr>
                                  <w:rFonts w:ascii="Calibri"/>
                                </w:rPr>
                              </w:pPr>
                              <w:r>
                                <w:rPr>
                                  <w:rFonts w:ascii="Calibri"/>
                                  <w:spacing w:val="-10"/>
                                  <w:w w:val="105"/>
                                </w:rPr>
                                <w:t>5</w:t>
                              </w:r>
                            </w:p>
                            <w:p w14:paraId="409DB04E" w14:textId="77777777" w:rsidR="007154E7" w:rsidRDefault="002828F2">
                              <w:pPr>
                                <w:spacing w:before="114" w:line="265" w:lineRule="exact"/>
                                <w:ind w:right="22"/>
                                <w:jc w:val="right"/>
                                <w:rPr>
                                  <w:rFonts w:ascii="Calibri"/>
                                </w:rPr>
                              </w:pPr>
                              <w:r>
                                <w:rPr>
                                  <w:rFonts w:ascii="Calibri"/>
                                  <w:spacing w:val="-10"/>
                                  <w:w w:val="105"/>
                                </w:rPr>
                                <w:t>0</w:t>
                              </w:r>
                            </w:p>
                          </w:txbxContent>
                        </wps:txbx>
                        <wps:bodyPr wrap="square" lIns="0" tIns="0" rIns="0" bIns="0" rtlCol="0">
                          <a:noAutofit/>
                        </wps:bodyPr>
                      </wps:wsp>
                      <wps:wsp>
                        <wps:cNvPr id="108" name="Textbox 108"/>
                        <wps:cNvSpPr txBox="1"/>
                        <wps:spPr>
                          <a:xfrm>
                            <a:off x="8678612" y="902211"/>
                            <a:ext cx="309245" cy="1450340"/>
                          </a:xfrm>
                          <a:prstGeom prst="rect">
                            <a:avLst/>
                          </a:prstGeom>
                        </wps:spPr>
                        <wps:txbx>
                          <w:txbxContent>
                            <w:p w14:paraId="0CBA9339" w14:textId="77777777" w:rsidR="007154E7" w:rsidRDefault="002828F2">
                              <w:pPr>
                                <w:spacing w:line="226" w:lineRule="exact"/>
                                <w:rPr>
                                  <w:rFonts w:ascii="Calibri"/>
                                </w:rPr>
                              </w:pPr>
                              <w:bookmarkStart w:id="405" w:name="2006_"/>
                              <w:bookmarkEnd w:id="405"/>
                              <w:r>
                                <w:rPr>
                                  <w:rFonts w:ascii="Calibri"/>
                                  <w:spacing w:val="-4"/>
                                  <w:w w:val="105"/>
                                </w:rPr>
                                <w:t>2006</w:t>
                              </w:r>
                            </w:p>
                            <w:p w14:paraId="6CAEAFD2" w14:textId="77777777" w:rsidR="007154E7" w:rsidRDefault="002828F2">
                              <w:pPr>
                                <w:spacing w:before="144"/>
                                <w:rPr>
                                  <w:rFonts w:ascii="Calibri"/>
                                </w:rPr>
                              </w:pPr>
                              <w:bookmarkStart w:id="406" w:name="2007_2008_2009_2010_"/>
                              <w:bookmarkEnd w:id="406"/>
                              <w:r>
                                <w:rPr>
                                  <w:rFonts w:ascii="Calibri"/>
                                  <w:spacing w:val="-4"/>
                                  <w:w w:val="105"/>
                                </w:rPr>
                                <w:t>2007</w:t>
                              </w:r>
                            </w:p>
                            <w:p w14:paraId="049BFB63" w14:textId="77777777" w:rsidR="007154E7" w:rsidRDefault="002828F2">
                              <w:pPr>
                                <w:spacing w:before="144"/>
                                <w:rPr>
                                  <w:rFonts w:ascii="Calibri"/>
                                </w:rPr>
                              </w:pPr>
                              <w:r>
                                <w:rPr>
                                  <w:rFonts w:ascii="Calibri"/>
                                  <w:spacing w:val="-4"/>
                                  <w:w w:val="105"/>
                                </w:rPr>
                                <w:t>2008</w:t>
                              </w:r>
                            </w:p>
                            <w:p w14:paraId="6F07AE3F" w14:textId="77777777" w:rsidR="007154E7" w:rsidRDefault="002828F2">
                              <w:pPr>
                                <w:spacing w:before="142"/>
                                <w:rPr>
                                  <w:rFonts w:ascii="Calibri"/>
                                </w:rPr>
                              </w:pPr>
                              <w:r>
                                <w:rPr>
                                  <w:rFonts w:ascii="Calibri"/>
                                  <w:spacing w:val="-4"/>
                                  <w:w w:val="105"/>
                                </w:rPr>
                                <w:t>2009</w:t>
                              </w:r>
                            </w:p>
                            <w:p w14:paraId="14B4AA50" w14:textId="77777777" w:rsidR="007154E7" w:rsidRDefault="002828F2">
                              <w:pPr>
                                <w:spacing w:before="144"/>
                                <w:rPr>
                                  <w:rFonts w:ascii="Calibri"/>
                                </w:rPr>
                              </w:pPr>
                              <w:r>
                                <w:rPr>
                                  <w:rFonts w:ascii="Calibri"/>
                                  <w:spacing w:val="-4"/>
                                  <w:w w:val="105"/>
                                </w:rPr>
                                <w:t>2010</w:t>
                              </w:r>
                            </w:p>
                            <w:p w14:paraId="71F6899D" w14:textId="77777777" w:rsidR="007154E7" w:rsidRDefault="002828F2">
                              <w:pPr>
                                <w:spacing w:before="144" w:line="265" w:lineRule="exact"/>
                                <w:rPr>
                                  <w:rFonts w:ascii="Calibri"/>
                                </w:rPr>
                              </w:pPr>
                              <w:r>
                                <w:rPr>
                                  <w:rFonts w:ascii="Calibri"/>
                                  <w:spacing w:val="-4"/>
                                  <w:w w:val="105"/>
                                </w:rPr>
                                <w:t>2011</w:t>
                              </w:r>
                            </w:p>
                          </w:txbxContent>
                        </wps:txbx>
                        <wps:bodyPr wrap="square" lIns="0" tIns="0" rIns="0" bIns="0" rtlCol="0">
                          <a:noAutofit/>
                        </wps:bodyPr>
                      </wps:wsp>
                      <wps:wsp>
                        <wps:cNvPr id="109" name="Textbox 109"/>
                        <wps:cNvSpPr txBox="1"/>
                        <wps:spPr>
                          <a:xfrm>
                            <a:off x="523633" y="2720379"/>
                            <a:ext cx="3065780" cy="499745"/>
                          </a:xfrm>
                          <a:prstGeom prst="rect">
                            <a:avLst/>
                          </a:prstGeom>
                        </wps:spPr>
                        <wps:txbx>
                          <w:txbxContent>
                            <w:p w14:paraId="1691C3B4" w14:textId="77777777" w:rsidR="007154E7" w:rsidRDefault="002828F2">
                              <w:pPr>
                                <w:tabs>
                                  <w:tab w:val="left" w:pos="931"/>
                                  <w:tab w:val="left" w:pos="1977"/>
                                  <w:tab w:val="left" w:pos="3033"/>
                                  <w:tab w:val="left" w:pos="4204"/>
                                </w:tabs>
                                <w:spacing w:line="226" w:lineRule="exact"/>
                                <w:ind w:left="52"/>
                                <w:rPr>
                                  <w:rFonts w:ascii="Calibri"/>
                                </w:rPr>
                              </w:pPr>
                              <w:r>
                                <w:rPr>
                                  <w:rFonts w:ascii="Calibri"/>
                                  <w:spacing w:val="-2"/>
                                  <w:w w:val="105"/>
                                </w:rPr>
                                <w:t>Kerse</w:t>
                              </w:r>
                              <w:r>
                                <w:rPr>
                                  <w:rFonts w:ascii="Calibri"/>
                                </w:rPr>
                                <w:tab/>
                              </w:r>
                              <w:r>
                                <w:rPr>
                                  <w:rFonts w:ascii="Calibri"/>
                                  <w:w w:val="105"/>
                                </w:rPr>
                                <w:t>Arnot</w:t>
                              </w:r>
                              <w:r>
                                <w:rPr>
                                  <w:rFonts w:ascii="Calibri"/>
                                  <w:spacing w:val="5"/>
                                  <w:w w:val="105"/>
                                </w:rPr>
                                <w:t xml:space="preserve"> </w:t>
                              </w:r>
                              <w:r>
                                <w:rPr>
                                  <w:rFonts w:ascii="Calibri"/>
                                  <w:spacing w:val="-5"/>
                                  <w:w w:val="105"/>
                                </w:rPr>
                                <w:t>St,</w:t>
                              </w:r>
                              <w:r>
                                <w:rPr>
                                  <w:rFonts w:ascii="Calibri"/>
                                </w:rPr>
                                <w:tab/>
                              </w:r>
                              <w:r>
                                <w:rPr>
                                  <w:rFonts w:ascii="Calibri"/>
                                  <w:spacing w:val="-2"/>
                                  <w:w w:val="105"/>
                                </w:rPr>
                                <w:t>Camelon</w:t>
                              </w:r>
                              <w:r>
                                <w:rPr>
                                  <w:rFonts w:ascii="Calibri"/>
                                </w:rPr>
                                <w:tab/>
                              </w:r>
                              <w:r>
                                <w:rPr>
                                  <w:rFonts w:ascii="Calibri"/>
                                  <w:spacing w:val="-2"/>
                                  <w:w w:val="105"/>
                                </w:rPr>
                                <w:t>Bellevue</w:t>
                              </w:r>
                              <w:r>
                                <w:rPr>
                                  <w:rFonts w:ascii="Calibri"/>
                                </w:rPr>
                                <w:tab/>
                              </w:r>
                              <w:r>
                                <w:rPr>
                                  <w:rFonts w:ascii="Calibri"/>
                                  <w:spacing w:val="-4"/>
                                  <w:w w:val="105"/>
                                </w:rPr>
                                <w:t>Kerse</w:t>
                              </w:r>
                            </w:p>
                            <w:p w14:paraId="710D867C" w14:textId="77777777" w:rsidR="007154E7" w:rsidRDefault="002828F2">
                              <w:pPr>
                                <w:tabs>
                                  <w:tab w:val="left" w:pos="1019"/>
                                  <w:tab w:val="left" w:pos="4135"/>
                                  <w:tab w:val="left" w:pos="4221"/>
                                </w:tabs>
                                <w:spacing w:line="259" w:lineRule="auto"/>
                                <w:ind w:right="18" w:firstLine="52"/>
                                <w:rPr>
                                  <w:rFonts w:ascii="Calibri"/>
                                </w:rPr>
                              </w:pPr>
                              <w:r>
                                <w:rPr>
                                  <w:rFonts w:ascii="Calibri"/>
                                  <w:spacing w:val="-2"/>
                                  <w:w w:val="105"/>
                                </w:rPr>
                                <w:t>Lane,</w:t>
                              </w:r>
                              <w:r>
                                <w:rPr>
                                  <w:rFonts w:ascii="Calibri"/>
                                </w:rPr>
                                <w:tab/>
                              </w:r>
                              <w:r>
                                <w:rPr>
                                  <w:rFonts w:ascii="Calibri"/>
                                  <w:w w:val="105"/>
                                </w:rPr>
                                <w:t>Falkirk.</w:t>
                              </w:r>
                              <w:r>
                                <w:rPr>
                                  <w:rFonts w:ascii="Calibri"/>
                                  <w:spacing w:val="80"/>
                                  <w:w w:val="105"/>
                                </w:rPr>
                                <w:t xml:space="preserve"> </w:t>
                              </w:r>
                              <w:r>
                                <w:rPr>
                                  <w:rFonts w:ascii="Calibri"/>
                                  <w:w w:val="105"/>
                                </w:rPr>
                                <w:t>Rd, Falkirk. St, Falkirk.</w:t>
                              </w:r>
                              <w:r>
                                <w:rPr>
                                  <w:rFonts w:ascii="Calibri"/>
                                </w:rPr>
                                <w:tab/>
                              </w:r>
                              <w:r>
                                <w:rPr>
                                  <w:rFonts w:ascii="Calibri"/>
                                </w:rPr>
                                <w:tab/>
                              </w:r>
                              <w:r>
                                <w:rPr>
                                  <w:rFonts w:ascii="Calibri"/>
                                  <w:spacing w:val="-4"/>
                                  <w:w w:val="105"/>
                                </w:rPr>
                                <w:t xml:space="preserve">Lane, </w:t>
                              </w:r>
                              <w:r>
                                <w:rPr>
                                  <w:rFonts w:ascii="Calibri"/>
                                  <w:spacing w:val="-2"/>
                                  <w:w w:val="105"/>
                                </w:rPr>
                                <w:t>Falkirk</w:t>
                              </w:r>
                              <w:r>
                                <w:rPr>
                                  <w:rFonts w:ascii="Calibri"/>
                                </w:rPr>
                                <w:tab/>
                              </w:r>
                              <w:r>
                                <w:rPr>
                                  <w:rFonts w:ascii="Calibri"/>
                                </w:rPr>
                                <w:tab/>
                              </w:r>
                              <w:r>
                                <w:rPr>
                                  <w:rFonts w:ascii="Calibri"/>
                                  <w:spacing w:val="-2"/>
                                  <w:w w:val="105"/>
                                </w:rPr>
                                <w:t>Falkirk.</w:t>
                              </w:r>
                            </w:p>
                          </w:txbxContent>
                        </wps:txbx>
                        <wps:bodyPr wrap="square" lIns="0" tIns="0" rIns="0" bIns="0" rtlCol="0">
                          <a:noAutofit/>
                        </wps:bodyPr>
                      </wps:wsp>
                      <wps:wsp>
                        <wps:cNvPr id="110" name="Textbox 110"/>
                        <wps:cNvSpPr txBox="1"/>
                        <wps:spPr>
                          <a:xfrm>
                            <a:off x="3707437" y="2720379"/>
                            <a:ext cx="645160" cy="499745"/>
                          </a:xfrm>
                          <a:prstGeom prst="rect">
                            <a:avLst/>
                          </a:prstGeom>
                        </wps:spPr>
                        <wps:txbx>
                          <w:txbxContent>
                            <w:p w14:paraId="600E766D" w14:textId="77777777" w:rsidR="007154E7" w:rsidRDefault="002828F2">
                              <w:pPr>
                                <w:spacing w:line="226" w:lineRule="exact"/>
                                <w:ind w:right="18"/>
                                <w:jc w:val="center"/>
                                <w:rPr>
                                  <w:rFonts w:ascii="Calibri"/>
                                </w:rPr>
                              </w:pPr>
                              <w:bookmarkStart w:id="407" w:name="Park_St_AQ_station,_Falkirk._"/>
                              <w:bookmarkEnd w:id="407"/>
                              <w:r>
                                <w:rPr>
                                  <w:rFonts w:ascii="Calibri"/>
                                  <w:w w:val="105"/>
                                </w:rPr>
                                <w:t>Park</w:t>
                              </w:r>
                              <w:r>
                                <w:rPr>
                                  <w:rFonts w:ascii="Calibri"/>
                                  <w:spacing w:val="-2"/>
                                  <w:w w:val="105"/>
                                </w:rPr>
                                <w:t xml:space="preserve"> </w:t>
                              </w:r>
                              <w:r>
                                <w:rPr>
                                  <w:rFonts w:ascii="Calibri"/>
                                  <w:w w:val="105"/>
                                </w:rPr>
                                <w:t>St</w:t>
                              </w:r>
                              <w:r>
                                <w:rPr>
                                  <w:rFonts w:ascii="Calibri"/>
                                  <w:spacing w:val="11"/>
                                  <w:w w:val="105"/>
                                </w:rPr>
                                <w:t xml:space="preserve"> </w:t>
                              </w:r>
                              <w:r>
                                <w:rPr>
                                  <w:rFonts w:ascii="Calibri"/>
                                  <w:spacing w:val="-9"/>
                                  <w:w w:val="105"/>
                                </w:rPr>
                                <w:t>AQ</w:t>
                              </w:r>
                            </w:p>
                            <w:p w14:paraId="25E215E8" w14:textId="77777777" w:rsidR="007154E7" w:rsidRDefault="002828F2">
                              <w:pPr>
                                <w:spacing w:line="259" w:lineRule="auto"/>
                                <w:ind w:left="141" w:right="151"/>
                                <w:jc w:val="center"/>
                                <w:rPr>
                                  <w:rFonts w:ascii="Calibri"/>
                                </w:rPr>
                              </w:pPr>
                              <w:r>
                                <w:rPr>
                                  <w:rFonts w:ascii="Calibri"/>
                                  <w:spacing w:val="-2"/>
                                </w:rPr>
                                <w:t xml:space="preserve">station, </w:t>
                              </w:r>
                              <w:r>
                                <w:rPr>
                                  <w:rFonts w:ascii="Calibri"/>
                                  <w:spacing w:val="-2"/>
                                  <w:w w:val="105"/>
                                </w:rPr>
                                <w:t>Falkirk.</w:t>
                              </w:r>
                            </w:p>
                          </w:txbxContent>
                        </wps:txbx>
                        <wps:bodyPr wrap="square" lIns="0" tIns="0" rIns="0" bIns="0" rtlCol="0">
                          <a:noAutofit/>
                        </wps:bodyPr>
                      </wps:wsp>
                      <wps:wsp>
                        <wps:cNvPr id="111" name="Textbox 111"/>
                        <wps:cNvSpPr txBox="1"/>
                        <wps:spPr>
                          <a:xfrm>
                            <a:off x="4460365" y="2720379"/>
                            <a:ext cx="1148080" cy="315595"/>
                          </a:xfrm>
                          <a:prstGeom prst="rect">
                            <a:avLst/>
                          </a:prstGeom>
                        </wps:spPr>
                        <wps:txbx>
                          <w:txbxContent>
                            <w:p w14:paraId="5BE18774" w14:textId="77777777" w:rsidR="007154E7" w:rsidRDefault="002828F2">
                              <w:pPr>
                                <w:tabs>
                                  <w:tab w:val="left" w:pos="1012"/>
                                </w:tabs>
                                <w:spacing w:line="226" w:lineRule="exact"/>
                                <w:rPr>
                                  <w:rFonts w:ascii="Calibri"/>
                                </w:rPr>
                              </w:pPr>
                              <w:bookmarkStart w:id="408" w:name="Park_St,_Falkirk._"/>
                              <w:bookmarkEnd w:id="408"/>
                              <w:r>
                                <w:rPr>
                                  <w:rFonts w:ascii="Calibri"/>
                                </w:rPr>
                                <w:t>Park</w:t>
                              </w:r>
                              <w:r>
                                <w:rPr>
                                  <w:rFonts w:ascii="Calibri"/>
                                  <w:spacing w:val="23"/>
                                </w:rPr>
                                <w:t xml:space="preserve"> </w:t>
                              </w:r>
                              <w:r>
                                <w:rPr>
                                  <w:rFonts w:ascii="Calibri"/>
                                  <w:spacing w:val="-5"/>
                                </w:rPr>
                                <w:t>St,</w:t>
                              </w:r>
                              <w:r>
                                <w:rPr>
                                  <w:rFonts w:ascii="Calibri"/>
                                </w:rPr>
                                <w:tab/>
                              </w:r>
                              <w:bookmarkStart w:id="409" w:name="Vicar_St,_Falkirk."/>
                              <w:bookmarkEnd w:id="409"/>
                              <w:r>
                                <w:rPr>
                                  <w:rFonts w:ascii="Calibri"/>
                                </w:rPr>
                                <w:t>Vicar</w:t>
                              </w:r>
                              <w:r>
                                <w:rPr>
                                  <w:rFonts w:ascii="Calibri"/>
                                  <w:spacing w:val="20"/>
                                </w:rPr>
                                <w:t xml:space="preserve"> </w:t>
                              </w:r>
                              <w:r>
                                <w:rPr>
                                  <w:rFonts w:ascii="Calibri"/>
                                  <w:spacing w:val="-5"/>
                                </w:rPr>
                                <w:t>St,</w:t>
                              </w:r>
                            </w:p>
                            <w:p w14:paraId="761665D9" w14:textId="77777777" w:rsidR="007154E7" w:rsidRDefault="002828F2">
                              <w:pPr>
                                <w:tabs>
                                  <w:tab w:val="left" w:pos="1065"/>
                                </w:tabs>
                                <w:spacing w:before="5" w:line="265" w:lineRule="exact"/>
                                <w:ind w:left="16"/>
                                <w:rPr>
                                  <w:rFonts w:ascii="Calibri"/>
                                </w:rPr>
                              </w:pPr>
                              <w:r>
                                <w:rPr>
                                  <w:rFonts w:ascii="Calibri"/>
                                  <w:spacing w:val="-2"/>
                                  <w:w w:val="105"/>
                                </w:rPr>
                                <w:t>Falkirk.</w:t>
                              </w:r>
                              <w:r>
                                <w:rPr>
                                  <w:rFonts w:ascii="Calibri"/>
                                </w:rPr>
                                <w:tab/>
                              </w:r>
                              <w:r>
                                <w:rPr>
                                  <w:rFonts w:ascii="Calibri"/>
                                  <w:spacing w:val="-2"/>
                                  <w:w w:val="105"/>
                                </w:rPr>
                                <w:t>Falkirk.</w:t>
                              </w:r>
                            </w:p>
                          </w:txbxContent>
                        </wps:txbx>
                        <wps:bodyPr wrap="square" lIns="0" tIns="0" rIns="0" bIns="0" rtlCol="0">
                          <a:noAutofit/>
                        </wps:bodyPr>
                      </wps:wsp>
                      <wps:wsp>
                        <wps:cNvPr id="112" name="Textbox 112"/>
                        <wps:cNvSpPr txBox="1"/>
                        <wps:spPr>
                          <a:xfrm>
                            <a:off x="5778639" y="2720379"/>
                            <a:ext cx="495934" cy="499745"/>
                          </a:xfrm>
                          <a:prstGeom prst="rect">
                            <a:avLst/>
                          </a:prstGeom>
                        </wps:spPr>
                        <wps:txbx>
                          <w:txbxContent>
                            <w:p w14:paraId="5551020D" w14:textId="77777777" w:rsidR="007154E7" w:rsidRDefault="002828F2">
                              <w:pPr>
                                <w:spacing w:line="226" w:lineRule="exact"/>
                                <w:ind w:right="1"/>
                                <w:jc w:val="center"/>
                                <w:rPr>
                                  <w:rFonts w:ascii="Calibri"/>
                                </w:rPr>
                              </w:pPr>
                              <w:bookmarkStart w:id="410" w:name="_Hope_St_AQ_station._"/>
                              <w:bookmarkEnd w:id="410"/>
                              <w:r>
                                <w:rPr>
                                  <w:rFonts w:ascii="Calibri"/>
                                  <w:w w:val="105"/>
                                </w:rPr>
                                <w:t>Hope</w:t>
                              </w:r>
                              <w:r>
                                <w:rPr>
                                  <w:rFonts w:ascii="Calibri"/>
                                  <w:spacing w:val="2"/>
                                  <w:w w:val="105"/>
                                </w:rPr>
                                <w:t xml:space="preserve"> </w:t>
                              </w:r>
                              <w:r>
                                <w:rPr>
                                  <w:rFonts w:ascii="Calibri"/>
                                  <w:spacing w:val="-7"/>
                                  <w:w w:val="105"/>
                                </w:rPr>
                                <w:t>St</w:t>
                              </w:r>
                            </w:p>
                            <w:p w14:paraId="1FC889C9" w14:textId="77777777" w:rsidR="007154E7" w:rsidRDefault="002828F2">
                              <w:pPr>
                                <w:spacing w:before="5"/>
                                <w:ind w:right="62"/>
                                <w:jc w:val="center"/>
                                <w:rPr>
                                  <w:rFonts w:ascii="Calibri"/>
                                </w:rPr>
                              </w:pPr>
                              <w:r>
                                <w:rPr>
                                  <w:rFonts w:ascii="Calibri"/>
                                  <w:spacing w:val="-5"/>
                                  <w:w w:val="105"/>
                                </w:rPr>
                                <w:t>AQ</w:t>
                              </w:r>
                            </w:p>
                            <w:p w14:paraId="6B5AAE6C" w14:textId="77777777" w:rsidR="007154E7" w:rsidRDefault="002828F2">
                              <w:pPr>
                                <w:spacing w:before="22" w:line="265" w:lineRule="exact"/>
                                <w:ind w:right="53"/>
                                <w:jc w:val="center"/>
                                <w:rPr>
                                  <w:rFonts w:ascii="Calibri"/>
                                </w:rPr>
                              </w:pPr>
                              <w:r>
                                <w:rPr>
                                  <w:rFonts w:ascii="Calibri"/>
                                  <w:spacing w:val="-2"/>
                                </w:rPr>
                                <w:t>station.</w:t>
                              </w:r>
                            </w:p>
                          </w:txbxContent>
                        </wps:txbx>
                        <wps:bodyPr wrap="square" lIns="0" tIns="0" rIns="0" bIns="0" rtlCol="0">
                          <a:noAutofit/>
                        </wps:bodyPr>
                      </wps:wsp>
                      <wps:wsp>
                        <wps:cNvPr id="113" name="Textbox 113"/>
                        <wps:cNvSpPr txBox="1"/>
                        <wps:spPr>
                          <a:xfrm>
                            <a:off x="6382197" y="2720379"/>
                            <a:ext cx="1247775" cy="315595"/>
                          </a:xfrm>
                          <a:prstGeom prst="rect">
                            <a:avLst/>
                          </a:prstGeom>
                        </wps:spPr>
                        <wps:txbx>
                          <w:txbxContent>
                            <w:p w14:paraId="54B9D521" w14:textId="77777777" w:rsidR="007154E7" w:rsidRDefault="002828F2">
                              <w:pPr>
                                <w:spacing w:line="226" w:lineRule="exact"/>
                                <w:ind w:left="36"/>
                                <w:rPr>
                                  <w:rFonts w:ascii="Calibri"/>
                                </w:rPr>
                              </w:pPr>
                              <w:bookmarkStart w:id="411" w:name="Grahams_Rd_bridge_east,_Falkirk._"/>
                              <w:bookmarkEnd w:id="411"/>
                              <w:r>
                                <w:rPr>
                                  <w:rFonts w:ascii="Calibri"/>
                                  <w:w w:val="105"/>
                                </w:rPr>
                                <w:t>Grahams</w:t>
                              </w:r>
                              <w:r>
                                <w:rPr>
                                  <w:rFonts w:ascii="Calibri"/>
                                  <w:spacing w:val="42"/>
                                  <w:w w:val="105"/>
                                </w:rPr>
                                <w:t xml:space="preserve">  </w:t>
                              </w:r>
                              <w:bookmarkStart w:id="412" w:name="Grahams_Rd_bridge_west,_Falkirk._"/>
                              <w:bookmarkEnd w:id="412"/>
                              <w:proofErr w:type="spellStart"/>
                              <w:r>
                                <w:rPr>
                                  <w:rFonts w:ascii="Calibri"/>
                                  <w:spacing w:val="-2"/>
                                  <w:w w:val="105"/>
                                </w:rPr>
                                <w:t>Grahams</w:t>
                              </w:r>
                              <w:proofErr w:type="spellEnd"/>
                            </w:p>
                            <w:p w14:paraId="78324720" w14:textId="77777777" w:rsidR="007154E7" w:rsidRDefault="002828F2">
                              <w:pPr>
                                <w:spacing w:before="5" w:line="265" w:lineRule="exact"/>
                                <w:rPr>
                                  <w:rFonts w:ascii="Calibri"/>
                                </w:rPr>
                              </w:pPr>
                              <w:r>
                                <w:rPr>
                                  <w:rFonts w:ascii="Calibri"/>
                                  <w:w w:val="105"/>
                                </w:rPr>
                                <w:t>Rd</w:t>
                              </w:r>
                              <w:r>
                                <w:rPr>
                                  <w:rFonts w:ascii="Calibri"/>
                                  <w:spacing w:val="-1"/>
                                  <w:w w:val="105"/>
                                </w:rPr>
                                <w:t xml:space="preserve"> </w:t>
                              </w:r>
                              <w:r>
                                <w:rPr>
                                  <w:rFonts w:ascii="Calibri"/>
                                  <w:w w:val="105"/>
                                </w:rPr>
                                <w:t>bridge</w:t>
                              </w:r>
                              <w:r>
                                <w:rPr>
                                  <w:rFonts w:ascii="Calibri"/>
                                  <w:spacing w:val="79"/>
                                  <w:w w:val="105"/>
                                </w:rPr>
                                <w:t xml:space="preserve"> </w:t>
                              </w:r>
                              <w:r>
                                <w:rPr>
                                  <w:rFonts w:ascii="Calibri"/>
                                  <w:w w:val="105"/>
                                </w:rPr>
                                <w:t>Rd</w:t>
                              </w:r>
                              <w:r>
                                <w:rPr>
                                  <w:rFonts w:ascii="Calibri"/>
                                  <w:spacing w:val="2"/>
                                  <w:w w:val="105"/>
                                </w:rPr>
                                <w:t xml:space="preserve"> </w:t>
                              </w:r>
                              <w:r>
                                <w:rPr>
                                  <w:rFonts w:ascii="Calibri"/>
                                  <w:spacing w:val="-2"/>
                                  <w:w w:val="105"/>
                                </w:rPr>
                                <w:t>bridge</w:t>
                              </w:r>
                            </w:p>
                          </w:txbxContent>
                        </wps:txbx>
                        <wps:bodyPr wrap="square" lIns="0" tIns="0" rIns="0" bIns="0" rtlCol="0">
                          <a:noAutofit/>
                        </wps:bodyPr>
                      </wps:wsp>
                      <wps:wsp>
                        <wps:cNvPr id="114" name="Textbox 114"/>
                        <wps:cNvSpPr txBox="1"/>
                        <wps:spPr>
                          <a:xfrm>
                            <a:off x="8678612" y="2473455"/>
                            <a:ext cx="309245" cy="403860"/>
                          </a:xfrm>
                          <a:prstGeom prst="rect">
                            <a:avLst/>
                          </a:prstGeom>
                        </wps:spPr>
                        <wps:txbx>
                          <w:txbxContent>
                            <w:p w14:paraId="09097307" w14:textId="77777777" w:rsidR="007154E7" w:rsidRDefault="002828F2">
                              <w:pPr>
                                <w:spacing w:line="226" w:lineRule="exact"/>
                                <w:rPr>
                                  <w:rFonts w:ascii="Calibri"/>
                                </w:rPr>
                              </w:pPr>
                              <w:r>
                                <w:rPr>
                                  <w:rFonts w:ascii="Calibri"/>
                                  <w:spacing w:val="-4"/>
                                  <w:w w:val="105"/>
                                </w:rPr>
                                <w:t>2012</w:t>
                              </w:r>
                            </w:p>
                            <w:p w14:paraId="4A8E92C8" w14:textId="77777777" w:rsidR="007154E7" w:rsidRDefault="002828F2">
                              <w:pPr>
                                <w:spacing w:before="144" w:line="265" w:lineRule="exact"/>
                                <w:rPr>
                                  <w:rFonts w:ascii="Calibri"/>
                                </w:rPr>
                              </w:pPr>
                              <w:bookmarkStart w:id="413" w:name="Cochrane_Avenue,_Falkirk._"/>
                              <w:bookmarkStart w:id="414" w:name="2013"/>
                              <w:bookmarkEnd w:id="413"/>
                              <w:bookmarkEnd w:id="414"/>
                              <w:r>
                                <w:rPr>
                                  <w:rFonts w:ascii="Calibri"/>
                                  <w:spacing w:val="-4"/>
                                  <w:w w:val="105"/>
                                </w:rPr>
                                <w:t>2013</w:t>
                              </w:r>
                            </w:p>
                          </w:txbxContent>
                        </wps:txbx>
                        <wps:bodyPr wrap="square" lIns="0" tIns="0" rIns="0" bIns="0" rtlCol="0">
                          <a:noAutofit/>
                        </wps:bodyPr>
                      </wps:wsp>
                      <wps:wsp>
                        <wps:cNvPr id="115" name="Textbox 115"/>
                        <wps:cNvSpPr txBox="1"/>
                        <wps:spPr>
                          <a:xfrm>
                            <a:off x="6461369" y="3078475"/>
                            <a:ext cx="438150" cy="315595"/>
                          </a:xfrm>
                          <a:prstGeom prst="rect">
                            <a:avLst/>
                          </a:prstGeom>
                        </wps:spPr>
                        <wps:txbx>
                          <w:txbxContent>
                            <w:p w14:paraId="105531A3" w14:textId="77777777" w:rsidR="007154E7" w:rsidRDefault="002828F2">
                              <w:pPr>
                                <w:spacing w:line="226" w:lineRule="exact"/>
                                <w:ind w:left="103"/>
                                <w:rPr>
                                  <w:rFonts w:ascii="Calibri"/>
                                </w:rPr>
                              </w:pPr>
                              <w:r>
                                <w:rPr>
                                  <w:rFonts w:ascii="Calibri"/>
                                  <w:spacing w:val="-2"/>
                                  <w:w w:val="105"/>
                                </w:rPr>
                                <w:t>east,</w:t>
                              </w:r>
                            </w:p>
                            <w:p w14:paraId="2F5DF689" w14:textId="77777777" w:rsidR="007154E7" w:rsidRDefault="002828F2">
                              <w:pPr>
                                <w:spacing w:before="5" w:line="265" w:lineRule="exact"/>
                                <w:rPr>
                                  <w:rFonts w:ascii="Calibri"/>
                                </w:rPr>
                              </w:pPr>
                              <w:r>
                                <w:rPr>
                                  <w:rFonts w:ascii="Calibri"/>
                                  <w:spacing w:val="-2"/>
                                  <w:w w:val="105"/>
                                </w:rPr>
                                <w:t>Falkirk.</w:t>
                              </w:r>
                            </w:p>
                          </w:txbxContent>
                        </wps:txbx>
                        <wps:bodyPr wrap="square" lIns="0" tIns="0" rIns="0" bIns="0" rtlCol="0">
                          <a:noAutofit/>
                        </wps:bodyPr>
                      </wps:wsp>
                      <wps:wsp>
                        <wps:cNvPr id="116" name="Textbox 116"/>
                        <wps:cNvSpPr txBox="1"/>
                        <wps:spPr>
                          <a:xfrm>
                            <a:off x="7121230" y="3078475"/>
                            <a:ext cx="439420" cy="315595"/>
                          </a:xfrm>
                          <a:prstGeom prst="rect">
                            <a:avLst/>
                          </a:prstGeom>
                        </wps:spPr>
                        <wps:txbx>
                          <w:txbxContent>
                            <w:p w14:paraId="7F93A8F1" w14:textId="77777777" w:rsidR="007154E7" w:rsidRDefault="002828F2">
                              <w:pPr>
                                <w:spacing w:line="226" w:lineRule="exact"/>
                                <w:ind w:left="72"/>
                                <w:rPr>
                                  <w:rFonts w:ascii="Calibri"/>
                                </w:rPr>
                              </w:pPr>
                              <w:r>
                                <w:rPr>
                                  <w:rFonts w:ascii="Calibri"/>
                                  <w:spacing w:val="-2"/>
                                  <w:w w:val="105"/>
                                </w:rPr>
                                <w:t>west,</w:t>
                              </w:r>
                            </w:p>
                            <w:p w14:paraId="5EC51FFB" w14:textId="77777777" w:rsidR="007154E7" w:rsidRDefault="002828F2">
                              <w:pPr>
                                <w:spacing w:before="5" w:line="265" w:lineRule="exact"/>
                                <w:rPr>
                                  <w:rFonts w:ascii="Calibri"/>
                                </w:rPr>
                              </w:pPr>
                              <w:r>
                                <w:rPr>
                                  <w:rFonts w:ascii="Calibri"/>
                                  <w:spacing w:val="-2"/>
                                  <w:w w:val="105"/>
                                </w:rPr>
                                <w:t>Falkirk.</w:t>
                              </w:r>
                            </w:p>
                          </w:txbxContent>
                        </wps:txbx>
                        <wps:bodyPr wrap="square" lIns="0" tIns="0" rIns="0" bIns="0" rtlCol="0">
                          <a:noAutofit/>
                        </wps:bodyPr>
                      </wps:wsp>
                      <wps:wsp>
                        <wps:cNvPr id="117" name="Textbox 117"/>
                        <wps:cNvSpPr txBox="1"/>
                        <wps:spPr>
                          <a:xfrm>
                            <a:off x="7707998" y="2720379"/>
                            <a:ext cx="586105" cy="499745"/>
                          </a:xfrm>
                          <a:prstGeom prst="rect">
                            <a:avLst/>
                          </a:prstGeom>
                        </wps:spPr>
                        <wps:txbx>
                          <w:txbxContent>
                            <w:p w14:paraId="10559493" w14:textId="77777777" w:rsidR="007154E7" w:rsidRDefault="002828F2">
                              <w:pPr>
                                <w:spacing w:line="226" w:lineRule="exact"/>
                                <w:rPr>
                                  <w:rFonts w:ascii="Calibri"/>
                                </w:rPr>
                              </w:pPr>
                              <w:r>
                                <w:rPr>
                                  <w:rFonts w:ascii="Calibri"/>
                                  <w:spacing w:val="-2"/>
                                  <w:w w:val="105"/>
                                </w:rPr>
                                <w:t>Cochrane</w:t>
                              </w:r>
                            </w:p>
                            <w:p w14:paraId="3E31748A" w14:textId="77777777" w:rsidR="007154E7" w:rsidRDefault="002828F2">
                              <w:pPr>
                                <w:spacing w:line="259" w:lineRule="auto"/>
                                <w:ind w:left="105" w:hanging="37"/>
                                <w:rPr>
                                  <w:rFonts w:ascii="Calibri"/>
                                </w:rPr>
                              </w:pPr>
                              <w:r>
                                <w:rPr>
                                  <w:rFonts w:ascii="Calibri"/>
                                  <w:spacing w:val="-2"/>
                                </w:rPr>
                                <w:t xml:space="preserve">Avenue, </w:t>
                              </w:r>
                              <w:r>
                                <w:rPr>
                                  <w:rFonts w:ascii="Calibri"/>
                                  <w:spacing w:val="-2"/>
                                  <w:w w:val="105"/>
                                </w:rPr>
                                <w:t>Falkirk.</w:t>
                              </w:r>
                            </w:p>
                          </w:txbxContent>
                        </wps:txbx>
                        <wps:bodyPr wrap="square" lIns="0" tIns="0" rIns="0" bIns="0" rtlCol="0">
                          <a:noAutofit/>
                        </wps:bodyPr>
                      </wps:wsp>
                      <wps:wsp>
                        <wps:cNvPr id="118" name="Textbox 118"/>
                        <wps:cNvSpPr txBox="1"/>
                        <wps:spPr>
                          <a:xfrm>
                            <a:off x="554318" y="3529662"/>
                            <a:ext cx="342265" cy="141605"/>
                          </a:xfrm>
                          <a:prstGeom prst="rect">
                            <a:avLst/>
                          </a:prstGeom>
                        </wps:spPr>
                        <wps:txbx>
                          <w:txbxContent>
                            <w:p w14:paraId="5247339F" w14:textId="77777777" w:rsidR="007154E7" w:rsidRDefault="002828F2">
                              <w:pPr>
                                <w:spacing w:line="222" w:lineRule="exact"/>
                                <w:rPr>
                                  <w:rFonts w:ascii="Calibri"/>
                                </w:rPr>
                              </w:pPr>
                              <w:r>
                                <w:rPr>
                                  <w:rFonts w:ascii="Calibri"/>
                                  <w:spacing w:val="-4"/>
                                  <w:w w:val="105"/>
                                </w:rPr>
                                <w:t>NA24</w:t>
                              </w:r>
                            </w:p>
                          </w:txbxContent>
                        </wps:txbx>
                        <wps:bodyPr wrap="square" lIns="0" tIns="0" rIns="0" bIns="0" rtlCol="0">
                          <a:noAutofit/>
                        </wps:bodyPr>
                      </wps:wsp>
                      <wps:wsp>
                        <wps:cNvPr id="119" name="Textbox 119"/>
                        <wps:cNvSpPr txBox="1"/>
                        <wps:spPr>
                          <a:xfrm>
                            <a:off x="1215916" y="3529662"/>
                            <a:ext cx="342265" cy="141605"/>
                          </a:xfrm>
                          <a:prstGeom prst="rect">
                            <a:avLst/>
                          </a:prstGeom>
                        </wps:spPr>
                        <wps:txbx>
                          <w:txbxContent>
                            <w:p w14:paraId="22B55278" w14:textId="77777777" w:rsidR="007154E7" w:rsidRDefault="002828F2">
                              <w:pPr>
                                <w:spacing w:line="222" w:lineRule="exact"/>
                                <w:rPr>
                                  <w:rFonts w:ascii="Calibri"/>
                                </w:rPr>
                              </w:pPr>
                              <w:r>
                                <w:rPr>
                                  <w:rFonts w:ascii="Calibri"/>
                                  <w:spacing w:val="-4"/>
                                  <w:w w:val="105"/>
                                </w:rPr>
                                <w:t>NA62</w:t>
                              </w:r>
                            </w:p>
                          </w:txbxContent>
                        </wps:txbx>
                        <wps:bodyPr wrap="square" lIns="0" tIns="0" rIns="0" bIns="0" rtlCol="0">
                          <a:noAutofit/>
                        </wps:bodyPr>
                      </wps:wsp>
                      <wps:wsp>
                        <wps:cNvPr id="120" name="Textbox 120"/>
                        <wps:cNvSpPr txBox="1"/>
                        <wps:spPr>
                          <a:xfrm>
                            <a:off x="1877514" y="3529662"/>
                            <a:ext cx="342265" cy="141605"/>
                          </a:xfrm>
                          <a:prstGeom prst="rect">
                            <a:avLst/>
                          </a:prstGeom>
                        </wps:spPr>
                        <wps:txbx>
                          <w:txbxContent>
                            <w:p w14:paraId="5374A6E7" w14:textId="77777777" w:rsidR="007154E7" w:rsidRDefault="002828F2">
                              <w:pPr>
                                <w:spacing w:line="222" w:lineRule="exact"/>
                                <w:rPr>
                                  <w:rFonts w:ascii="Calibri"/>
                                </w:rPr>
                              </w:pPr>
                              <w:r>
                                <w:rPr>
                                  <w:rFonts w:ascii="Calibri"/>
                                  <w:spacing w:val="-4"/>
                                  <w:w w:val="105"/>
                                </w:rPr>
                                <w:t>NA63</w:t>
                              </w:r>
                            </w:p>
                          </w:txbxContent>
                        </wps:txbx>
                        <wps:bodyPr wrap="square" lIns="0" tIns="0" rIns="0" bIns="0" rtlCol="0">
                          <a:noAutofit/>
                        </wps:bodyPr>
                      </wps:wsp>
                      <wps:wsp>
                        <wps:cNvPr id="121" name="Textbox 121"/>
                        <wps:cNvSpPr txBox="1"/>
                        <wps:spPr>
                          <a:xfrm>
                            <a:off x="2539111" y="3529662"/>
                            <a:ext cx="342265" cy="141605"/>
                          </a:xfrm>
                          <a:prstGeom prst="rect">
                            <a:avLst/>
                          </a:prstGeom>
                        </wps:spPr>
                        <wps:txbx>
                          <w:txbxContent>
                            <w:p w14:paraId="075E87D5" w14:textId="77777777" w:rsidR="007154E7" w:rsidRDefault="002828F2">
                              <w:pPr>
                                <w:spacing w:line="222" w:lineRule="exact"/>
                                <w:rPr>
                                  <w:rFonts w:ascii="Calibri"/>
                                </w:rPr>
                              </w:pPr>
                              <w:r>
                                <w:rPr>
                                  <w:rFonts w:ascii="Calibri"/>
                                  <w:spacing w:val="-4"/>
                                  <w:w w:val="105"/>
                                </w:rPr>
                                <w:t>NA68</w:t>
                              </w:r>
                            </w:p>
                          </w:txbxContent>
                        </wps:txbx>
                        <wps:bodyPr wrap="square" lIns="0" tIns="0" rIns="0" bIns="0" rtlCol="0">
                          <a:noAutofit/>
                        </wps:bodyPr>
                      </wps:wsp>
                      <wps:wsp>
                        <wps:cNvPr id="122" name="Textbox 122"/>
                        <wps:cNvSpPr txBox="1"/>
                        <wps:spPr>
                          <a:xfrm>
                            <a:off x="3200709" y="3529662"/>
                            <a:ext cx="342265" cy="141605"/>
                          </a:xfrm>
                          <a:prstGeom prst="rect">
                            <a:avLst/>
                          </a:prstGeom>
                        </wps:spPr>
                        <wps:txbx>
                          <w:txbxContent>
                            <w:p w14:paraId="6549ED46" w14:textId="77777777" w:rsidR="007154E7" w:rsidRDefault="002828F2">
                              <w:pPr>
                                <w:spacing w:line="222" w:lineRule="exact"/>
                                <w:rPr>
                                  <w:rFonts w:ascii="Calibri"/>
                                </w:rPr>
                              </w:pPr>
                              <w:r>
                                <w:rPr>
                                  <w:rFonts w:ascii="Calibri"/>
                                  <w:spacing w:val="-4"/>
                                  <w:w w:val="105"/>
                                </w:rPr>
                                <w:t>NA69</w:t>
                              </w:r>
                            </w:p>
                          </w:txbxContent>
                        </wps:txbx>
                        <wps:bodyPr wrap="square" lIns="0" tIns="0" rIns="0" bIns="0" rtlCol="0">
                          <a:noAutofit/>
                        </wps:bodyPr>
                      </wps:wsp>
                      <wps:wsp>
                        <wps:cNvPr id="123" name="Textbox 123"/>
                        <wps:cNvSpPr txBox="1"/>
                        <wps:spPr>
                          <a:xfrm>
                            <a:off x="3860715" y="3529662"/>
                            <a:ext cx="342265" cy="141605"/>
                          </a:xfrm>
                          <a:prstGeom prst="rect">
                            <a:avLst/>
                          </a:prstGeom>
                        </wps:spPr>
                        <wps:txbx>
                          <w:txbxContent>
                            <w:p w14:paraId="58856CF8" w14:textId="77777777" w:rsidR="007154E7" w:rsidRDefault="002828F2">
                              <w:pPr>
                                <w:spacing w:line="222" w:lineRule="exact"/>
                                <w:rPr>
                                  <w:rFonts w:ascii="Calibri"/>
                                </w:rPr>
                              </w:pPr>
                              <w:bookmarkStart w:id="415" w:name="NA70_"/>
                              <w:bookmarkEnd w:id="415"/>
                              <w:r>
                                <w:rPr>
                                  <w:rFonts w:ascii="Calibri"/>
                                  <w:spacing w:val="-4"/>
                                  <w:w w:val="105"/>
                                </w:rPr>
                                <w:t>NA70</w:t>
                              </w:r>
                            </w:p>
                          </w:txbxContent>
                        </wps:txbx>
                        <wps:bodyPr wrap="square" lIns="0" tIns="0" rIns="0" bIns="0" rtlCol="0">
                          <a:noAutofit/>
                        </wps:bodyPr>
                      </wps:wsp>
                      <wps:wsp>
                        <wps:cNvPr id="124" name="Textbox 124"/>
                        <wps:cNvSpPr txBox="1"/>
                        <wps:spPr>
                          <a:xfrm>
                            <a:off x="4522313" y="3529662"/>
                            <a:ext cx="342265" cy="141605"/>
                          </a:xfrm>
                          <a:prstGeom prst="rect">
                            <a:avLst/>
                          </a:prstGeom>
                        </wps:spPr>
                        <wps:txbx>
                          <w:txbxContent>
                            <w:p w14:paraId="7F84D765" w14:textId="77777777" w:rsidR="007154E7" w:rsidRDefault="002828F2">
                              <w:pPr>
                                <w:spacing w:line="222" w:lineRule="exact"/>
                                <w:rPr>
                                  <w:rFonts w:ascii="Calibri"/>
                                </w:rPr>
                              </w:pPr>
                              <w:bookmarkStart w:id="416" w:name="NA71_"/>
                              <w:bookmarkEnd w:id="416"/>
                              <w:r>
                                <w:rPr>
                                  <w:rFonts w:ascii="Calibri"/>
                                  <w:spacing w:val="-4"/>
                                  <w:w w:val="105"/>
                                </w:rPr>
                                <w:t>NA71</w:t>
                              </w:r>
                            </w:p>
                          </w:txbxContent>
                        </wps:txbx>
                        <wps:bodyPr wrap="square" lIns="0" tIns="0" rIns="0" bIns="0" rtlCol="0">
                          <a:noAutofit/>
                        </wps:bodyPr>
                      </wps:wsp>
                      <wps:wsp>
                        <wps:cNvPr id="125" name="Textbox 125"/>
                        <wps:cNvSpPr txBox="1"/>
                        <wps:spPr>
                          <a:xfrm>
                            <a:off x="5183911" y="3529662"/>
                            <a:ext cx="342265" cy="141605"/>
                          </a:xfrm>
                          <a:prstGeom prst="rect">
                            <a:avLst/>
                          </a:prstGeom>
                        </wps:spPr>
                        <wps:txbx>
                          <w:txbxContent>
                            <w:p w14:paraId="3E165985" w14:textId="77777777" w:rsidR="007154E7" w:rsidRDefault="002828F2">
                              <w:pPr>
                                <w:spacing w:line="222" w:lineRule="exact"/>
                                <w:rPr>
                                  <w:rFonts w:ascii="Calibri"/>
                                </w:rPr>
                              </w:pPr>
                              <w:bookmarkStart w:id="417" w:name="NA72_"/>
                              <w:bookmarkEnd w:id="417"/>
                              <w:r>
                                <w:rPr>
                                  <w:rFonts w:ascii="Calibri"/>
                                  <w:spacing w:val="-4"/>
                                  <w:w w:val="105"/>
                                </w:rPr>
                                <w:t>NA72</w:t>
                              </w:r>
                            </w:p>
                          </w:txbxContent>
                        </wps:txbx>
                        <wps:bodyPr wrap="square" lIns="0" tIns="0" rIns="0" bIns="0" rtlCol="0">
                          <a:noAutofit/>
                        </wps:bodyPr>
                      </wps:wsp>
                      <wps:wsp>
                        <wps:cNvPr id="126" name="Textbox 126"/>
                        <wps:cNvSpPr txBox="1"/>
                        <wps:spPr>
                          <a:xfrm>
                            <a:off x="5845508" y="3529662"/>
                            <a:ext cx="342265" cy="141605"/>
                          </a:xfrm>
                          <a:prstGeom prst="rect">
                            <a:avLst/>
                          </a:prstGeom>
                        </wps:spPr>
                        <wps:txbx>
                          <w:txbxContent>
                            <w:p w14:paraId="79DDF9D9" w14:textId="77777777" w:rsidR="007154E7" w:rsidRDefault="002828F2">
                              <w:pPr>
                                <w:spacing w:line="222" w:lineRule="exact"/>
                                <w:rPr>
                                  <w:rFonts w:ascii="Calibri"/>
                                </w:rPr>
                              </w:pPr>
                              <w:bookmarkStart w:id="418" w:name="NA74_"/>
                              <w:bookmarkEnd w:id="418"/>
                              <w:r>
                                <w:rPr>
                                  <w:rFonts w:ascii="Calibri"/>
                                  <w:spacing w:val="-4"/>
                                  <w:w w:val="105"/>
                                </w:rPr>
                                <w:t>NA74</w:t>
                              </w:r>
                            </w:p>
                          </w:txbxContent>
                        </wps:txbx>
                        <wps:bodyPr wrap="square" lIns="0" tIns="0" rIns="0" bIns="0" rtlCol="0">
                          <a:noAutofit/>
                        </wps:bodyPr>
                      </wps:wsp>
                      <wps:wsp>
                        <wps:cNvPr id="127" name="Textbox 127"/>
                        <wps:cNvSpPr txBox="1"/>
                        <wps:spPr>
                          <a:xfrm>
                            <a:off x="6507106" y="3529662"/>
                            <a:ext cx="342265" cy="141605"/>
                          </a:xfrm>
                          <a:prstGeom prst="rect">
                            <a:avLst/>
                          </a:prstGeom>
                        </wps:spPr>
                        <wps:txbx>
                          <w:txbxContent>
                            <w:p w14:paraId="10BB5C51" w14:textId="77777777" w:rsidR="007154E7" w:rsidRDefault="002828F2">
                              <w:pPr>
                                <w:spacing w:line="222" w:lineRule="exact"/>
                                <w:rPr>
                                  <w:rFonts w:ascii="Calibri"/>
                                </w:rPr>
                              </w:pPr>
                              <w:bookmarkStart w:id="419" w:name="NA90_"/>
                              <w:bookmarkEnd w:id="419"/>
                              <w:r>
                                <w:rPr>
                                  <w:rFonts w:ascii="Calibri"/>
                                  <w:spacing w:val="-4"/>
                                  <w:w w:val="105"/>
                                </w:rPr>
                                <w:t>NA90</w:t>
                              </w:r>
                            </w:p>
                          </w:txbxContent>
                        </wps:txbx>
                        <wps:bodyPr wrap="square" lIns="0" tIns="0" rIns="0" bIns="0" rtlCol="0">
                          <a:noAutofit/>
                        </wps:bodyPr>
                      </wps:wsp>
                      <wps:wsp>
                        <wps:cNvPr id="128" name="Textbox 128"/>
                        <wps:cNvSpPr txBox="1"/>
                        <wps:spPr>
                          <a:xfrm>
                            <a:off x="7168704" y="3529662"/>
                            <a:ext cx="342265" cy="141605"/>
                          </a:xfrm>
                          <a:prstGeom prst="rect">
                            <a:avLst/>
                          </a:prstGeom>
                        </wps:spPr>
                        <wps:txbx>
                          <w:txbxContent>
                            <w:p w14:paraId="3DF4BE99" w14:textId="77777777" w:rsidR="007154E7" w:rsidRDefault="002828F2">
                              <w:pPr>
                                <w:spacing w:line="222" w:lineRule="exact"/>
                                <w:rPr>
                                  <w:rFonts w:ascii="Calibri"/>
                                </w:rPr>
                              </w:pPr>
                              <w:bookmarkStart w:id="420" w:name="NA91_"/>
                              <w:bookmarkEnd w:id="420"/>
                              <w:r>
                                <w:rPr>
                                  <w:rFonts w:ascii="Calibri"/>
                                  <w:spacing w:val="-4"/>
                                  <w:w w:val="105"/>
                                </w:rPr>
                                <w:t>NA91</w:t>
                              </w:r>
                            </w:p>
                          </w:txbxContent>
                        </wps:txbx>
                        <wps:bodyPr wrap="square" lIns="0" tIns="0" rIns="0" bIns="0" rtlCol="0">
                          <a:noAutofit/>
                        </wps:bodyPr>
                      </wps:wsp>
                      <wps:wsp>
                        <wps:cNvPr id="129" name="Textbox 129"/>
                        <wps:cNvSpPr txBox="1"/>
                        <wps:spPr>
                          <a:xfrm>
                            <a:off x="7830301" y="3529662"/>
                            <a:ext cx="342265" cy="141605"/>
                          </a:xfrm>
                          <a:prstGeom prst="rect">
                            <a:avLst/>
                          </a:prstGeom>
                        </wps:spPr>
                        <wps:txbx>
                          <w:txbxContent>
                            <w:p w14:paraId="5D468337" w14:textId="77777777" w:rsidR="007154E7" w:rsidRDefault="002828F2">
                              <w:pPr>
                                <w:spacing w:line="222" w:lineRule="exact"/>
                                <w:rPr>
                                  <w:rFonts w:ascii="Calibri"/>
                                </w:rPr>
                              </w:pPr>
                              <w:bookmarkStart w:id="421" w:name="NA92_"/>
                              <w:bookmarkEnd w:id="421"/>
                              <w:r>
                                <w:rPr>
                                  <w:rFonts w:ascii="Calibri"/>
                                  <w:spacing w:val="-4"/>
                                  <w:w w:val="105"/>
                                </w:rPr>
                                <w:t>NA92</w:t>
                              </w:r>
                            </w:p>
                          </w:txbxContent>
                        </wps:txbx>
                        <wps:bodyPr wrap="square" lIns="0" tIns="0" rIns="0" bIns="0" rtlCol="0">
                          <a:noAutofit/>
                        </wps:bodyPr>
                      </wps:wsp>
                    </wpg:wgp>
                  </a:graphicData>
                </a:graphic>
              </wp:anchor>
            </w:drawing>
          </mc:Choice>
          <mc:Fallback>
            <w:pict>
              <v:group w14:anchorId="1C926DEE" id="Group 79" o:spid="_x0000_s1027" alt="&quot;&quot;" style="position:absolute;margin-left:61pt;margin-top:117.15pt;width:718.85pt;height:295.25pt;z-index:15744512;mso-wrap-distance-left:0;mso-wrap-distance-right:0;mso-position-horizontal-relative:page;mso-position-vertical-relative:page" coordsize="91293,37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">
                <v:shape id="Graphic 80" o:spid="_x0000_s1028" style="position:absolute;left:3835;top:1518;width:79298;height:21889;visibility:visible;mso-wrap-style:square;v-text-anchor:top" coordsize="7929880,218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" path="m7929372,2177796l,2177796r,10668l7929372,2188464r,-10668xem7929372,1940052l,1940052r,10668l7929372,1950720r,-10668xem7929372,1700784l,1700784r,10668l7929372,1711452r,-10668xem7929372,1452372l,1452372r,10668l7929372,1463040r,-10668xem7929372,1213104l,1213104r,10668l7929372,1223772r,-10668xem7929372,975360l,975360r,10668l7929372,986028r,-10668xem7929372,725424l,725424r,10668l7929372,736092r,-10668xem7929372,487680l,487680r,10668l7929372,498348r,-10668xem7929372,249936l,249936r,10668l7929372,260604r,-10668xem7929372,l,,,10668r7929372,l7929372,xe" fillcolor="#858585" stroked="f">
                  <v:path arrowok="t"/>
                </v:shape>
                <v:shape id="Graphic 81" o:spid="_x0000_s1029" style="position:absolute;left:45486;top:7576;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" path="m,l10667,e" filled="f" strokecolor="#ca938c" strokeweight=".29631mm">
                  <v:path arrowok="t"/>
                </v:shape>
                <v:shape id="Graphic 82" o:spid="_x0000_s1030" style="position:absolute;left:6547;top:8003;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" path="m,l10667,e" filled="f" strokecolor="#998ea5" strokeweight=".29631mm">
                  <v:path arrowok="t"/>
                </v:shape>
                <v:shape id="Graphic 83" o:spid="_x0000_s1031" style="position:absolute;left:31617;top:8536;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" path="m,l10667,e" filled="f" strokecolor="#93a3c0" strokeweight=".29631mm">
                  <v:path arrowok="t"/>
                </v:shape>
                <v:shape id="Graphic 84" o:spid="_x0000_s1032" style="position:absolute;left:58714;top:13337;width:108;height:13;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" path="m,l10667,e" filled="f" strokecolor="#aab281" strokeweight=".2963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5" o:spid="_x0000_s1033" type="#_x0000_t75" style="position:absolute;left:11135;top:3682;width:5547;height:22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">
                  <v:imagedata r:id="rId47" o:title=""/>
                </v:shape>
                <v:shape id="Image 86" o:spid="_x0000_s1034" type="#_x0000_t75" style="position:absolute;left:17749;top:4216;width:5547;height:21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">
                  <v:imagedata r:id="rId48" o:title=""/>
                </v:shape>
                <v:shape id="Image 87" o:spid="_x0000_s1035" type="#_x0000_t75" style="position:absolute;left:4520;top:5603;width:5548;height:20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">
                  <v:imagedata r:id="rId49" o:title=""/>
                </v:shape>
                <v:shape id="Image 88" o:spid="_x0000_s1036" type="#_x0000_t75" style="position:absolute;left:44099;top:6136;width:5547;height:1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">
                  <v:imagedata r:id="rId50" o:title=""/>
                </v:shape>
                <v:shape id="Image 89" o:spid="_x0000_s1037" type="#_x0000_t75" style="position:absolute;left:30870;top:7629;width:5548;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">
                  <v:imagedata r:id="rId51" o:title=""/>
                </v:shape>
                <v:shape id="Image 90" o:spid="_x0000_s1038" type="#_x0000_t75" style="position:absolute;left:66075;top:6989;width:3414;height:1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">
                  <v:imagedata r:id="rId52" o:title=""/>
                </v:shape>
                <v:shape id="Image 91" o:spid="_x0000_s1039" type="#_x0000_t75" style="position:absolute;left:24363;top:8590;width:5547;height:17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">
                  <v:imagedata r:id="rId53" o:title=""/>
                </v:shape>
                <v:shape id="Image 92" o:spid="_x0000_s1040" type="#_x0000_t75" style="position:absolute;left:72582;top:7629;width:2134;height:18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">
                  <v:imagedata r:id="rId54" o:title=""/>
                </v:shape>
                <v:shape id="Image 93" o:spid="_x0000_s1041" type="#_x0000_t75" style="position:absolute;left:50713;top:6989;width:5547;height:1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">
                  <v:imagedata r:id="rId55" o:title=""/>
                </v:shape>
                <v:shape id="Image 94" o:spid="_x0000_s1042" type="#_x0000_t75" style="position:absolute;left:37591;top:6989;width:5548;height:18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">
                  <v:imagedata r:id="rId56" o:title=""/>
                </v:shape>
                <v:shape id="Image 95" o:spid="_x0000_s1043" type="#_x0000_t75" style="position:absolute;left:79303;top:9976;width:2134;height:158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">
                  <v:imagedata r:id="rId57" o:title=""/>
                </v:shape>
                <v:shape id="Image 96" o:spid="_x0000_s1044" type="#_x0000_t75" style="position:absolute;left:57327;top:10937;width:4161;height:14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">
                  <v:imagedata r:id="rId58" o:title=""/>
                </v:shape>
                <v:shape id="Graphic 97" o:spid="_x0000_s1045" style="position:absolute;left:3393;top:1518;width:79781;height:35160;visibility:visible;mso-wrap-style:square;v-text-anchor:top" coordsize="7978140,3515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" path="m7978140,2432304r-4572,l7973568,2427732r-7923276,l50292,6096r-6096,l44196,,,,,10668r38100,l38100,249936,,249936r,10668l38100,260604r,227076l,487680r,10668l38100,498348r,227076l,725424r,10668l38100,736092r,239268l,975360r,10668l38100,986028r,227076l,1213104r,10668l38100,1223772r,228600l,1452372r,10668l38100,1463040r,237744l,1700784r,10668l38100,1711452r,228600l,1940052r,10668l38100,1950720r,227076l,2177796r,10668l38100,2188464r,239268l,2427732r,10668l38087,2438400r,38100l38087,3233928r,281940l50292,3515868r,-281940l50292,2476500r,-38100l694944,2438400r,38100l694944,3233928r,281940l705612,3515868r,-281940l705612,2476500r,-38100l1362456,2438400r,38100l1362456,3233928r,281940l1373124,3515868r,-281940l1373124,2476500r,-38100l2017776,2438400r,38100l2017776,3233928r,281940l2029968,3515868r,-281940l2029968,2476500r,-38100l2685288,2438400r,38100l2685288,3233928r,281940l2695956,3515868r,-281940l2695956,2476500r,-38100l3342132,2438400r,38100l3342132,3233928r,281940l3352800,3515868r,-281940l3352800,2476500r,-38100l3997452,2438400r,38100l3997452,3233928r,281940l4008120,3515868r,-281940l4008120,2476500r,-38100l4664964,2438400r,38100l4664964,3233928r,281940l4675632,3515868r,-281940l4675632,2476500r,-38100l5320284,2438400r,38100l5320284,3233928r,281940l5332476,3515868r,-281940l5332476,2476500r,-38100l5987796,2438400r,38100l5987796,3233928r,281940l5998464,3515868r,-281940l5998464,2476500r,-38100l6644640,2438400r,38100l6644640,3233928r,281940l6655308,3515868r,-281940l6655308,2476500r,-38100l7299960,2438400r,38100l7299960,3233928r,281940l7312152,3515868r,-281940l7312152,2476500r,-38100l7967472,2438400r,38100l7967472,3233928r,281940l7978140,3515868r,-281940l7978140,2476500r,-44196xe" fillcolor="#858585" stroked="f">
                  <v:path arrowok="t"/>
                </v:shape>
                <v:shape id="Image 98" o:spid="_x0000_s1046" type="#_x0000_t75" style="position:absolute;left:85597;top:9336;width:747;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">
                  <v:imagedata r:id="rId59" o:title=""/>
                </v:shape>
                <v:shape id="Image 99" o:spid="_x0000_s1047" type="#_x0000_t75" style="position:absolute;left:85597;top:11897;width:747;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">
                  <v:imagedata r:id="rId60" o:title=""/>
                </v:shape>
                <v:shape id="Image 100" o:spid="_x0000_s1048" type="#_x0000_t75" style="position:absolute;left:85597;top:14564;width:747;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">
                  <v:imagedata r:id="rId61" o:title=""/>
                </v:shape>
                <v:shape id="Image 101" o:spid="_x0000_s1049" type="#_x0000_t75" style="position:absolute;left:85597;top:17124;width:747;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">
                  <v:imagedata r:id="rId62" o:title=""/>
                </v:shape>
                <v:shape id="Image 102" o:spid="_x0000_s1050" type="#_x0000_t75" style="position:absolute;left:85597;top:19684;width:747;height: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">
                  <v:imagedata r:id="rId63" o:title=""/>
                </v:shape>
                <v:shape id="Image 103" o:spid="_x0000_s1051" type="#_x0000_t75" style="position:absolute;left:85597;top:22458;width:747;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">
                  <v:imagedata r:id="rId64" o:title=""/>
                </v:shape>
                <v:shape id="Image 104" o:spid="_x0000_s1052" type="#_x0000_t75" style="position:absolute;left:85597;top:25018;width:747;height: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">
                  <v:imagedata r:id="rId65" o:title=""/>
                </v:shape>
                <v:shape id="Image 105" o:spid="_x0000_s1053" type="#_x0000_t75" style="position:absolute;left:85597;top:27579;width:747;height:8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">
                  <v:imagedata r:id="rId66" o:title=""/>
                </v:shape>
                <v:shape id="Graphic 106" o:spid="_x0000_s1054" style="position:absolute;left:55;top:55;width:91186;height:37389;visibility:visible;mso-wrap-style:square;v-text-anchor:top" coordsize="9118600,373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" path="m,l,3738371r9118091,l9118091,,,xe" filled="f" strokecolor="#858585" strokeweight=".30919mm">
                  <v:path arrowok="t"/>
                </v:shape>
                <v:shape id="Textbox 107" o:spid="_x0000_s1055" type="#_x0000_t202" style="position:absolute;left:1015;top:1053;width:1639;height:25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EEDE4F5" w14:textId="77777777" w:rsidR="007154E7" w:rsidRDefault="002828F2">
                        <w:pPr>
                          <w:spacing w:line="226" w:lineRule="exact"/>
                          <w:ind w:right="18"/>
                          <w:jc w:val="right"/>
                          <w:rPr>
                            <w:rFonts w:ascii="Calibri"/>
                          </w:rPr>
                        </w:pPr>
                        <w:r>
                          <w:rPr>
                            <w:rFonts w:ascii="Calibri"/>
                            <w:spacing w:val="-5"/>
                          </w:rPr>
                          <w:t>50</w:t>
                        </w:r>
                      </w:p>
                      <w:p w14:paraId="07759A45" w14:textId="77777777" w:rsidR="007154E7" w:rsidRDefault="002828F2">
                        <w:pPr>
                          <w:spacing w:before="113"/>
                          <w:ind w:right="18"/>
                          <w:jc w:val="right"/>
                          <w:rPr>
                            <w:rFonts w:ascii="Calibri"/>
                          </w:rPr>
                        </w:pPr>
                        <w:r>
                          <w:rPr>
                            <w:rFonts w:ascii="Calibri"/>
                            <w:spacing w:val="-5"/>
                          </w:rPr>
                          <w:t>45</w:t>
                        </w:r>
                      </w:p>
                      <w:p w14:paraId="45AC07EE" w14:textId="77777777" w:rsidR="007154E7" w:rsidRDefault="002828F2">
                        <w:pPr>
                          <w:spacing w:before="113"/>
                          <w:ind w:right="18"/>
                          <w:jc w:val="right"/>
                          <w:rPr>
                            <w:rFonts w:ascii="Calibri"/>
                          </w:rPr>
                        </w:pPr>
                        <w:r>
                          <w:rPr>
                            <w:rFonts w:ascii="Calibri"/>
                            <w:spacing w:val="-5"/>
                          </w:rPr>
                          <w:t>40</w:t>
                        </w:r>
                      </w:p>
                      <w:p w14:paraId="73B91E82" w14:textId="77777777" w:rsidR="007154E7" w:rsidRDefault="002828F2">
                        <w:pPr>
                          <w:spacing w:before="113"/>
                          <w:ind w:right="18"/>
                          <w:jc w:val="right"/>
                          <w:rPr>
                            <w:rFonts w:ascii="Calibri"/>
                          </w:rPr>
                        </w:pPr>
                        <w:r>
                          <w:rPr>
                            <w:rFonts w:ascii="Calibri"/>
                            <w:spacing w:val="-5"/>
                          </w:rPr>
                          <w:t>35</w:t>
                        </w:r>
                      </w:p>
                      <w:p w14:paraId="1FD45465" w14:textId="77777777" w:rsidR="007154E7" w:rsidRDefault="002828F2">
                        <w:pPr>
                          <w:spacing w:before="115"/>
                          <w:ind w:right="18"/>
                          <w:jc w:val="right"/>
                          <w:rPr>
                            <w:rFonts w:ascii="Calibri"/>
                          </w:rPr>
                        </w:pPr>
                        <w:r>
                          <w:rPr>
                            <w:rFonts w:ascii="Calibri"/>
                            <w:spacing w:val="-5"/>
                          </w:rPr>
                          <w:t>30</w:t>
                        </w:r>
                      </w:p>
                      <w:p w14:paraId="2FB66136" w14:textId="77777777" w:rsidR="007154E7" w:rsidRDefault="002828F2">
                        <w:pPr>
                          <w:spacing w:before="113"/>
                          <w:ind w:right="18"/>
                          <w:jc w:val="right"/>
                          <w:rPr>
                            <w:rFonts w:ascii="Calibri"/>
                          </w:rPr>
                        </w:pPr>
                        <w:r>
                          <w:rPr>
                            <w:rFonts w:ascii="Calibri"/>
                            <w:spacing w:val="-5"/>
                          </w:rPr>
                          <w:t>25</w:t>
                        </w:r>
                      </w:p>
                      <w:p w14:paraId="02BC2924" w14:textId="77777777" w:rsidR="007154E7" w:rsidRDefault="002828F2">
                        <w:pPr>
                          <w:spacing w:before="113"/>
                          <w:ind w:right="18"/>
                          <w:jc w:val="right"/>
                          <w:rPr>
                            <w:rFonts w:ascii="Calibri"/>
                          </w:rPr>
                        </w:pPr>
                        <w:r>
                          <w:rPr>
                            <w:rFonts w:ascii="Calibri"/>
                            <w:spacing w:val="-5"/>
                          </w:rPr>
                          <w:t>20</w:t>
                        </w:r>
                      </w:p>
                      <w:p w14:paraId="0782F95D" w14:textId="77777777" w:rsidR="007154E7" w:rsidRDefault="002828F2">
                        <w:pPr>
                          <w:spacing w:before="113"/>
                          <w:ind w:right="18"/>
                          <w:jc w:val="right"/>
                          <w:rPr>
                            <w:rFonts w:ascii="Calibri"/>
                          </w:rPr>
                        </w:pPr>
                        <w:r>
                          <w:rPr>
                            <w:rFonts w:ascii="Calibri"/>
                            <w:spacing w:val="-5"/>
                          </w:rPr>
                          <w:t>15</w:t>
                        </w:r>
                      </w:p>
                      <w:p w14:paraId="46A50981" w14:textId="77777777" w:rsidR="007154E7" w:rsidRDefault="002828F2">
                        <w:pPr>
                          <w:spacing w:before="115"/>
                          <w:ind w:right="18"/>
                          <w:jc w:val="right"/>
                          <w:rPr>
                            <w:rFonts w:ascii="Calibri"/>
                          </w:rPr>
                        </w:pPr>
                        <w:r>
                          <w:rPr>
                            <w:rFonts w:ascii="Calibri"/>
                            <w:spacing w:val="-5"/>
                          </w:rPr>
                          <w:t>10</w:t>
                        </w:r>
                      </w:p>
                      <w:p w14:paraId="446A647C" w14:textId="77777777" w:rsidR="007154E7" w:rsidRDefault="002828F2">
                        <w:pPr>
                          <w:spacing w:before="113"/>
                          <w:ind w:right="22"/>
                          <w:jc w:val="right"/>
                          <w:rPr>
                            <w:rFonts w:ascii="Calibri"/>
                          </w:rPr>
                        </w:pPr>
                        <w:r>
                          <w:rPr>
                            <w:rFonts w:ascii="Calibri"/>
                            <w:spacing w:val="-10"/>
                            <w:w w:val="105"/>
                          </w:rPr>
                          <w:t>5</w:t>
                        </w:r>
                      </w:p>
                      <w:p w14:paraId="409DB04E" w14:textId="77777777" w:rsidR="007154E7" w:rsidRDefault="002828F2">
                        <w:pPr>
                          <w:spacing w:before="114" w:line="265" w:lineRule="exact"/>
                          <w:ind w:right="22"/>
                          <w:jc w:val="right"/>
                          <w:rPr>
                            <w:rFonts w:ascii="Calibri"/>
                          </w:rPr>
                        </w:pPr>
                        <w:r>
                          <w:rPr>
                            <w:rFonts w:ascii="Calibri"/>
                            <w:spacing w:val="-10"/>
                            <w:w w:val="105"/>
                          </w:rPr>
                          <w:t>0</w:t>
                        </w:r>
                      </w:p>
                    </w:txbxContent>
                  </v:textbox>
                </v:shape>
                <v:shape id="Textbox 108" o:spid="_x0000_s1056" type="#_x0000_t202" style="position:absolute;left:86786;top:9022;width:3092;height:14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CBA9339" w14:textId="77777777" w:rsidR="007154E7" w:rsidRDefault="002828F2">
                        <w:pPr>
                          <w:spacing w:line="226" w:lineRule="exact"/>
                          <w:rPr>
                            <w:rFonts w:ascii="Calibri"/>
                          </w:rPr>
                        </w:pPr>
                        <w:bookmarkStart w:id="422" w:name="2006_"/>
                        <w:bookmarkEnd w:id="422"/>
                        <w:r>
                          <w:rPr>
                            <w:rFonts w:ascii="Calibri"/>
                            <w:spacing w:val="-4"/>
                            <w:w w:val="105"/>
                          </w:rPr>
                          <w:t>2006</w:t>
                        </w:r>
                      </w:p>
                      <w:p w14:paraId="6CAEAFD2" w14:textId="77777777" w:rsidR="007154E7" w:rsidRDefault="002828F2">
                        <w:pPr>
                          <w:spacing w:before="144"/>
                          <w:rPr>
                            <w:rFonts w:ascii="Calibri"/>
                          </w:rPr>
                        </w:pPr>
                        <w:bookmarkStart w:id="423" w:name="2007_2008_2009_2010_"/>
                        <w:bookmarkEnd w:id="423"/>
                        <w:r>
                          <w:rPr>
                            <w:rFonts w:ascii="Calibri"/>
                            <w:spacing w:val="-4"/>
                            <w:w w:val="105"/>
                          </w:rPr>
                          <w:t>2007</w:t>
                        </w:r>
                      </w:p>
                      <w:p w14:paraId="049BFB63" w14:textId="77777777" w:rsidR="007154E7" w:rsidRDefault="002828F2">
                        <w:pPr>
                          <w:spacing w:before="144"/>
                          <w:rPr>
                            <w:rFonts w:ascii="Calibri"/>
                          </w:rPr>
                        </w:pPr>
                        <w:r>
                          <w:rPr>
                            <w:rFonts w:ascii="Calibri"/>
                            <w:spacing w:val="-4"/>
                            <w:w w:val="105"/>
                          </w:rPr>
                          <w:t>2008</w:t>
                        </w:r>
                      </w:p>
                      <w:p w14:paraId="6F07AE3F" w14:textId="77777777" w:rsidR="007154E7" w:rsidRDefault="002828F2">
                        <w:pPr>
                          <w:spacing w:before="142"/>
                          <w:rPr>
                            <w:rFonts w:ascii="Calibri"/>
                          </w:rPr>
                        </w:pPr>
                        <w:r>
                          <w:rPr>
                            <w:rFonts w:ascii="Calibri"/>
                            <w:spacing w:val="-4"/>
                            <w:w w:val="105"/>
                          </w:rPr>
                          <w:t>2009</w:t>
                        </w:r>
                      </w:p>
                      <w:p w14:paraId="14B4AA50" w14:textId="77777777" w:rsidR="007154E7" w:rsidRDefault="002828F2">
                        <w:pPr>
                          <w:spacing w:before="144"/>
                          <w:rPr>
                            <w:rFonts w:ascii="Calibri"/>
                          </w:rPr>
                        </w:pPr>
                        <w:r>
                          <w:rPr>
                            <w:rFonts w:ascii="Calibri"/>
                            <w:spacing w:val="-4"/>
                            <w:w w:val="105"/>
                          </w:rPr>
                          <w:t>2010</w:t>
                        </w:r>
                      </w:p>
                      <w:p w14:paraId="71F6899D" w14:textId="77777777" w:rsidR="007154E7" w:rsidRDefault="002828F2">
                        <w:pPr>
                          <w:spacing w:before="144" w:line="265" w:lineRule="exact"/>
                          <w:rPr>
                            <w:rFonts w:ascii="Calibri"/>
                          </w:rPr>
                        </w:pPr>
                        <w:r>
                          <w:rPr>
                            <w:rFonts w:ascii="Calibri"/>
                            <w:spacing w:val="-4"/>
                            <w:w w:val="105"/>
                          </w:rPr>
                          <w:t>2011</w:t>
                        </w:r>
                      </w:p>
                    </w:txbxContent>
                  </v:textbox>
                </v:shape>
                <v:shape id="Textbox 109" o:spid="_x0000_s1057" type="#_x0000_t202" style="position:absolute;left:5236;top:27203;width:30658;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1691C3B4" w14:textId="77777777" w:rsidR="007154E7" w:rsidRDefault="002828F2">
                        <w:pPr>
                          <w:tabs>
                            <w:tab w:val="left" w:pos="931"/>
                            <w:tab w:val="left" w:pos="1977"/>
                            <w:tab w:val="left" w:pos="3033"/>
                            <w:tab w:val="left" w:pos="4204"/>
                          </w:tabs>
                          <w:spacing w:line="226" w:lineRule="exact"/>
                          <w:ind w:left="52"/>
                          <w:rPr>
                            <w:rFonts w:ascii="Calibri"/>
                          </w:rPr>
                        </w:pPr>
                        <w:r>
                          <w:rPr>
                            <w:rFonts w:ascii="Calibri"/>
                            <w:spacing w:val="-2"/>
                            <w:w w:val="105"/>
                          </w:rPr>
                          <w:t>Kerse</w:t>
                        </w:r>
                        <w:r>
                          <w:rPr>
                            <w:rFonts w:ascii="Calibri"/>
                          </w:rPr>
                          <w:tab/>
                        </w:r>
                        <w:r>
                          <w:rPr>
                            <w:rFonts w:ascii="Calibri"/>
                            <w:w w:val="105"/>
                          </w:rPr>
                          <w:t>Arnot</w:t>
                        </w:r>
                        <w:r>
                          <w:rPr>
                            <w:rFonts w:ascii="Calibri"/>
                            <w:spacing w:val="5"/>
                            <w:w w:val="105"/>
                          </w:rPr>
                          <w:t xml:space="preserve"> </w:t>
                        </w:r>
                        <w:r>
                          <w:rPr>
                            <w:rFonts w:ascii="Calibri"/>
                            <w:spacing w:val="-5"/>
                            <w:w w:val="105"/>
                          </w:rPr>
                          <w:t>St,</w:t>
                        </w:r>
                        <w:r>
                          <w:rPr>
                            <w:rFonts w:ascii="Calibri"/>
                          </w:rPr>
                          <w:tab/>
                        </w:r>
                        <w:r>
                          <w:rPr>
                            <w:rFonts w:ascii="Calibri"/>
                            <w:spacing w:val="-2"/>
                            <w:w w:val="105"/>
                          </w:rPr>
                          <w:t>Camelon</w:t>
                        </w:r>
                        <w:r>
                          <w:rPr>
                            <w:rFonts w:ascii="Calibri"/>
                          </w:rPr>
                          <w:tab/>
                        </w:r>
                        <w:r>
                          <w:rPr>
                            <w:rFonts w:ascii="Calibri"/>
                            <w:spacing w:val="-2"/>
                            <w:w w:val="105"/>
                          </w:rPr>
                          <w:t>Bellevue</w:t>
                        </w:r>
                        <w:r>
                          <w:rPr>
                            <w:rFonts w:ascii="Calibri"/>
                          </w:rPr>
                          <w:tab/>
                        </w:r>
                        <w:r>
                          <w:rPr>
                            <w:rFonts w:ascii="Calibri"/>
                            <w:spacing w:val="-4"/>
                            <w:w w:val="105"/>
                          </w:rPr>
                          <w:t>Kerse</w:t>
                        </w:r>
                      </w:p>
                      <w:p w14:paraId="710D867C" w14:textId="77777777" w:rsidR="007154E7" w:rsidRDefault="002828F2">
                        <w:pPr>
                          <w:tabs>
                            <w:tab w:val="left" w:pos="1019"/>
                            <w:tab w:val="left" w:pos="4135"/>
                            <w:tab w:val="left" w:pos="4221"/>
                          </w:tabs>
                          <w:spacing w:line="259" w:lineRule="auto"/>
                          <w:ind w:right="18" w:firstLine="52"/>
                          <w:rPr>
                            <w:rFonts w:ascii="Calibri"/>
                          </w:rPr>
                        </w:pPr>
                        <w:r>
                          <w:rPr>
                            <w:rFonts w:ascii="Calibri"/>
                            <w:spacing w:val="-2"/>
                            <w:w w:val="105"/>
                          </w:rPr>
                          <w:t>Lane,</w:t>
                        </w:r>
                        <w:r>
                          <w:rPr>
                            <w:rFonts w:ascii="Calibri"/>
                          </w:rPr>
                          <w:tab/>
                        </w:r>
                        <w:r>
                          <w:rPr>
                            <w:rFonts w:ascii="Calibri"/>
                            <w:w w:val="105"/>
                          </w:rPr>
                          <w:t>Falkirk.</w:t>
                        </w:r>
                        <w:r>
                          <w:rPr>
                            <w:rFonts w:ascii="Calibri"/>
                            <w:spacing w:val="80"/>
                            <w:w w:val="105"/>
                          </w:rPr>
                          <w:t xml:space="preserve"> </w:t>
                        </w:r>
                        <w:r>
                          <w:rPr>
                            <w:rFonts w:ascii="Calibri"/>
                            <w:w w:val="105"/>
                          </w:rPr>
                          <w:t>Rd, Falkirk. St, Falkirk.</w:t>
                        </w:r>
                        <w:r>
                          <w:rPr>
                            <w:rFonts w:ascii="Calibri"/>
                          </w:rPr>
                          <w:tab/>
                        </w:r>
                        <w:r>
                          <w:rPr>
                            <w:rFonts w:ascii="Calibri"/>
                          </w:rPr>
                          <w:tab/>
                        </w:r>
                        <w:r>
                          <w:rPr>
                            <w:rFonts w:ascii="Calibri"/>
                            <w:spacing w:val="-4"/>
                            <w:w w:val="105"/>
                          </w:rPr>
                          <w:t xml:space="preserve">Lane, </w:t>
                        </w:r>
                        <w:r>
                          <w:rPr>
                            <w:rFonts w:ascii="Calibri"/>
                            <w:spacing w:val="-2"/>
                            <w:w w:val="105"/>
                          </w:rPr>
                          <w:t>Falkirk</w:t>
                        </w:r>
                        <w:r>
                          <w:rPr>
                            <w:rFonts w:ascii="Calibri"/>
                          </w:rPr>
                          <w:tab/>
                        </w:r>
                        <w:r>
                          <w:rPr>
                            <w:rFonts w:ascii="Calibri"/>
                          </w:rPr>
                          <w:tab/>
                        </w:r>
                        <w:r>
                          <w:rPr>
                            <w:rFonts w:ascii="Calibri"/>
                            <w:spacing w:val="-2"/>
                            <w:w w:val="105"/>
                          </w:rPr>
                          <w:t>Falkirk.</w:t>
                        </w:r>
                      </w:p>
                    </w:txbxContent>
                  </v:textbox>
                </v:shape>
                <v:shape id="Textbox 110" o:spid="_x0000_s1058" type="#_x0000_t202" style="position:absolute;left:37074;top:27203;width:6451;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600E766D" w14:textId="77777777" w:rsidR="007154E7" w:rsidRDefault="002828F2">
                        <w:pPr>
                          <w:spacing w:line="226" w:lineRule="exact"/>
                          <w:ind w:right="18"/>
                          <w:jc w:val="center"/>
                          <w:rPr>
                            <w:rFonts w:ascii="Calibri"/>
                          </w:rPr>
                        </w:pPr>
                        <w:bookmarkStart w:id="424" w:name="Park_St_AQ_station,_Falkirk._"/>
                        <w:bookmarkEnd w:id="424"/>
                        <w:r>
                          <w:rPr>
                            <w:rFonts w:ascii="Calibri"/>
                            <w:w w:val="105"/>
                          </w:rPr>
                          <w:t>Park</w:t>
                        </w:r>
                        <w:r>
                          <w:rPr>
                            <w:rFonts w:ascii="Calibri"/>
                            <w:spacing w:val="-2"/>
                            <w:w w:val="105"/>
                          </w:rPr>
                          <w:t xml:space="preserve"> </w:t>
                        </w:r>
                        <w:r>
                          <w:rPr>
                            <w:rFonts w:ascii="Calibri"/>
                            <w:w w:val="105"/>
                          </w:rPr>
                          <w:t>St</w:t>
                        </w:r>
                        <w:r>
                          <w:rPr>
                            <w:rFonts w:ascii="Calibri"/>
                            <w:spacing w:val="11"/>
                            <w:w w:val="105"/>
                          </w:rPr>
                          <w:t xml:space="preserve"> </w:t>
                        </w:r>
                        <w:r>
                          <w:rPr>
                            <w:rFonts w:ascii="Calibri"/>
                            <w:spacing w:val="-9"/>
                            <w:w w:val="105"/>
                          </w:rPr>
                          <w:t>AQ</w:t>
                        </w:r>
                      </w:p>
                      <w:p w14:paraId="25E215E8" w14:textId="77777777" w:rsidR="007154E7" w:rsidRDefault="002828F2">
                        <w:pPr>
                          <w:spacing w:line="259" w:lineRule="auto"/>
                          <w:ind w:left="141" w:right="151"/>
                          <w:jc w:val="center"/>
                          <w:rPr>
                            <w:rFonts w:ascii="Calibri"/>
                          </w:rPr>
                        </w:pPr>
                        <w:r>
                          <w:rPr>
                            <w:rFonts w:ascii="Calibri"/>
                            <w:spacing w:val="-2"/>
                          </w:rPr>
                          <w:t xml:space="preserve">station, </w:t>
                        </w:r>
                        <w:r>
                          <w:rPr>
                            <w:rFonts w:ascii="Calibri"/>
                            <w:spacing w:val="-2"/>
                            <w:w w:val="105"/>
                          </w:rPr>
                          <w:t>Falkirk.</w:t>
                        </w:r>
                      </w:p>
                    </w:txbxContent>
                  </v:textbox>
                </v:shape>
                <v:shape id="Textbox 111" o:spid="_x0000_s1059" type="#_x0000_t202" style="position:absolute;left:44603;top:27203;width:11481;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5BE18774" w14:textId="77777777" w:rsidR="007154E7" w:rsidRDefault="002828F2">
                        <w:pPr>
                          <w:tabs>
                            <w:tab w:val="left" w:pos="1012"/>
                          </w:tabs>
                          <w:spacing w:line="226" w:lineRule="exact"/>
                          <w:rPr>
                            <w:rFonts w:ascii="Calibri"/>
                          </w:rPr>
                        </w:pPr>
                        <w:bookmarkStart w:id="425" w:name="Park_St,_Falkirk._"/>
                        <w:bookmarkEnd w:id="425"/>
                        <w:r>
                          <w:rPr>
                            <w:rFonts w:ascii="Calibri"/>
                          </w:rPr>
                          <w:t>Park</w:t>
                        </w:r>
                        <w:r>
                          <w:rPr>
                            <w:rFonts w:ascii="Calibri"/>
                            <w:spacing w:val="23"/>
                          </w:rPr>
                          <w:t xml:space="preserve"> </w:t>
                        </w:r>
                        <w:r>
                          <w:rPr>
                            <w:rFonts w:ascii="Calibri"/>
                            <w:spacing w:val="-5"/>
                          </w:rPr>
                          <w:t>St,</w:t>
                        </w:r>
                        <w:r>
                          <w:rPr>
                            <w:rFonts w:ascii="Calibri"/>
                          </w:rPr>
                          <w:tab/>
                        </w:r>
                        <w:bookmarkStart w:id="426" w:name="Vicar_St,_Falkirk."/>
                        <w:bookmarkEnd w:id="426"/>
                        <w:r>
                          <w:rPr>
                            <w:rFonts w:ascii="Calibri"/>
                          </w:rPr>
                          <w:t>Vicar</w:t>
                        </w:r>
                        <w:r>
                          <w:rPr>
                            <w:rFonts w:ascii="Calibri"/>
                            <w:spacing w:val="20"/>
                          </w:rPr>
                          <w:t xml:space="preserve"> </w:t>
                        </w:r>
                        <w:r>
                          <w:rPr>
                            <w:rFonts w:ascii="Calibri"/>
                            <w:spacing w:val="-5"/>
                          </w:rPr>
                          <w:t>St,</w:t>
                        </w:r>
                      </w:p>
                      <w:p w14:paraId="761665D9" w14:textId="77777777" w:rsidR="007154E7" w:rsidRDefault="002828F2">
                        <w:pPr>
                          <w:tabs>
                            <w:tab w:val="left" w:pos="1065"/>
                          </w:tabs>
                          <w:spacing w:before="5" w:line="265" w:lineRule="exact"/>
                          <w:ind w:left="16"/>
                          <w:rPr>
                            <w:rFonts w:ascii="Calibri"/>
                          </w:rPr>
                        </w:pPr>
                        <w:r>
                          <w:rPr>
                            <w:rFonts w:ascii="Calibri"/>
                            <w:spacing w:val="-2"/>
                            <w:w w:val="105"/>
                          </w:rPr>
                          <w:t>Falkirk.</w:t>
                        </w:r>
                        <w:r>
                          <w:rPr>
                            <w:rFonts w:ascii="Calibri"/>
                          </w:rPr>
                          <w:tab/>
                        </w:r>
                        <w:r>
                          <w:rPr>
                            <w:rFonts w:ascii="Calibri"/>
                            <w:spacing w:val="-2"/>
                            <w:w w:val="105"/>
                          </w:rPr>
                          <w:t>Falkirk.</w:t>
                        </w:r>
                      </w:p>
                    </w:txbxContent>
                  </v:textbox>
                </v:shape>
                <v:shape id="Textbox 112" o:spid="_x0000_s1060" type="#_x0000_t202" style="position:absolute;left:57786;top:27203;width:4959;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551020D" w14:textId="77777777" w:rsidR="007154E7" w:rsidRDefault="002828F2">
                        <w:pPr>
                          <w:spacing w:line="226" w:lineRule="exact"/>
                          <w:ind w:right="1"/>
                          <w:jc w:val="center"/>
                          <w:rPr>
                            <w:rFonts w:ascii="Calibri"/>
                          </w:rPr>
                        </w:pPr>
                        <w:bookmarkStart w:id="427" w:name="_Hope_St_AQ_station._"/>
                        <w:bookmarkEnd w:id="427"/>
                        <w:r>
                          <w:rPr>
                            <w:rFonts w:ascii="Calibri"/>
                            <w:w w:val="105"/>
                          </w:rPr>
                          <w:t>Hope</w:t>
                        </w:r>
                        <w:r>
                          <w:rPr>
                            <w:rFonts w:ascii="Calibri"/>
                            <w:spacing w:val="2"/>
                            <w:w w:val="105"/>
                          </w:rPr>
                          <w:t xml:space="preserve"> </w:t>
                        </w:r>
                        <w:r>
                          <w:rPr>
                            <w:rFonts w:ascii="Calibri"/>
                            <w:spacing w:val="-7"/>
                            <w:w w:val="105"/>
                          </w:rPr>
                          <w:t>St</w:t>
                        </w:r>
                      </w:p>
                      <w:p w14:paraId="1FC889C9" w14:textId="77777777" w:rsidR="007154E7" w:rsidRDefault="002828F2">
                        <w:pPr>
                          <w:spacing w:before="5"/>
                          <w:ind w:right="62"/>
                          <w:jc w:val="center"/>
                          <w:rPr>
                            <w:rFonts w:ascii="Calibri"/>
                          </w:rPr>
                        </w:pPr>
                        <w:r>
                          <w:rPr>
                            <w:rFonts w:ascii="Calibri"/>
                            <w:spacing w:val="-5"/>
                            <w:w w:val="105"/>
                          </w:rPr>
                          <w:t>AQ</w:t>
                        </w:r>
                      </w:p>
                      <w:p w14:paraId="6B5AAE6C" w14:textId="77777777" w:rsidR="007154E7" w:rsidRDefault="002828F2">
                        <w:pPr>
                          <w:spacing w:before="22" w:line="265" w:lineRule="exact"/>
                          <w:ind w:right="53"/>
                          <w:jc w:val="center"/>
                          <w:rPr>
                            <w:rFonts w:ascii="Calibri"/>
                          </w:rPr>
                        </w:pPr>
                        <w:r>
                          <w:rPr>
                            <w:rFonts w:ascii="Calibri"/>
                            <w:spacing w:val="-2"/>
                          </w:rPr>
                          <w:t>station.</w:t>
                        </w:r>
                      </w:p>
                    </w:txbxContent>
                  </v:textbox>
                </v:shape>
                <v:shape id="Textbox 113" o:spid="_x0000_s1061" type="#_x0000_t202" style="position:absolute;left:63821;top:27203;width:12478;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4B9D521" w14:textId="77777777" w:rsidR="007154E7" w:rsidRDefault="002828F2">
                        <w:pPr>
                          <w:spacing w:line="226" w:lineRule="exact"/>
                          <w:ind w:left="36"/>
                          <w:rPr>
                            <w:rFonts w:ascii="Calibri"/>
                          </w:rPr>
                        </w:pPr>
                        <w:bookmarkStart w:id="428" w:name="Grahams_Rd_bridge_east,_Falkirk._"/>
                        <w:bookmarkEnd w:id="428"/>
                        <w:r>
                          <w:rPr>
                            <w:rFonts w:ascii="Calibri"/>
                            <w:w w:val="105"/>
                          </w:rPr>
                          <w:t>Grahams</w:t>
                        </w:r>
                        <w:r>
                          <w:rPr>
                            <w:rFonts w:ascii="Calibri"/>
                            <w:spacing w:val="42"/>
                            <w:w w:val="105"/>
                          </w:rPr>
                          <w:t xml:space="preserve">  </w:t>
                        </w:r>
                        <w:bookmarkStart w:id="429" w:name="Grahams_Rd_bridge_west,_Falkirk._"/>
                        <w:bookmarkEnd w:id="429"/>
                        <w:proofErr w:type="spellStart"/>
                        <w:r>
                          <w:rPr>
                            <w:rFonts w:ascii="Calibri"/>
                            <w:spacing w:val="-2"/>
                            <w:w w:val="105"/>
                          </w:rPr>
                          <w:t>Grahams</w:t>
                        </w:r>
                        <w:proofErr w:type="spellEnd"/>
                      </w:p>
                      <w:p w14:paraId="78324720" w14:textId="77777777" w:rsidR="007154E7" w:rsidRDefault="002828F2">
                        <w:pPr>
                          <w:spacing w:before="5" w:line="265" w:lineRule="exact"/>
                          <w:rPr>
                            <w:rFonts w:ascii="Calibri"/>
                          </w:rPr>
                        </w:pPr>
                        <w:r>
                          <w:rPr>
                            <w:rFonts w:ascii="Calibri"/>
                            <w:w w:val="105"/>
                          </w:rPr>
                          <w:t>Rd</w:t>
                        </w:r>
                        <w:r>
                          <w:rPr>
                            <w:rFonts w:ascii="Calibri"/>
                            <w:spacing w:val="-1"/>
                            <w:w w:val="105"/>
                          </w:rPr>
                          <w:t xml:space="preserve"> </w:t>
                        </w:r>
                        <w:r>
                          <w:rPr>
                            <w:rFonts w:ascii="Calibri"/>
                            <w:w w:val="105"/>
                          </w:rPr>
                          <w:t>bridge</w:t>
                        </w:r>
                        <w:r>
                          <w:rPr>
                            <w:rFonts w:ascii="Calibri"/>
                            <w:spacing w:val="79"/>
                            <w:w w:val="105"/>
                          </w:rPr>
                          <w:t xml:space="preserve"> </w:t>
                        </w:r>
                        <w:r>
                          <w:rPr>
                            <w:rFonts w:ascii="Calibri"/>
                            <w:w w:val="105"/>
                          </w:rPr>
                          <w:t>Rd</w:t>
                        </w:r>
                        <w:r>
                          <w:rPr>
                            <w:rFonts w:ascii="Calibri"/>
                            <w:spacing w:val="2"/>
                            <w:w w:val="105"/>
                          </w:rPr>
                          <w:t xml:space="preserve"> </w:t>
                        </w:r>
                        <w:r>
                          <w:rPr>
                            <w:rFonts w:ascii="Calibri"/>
                            <w:spacing w:val="-2"/>
                            <w:w w:val="105"/>
                          </w:rPr>
                          <w:t>bridge</w:t>
                        </w:r>
                      </w:p>
                    </w:txbxContent>
                  </v:textbox>
                </v:shape>
                <v:shape id="Textbox 114" o:spid="_x0000_s1062" type="#_x0000_t202" style="position:absolute;left:86786;top:24734;width:3092;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09097307" w14:textId="77777777" w:rsidR="007154E7" w:rsidRDefault="002828F2">
                        <w:pPr>
                          <w:spacing w:line="226" w:lineRule="exact"/>
                          <w:rPr>
                            <w:rFonts w:ascii="Calibri"/>
                          </w:rPr>
                        </w:pPr>
                        <w:r>
                          <w:rPr>
                            <w:rFonts w:ascii="Calibri"/>
                            <w:spacing w:val="-4"/>
                            <w:w w:val="105"/>
                          </w:rPr>
                          <w:t>2012</w:t>
                        </w:r>
                      </w:p>
                      <w:p w14:paraId="4A8E92C8" w14:textId="77777777" w:rsidR="007154E7" w:rsidRDefault="002828F2">
                        <w:pPr>
                          <w:spacing w:before="144" w:line="265" w:lineRule="exact"/>
                          <w:rPr>
                            <w:rFonts w:ascii="Calibri"/>
                          </w:rPr>
                        </w:pPr>
                        <w:bookmarkStart w:id="430" w:name="Cochrane_Avenue,_Falkirk._"/>
                        <w:bookmarkStart w:id="431" w:name="2013"/>
                        <w:bookmarkEnd w:id="430"/>
                        <w:bookmarkEnd w:id="431"/>
                        <w:r>
                          <w:rPr>
                            <w:rFonts w:ascii="Calibri"/>
                            <w:spacing w:val="-4"/>
                            <w:w w:val="105"/>
                          </w:rPr>
                          <w:t>2013</w:t>
                        </w:r>
                      </w:p>
                    </w:txbxContent>
                  </v:textbox>
                </v:shape>
                <v:shape id="Textbox 115" o:spid="_x0000_s1063" type="#_x0000_t202" style="position:absolute;left:64613;top:30784;width:4382;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105531A3" w14:textId="77777777" w:rsidR="007154E7" w:rsidRDefault="002828F2">
                        <w:pPr>
                          <w:spacing w:line="226" w:lineRule="exact"/>
                          <w:ind w:left="103"/>
                          <w:rPr>
                            <w:rFonts w:ascii="Calibri"/>
                          </w:rPr>
                        </w:pPr>
                        <w:r>
                          <w:rPr>
                            <w:rFonts w:ascii="Calibri"/>
                            <w:spacing w:val="-2"/>
                            <w:w w:val="105"/>
                          </w:rPr>
                          <w:t>east,</w:t>
                        </w:r>
                      </w:p>
                      <w:p w14:paraId="2F5DF689" w14:textId="77777777" w:rsidR="007154E7" w:rsidRDefault="002828F2">
                        <w:pPr>
                          <w:spacing w:before="5" w:line="265" w:lineRule="exact"/>
                          <w:rPr>
                            <w:rFonts w:ascii="Calibri"/>
                          </w:rPr>
                        </w:pPr>
                        <w:r>
                          <w:rPr>
                            <w:rFonts w:ascii="Calibri"/>
                            <w:spacing w:val="-2"/>
                            <w:w w:val="105"/>
                          </w:rPr>
                          <w:t>Falkirk.</w:t>
                        </w:r>
                      </w:p>
                    </w:txbxContent>
                  </v:textbox>
                </v:shape>
                <v:shape id="Textbox 116" o:spid="_x0000_s1064" type="#_x0000_t202" style="position:absolute;left:71212;top:30784;width:439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F93A8F1" w14:textId="77777777" w:rsidR="007154E7" w:rsidRDefault="002828F2">
                        <w:pPr>
                          <w:spacing w:line="226" w:lineRule="exact"/>
                          <w:ind w:left="72"/>
                          <w:rPr>
                            <w:rFonts w:ascii="Calibri"/>
                          </w:rPr>
                        </w:pPr>
                        <w:r>
                          <w:rPr>
                            <w:rFonts w:ascii="Calibri"/>
                            <w:spacing w:val="-2"/>
                            <w:w w:val="105"/>
                          </w:rPr>
                          <w:t>west,</w:t>
                        </w:r>
                      </w:p>
                      <w:p w14:paraId="5EC51FFB" w14:textId="77777777" w:rsidR="007154E7" w:rsidRDefault="002828F2">
                        <w:pPr>
                          <w:spacing w:before="5" w:line="265" w:lineRule="exact"/>
                          <w:rPr>
                            <w:rFonts w:ascii="Calibri"/>
                          </w:rPr>
                        </w:pPr>
                        <w:r>
                          <w:rPr>
                            <w:rFonts w:ascii="Calibri"/>
                            <w:spacing w:val="-2"/>
                            <w:w w:val="105"/>
                          </w:rPr>
                          <w:t>Falkirk.</w:t>
                        </w:r>
                      </w:p>
                    </w:txbxContent>
                  </v:textbox>
                </v:shape>
                <v:shape id="Textbox 117" o:spid="_x0000_s1065" type="#_x0000_t202" style="position:absolute;left:77079;top:27203;width:5862;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10559493" w14:textId="77777777" w:rsidR="007154E7" w:rsidRDefault="002828F2">
                        <w:pPr>
                          <w:spacing w:line="226" w:lineRule="exact"/>
                          <w:rPr>
                            <w:rFonts w:ascii="Calibri"/>
                          </w:rPr>
                        </w:pPr>
                        <w:r>
                          <w:rPr>
                            <w:rFonts w:ascii="Calibri"/>
                            <w:spacing w:val="-2"/>
                            <w:w w:val="105"/>
                          </w:rPr>
                          <w:t>Cochrane</w:t>
                        </w:r>
                      </w:p>
                      <w:p w14:paraId="3E31748A" w14:textId="77777777" w:rsidR="007154E7" w:rsidRDefault="002828F2">
                        <w:pPr>
                          <w:spacing w:line="259" w:lineRule="auto"/>
                          <w:ind w:left="105" w:hanging="37"/>
                          <w:rPr>
                            <w:rFonts w:ascii="Calibri"/>
                          </w:rPr>
                        </w:pPr>
                        <w:r>
                          <w:rPr>
                            <w:rFonts w:ascii="Calibri"/>
                            <w:spacing w:val="-2"/>
                          </w:rPr>
                          <w:t xml:space="preserve">Avenue, </w:t>
                        </w:r>
                        <w:r>
                          <w:rPr>
                            <w:rFonts w:ascii="Calibri"/>
                            <w:spacing w:val="-2"/>
                            <w:w w:val="105"/>
                          </w:rPr>
                          <w:t>Falkirk.</w:t>
                        </w:r>
                      </w:p>
                    </w:txbxContent>
                  </v:textbox>
                </v:shape>
                <v:shape id="Textbox 118" o:spid="_x0000_s1066" type="#_x0000_t202" style="position:absolute;left:5543;top:35296;width:34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247339F" w14:textId="77777777" w:rsidR="007154E7" w:rsidRDefault="002828F2">
                        <w:pPr>
                          <w:spacing w:line="222" w:lineRule="exact"/>
                          <w:rPr>
                            <w:rFonts w:ascii="Calibri"/>
                          </w:rPr>
                        </w:pPr>
                        <w:r>
                          <w:rPr>
                            <w:rFonts w:ascii="Calibri"/>
                            <w:spacing w:val="-4"/>
                            <w:w w:val="105"/>
                          </w:rPr>
                          <w:t>NA24</w:t>
                        </w:r>
                      </w:p>
                    </w:txbxContent>
                  </v:textbox>
                </v:shape>
                <v:shape id="Textbox 119" o:spid="_x0000_s1067" type="#_x0000_t202" style="position:absolute;left:12159;top:35296;width:34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22B55278" w14:textId="77777777" w:rsidR="007154E7" w:rsidRDefault="002828F2">
                        <w:pPr>
                          <w:spacing w:line="222" w:lineRule="exact"/>
                          <w:rPr>
                            <w:rFonts w:ascii="Calibri"/>
                          </w:rPr>
                        </w:pPr>
                        <w:r>
                          <w:rPr>
                            <w:rFonts w:ascii="Calibri"/>
                            <w:spacing w:val="-4"/>
                            <w:w w:val="105"/>
                          </w:rPr>
                          <w:t>NA62</w:t>
                        </w:r>
                      </w:p>
                    </w:txbxContent>
                  </v:textbox>
                </v:shape>
                <v:shape id="Textbox 120" o:spid="_x0000_s1068" type="#_x0000_t202" style="position:absolute;left:18775;top:35296;width:34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5374A6E7" w14:textId="77777777" w:rsidR="007154E7" w:rsidRDefault="002828F2">
                        <w:pPr>
                          <w:spacing w:line="222" w:lineRule="exact"/>
                          <w:rPr>
                            <w:rFonts w:ascii="Calibri"/>
                          </w:rPr>
                        </w:pPr>
                        <w:r>
                          <w:rPr>
                            <w:rFonts w:ascii="Calibri"/>
                            <w:spacing w:val="-4"/>
                            <w:w w:val="105"/>
                          </w:rPr>
                          <w:t>NA63</w:t>
                        </w:r>
                      </w:p>
                    </w:txbxContent>
                  </v:textbox>
                </v:shape>
                <v:shape id="Textbox 121" o:spid="_x0000_s1069" type="#_x0000_t202" style="position:absolute;left:25391;top:35296;width:34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075E87D5" w14:textId="77777777" w:rsidR="007154E7" w:rsidRDefault="002828F2">
                        <w:pPr>
                          <w:spacing w:line="222" w:lineRule="exact"/>
                          <w:rPr>
                            <w:rFonts w:ascii="Calibri"/>
                          </w:rPr>
                        </w:pPr>
                        <w:r>
                          <w:rPr>
                            <w:rFonts w:ascii="Calibri"/>
                            <w:spacing w:val="-4"/>
                            <w:w w:val="105"/>
                          </w:rPr>
                          <w:t>NA68</w:t>
                        </w:r>
                      </w:p>
                    </w:txbxContent>
                  </v:textbox>
                </v:shape>
                <v:shape id="Textbox 122" o:spid="_x0000_s1070" type="#_x0000_t202" style="position:absolute;left:32007;top:35296;width:34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6549ED46" w14:textId="77777777" w:rsidR="007154E7" w:rsidRDefault="002828F2">
                        <w:pPr>
                          <w:spacing w:line="222" w:lineRule="exact"/>
                          <w:rPr>
                            <w:rFonts w:ascii="Calibri"/>
                          </w:rPr>
                        </w:pPr>
                        <w:r>
                          <w:rPr>
                            <w:rFonts w:ascii="Calibri"/>
                            <w:spacing w:val="-4"/>
                            <w:w w:val="105"/>
                          </w:rPr>
                          <w:t>NA69</w:t>
                        </w:r>
                      </w:p>
                    </w:txbxContent>
                  </v:textbox>
                </v:shape>
                <v:shape id="Textbox 123" o:spid="_x0000_s1071" type="#_x0000_t202" style="position:absolute;left:38607;top:35296;width:34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58856CF8" w14:textId="77777777" w:rsidR="007154E7" w:rsidRDefault="002828F2">
                        <w:pPr>
                          <w:spacing w:line="222" w:lineRule="exact"/>
                          <w:rPr>
                            <w:rFonts w:ascii="Calibri"/>
                          </w:rPr>
                        </w:pPr>
                        <w:bookmarkStart w:id="432" w:name="NA70_"/>
                        <w:bookmarkEnd w:id="432"/>
                        <w:r>
                          <w:rPr>
                            <w:rFonts w:ascii="Calibri"/>
                            <w:spacing w:val="-4"/>
                            <w:w w:val="105"/>
                          </w:rPr>
                          <w:t>NA70</w:t>
                        </w:r>
                      </w:p>
                    </w:txbxContent>
                  </v:textbox>
                </v:shape>
                <v:shape id="Textbox 124" o:spid="_x0000_s1072" type="#_x0000_t202" style="position:absolute;left:45223;top:35296;width:34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7F84D765" w14:textId="77777777" w:rsidR="007154E7" w:rsidRDefault="002828F2">
                        <w:pPr>
                          <w:spacing w:line="222" w:lineRule="exact"/>
                          <w:rPr>
                            <w:rFonts w:ascii="Calibri"/>
                          </w:rPr>
                        </w:pPr>
                        <w:bookmarkStart w:id="433" w:name="NA71_"/>
                        <w:bookmarkEnd w:id="433"/>
                        <w:r>
                          <w:rPr>
                            <w:rFonts w:ascii="Calibri"/>
                            <w:spacing w:val="-4"/>
                            <w:w w:val="105"/>
                          </w:rPr>
                          <w:t>NA71</w:t>
                        </w:r>
                      </w:p>
                    </w:txbxContent>
                  </v:textbox>
                </v:shape>
                <v:shape id="Textbox 125" o:spid="_x0000_s1073" type="#_x0000_t202" style="position:absolute;left:51839;top:35296;width:34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14:paraId="3E165985" w14:textId="77777777" w:rsidR="007154E7" w:rsidRDefault="002828F2">
                        <w:pPr>
                          <w:spacing w:line="222" w:lineRule="exact"/>
                          <w:rPr>
                            <w:rFonts w:ascii="Calibri"/>
                          </w:rPr>
                        </w:pPr>
                        <w:bookmarkStart w:id="434" w:name="NA72_"/>
                        <w:bookmarkEnd w:id="434"/>
                        <w:r>
                          <w:rPr>
                            <w:rFonts w:ascii="Calibri"/>
                            <w:spacing w:val="-4"/>
                            <w:w w:val="105"/>
                          </w:rPr>
                          <w:t>NA72</w:t>
                        </w:r>
                      </w:p>
                    </w:txbxContent>
                  </v:textbox>
                </v:shape>
                <v:shape id="Textbox 126" o:spid="_x0000_s1074" type="#_x0000_t202" style="position:absolute;left:58455;top:35296;width:34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14:paraId="79DDF9D9" w14:textId="77777777" w:rsidR="007154E7" w:rsidRDefault="002828F2">
                        <w:pPr>
                          <w:spacing w:line="222" w:lineRule="exact"/>
                          <w:rPr>
                            <w:rFonts w:ascii="Calibri"/>
                          </w:rPr>
                        </w:pPr>
                        <w:bookmarkStart w:id="435" w:name="NA74_"/>
                        <w:bookmarkEnd w:id="435"/>
                        <w:r>
                          <w:rPr>
                            <w:rFonts w:ascii="Calibri"/>
                            <w:spacing w:val="-4"/>
                            <w:w w:val="105"/>
                          </w:rPr>
                          <w:t>NA74</w:t>
                        </w:r>
                      </w:p>
                    </w:txbxContent>
                  </v:textbox>
                </v:shape>
                <v:shape id="Textbox 127" o:spid="_x0000_s1075" type="#_x0000_t202" style="position:absolute;left:65071;top:35296;width:34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0BB5C51" w14:textId="77777777" w:rsidR="007154E7" w:rsidRDefault="002828F2">
                        <w:pPr>
                          <w:spacing w:line="222" w:lineRule="exact"/>
                          <w:rPr>
                            <w:rFonts w:ascii="Calibri"/>
                          </w:rPr>
                        </w:pPr>
                        <w:bookmarkStart w:id="436" w:name="NA90_"/>
                        <w:bookmarkEnd w:id="436"/>
                        <w:r>
                          <w:rPr>
                            <w:rFonts w:ascii="Calibri"/>
                            <w:spacing w:val="-4"/>
                            <w:w w:val="105"/>
                          </w:rPr>
                          <w:t>NA90</w:t>
                        </w:r>
                      </w:p>
                    </w:txbxContent>
                  </v:textbox>
                </v:shape>
                <v:shape id="Textbox 128" o:spid="_x0000_s1076" type="#_x0000_t202" style="position:absolute;left:71687;top:35296;width:34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14:paraId="3DF4BE99" w14:textId="77777777" w:rsidR="007154E7" w:rsidRDefault="002828F2">
                        <w:pPr>
                          <w:spacing w:line="222" w:lineRule="exact"/>
                          <w:rPr>
                            <w:rFonts w:ascii="Calibri"/>
                          </w:rPr>
                        </w:pPr>
                        <w:bookmarkStart w:id="437" w:name="NA91_"/>
                        <w:bookmarkEnd w:id="437"/>
                        <w:r>
                          <w:rPr>
                            <w:rFonts w:ascii="Calibri"/>
                            <w:spacing w:val="-4"/>
                            <w:w w:val="105"/>
                          </w:rPr>
                          <w:t>NA91</w:t>
                        </w:r>
                      </w:p>
                    </w:txbxContent>
                  </v:textbox>
                </v:shape>
                <v:shape id="Textbox 129" o:spid="_x0000_s1077" type="#_x0000_t202" style="position:absolute;left:78303;top:35296;width:34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5D468337" w14:textId="77777777" w:rsidR="007154E7" w:rsidRDefault="002828F2">
                        <w:pPr>
                          <w:spacing w:line="222" w:lineRule="exact"/>
                          <w:rPr>
                            <w:rFonts w:ascii="Calibri"/>
                          </w:rPr>
                        </w:pPr>
                        <w:bookmarkStart w:id="438" w:name="NA92_"/>
                        <w:bookmarkEnd w:id="438"/>
                        <w:r>
                          <w:rPr>
                            <w:rFonts w:ascii="Calibri"/>
                            <w:spacing w:val="-4"/>
                            <w:w w:val="105"/>
                          </w:rPr>
                          <w:t>NA92</w:t>
                        </w:r>
                      </w:p>
                    </w:txbxContent>
                  </v:textbox>
                </v:shape>
                <w10:wrap anchorx="page" anchory="page"/>
              </v:group>
            </w:pict>
          </mc:Fallback>
        </mc:AlternateContent>
      </w:r>
    </w:p>
    <w:p w14:paraId="273AFF9A" w14:textId="77777777" w:rsidR="007154E7" w:rsidRDefault="007154E7">
      <w:pPr>
        <w:pStyle w:val="BodyText"/>
        <w:rPr>
          <w:sz w:val="18"/>
        </w:rPr>
      </w:pPr>
    </w:p>
    <w:p w14:paraId="1D6C88FF" w14:textId="77777777" w:rsidR="007154E7" w:rsidRDefault="007154E7">
      <w:pPr>
        <w:pStyle w:val="BodyText"/>
        <w:rPr>
          <w:sz w:val="18"/>
        </w:rPr>
      </w:pPr>
    </w:p>
    <w:p w14:paraId="67D04E24" w14:textId="77777777" w:rsidR="007154E7" w:rsidRDefault="007154E7">
      <w:pPr>
        <w:pStyle w:val="BodyText"/>
        <w:rPr>
          <w:sz w:val="18"/>
        </w:rPr>
      </w:pPr>
    </w:p>
    <w:p w14:paraId="3D529B10" w14:textId="77777777" w:rsidR="007154E7" w:rsidRDefault="007154E7">
      <w:pPr>
        <w:pStyle w:val="BodyText"/>
        <w:rPr>
          <w:sz w:val="18"/>
        </w:rPr>
      </w:pPr>
    </w:p>
    <w:p w14:paraId="25138271" w14:textId="77777777" w:rsidR="007154E7" w:rsidRDefault="007154E7">
      <w:pPr>
        <w:pStyle w:val="BodyText"/>
        <w:rPr>
          <w:sz w:val="18"/>
        </w:rPr>
      </w:pPr>
    </w:p>
    <w:p w14:paraId="787FE36B" w14:textId="77777777" w:rsidR="007154E7" w:rsidRDefault="007154E7">
      <w:pPr>
        <w:pStyle w:val="BodyText"/>
        <w:rPr>
          <w:sz w:val="18"/>
        </w:rPr>
      </w:pPr>
    </w:p>
    <w:p w14:paraId="5D446CD1" w14:textId="77777777" w:rsidR="007154E7" w:rsidRDefault="007154E7">
      <w:pPr>
        <w:pStyle w:val="BodyText"/>
        <w:rPr>
          <w:sz w:val="18"/>
        </w:rPr>
      </w:pPr>
    </w:p>
    <w:p w14:paraId="250F6BF6" w14:textId="77777777" w:rsidR="007154E7" w:rsidRDefault="007154E7">
      <w:pPr>
        <w:pStyle w:val="BodyText"/>
        <w:rPr>
          <w:sz w:val="18"/>
        </w:rPr>
      </w:pPr>
    </w:p>
    <w:p w14:paraId="5BAD94A2" w14:textId="77777777" w:rsidR="007154E7" w:rsidRDefault="007154E7">
      <w:pPr>
        <w:pStyle w:val="BodyText"/>
        <w:rPr>
          <w:sz w:val="18"/>
        </w:rPr>
      </w:pPr>
    </w:p>
    <w:p w14:paraId="2D2BE3A5" w14:textId="77777777" w:rsidR="007154E7" w:rsidRDefault="007154E7">
      <w:pPr>
        <w:pStyle w:val="BodyText"/>
        <w:rPr>
          <w:sz w:val="18"/>
        </w:rPr>
      </w:pPr>
    </w:p>
    <w:p w14:paraId="07C8EDC9" w14:textId="77777777" w:rsidR="007154E7" w:rsidRDefault="007154E7">
      <w:pPr>
        <w:pStyle w:val="BodyText"/>
        <w:rPr>
          <w:sz w:val="18"/>
        </w:rPr>
      </w:pPr>
    </w:p>
    <w:p w14:paraId="4256FE61" w14:textId="77777777" w:rsidR="007154E7" w:rsidRDefault="007154E7">
      <w:pPr>
        <w:pStyle w:val="BodyText"/>
        <w:rPr>
          <w:sz w:val="18"/>
        </w:rPr>
      </w:pPr>
    </w:p>
    <w:p w14:paraId="1E699839" w14:textId="77777777" w:rsidR="007154E7" w:rsidRDefault="007154E7">
      <w:pPr>
        <w:pStyle w:val="BodyText"/>
        <w:rPr>
          <w:sz w:val="18"/>
        </w:rPr>
      </w:pPr>
    </w:p>
    <w:p w14:paraId="54017309" w14:textId="77777777" w:rsidR="007154E7" w:rsidRDefault="007154E7">
      <w:pPr>
        <w:pStyle w:val="BodyText"/>
        <w:rPr>
          <w:sz w:val="18"/>
        </w:rPr>
      </w:pPr>
    </w:p>
    <w:p w14:paraId="56A7002D" w14:textId="77777777" w:rsidR="007154E7" w:rsidRDefault="007154E7">
      <w:pPr>
        <w:pStyle w:val="BodyText"/>
        <w:rPr>
          <w:sz w:val="18"/>
        </w:rPr>
      </w:pPr>
    </w:p>
    <w:p w14:paraId="5FBEAB5E" w14:textId="77777777" w:rsidR="007154E7" w:rsidRDefault="007154E7">
      <w:pPr>
        <w:pStyle w:val="BodyText"/>
        <w:rPr>
          <w:sz w:val="18"/>
        </w:rPr>
      </w:pPr>
    </w:p>
    <w:p w14:paraId="30C11A01" w14:textId="77777777" w:rsidR="007154E7" w:rsidRDefault="007154E7">
      <w:pPr>
        <w:pStyle w:val="BodyText"/>
        <w:rPr>
          <w:sz w:val="18"/>
        </w:rPr>
      </w:pPr>
    </w:p>
    <w:p w14:paraId="7B0F5E91" w14:textId="77777777" w:rsidR="007154E7" w:rsidRDefault="007154E7">
      <w:pPr>
        <w:pStyle w:val="BodyText"/>
        <w:rPr>
          <w:sz w:val="18"/>
        </w:rPr>
      </w:pPr>
    </w:p>
    <w:p w14:paraId="17ABE873" w14:textId="77777777" w:rsidR="007154E7" w:rsidRDefault="007154E7">
      <w:pPr>
        <w:pStyle w:val="BodyText"/>
        <w:rPr>
          <w:sz w:val="18"/>
        </w:rPr>
      </w:pPr>
    </w:p>
    <w:p w14:paraId="39013C59" w14:textId="77777777" w:rsidR="007154E7" w:rsidRDefault="007154E7">
      <w:pPr>
        <w:pStyle w:val="BodyText"/>
        <w:rPr>
          <w:sz w:val="18"/>
        </w:rPr>
      </w:pPr>
    </w:p>
    <w:p w14:paraId="7F75017D" w14:textId="77777777" w:rsidR="007154E7" w:rsidRDefault="007154E7">
      <w:pPr>
        <w:pStyle w:val="BodyText"/>
        <w:rPr>
          <w:sz w:val="18"/>
        </w:rPr>
      </w:pPr>
    </w:p>
    <w:p w14:paraId="46C70C79" w14:textId="77777777" w:rsidR="007154E7" w:rsidRDefault="007154E7">
      <w:pPr>
        <w:pStyle w:val="BodyText"/>
        <w:rPr>
          <w:sz w:val="18"/>
        </w:rPr>
      </w:pPr>
    </w:p>
    <w:p w14:paraId="5D3665BB" w14:textId="77777777" w:rsidR="007154E7" w:rsidRDefault="007154E7">
      <w:pPr>
        <w:pStyle w:val="BodyText"/>
        <w:rPr>
          <w:sz w:val="18"/>
        </w:rPr>
      </w:pPr>
    </w:p>
    <w:p w14:paraId="0AE9A6BB" w14:textId="77777777" w:rsidR="007154E7" w:rsidRDefault="007154E7">
      <w:pPr>
        <w:pStyle w:val="BodyText"/>
        <w:rPr>
          <w:sz w:val="18"/>
        </w:rPr>
      </w:pPr>
    </w:p>
    <w:p w14:paraId="40AE07B6" w14:textId="77777777" w:rsidR="007154E7" w:rsidRDefault="007154E7">
      <w:pPr>
        <w:pStyle w:val="BodyText"/>
        <w:rPr>
          <w:sz w:val="18"/>
        </w:rPr>
      </w:pPr>
    </w:p>
    <w:p w14:paraId="6F6A984C" w14:textId="77777777" w:rsidR="007154E7" w:rsidRDefault="007154E7">
      <w:pPr>
        <w:pStyle w:val="BodyText"/>
        <w:rPr>
          <w:sz w:val="18"/>
        </w:rPr>
      </w:pPr>
    </w:p>
    <w:p w14:paraId="67618AE0" w14:textId="77777777" w:rsidR="007154E7" w:rsidRDefault="007154E7">
      <w:pPr>
        <w:pStyle w:val="BodyText"/>
        <w:rPr>
          <w:sz w:val="18"/>
        </w:rPr>
      </w:pPr>
    </w:p>
    <w:p w14:paraId="2419A98A" w14:textId="77777777" w:rsidR="007154E7" w:rsidRDefault="007154E7">
      <w:pPr>
        <w:pStyle w:val="BodyText"/>
        <w:rPr>
          <w:sz w:val="18"/>
        </w:rPr>
      </w:pPr>
    </w:p>
    <w:p w14:paraId="0789D7C5" w14:textId="77777777" w:rsidR="007154E7" w:rsidRDefault="007154E7">
      <w:pPr>
        <w:pStyle w:val="BodyText"/>
        <w:rPr>
          <w:sz w:val="18"/>
        </w:rPr>
      </w:pPr>
    </w:p>
    <w:p w14:paraId="4E2762BA" w14:textId="77777777" w:rsidR="007154E7" w:rsidRDefault="007154E7">
      <w:pPr>
        <w:pStyle w:val="BodyText"/>
        <w:rPr>
          <w:sz w:val="18"/>
        </w:rPr>
      </w:pPr>
    </w:p>
    <w:p w14:paraId="58036252" w14:textId="77777777" w:rsidR="007154E7" w:rsidRDefault="007154E7">
      <w:pPr>
        <w:pStyle w:val="BodyText"/>
        <w:rPr>
          <w:sz w:val="18"/>
        </w:rPr>
      </w:pPr>
    </w:p>
    <w:p w14:paraId="14DFBB15" w14:textId="77777777" w:rsidR="007154E7" w:rsidRDefault="007154E7">
      <w:pPr>
        <w:pStyle w:val="BodyText"/>
        <w:spacing w:before="163"/>
        <w:rPr>
          <w:sz w:val="18"/>
        </w:rPr>
      </w:pPr>
    </w:p>
    <w:p w14:paraId="6618DF8E" w14:textId="77777777" w:rsidR="007154E7" w:rsidRDefault="002828F2">
      <w:pPr>
        <w:spacing w:before="1"/>
        <w:ind w:left="120"/>
        <w:rPr>
          <w:i/>
          <w:sz w:val="18"/>
        </w:rPr>
      </w:pPr>
      <w:bookmarkStart w:id="439" w:name="3Figure_3.5:_Falkirk_AQMA_Annual_Mean_NO"/>
      <w:bookmarkEnd w:id="439"/>
      <w:r>
        <w:rPr>
          <w:i/>
          <w:color w:val="00745B"/>
          <w:position w:val="2"/>
          <w:sz w:val="18"/>
        </w:rPr>
        <w:t>Fi</w:t>
      </w:r>
      <w:bookmarkStart w:id="440" w:name="50_"/>
      <w:bookmarkStart w:id="441" w:name="45_"/>
      <w:bookmarkStart w:id="442" w:name="30_25_20_15_10_"/>
      <w:bookmarkEnd w:id="440"/>
      <w:bookmarkEnd w:id="441"/>
      <w:bookmarkEnd w:id="442"/>
      <w:r>
        <w:rPr>
          <w:i/>
          <w:color w:val="00745B"/>
          <w:position w:val="2"/>
          <w:sz w:val="18"/>
        </w:rPr>
        <w:t>gure</w:t>
      </w:r>
      <w:r>
        <w:rPr>
          <w:i/>
          <w:color w:val="00745B"/>
          <w:spacing w:val="-4"/>
          <w:position w:val="2"/>
          <w:sz w:val="18"/>
        </w:rPr>
        <w:t xml:space="preserve"> </w:t>
      </w:r>
      <w:r>
        <w:rPr>
          <w:i/>
          <w:color w:val="00745B"/>
          <w:position w:val="2"/>
          <w:sz w:val="18"/>
        </w:rPr>
        <w:t>3.5:</w:t>
      </w:r>
      <w:r>
        <w:rPr>
          <w:i/>
          <w:color w:val="00745B"/>
          <w:spacing w:val="-4"/>
          <w:position w:val="2"/>
          <w:sz w:val="18"/>
        </w:rPr>
        <w:t xml:space="preserve"> </w:t>
      </w:r>
      <w:bookmarkStart w:id="443" w:name="Kerse_Lane,_Falkirk_"/>
      <w:bookmarkStart w:id="444" w:name="NA24_"/>
      <w:bookmarkEnd w:id="443"/>
      <w:bookmarkEnd w:id="444"/>
      <w:r>
        <w:rPr>
          <w:i/>
          <w:color w:val="00745B"/>
          <w:position w:val="2"/>
          <w:sz w:val="18"/>
        </w:rPr>
        <w:t>Falkirk</w:t>
      </w:r>
      <w:r>
        <w:rPr>
          <w:i/>
          <w:color w:val="00745B"/>
          <w:spacing w:val="-1"/>
          <w:position w:val="2"/>
          <w:sz w:val="18"/>
        </w:rPr>
        <w:t xml:space="preserve"> </w:t>
      </w:r>
      <w:r>
        <w:rPr>
          <w:i/>
          <w:color w:val="00745B"/>
          <w:position w:val="2"/>
          <w:sz w:val="18"/>
        </w:rPr>
        <w:t>AQ</w:t>
      </w:r>
      <w:bookmarkStart w:id="445" w:name="Arnot_St,_Falkirk._"/>
      <w:bookmarkEnd w:id="445"/>
      <w:r>
        <w:rPr>
          <w:i/>
          <w:color w:val="00745B"/>
          <w:position w:val="2"/>
          <w:sz w:val="18"/>
        </w:rPr>
        <w:t>M</w:t>
      </w:r>
      <w:bookmarkStart w:id="446" w:name="NA62_"/>
      <w:bookmarkEnd w:id="446"/>
      <w:r>
        <w:rPr>
          <w:i/>
          <w:color w:val="00745B"/>
          <w:position w:val="2"/>
          <w:sz w:val="18"/>
        </w:rPr>
        <w:t>A</w:t>
      </w:r>
      <w:r>
        <w:rPr>
          <w:i/>
          <w:color w:val="00745B"/>
          <w:spacing w:val="-2"/>
          <w:position w:val="2"/>
          <w:sz w:val="18"/>
        </w:rPr>
        <w:t xml:space="preserve"> </w:t>
      </w:r>
      <w:r>
        <w:rPr>
          <w:i/>
          <w:color w:val="00745B"/>
          <w:position w:val="2"/>
          <w:sz w:val="18"/>
        </w:rPr>
        <w:t>Annu</w:t>
      </w:r>
      <w:bookmarkStart w:id="447" w:name="Table"/>
      <w:bookmarkEnd w:id="447"/>
      <w:r>
        <w:rPr>
          <w:i/>
          <w:color w:val="00745B"/>
          <w:position w:val="2"/>
          <w:sz w:val="18"/>
        </w:rPr>
        <w:t>al</w:t>
      </w:r>
      <w:r>
        <w:rPr>
          <w:i/>
          <w:color w:val="00745B"/>
          <w:spacing w:val="-1"/>
          <w:position w:val="2"/>
          <w:sz w:val="18"/>
        </w:rPr>
        <w:t xml:space="preserve"> </w:t>
      </w:r>
      <w:bookmarkStart w:id="448" w:name="Camelon_Bellevue_Rd,_Falkirk._St,_Falkir"/>
      <w:bookmarkEnd w:id="448"/>
      <w:r>
        <w:rPr>
          <w:i/>
          <w:color w:val="00745B"/>
          <w:position w:val="2"/>
          <w:sz w:val="18"/>
        </w:rPr>
        <w:t>Mea</w:t>
      </w:r>
      <w:bookmarkStart w:id="449" w:name="NA63_"/>
      <w:bookmarkEnd w:id="449"/>
      <w:r>
        <w:rPr>
          <w:i/>
          <w:color w:val="00745B"/>
          <w:position w:val="2"/>
          <w:sz w:val="18"/>
        </w:rPr>
        <w:t>n</w:t>
      </w:r>
      <w:r>
        <w:rPr>
          <w:i/>
          <w:color w:val="00745B"/>
          <w:spacing w:val="-1"/>
          <w:position w:val="2"/>
          <w:sz w:val="18"/>
        </w:rPr>
        <w:t xml:space="preserve"> </w:t>
      </w:r>
      <w:r>
        <w:rPr>
          <w:i/>
          <w:color w:val="00745B"/>
          <w:position w:val="2"/>
          <w:sz w:val="18"/>
        </w:rPr>
        <w:t>NO</w:t>
      </w:r>
      <w:r>
        <w:rPr>
          <w:i/>
          <w:color w:val="00745B"/>
          <w:sz w:val="12"/>
        </w:rPr>
        <w:t>2</w:t>
      </w:r>
      <w:r>
        <w:rPr>
          <w:i/>
          <w:color w:val="00745B"/>
          <w:position w:val="2"/>
          <w:sz w:val="18"/>
        </w:rPr>
        <w:t>:g/m</w:t>
      </w:r>
      <w:r>
        <w:rPr>
          <w:i/>
          <w:color w:val="00745B"/>
          <w:position w:val="2"/>
          <w:sz w:val="18"/>
          <w:vertAlign w:val="superscript"/>
        </w:rPr>
        <w:t>3</w:t>
      </w:r>
      <w:r>
        <w:rPr>
          <w:i/>
          <w:color w:val="00745B"/>
          <w:spacing w:val="-2"/>
          <w:position w:val="2"/>
          <w:sz w:val="18"/>
        </w:rPr>
        <w:t xml:space="preserve"> </w:t>
      </w:r>
      <w:bookmarkStart w:id="450" w:name="NA68_"/>
      <w:bookmarkEnd w:id="450"/>
      <w:r>
        <w:rPr>
          <w:i/>
          <w:color w:val="00745B"/>
          <w:position w:val="2"/>
          <w:sz w:val="18"/>
        </w:rPr>
        <w:t>at</w:t>
      </w:r>
      <w:r>
        <w:rPr>
          <w:i/>
          <w:color w:val="00745B"/>
          <w:spacing w:val="-2"/>
          <w:position w:val="2"/>
          <w:sz w:val="18"/>
        </w:rPr>
        <w:t xml:space="preserve"> </w:t>
      </w:r>
      <w:r>
        <w:rPr>
          <w:i/>
          <w:color w:val="00745B"/>
          <w:position w:val="2"/>
          <w:sz w:val="18"/>
        </w:rPr>
        <w:t>Roadside</w:t>
      </w:r>
      <w:r>
        <w:rPr>
          <w:i/>
          <w:color w:val="00745B"/>
          <w:spacing w:val="-1"/>
          <w:position w:val="2"/>
          <w:sz w:val="18"/>
        </w:rPr>
        <w:t xml:space="preserve"> </w:t>
      </w:r>
      <w:bookmarkStart w:id="451" w:name="Kerse_Lane,_Falkirk._"/>
      <w:bookmarkStart w:id="452" w:name="NA69_"/>
      <w:bookmarkEnd w:id="451"/>
      <w:bookmarkEnd w:id="452"/>
      <w:r>
        <w:rPr>
          <w:i/>
          <w:color w:val="00745B"/>
          <w:spacing w:val="-2"/>
          <w:position w:val="2"/>
          <w:sz w:val="18"/>
        </w:rPr>
        <w:t>Locations</w:t>
      </w:r>
    </w:p>
    <w:p w14:paraId="63453D00" w14:textId="77777777" w:rsidR="007154E7" w:rsidRDefault="007154E7">
      <w:pPr>
        <w:rPr>
          <w:sz w:val="18"/>
        </w:rPr>
        <w:sectPr w:rsidR="007154E7">
          <w:headerReference w:type="default" r:id="rId67"/>
          <w:footerReference w:type="default" r:id="rId68"/>
          <w:pgSz w:w="16840" w:h="11910" w:orient="landscape"/>
          <w:pgMar w:top="1480" w:right="2420" w:bottom="1180" w:left="1020" w:header="850" w:footer="991" w:gutter="0"/>
          <w:cols w:space="720"/>
        </w:sectPr>
      </w:pPr>
    </w:p>
    <w:p w14:paraId="724210D9" w14:textId="77777777" w:rsidR="007154E7" w:rsidRDefault="002828F2">
      <w:pPr>
        <w:pStyle w:val="BodyText"/>
        <w:rPr>
          <w:i/>
          <w:sz w:val="18"/>
        </w:rPr>
      </w:pPr>
      <w:r>
        <w:rPr>
          <w:noProof/>
        </w:rPr>
        <w:lastRenderedPageBreak/>
        <mc:AlternateContent>
          <mc:Choice Requires="wps">
            <w:drawing>
              <wp:anchor distT="0" distB="0" distL="0" distR="0" simplePos="0" relativeHeight="15745024" behindDoc="0" locked="0" layoutInCell="1" allowOverlap="1" wp14:anchorId="08628B72" wp14:editId="484EA58C">
                <wp:simplePos x="0" y="0"/>
                <wp:positionH relativeFrom="page">
                  <wp:posOffset>714756</wp:posOffset>
                </wp:positionH>
                <wp:positionV relativeFrom="page">
                  <wp:posOffset>984504</wp:posOffset>
                </wp:positionV>
                <wp:extent cx="9249410" cy="12700"/>
                <wp:effectExtent l="0" t="0" r="0" b="0"/>
                <wp:wrapNone/>
                <wp:docPr id="130" name="Graphic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9410" cy="12700"/>
                        </a:xfrm>
                        <a:custGeom>
                          <a:avLst/>
                          <a:gdLst/>
                          <a:ahLst/>
                          <a:cxnLst/>
                          <a:rect l="l" t="t" r="r" b="b"/>
                          <a:pathLst>
                            <a:path w="9249410" h="12700">
                              <a:moveTo>
                                <a:pt x="9249156" y="0"/>
                              </a:moveTo>
                              <a:lnTo>
                                <a:pt x="1440180" y="0"/>
                              </a:lnTo>
                              <a:lnTo>
                                <a:pt x="1437132" y="0"/>
                              </a:lnTo>
                              <a:lnTo>
                                <a:pt x="1427988" y="0"/>
                              </a:lnTo>
                              <a:lnTo>
                                <a:pt x="0" y="0"/>
                              </a:lnTo>
                              <a:lnTo>
                                <a:pt x="0" y="12192"/>
                              </a:lnTo>
                              <a:lnTo>
                                <a:pt x="1427988" y="12192"/>
                              </a:lnTo>
                              <a:lnTo>
                                <a:pt x="1437132" y="12192"/>
                              </a:lnTo>
                              <a:lnTo>
                                <a:pt x="1440180" y="12192"/>
                              </a:lnTo>
                              <a:lnTo>
                                <a:pt x="9249156" y="12192"/>
                              </a:lnTo>
                              <a:lnTo>
                                <a:pt x="9249156"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0F7EA4C9" id="Graphic 130" o:spid="_x0000_s1026" alt="&quot;&quot;" style="position:absolute;margin-left:56.3pt;margin-top:77.5pt;width:728.3pt;height:1pt;z-index:15745024;visibility:visible;mso-wrap-style:square;mso-wrap-distance-left:0;mso-wrap-distance-top:0;mso-wrap-distance-right:0;mso-wrap-distance-bottom:0;mso-position-horizontal:absolute;mso-position-horizontal-relative:page;mso-position-vertical:absolute;mso-position-vertical-relative:page;v-text-anchor:top" coordsize="92494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" path="m9249156,l1440180,r-3048,l1427988,,,,,12192r1427988,l1437132,12192r3048,l9249156,12192r,-12192xe" fillcolor="#00745b" stroked="f">
                <v:path arrowok="t"/>
                <w10:wrap anchorx="page" anchory="page"/>
              </v:shape>
            </w:pict>
          </mc:Fallback>
        </mc:AlternateContent>
      </w:r>
      <w:r>
        <w:rPr>
          <w:noProof/>
        </w:rPr>
        <mc:AlternateContent>
          <mc:Choice Requires="wpg">
            <w:drawing>
              <wp:anchor distT="0" distB="0" distL="0" distR="0" simplePos="0" relativeHeight="15745536" behindDoc="0" locked="0" layoutInCell="1" allowOverlap="1" wp14:anchorId="6CEAF946" wp14:editId="0C31CE05">
                <wp:simplePos x="0" y="0"/>
                <wp:positionH relativeFrom="page">
                  <wp:posOffset>767817</wp:posOffset>
                </wp:positionH>
                <wp:positionV relativeFrom="page">
                  <wp:posOffset>1481049</wp:posOffset>
                </wp:positionV>
                <wp:extent cx="9071610" cy="4894580"/>
                <wp:effectExtent l="0" t="0" r="0" b="0"/>
                <wp:wrapNone/>
                <wp:docPr id="131" name="Group 1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71610" cy="4894580"/>
                          <a:chOff x="0" y="0"/>
                          <a:chExt cx="9071610" cy="4894580"/>
                        </a:xfrm>
                      </wpg:grpSpPr>
                      <wps:wsp>
                        <wps:cNvPr id="132" name="Graphic 132"/>
                        <wps:cNvSpPr/>
                        <wps:spPr>
                          <a:xfrm>
                            <a:off x="333983" y="132802"/>
                            <a:ext cx="8025765" cy="3613785"/>
                          </a:xfrm>
                          <a:custGeom>
                            <a:avLst/>
                            <a:gdLst/>
                            <a:ahLst/>
                            <a:cxnLst/>
                            <a:rect l="l" t="t" r="r" b="b"/>
                            <a:pathLst>
                              <a:path w="8025765" h="3613785">
                                <a:moveTo>
                                  <a:pt x="8025054" y="3000641"/>
                                </a:moveTo>
                                <a:lnTo>
                                  <a:pt x="0" y="3000641"/>
                                </a:lnTo>
                                <a:lnTo>
                                  <a:pt x="0" y="3009785"/>
                                </a:lnTo>
                                <a:lnTo>
                                  <a:pt x="8025054" y="3009785"/>
                                </a:lnTo>
                                <a:lnTo>
                                  <a:pt x="8025054" y="3000641"/>
                                </a:lnTo>
                                <a:close/>
                              </a:path>
                              <a:path w="8025765" h="3613785">
                                <a:moveTo>
                                  <a:pt x="8025054" y="2398687"/>
                                </a:moveTo>
                                <a:lnTo>
                                  <a:pt x="0" y="2398687"/>
                                </a:lnTo>
                                <a:lnTo>
                                  <a:pt x="0" y="2407831"/>
                                </a:lnTo>
                                <a:lnTo>
                                  <a:pt x="8025054" y="2407831"/>
                                </a:lnTo>
                                <a:lnTo>
                                  <a:pt x="8025054" y="2398687"/>
                                </a:lnTo>
                                <a:close/>
                              </a:path>
                              <a:path w="8025765" h="3613785">
                                <a:moveTo>
                                  <a:pt x="8025054" y="1805863"/>
                                </a:moveTo>
                                <a:lnTo>
                                  <a:pt x="0" y="1805863"/>
                                </a:lnTo>
                                <a:lnTo>
                                  <a:pt x="0" y="1815007"/>
                                </a:lnTo>
                                <a:lnTo>
                                  <a:pt x="8025054" y="1815007"/>
                                </a:lnTo>
                                <a:lnTo>
                                  <a:pt x="8025054" y="1805863"/>
                                </a:lnTo>
                                <a:close/>
                              </a:path>
                              <a:path w="8025765" h="3613785">
                                <a:moveTo>
                                  <a:pt x="8025054" y="1203909"/>
                                </a:moveTo>
                                <a:lnTo>
                                  <a:pt x="0" y="1203909"/>
                                </a:lnTo>
                                <a:lnTo>
                                  <a:pt x="0" y="1213053"/>
                                </a:lnTo>
                                <a:lnTo>
                                  <a:pt x="8025054" y="1213053"/>
                                </a:lnTo>
                                <a:lnTo>
                                  <a:pt x="8025054" y="1203909"/>
                                </a:lnTo>
                                <a:close/>
                              </a:path>
                              <a:path w="8025765" h="3613785">
                                <a:moveTo>
                                  <a:pt x="8025054" y="601954"/>
                                </a:moveTo>
                                <a:lnTo>
                                  <a:pt x="0" y="601954"/>
                                </a:lnTo>
                                <a:lnTo>
                                  <a:pt x="0" y="611098"/>
                                </a:lnTo>
                                <a:lnTo>
                                  <a:pt x="8025054" y="611098"/>
                                </a:lnTo>
                                <a:lnTo>
                                  <a:pt x="8025054" y="601954"/>
                                </a:lnTo>
                                <a:close/>
                              </a:path>
                              <a:path w="8025765" h="3613785">
                                <a:moveTo>
                                  <a:pt x="8025054" y="0"/>
                                </a:moveTo>
                                <a:lnTo>
                                  <a:pt x="0" y="0"/>
                                </a:lnTo>
                                <a:lnTo>
                                  <a:pt x="0" y="9144"/>
                                </a:lnTo>
                                <a:lnTo>
                                  <a:pt x="8025054" y="9144"/>
                                </a:lnTo>
                                <a:lnTo>
                                  <a:pt x="8025054" y="0"/>
                                </a:lnTo>
                                <a:close/>
                              </a:path>
                              <a:path w="8025765" h="3613785">
                                <a:moveTo>
                                  <a:pt x="8025435" y="3602799"/>
                                </a:moveTo>
                                <a:lnTo>
                                  <a:pt x="50" y="3602799"/>
                                </a:lnTo>
                                <a:lnTo>
                                  <a:pt x="50" y="3613467"/>
                                </a:lnTo>
                                <a:lnTo>
                                  <a:pt x="8025435" y="3613467"/>
                                </a:lnTo>
                                <a:lnTo>
                                  <a:pt x="8025435" y="3602799"/>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133" name="Image 133"/>
                          <pic:cNvPicPr/>
                        </pic:nvPicPr>
                        <pic:blipFill>
                          <a:blip r:embed="rId69" cstate="print"/>
                          <a:stretch>
                            <a:fillRect/>
                          </a:stretch>
                        </pic:blipFill>
                        <pic:spPr>
                          <a:xfrm>
                            <a:off x="3776750" y="1170710"/>
                            <a:ext cx="228600" cy="9144"/>
                          </a:xfrm>
                          <a:prstGeom prst="rect">
                            <a:avLst/>
                          </a:prstGeom>
                        </pic:spPr>
                      </pic:pic>
                      <pic:pic xmlns:pic="http://schemas.openxmlformats.org/drawingml/2006/picture">
                        <pic:nvPicPr>
                          <pic:cNvPr id="134" name="Image 134"/>
                          <pic:cNvPicPr/>
                        </pic:nvPicPr>
                        <pic:blipFill>
                          <a:blip r:embed="rId70" cstate="print"/>
                          <a:stretch>
                            <a:fillRect/>
                          </a:stretch>
                        </pic:blipFill>
                        <pic:spPr>
                          <a:xfrm>
                            <a:off x="3767606" y="1280438"/>
                            <a:ext cx="438912" cy="9144"/>
                          </a:xfrm>
                          <a:prstGeom prst="rect">
                            <a:avLst/>
                          </a:prstGeom>
                        </pic:spPr>
                      </pic:pic>
                      <pic:pic xmlns:pic="http://schemas.openxmlformats.org/drawingml/2006/picture">
                        <pic:nvPicPr>
                          <pic:cNvPr id="135" name="Image 135"/>
                          <pic:cNvPicPr/>
                        </pic:nvPicPr>
                        <pic:blipFill>
                          <a:blip r:embed="rId71" cstate="print"/>
                          <a:stretch>
                            <a:fillRect/>
                          </a:stretch>
                        </pic:blipFill>
                        <pic:spPr>
                          <a:xfrm>
                            <a:off x="3557294" y="1353590"/>
                            <a:ext cx="649224" cy="109728"/>
                          </a:xfrm>
                          <a:prstGeom prst="rect">
                            <a:avLst/>
                          </a:prstGeom>
                        </pic:spPr>
                      </pic:pic>
                      <pic:pic xmlns:pic="http://schemas.openxmlformats.org/drawingml/2006/picture">
                        <pic:nvPicPr>
                          <pic:cNvPr id="136" name="Image 136"/>
                          <pic:cNvPicPr/>
                        </pic:nvPicPr>
                        <pic:blipFill>
                          <a:blip r:embed="rId72" cstate="print"/>
                          <a:stretch>
                            <a:fillRect/>
                          </a:stretch>
                        </pic:blipFill>
                        <pic:spPr>
                          <a:xfrm>
                            <a:off x="2935502" y="1353590"/>
                            <a:ext cx="429768" cy="109728"/>
                          </a:xfrm>
                          <a:prstGeom prst="rect">
                            <a:avLst/>
                          </a:prstGeom>
                        </pic:spPr>
                      </pic:pic>
                      <pic:pic xmlns:pic="http://schemas.openxmlformats.org/drawingml/2006/picture">
                        <pic:nvPicPr>
                          <pic:cNvPr id="137" name="Image 137"/>
                          <pic:cNvPicPr/>
                        </pic:nvPicPr>
                        <pic:blipFill>
                          <a:blip r:embed="rId73" cstate="print"/>
                          <a:stretch>
                            <a:fillRect/>
                          </a:stretch>
                        </pic:blipFill>
                        <pic:spPr>
                          <a:xfrm>
                            <a:off x="2926358" y="1527326"/>
                            <a:ext cx="1280160" cy="9144"/>
                          </a:xfrm>
                          <a:prstGeom prst="rect">
                            <a:avLst/>
                          </a:prstGeom>
                        </pic:spPr>
                      </pic:pic>
                      <pic:pic xmlns:pic="http://schemas.openxmlformats.org/drawingml/2006/picture">
                        <pic:nvPicPr>
                          <pic:cNvPr id="138" name="Image 138"/>
                          <pic:cNvPicPr/>
                        </pic:nvPicPr>
                        <pic:blipFill>
                          <a:blip r:embed="rId74" cstate="print"/>
                          <a:stretch>
                            <a:fillRect/>
                          </a:stretch>
                        </pic:blipFill>
                        <pic:spPr>
                          <a:xfrm>
                            <a:off x="2716046" y="1646198"/>
                            <a:ext cx="1490472" cy="9144"/>
                          </a:xfrm>
                          <a:prstGeom prst="rect">
                            <a:avLst/>
                          </a:prstGeom>
                        </pic:spPr>
                      </pic:pic>
                      <wps:wsp>
                        <wps:cNvPr id="139" name="Graphic 139"/>
                        <wps:cNvSpPr/>
                        <wps:spPr>
                          <a:xfrm>
                            <a:off x="1344446" y="2802914"/>
                            <a:ext cx="201295" cy="1270"/>
                          </a:xfrm>
                          <a:custGeom>
                            <a:avLst/>
                            <a:gdLst/>
                            <a:ahLst/>
                            <a:cxnLst/>
                            <a:rect l="l" t="t" r="r" b="b"/>
                            <a:pathLst>
                              <a:path w="201295">
                                <a:moveTo>
                                  <a:pt x="0" y="0"/>
                                </a:moveTo>
                                <a:lnTo>
                                  <a:pt x="201168" y="0"/>
                                </a:lnTo>
                              </a:path>
                            </a:pathLst>
                          </a:custGeom>
                          <a:ln w="9144">
                            <a:solidFill>
                              <a:srgbClr val="F7F766"/>
                            </a:solidFill>
                            <a:prstDash val="solid"/>
                          </a:ln>
                        </wps:spPr>
                        <wps:bodyPr wrap="square" lIns="0" tIns="0" rIns="0" bIns="0" rtlCol="0">
                          <a:prstTxWarp prst="textNoShape">
                            <a:avLst/>
                          </a:prstTxWarp>
                          <a:noAutofit/>
                        </wps:bodyPr>
                      </wps:wsp>
                      <pic:pic xmlns:pic="http://schemas.openxmlformats.org/drawingml/2006/picture">
                        <pic:nvPicPr>
                          <pic:cNvPr id="140" name="Image 140"/>
                          <pic:cNvPicPr/>
                        </pic:nvPicPr>
                        <pic:blipFill>
                          <a:blip r:embed="rId75" cstate="print"/>
                          <a:stretch>
                            <a:fillRect/>
                          </a:stretch>
                        </pic:blipFill>
                        <pic:spPr>
                          <a:xfrm>
                            <a:off x="2505734" y="1957094"/>
                            <a:ext cx="1700783" cy="2386584"/>
                          </a:xfrm>
                          <a:prstGeom prst="rect">
                            <a:avLst/>
                          </a:prstGeom>
                        </pic:spPr>
                      </pic:pic>
                      <pic:pic xmlns:pic="http://schemas.openxmlformats.org/drawingml/2006/picture">
                        <pic:nvPicPr>
                          <pic:cNvPr id="141" name="Image 141"/>
                          <pic:cNvPicPr/>
                        </pic:nvPicPr>
                        <pic:blipFill>
                          <a:blip r:embed="rId76" cstate="print"/>
                          <a:stretch>
                            <a:fillRect/>
                          </a:stretch>
                        </pic:blipFill>
                        <pic:spPr>
                          <a:xfrm>
                            <a:off x="6949718" y="1947950"/>
                            <a:ext cx="1261872" cy="2395728"/>
                          </a:xfrm>
                          <a:prstGeom prst="rect">
                            <a:avLst/>
                          </a:prstGeom>
                        </pic:spPr>
                      </pic:pic>
                      <pic:pic xmlns:pic="http://schemas.openxmlformats.org/drawingml/2006/picture">
                        <pic:nvPicPr>
                          <pic:cNvPr id="142" name="Image 142"/>
                          <pic:cNvPicPr/>
                        </pic:nvPicPr>
                        <pic:blipFill>
                          <a:blip r:embed="rId77" cstate="print"/>
                          <a:stretch>
                            <a:fillRect/>
                          </a:stretch>
                        </pic:blipFill>
                        <pic:spPr>
                          <a:xfrm>
                            <a:off x="4517414" y="2542310"/>
                            <a:ext cx="1682496" cy="1801368"/>
                          </a:xfrm>
                          <a:prstGeom prst="rect">
                            <a:avLst/>
                          </a:prstGeom>
                        </pic:spPr>
                      </pic:pic>
                      <pic:pic xmlns:pic="http://schemas.openxmlformats.org/drawingml/2006/picture">
                        <pic:nvPicPr>
                          <pic:cNvPr id="143" name="Image 143"/>
                          <pic:cNvPicPr/>
                        </pic:nvPicPr>
                        <pic:blipFill>
                          <a:blip r:embed="rId78" cstate="print"/>
                          <a:stretch>
                            <a:fillRect/>
                          </a:stretch>
                        </pic:blipFill>
                        <pic:spPr>
                          <a:xfrm>
                            <a:off x="503198" y="2807486"/>
                            <a:ext cx="1691639" cy="1536192"/>
                          </a:xfrm>
                          <a:prstGeom prst="rect">
                            <a:avLst/>
                          </a:prstGeom>
                        </pic:spPr>
                      </pic:pic>
                      <wps:wsp>
                        <wps:cNvPr id="144" name="Graphic 144"/>
                        <wps:cNvSpPr/>
                        <wps:spPr>
                          <a:xfrm>
                            <a:off x="295883" y="132802"/>
                            <a:ext cx="8068309" cy="4689475"/>
                          </a:xfrm>
                          <a:custGeom>
                            <a:avLst/>
                            <a:gdLst/>
                            <a:ahLst/>
                            <a:cxnLst/>
                            <a:rect l="l" t="t" r="r" b="b"/>
                            <a:pathLst>
                              <a:path w="8068309" h="4689475">
                                <a:moveTo>
                                  <a:pt x="8067726" y="4210647"/>
                                </a:moveTo>
                                <a:lnTo>
                                  <a:pt x="8063535" y="4210647"/>
                                </a:lnTo>
                                <a:lnTo>
                                  <a:pt x="8063535" y="4204779"/>
                                </a:lnTo>
                                <a:lnTo>
                                  <a:pt x="44246" y="4204779"/>
                                </a:lnTo>
                                <a:lnTo>
                                  <a:pt x="44246" y="4635"/>
                                </a:lnTo>
                                <a:lnTo>
                                  <a:pt x="38100" y="4635"/>
                                </a:lnTo>
                                <a:lnTo>
                                  <a:pt x="38100" y="0"/>
                                </a:lnTo>
                                <a:lnTo>
                                  <a:pt x="0" y="0"/>
                                </a:lnTo>
                                <a:lnTo>
                                  <a:pt x="0" y="9144"/>
                                </a:lnTo>
                                <a:lnTo>
                                  <a:pt x="33578" y="9144"/>
                                </a:lnTo>
                                <a:lnTo>
                                  <a:pt x="33578" y="601954"/>
                                </a:lnTo>
                                <a:lnTo>
                                  <a:pt x="0" y="601954"/>
                                </a:lnTo>
                                <a:lnTo>
                                  <a:pt x="0" y="611098"/>
                                </a:lnTo>
                                <a:lnTo>
                                  <a:pt x="33578" y="611098"/>
                                </a:lnTo>
                                <a:lnTo>
                                  <a:pt x="33578" y="1203909"/>
                                </a:lnTo>
                                <a:lnTo>
                                  <a:pt x="0" y="1203909"/>
                                </a:lnTo>
                                <a:lnTo>
                                  <a:pt x="0" y="1213053"/>
                                </a:lnTo>
                                <a:lnTo>
                                  <a:pt x="33578" y="1213053"/>
                                </a:lnTo>
                                <a:lnTo>
                                  <a:pt x="33578" y="1805863"/>
                                </a:lnTo>
                                <a:lnTo>
                                  <a:pt x="0" y="1805863"/>
                                </a:lnTo>
                                <a:lnTo>
                                  <a:pt x="0" y="1815007"/>
                                </a:lnTo>
                                <a:lnTo>
                                  <a:pt x="33578" y="1815007"/>
                                </a:lnTo>
                                <a:lnTo>
                                  <a:pt x="33578" y="2398687"/>
                                </a:lnTo>
                                <a:lnTo>
                                  <a:pt x="0" y="2398687"/>
                                </a:lnTo>
                                <a:lnTo>
                                  <a:pt x="0" y="2407831"/>
                                </a:lnTo>
                                <a:lnTo>
                                  <a:pt x="33578" y="2407831"/>
                                </a:lnTo>
                                <a:lnTo>
                                  <a:pt x="33578" y="3000641"/>
                                </a:lnTo>
                                <a:lnTo>
                                  <a:pt x="0" y="3000641"/>
                                </a:lnTo>
                                <a:lnTo>
                                  <a:pt x="0" y="3009785"/>
                                </a:lnTo>
                                <a:lnTo>
                                  <a:pt x="33578" y="3009785"/>
                                </a:lnTo>
                                <a:lnTo>
                                  <a:pt x="33578" y="3602596"/>
                                </a:lnTo>
                                <a:lnTo>
                                  <a:pt x="0" y="3602596"/>
                                </a:lnTo>
                                <a:lnTo>
                                  <a:pt x="0" y="3613264"/>
                                </a:lnTo>
                                <a:lnTo>
                                  <a:pt x="33578" y="3613264"/>
                                </a:lnTo>
                                <a:lnTo>
                                  <a:pt x="33578" y="4204779"/>
                                </a:lnTo>
                                <a:lnTo>
                                  <a:pt x="50" y="4204779"/>
                                </a:lnTo>
                                <a:lnTo>
                                  <a:pt x="50" y="4215447"/>
                                </a:lnTo>
                                <a:lnTo>
                                  <a:pt x="33566" y="4215447"/>
                                </a:lnTo>
                                <a:lnTo>
                                  <a:pt x="33566" y="4247451"/>
                                </a:lnTo>
                                <a:lnTo>
                                  <a:pt x="33566" y="4445571"/>
                                </a:lnTo>
                                <a:lnTo>
                                  <a:pt x="33578" y="4689411"/>
                                </a:lnTo>
                                <a:lnTo>
                                  <a:pt x="44246" y="4689411"/>
                                </a:lnTo>
                                <a:lnTo>
                                  <a:pt x="44246" y="4445571"/>
                                </a:lnTo>
                                <a:lnTo>
                                  <a:pt x="44246" y="4247451"/>
                                </a:lnTo>
                                <a:lnTo>
                                  <a:pt x="44246" y="4215447"/>
                                </a:lnTo>
                                <a:lnTo>
                                  <a:pt x="2040559" y="4215447"/>
                                </a:lnTo>
                                <a:lnTo>
                                  <a:pt x="2040559" y="4247223"/>
                                </a:lnTo>
                                <a:lnTo>
                                  <a:pt x="2040559" y="4445330"/>
                                </a:lnTo>
                                <a:lnTo>
                                  <a:pt x="2040559" y="4689157"/>
                                </a:lnTo>
                                <a:lnTo>
                                  <a:pt x="2049691" y="4689157"/>
                                </a:lnTo>
                                <a:lnTo>
                                  <a:pt x="2049691" y="4445330"/>
                                </a:lnTo>
                                <a:lnTo>
                                  <a:pt x="2049691" y="4247223"/>
                                </a:lnTo>
                                <a:lnTo>
                                  <a:pt x="2049691" y="4215447"/>
                                </a:lnTo>
                                <a:lnTo>
                                  <a:pt x="4046055" y="4215447"/>
                                </a:lnTo>
                                <a:lnTo>
                                  <a:pt x="4046055" y="4247223"/>
                                </a:lnTo>
                                <a:lnTo>
                                  <a:pt x="4046055" y="4445330"/>
                                </a:lnTo>
                                <a:lnTo>
                                  <a:pt x="4046055" y="4689157"/>
                                </a:lnTo>
                                <a:lnTo>
                                  <a:pt x="4055199" y="4689157"/>
                                </a:lnTo>
                                <a:lnTo>
                                  <a:pt x="4055199" y="4445330"/>
                                </a:lnTo>
                                <a:lnTo>
                                  <a:pt x="4055199" y="4247223"/>
                                </a:lnTo>
                                <a:lnTo>
                                  <a:pt x="4055199" y="4215447"/>
                                </a:lnTo>
                                <a:lnTo>
                                  <a:pt x="6051562" y="4215447"/>
                                </a:lnTo>
                                <a:lnTo>
                                  <a:pt x="6051562" y="4247223"/>
                                </a:lnTo>
                                <a:lnTo>
                                  <a:pt x="6051562" y="4445330"/>
                                </a:lnTo>
                                <a:lnTo>
                                  <a:pt x="6051562" y="4689157"/>
                                </a:lnTo>
                                <a:lnTo>
                                  <a:pt x="6062230" y="4689157"/>
                                </a:lnTo>
                                <a:lnTo>
                                  <a:pt x="6062230" y="4445330"/>
                                </a:lnTo>
                                <a:lnTo>
                                  <a:pt x="6062230" y="4247223"/>
                                </a:lnTo>
                                <a:lnTo>
                                  <a:pt x="6062230" y="4215447"/>
                                </a:lnTo>
                                <a:lnTo>
                                  <a:pt x="8058582" y="4215447"/>
                                </a:lnTo>
                                <a:lnTo>
                                  <a:pt x="8058582" y="4247223"/>
                                </a:lnTo>
                                <a:lnTo>
                                  <a:pt x="8058582" y="4445330"/>
                                </a:lnTo>
                                <a:lnTo>
                                  <a:pt x="8058582" y="4689157"/>
                                </a:lnTo>
                                <a:lnTo>
                                  <a:pt x="8067726" y="4689157"/>
                                </a:lnTo>
                                <a:lnTo>
                                  <a:pt x="8067726" y="4445330"/>
                                </a:lnTo>
                                <a:lnTo>
                                  <a:pt x="8067726" y="4247223"/>
                                </a:lnTo>
                                <a:lnTo>
                                  <a:pt x="8067726" y="4210647"/>
                                </a:lnTo>
                                <a:close/>
                              </a:path>
                            </a:pathLst>
                          </a:custGeom>
                          <a:solidFill>
                            <a:srgbClr val="858585"/>
                          </a:solidFill>
                        </wps:spPr>
                        <wps:bodyPr wrap="square" lIns="0" tIns="0" rIns="0" bIns="0" rtlCol="0">
                          <a:prstTxWarp prst="textNoShape">
                            <a:avLst/>
                          </a:prstTxWarp>
                          <a:noAutofit/>
                        </wps:bodyPr>
                      </wps:wsp>
                      <wps:wsp>
                        <wps:cNvPr id="145" name="Graphic 145"/>
                        <wps:cNvSpPr/>
                        <wps:spPr>
                          <a:xfrm>
                            <a:off x="4850" y="4850"/>
                            <a:ext cx="9062085" cy="4884420"/>
                          </a:xfrm>
                          <a:custGeom>
                            <a:avLst/>
                            <a:gdLst/>
                            <a:ahLst/>
                            <a:cxnLst/>
                            <a:rect l="l" t="t" r="r" b="b"/>
                            <a:pathLst>
                              <a:path w="9062085" h="4884420">
                                <a:moveTo>
                                  <a:pt x="0" y="0"/>
                                </a:moveTo>
                                <a:lnTo>
                                  <a:pt x="0" y="4884419"/>
                                </a:lnTo>
                                <a:lnTo>
                                  <a:pt x="9061703" y="4884419"/>
                                </a:lnTo>
                                <a:lnTo>
                                  <a:pt x="9061703" y="0"/>
                                </a:lnTo>
                                <a:lnTo>
                                  <a:pt x="0" y="0"/>
                                </a:lnTo>
                                <a:close/>
                              </a:path>
                            </a:pathLst>
                          </a:custGeom>
                          <a:ln w="9700">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146" name="Image 146"/>
                          <pic:cNvPicPr/>
                        </pic:nvPicPr>
                        <pic:blipFill>
                          <a:blip r:embed="rId79" cstate="print"/>
                          <a:stretch>
                            <a:fillRect/>
                          </a:stretch>
                        </pic:blipFill>
                        <pic:spPr>
                          <a:xfrm>
                            <a:off x="3566438" y="695222"/>
                            <a:ext cx="640080" cy="658368"/>
                          </a:xfrm>
                          <a:prstGeom prst="rect">
                            <a:avLst/>
                          </a:prstGeom>
                        </pic:spPr>
                      </pic:pic>
                      <pic:pic xmlns:pic="http://schemas.openxmlformats.org/drawingml/2006/picture">
                        <pic:nvPicPr>
                          <pic:cNvPr id="147" name="Image 147"/>
                          <pic:cNvPicPr/>
                        </pic:nvPicPr>
                        <pic:blipFill>
                          <a:blip r:embed="rId80" cstate="print"/>
                          <a:stretch>
                            <a:fillRect/>
                          </a:stretch>
                        </pic:blipFill>
                        <pic:spPr>
                          <a:xfrm>
                            <a:off x="2505734" y="1463318"/>
                            <a:ext cx="1700784" cy="493776"/>
                          </a:xfrm>
                          <a:prstGeom prst="rect">
                            <a:avLst/>
                          </a:prstGeom>
                        </pic:spPr>
                      </pic:pic>
                      <pic:pic xmlns:pic="http://schemas.openxmlformats.org/drawingml/2006/picture">
                        <pic:nvPicPr>
                          <pic:cNvPr id="148" name="Image 148"/>
                          <pic:cNvPicPr/>
                        </pic:nvPicPr>
                        <pic:blipFill>
                          <a:blip r:embed="rId39" cstate="print"/>
                          <a:stretch>
                            <a:fillRect/>
                          </a:stretch>
                        </pic:blipFill>
                        <pic:spPr>
                          <a:xfrm>
                            <a:off x="8577350" y="1627910"/>
                            <a:ext cx="64007" cy="64008"/>
                          </a:xfrm>
                          <a:prstGeom prst="rect">
                            <a:avLst/>
                          </a:prstGeom>
                        </pic:spPr>
                      </pic:pic>
                      <pic:pic xmlns:pic="http://schemas.openxmlformats.org/drawingml/2006/picture">
                        <pic:nvPicPr>
                          <pic:cNvPr id="149" name="Image 149"/>
                          <pic:cNvPicPr/>
                        </pic:nvPicPr>
                        <pic:blipFill>
                          <a:blip r:embed="rId81" cstate="print"/>
                          <a:stretch>
                            <a:fillRect/>
                          </a:stretch>
                        </pic:blipFill>
                        <pic:spPr>
                          <a:xfrm>
                            <a:off x="8577350" y="1856510"/>
                            <a:ext cx="64007" cy="73152"/>
                          </a:xfrm>
                          <a:prstGeom prst="rect">
                            <a:avLst/>
                          </a:prstGeom>
                        </pic:spPr>
                      </pic:pic>
                      <pic:pic xmlns:pic="http://schemas.openxmlformats.org/drawingml/2006/picture">
                        <pic:nvPicPr>
                          <pic:cNvPr id="150" name="Image 150"/>
                          <pic:cNvPicPr/>
                        </pic:nvPicPr>
                        <pic:blipFill>
                          <a:blip r:embed="rId82" cstate="print"/>
                          <a:stretch>
                            <a:fillRect/>
                          </a:stretch>
                        </pic:blipFill>
                        <pic:spPr>
                          <a:xfrm>
                            <a:off x="8577350" y="2075966"/>
                            <a:ext cx="64007" cy="82296"/>
                          </a:xfrm>
                          <a:prstGeom prst="rect">
                            <a:avLst/>
                          </a:prstGeom>
                        </pic:spPr>
                      </pic:pic>
                      <pic:pic xmlns:pic="http://schemas.openxmlformats.org/drawingml/2006/picture">
                        <pic:nvPicPr>
                          <pic:cNvPr id="151" name="Image 151"/>
                          <pic:cNvPicPr/>
                        </pic:nvPicPr>
                        <pic:blipFill>
                          <a:blip r:embed="rId42" cstate="print"/>
                          <a:stretch>
                            <a:fillRect/>
                          </a:stretch>
                        </pic:blipFill>
                        <pic:spPr>
                          <a:xfrm>
                            <a:off x="8577350" y="2304566"/>
                            <a:ext cx="64007" cy="73152"/>
                          </a:xfrm>
                          <a:prstGeom prst="rect">
                            <a:avLst/>
                          </a:prstGeom>
                        </pic:spPr>
                      </pic:pic>
                      <pic:pic xmlns:pic="http://schemas.openxmlformats.org/drawingml/2006/picture">
                        <pic:nvPicPr>
                          <pic:cNvPr id="152" name="Image 152"/>
                          <pic:cNvPicPr/>
                        </pic:nvPicPr>
                        <pic:blipFill>
                          <a:blip r:embed="rId83" cstate="print"/>
                          <a:stretch>
                            <a:fillRect/>
                          </a:stretch>
                        </pic:blipFill>
                        <pic:spPr>
                          <a:xfrm>
                            <a:off x="8577350" y="2542310"/>
                            <a:ext cx="64007" cy="64008"/>
                          </a:xfrm>
                          <a:prstGeom prst="rect">
                            <a:avLst/>
                          </a:prstGeom>
                        </pic:spPr>
                      </pic:pic>
                      <pic:pic xmlns:pic="http://schemas.openxmlformats.org/drawingml/2006/picture">
                        <pic:nvPicPr>
                          <pic:cNvPr id="153" name="Image 153"/>
                          <pic:cNvPicPr/>
                        </pic:nvPicPr>
                        <pic:blipFill>
                          <a:blip r:embed="rId84" cstate="print"/>
                          <a:stretch>
                            <a:fillRect/>
                          </a:stretch>
                        </pic:blipFill>
                        <pic:spPr>
                          <a:xfrm>
                            <a:off x="8577350" y="2761766"/>
                            <a:ext cx="64007" cy="73152"/>
                          </a:xfrm>
                          <a:prstGeom prst="rect">
                            <a:avLst/>
                          </a:prstGeom>
                        </pic:spPr>
                      </pic:pic>
                      <pic:pic xmlns:pic="http://schemas.openxmlformats.org/drawingml/2006/picture">
                        <pic:nvPicPr>
                          <pic:cNvPr id="154" name="Image 154"/>
                          <pic:cNvPicPr/>
                        </pic:nvPicPr>
                        <pic:blipFill>
                          <a:blip r:embed="rId45" cstate="print"/>
                          <a:stretch>
                            <a:fillRect/>
                          </a:stretch>
                        </pic:blipFill>
                        <pic:spPr>
                          <a:xfrm>
                            <a:off x="8577350" y="2990366"/>
                            <a:ext cx="64007" cy="64008"/>
                          </a:xfrm>
                          <a:prstGeom prst="rect">
                            <a:avLst/>
                          </a:prstGeom>
                        </pic:spPr>
                      </pic:pic>
                      <pic:pic xmlns:pic="http://schemas.openxmlformats.org/drawingml/2006/picture">
                        <pic:nvPicPr>
                          <pic:cNvPr id="155" name="Image 155"/>
                          <pic:cNvPicPr/>
                        </pic:nvPicPr>
                        <pic:blipFill>
                          <a:blip r:embed="rId85" cstate="print"/>
                          <a:stretch>
                            <a:fillRect/>
                          </a:stretch>
                        </pic:blipFill>
                        <pic:spPr>
                          <a:xfrm>
                            <a:off x="8577350" y="3218966"/>
                            <a:ext cx="64007" cy="64008"/>
                          </a:xfrm>
                          <a:prstGeom prst="rect">
                            <a:avLst/>
                          </a:prstGeom>
                        </pic:spPr>
                      </pic:pic>
                      <wps:wsp>
                        <wps:cNvPr id="156" name="Textbox 156"/>
                        <wps:cNvSpPr txBox="1"/>
                        <wps:spPr>
                          <a:xfrm>
                            <a:off x="88621" y="91088"/>
                            <a:ext cx="145415" cy="122555"/>
                          </a:xfrm>
                          <a:prstGeom prst="rect">
                            <a:avLst/>
                          </a:prstGeom>
                        </wps:spPr>
                        <wps:txbx>
                          <w:txbxContent>
                            <w:p w14:paraId="1F80CFDB" w14:textId="77777777" w:rsidR="007154E7" w:rsidRDefault="002828F2">
                              <w:pPr>
                                <w:spacing w:line="193" w:lineRule="exact"/>
                                <w:rPr>
                                  <w:rFonts w:ascii="Calibri"/>
                                  <w:sz w:val="19"/>
                                </w:rPr>
                              </w:pPr>
                              <w:r>
                                <w:rPr>
                                  <w:rFonts w:ascii="Calibri"/>
                                  <w:spacing w:val="-5"/>
                                  <w:w w:val="105"/>
                                  <w:sz w:val="19"/>
                                </w:rPr>
                                <w:t>70</w:t>
                              </w:r>
                            </w:p>
                          </w:txbxContent>
                        </wps:txbx>
                        <wps:bodyPr wrap="square" lIns="0" tIns="0" rIns="0" bIns="0" rtlCol="0">
                          <a:noAutofit/>
                        </wps:bodyPr>
                      </wps:wsp>
                      <wps:wsp>
                        <wps:cNvPr id="157" name="Textbox 157"/>
                        <wps:cNvSpPr txBox="1"/>
                        <wps:spPr>
                          <a:xfrm>
                            <a:off x="88621" y="691589"/>
                            <a:ext cx="145415" cy="122555"/>
                          </a:xfrm>
                          <a:prstGeom prst="rect">
                            <a:avLst/>
                          </a:prstGeom>
                        </wps:spPr>
                        <wps:txbx>
                          <w:txbxContent>
                            <w:p w14:paraId="027900E0" w14:textId="77777777" w:rsidR="007154E7" w:rsidRDefault="002828F2">
                              <w:pPr>
                                <w:spacing w:line="193" w:lineRule="exact"/>
                                <w:rPr>
                                  <w:rFonts w:ascii="Calibri"/>
                                  <w:sz w:val="19"/>
                                </w:rPr>
                              </w:pPr>
                              <w:r>
                                <w:rPr>
                                  <w:rFonts w:ascii="Calibri"/>
                                  <w:spacing w:val="-5"/>
                                  <w:w w:val="105"/>
                                  <w:sz w:val="19"/>
                                </w:rPr>
                                <w:t>60</w:t>
                              </w:r>
                            </w:p>
                          </w:txbxContent>
                        </wps:txbx>
                        <wps:bodyPr wrap="square" lIns="0" tIns="0" rIns="0" bIns="0" rtlCol="0">
                          <a:noAutofit/>
                        </wps:bodyPr>
                      </wps:wsp>
                      <wps:wsp>
                        <wps:cNvPr id="158" name="Textbox 158"/>
                        <wps:cNvSpPr txBox="1"/>
                        <wps:spPr>
                          <a:xfrm>
                            <a:off x="88621" y="1293560"/>
                            <a:ext cx="145415" cy="122555"/>
                          </a:xfrm>
                          <a:prstGeom prst="rect">
                            <a:avLst/>
                          </a:prstGeom>
                        </wps:spPr>
                        <wps:txbx>
                          <w:txbxContent>
                            <w:p w14:paraId="20A1DF06" w14:textId="77777777" w:rsidR="007154E7" w:rsidRDefault="002828F2">
                              <w:pPr>
                                <w:spacing w:line="193" w:lineRule="exact"/>
                                <w:rPr>
                                  <w:rFonts w:ascii="Calibri"/>
                                  <w:sz w:val="19"/>
                                </w:rPr>
                              </w:pPr>
                              <w:r>
                                <w:rPr>
                                  <w:rFonts w:ascii="Calibri"/>
                                  <w:spacing w:val="-5"/>
                                  <w:w w:val="105"/>
                                  <w:sz w:val="19"/>
                                </w:rPr>
                                <w:t>50</w:t>
                              </w:r>
                            </w:p>
                          </w:txbxContent>
                        </wps:txbx>
                        <wps:bodyPr wrap="square" lIns="0" tIns="0" rIns="0" bIns="0" rtlCol="0">
                          <a:noAutofit/>
                        </wps:bodyPr>
                      </wps:wsp>
                      <wps:wsp>
                        <wps:cNvPr id="159" name="Textbox 159"/>
                        <wps:cNvSpPr txBox="1"/>
                        <wps:spPr>
                          <a:xfrm>
                            <a:off x="8677969" y="1602757"/>
                            <a:ext cx="271780" cy="122555"/>
                          </a:xfrm>
                          <a:prstGeom prst="rect">
                            <a:avLst/>
                          </a:prstGeom>
                        </wps:spPr>
                        <wps:txbx>
                          <w:txbxContent>
                            <w:p w14:paraId="79EE7801" w14:textId="77777777" w:rsidR="007154E7" w:rsidRDefault="002828F2">
                              <w:pPr>
                                <w:spacing w:line="193" w:lineRule="exact"/>
                                <w:rPr>
                                  <w:rFonts w:ascii="Calibri"/>
                                  <w:sz w:val="19"/>
                                </w:rPr>
                              </w:pPr>
                              <w:r>
                                <w:rPr>
                                  <w:rFonts w:ascii="Calibri"/>
                                  <w:spacing w:val="-4"/>
                                  <w:w w:val="105"/>
                                  <w:sz w:val="19"/>
                                </w:rPr>
                                <w:t>2006</w:t>
                              </w:r>
                            </w:p>
                          </w:txbxContent>
                        </wps:txbx>
                        <wps:bodyPr wrap="square" lIns="0" tIns="0" rIns="0" bIns="0" rtlCol="0">
                          <a:noAutofit/>
                        </wps:bodyPr>
                      </wps:wsp>
                      <wps:wsp>
                        <wps:cNvPr id="160" name="Textbox 160"/>
                        <wps:cNvSpPr txBox="1"/>
                        <wps:spPr>
                          <a:xfrm>
                            <a:off x="88621" y="1894061"/>
                            <a:ext cx="145415" cy="1325245"/>
                          </a:xfrm>
                          <a:prstGeom prst="rect">
                            <a:avLst/>
                          </a:prstGeom>
                        </wps:spPr>
                        <wps:txbx>
                          <w:txbxContent>
                            <w:p w14:paraId="34B51A2F" w14:textId="77777777" w:rsidR="007154E7" w:rsidRDefault="002828F2">
                              <w:pPr>
                                <w:spacing w:line="196" w:lineRule="exact"/>
                                <w:rPr>
                                  <w:rFonts w:ascii="Calibri"/>
                                  <w:sz w:val="19"/>
                                </w:rPr>
                              </w:pPr>
                              <w:r>
                                <w:rPr>
                                  <w:rFonts w:ascii="Calibri"/>
                                  <w:spacing w:val="-5"/>
                                  <w:w w:val="105"/>
                                  <w:sz w:val="19"/>
                                </w:rPr>
                                <w:t>40</w:t>
                              </w:r>
                            </w:p>
                            <w:p w14:paraId="22BA4828" w14:textId="77777777" w:rsidR="007154E7" w:rsidRDefault="007154E7">
                              <w:pPr>
                                <w:rPr>
                                  <w:rFonts w:ascii="Calibri"/>
                                  <w:sz w:val="19"/>
                                </w:rPr>
                              </w:pPr>
                            </w:p>
                            <w:p w14:paraId="5F6EDA28" w14:textId="77777777" w:rsidR="007154E7" w:rsidRDefault="007154E7">
                              <w:pPr>
                                <w:rPr>
                                  <w:rFonts w:ascii="Calibri"/>
                                  <w:sz w:val="19"/>
                                </w:rPr>
                              </w:pPr>
                            </w:p>
                            <w:p w14:paraId="3AB41024" w14:textId="77777777" w:rsidR="007154E7" w:rsidRDefault="007154E7">
                              <w:pPr>
                                <w:spacing w:before="20"/>
                                <w:rPr>
                                  <w:rFonts w:ascii="Calibri"/>
                                  <w:sz w:val="19"/>
                                </w:rPr>
                              </w:pPr>
                            </w:p>
                            <w:p w14:paraId="28DC063A" w14:textId="77777777" w:rsidR="007154E7" w:rsidRDefault="002828F2">
                              <w:pPr>
                                <w:rPr>
                                  <w:rFonts w:ascii="Calibri"/>
                                  <w:sz w:val="19"/>
                                </w:rPr>
                              </w:pPr>
                              <w:r>
                                <w:rPr>
                                  <w:rFonts w:ascii="Calibri"/>
                                  <w:spacing w:val="-5"/>
                                  <w:w w:val="105"/>
                                  <w:sz w:val="19"/>
                                </w:rPr>
                                <w:t>30</w:t>
                              </w:r>
                            </w:p>
                            <w:p w14:paraId="1BE7AE0C" w14:textId="77777777" w:rsidR="007154E7" w:rsidRDefault="007154E7">
                              <w:pPr>
                                <w:rPr>
                                  <w:rFonts w:ascii="Calibri"/>
                                  <w:sz w:val="19"/>
                                </w:rPr>
                              </w:pPr>
                            </w:p>
                            <w:p w14:paraId="220CC712" w14:textId="77777777" w:rsidR="007154E7" w:rsidRDefault="007154E7">
                              <w:pPr>
                                <w:rPr>
                                  <w:rFonts w:ascii="Calibri"/>
                                  <w:sz w:val="19"/>
                                </w:rPr>
                              </w:pPr>
                            </w:p>
                            <w:p w14:paraId="5F3DC6AB" w14:textId="77777777" w:rsidR="007154E7" w:rsidRDefault="007154E7">
                              <w:pPr>
                                <w:spacing w:before="18"/>
                                <w:rPr>
                                  <w:rFonts w:ascii="Calibri"/>
                                  <w:sz w:val="19"/>
                                </w:rPr>
                              </w:pPr>
                            </w:p>
                            <w:p w14:paraId="5FFB72C0" w14:textId="77777777" w:rsidR="007154E7" w:rsidRDefault="002828F2">
                              <w:pPr>
                                <w:spacing w:line="229" w:lineRule="exact"/>
                                <w:rPr>
                                  <w:rFonts w:ascii="Calibri"/>
                                  <w:sz w:val="19"/>
                                </w:rPr>
                              </w:pPr>
                              <w:r>
                                <w:rPr>
                                  <w:rFonts w:ascii="Calibri"/>
                                  <w:spacing w:val="-5"/>
                                  <w:w w:val="105"/>
                                  <w:sz w:val="19"/>
                                </w:rPr>
                                <w:t>20</w:t>
                              </w:r>
                            </w:p>
                          </w:txbxContent>
                        </wps:txbx>
                        <wps:bodyPr wrap="square" lIns="0" tIns="0" rIns="0" bIns="0" rtlCol="0">
                          <a:noAutofit/>
                        </wps:bodyPr>
                      </wps:wsp>
                      <wps:wsp>
                        <wps:cNvPr id="161" name="Textbox 161"/>
                        <wps:cNvSpPr txBox="1"/>
                        <wps:spPr>
                          <a:xfrm>
                            <a:off x="8677969" y="1831315"/>
                            <a:ext cx="271780" cy="1485265"/>
                          </a:xfrm>
                          <a:prstGeom prst="rect">
                            <a:avLst/>
                          </a:prstGeom>
                        </wps:spPr>
                        <wps:txbx>
                          <w:txbxContent>
                            <w:p w14:paraId="341F5B47" w14:textId="77777777" w:rsidR="007154E7" w:rsidRDefault="002828F2">
                              <w:pPr>
                                <w:spacing w:line="196" w:lineRule="exact"/>
                                <w:rPr>
                                  <w:rFonts w:ascii="Calibri"/>
                                  <w:sz w:val="19"/>
                                </w:rPr>
                              </w:pPr>
                              <w:r>
                                <w:rPr>
                                  <w:rFonts w:ascii="Calibri"/>
                                  <w:spacing w:val="-4"/>
                                  <w:w w:val="105"/>
                                  <w:sz w:val="19"/>
                                </w:rPr>
                                <w:t>2007</w:t>
                              </w:r>
                            </w:p>
                            <w:p w14:paraId="31FD909B" w14:textId="77777777" w:rsidR="007154E7" w:rsidRDefault="002828F2">
                              <w:pPr>
                                <w:spacing w:before="125"/>
                                <w:rPr>
                                  <w:rFonts w:ascii="Calibri"/>
                                  <w:sz w:val="19"/>
                                </w:rPr>
                              </w:pPr>
                              <w:r>
                                <w:rPr>
                                  <w:rFonts w:ascii="Calibri"/>
                                  <w:spacing w:val="-4"/>
                                  <w:w w:val="105"/>
                                  <w:sz w:val="19"/>
                                </w:rPr>
                                <w:t>2008</w:t>
                              </w:r>
                            </w:p>
                            <w:p w14:paraId="67A14DAB" w14:textId="77777777" w:rsidR="007154E7" w:rsidRDefault="002828F2">
                              <w:pPr>
                                <w:spacing w:before="126"/>
                                <w:rPr>
                                  <w:rFonts w:ascii="Calibri"/>
                                  <w:sz w:val="19"/>
                                </w:rPr>
                              </w:pPr>
                              <w:r>
                                <w:rPr>
                                  <w:rFonts w:ascii="Calibri"/>
                                  <w:spacing w:val="-4"/>
                                  <w:w w:val="105"/>
                                  <w:sz w:val="19"/>
                                </w:rPr>
                                <w:t>2009</w:t>
                              </w:r>
                            </w:p>
                            <w:p w14:paraId="322D7E47" w14:textId="77777777" w:rsidR="007154E7" w:rsidRDefault="002828F2">
                              <w:pPr>
                                <w:spacing w:before="126"/>
                                <w:rPr>
                                  <w:rFonts w:ascii="Calibri"/>
                                  <w:sz w:val="19"/>
                                </w:rPr>
                              </w:pPr>
                              <w:r>
                                <w:rPr>
                                  <w:rFonts w:ascii="Calibri"/>
                                  <w:spacing w:val="-4"/>
                                  <w:w w:val="105"/>
                                  <w:sz w:val="19"/>
                                </w:rPr>
                                <w:t>2010</w:t>
                              </w:r>
                            </w:p>
                            <w:p w14:paraId="16522584" w14:textId="77777777" w:rsidR="007154E7" w:rsidRDefault="002828F2">
                              <w:pPr>
                                <w:spacing w:before="125"/>
                                <w:rPr>
                                  <w:rFonts w:ascii="Calibri"/>
                                  <w:sz w:val="19"/>
                                </w:rPr>
                              </w:pPr>
                              <w:r>
                                <w:rPr>
                                  <w:rFonts w:ascii="Calibri"/>
                                  <w:spacing w:val="-4"/>
                                  <w:w w:val="105"/>
                                  <w:sz w:val="19"/>
                                </w:rPr>
                                <w:t>2011</w:t>
                              </w:r>
                            </w:p>
                            <w:p w14:paraId="6875E383" w14:textId="77777777" w:rsidR="007154E7" w:rsidRDefault="002828F2">
                              <w:pPr>
                                <w:spacing w:before="126"/>
                                <w:rPr>
                                  <w:rFonts w:ascii="Calibri"/>
                                  <w:sz w:val="19"/>
                                </w:rPr>
                              </w:pPr>
                              <w:r>
                                <w:rPr>
                                  <w:rFonts w:ascii="Calibri"/>
                                  <w:spacing w:val="-4"/>
                                  <w:w w:val="105"/>
                                  <w:sz w:val="19"/>
                                </w:rPr>
                                <w:t>2012</w:t>
                              </w:r>
                            </w:p>
                            <w:p w14:paraId="0DA5F907" w14:textId="77777777" w:rsidR="007154E7" w:rsidRDefault="002828F2">
                              <w:pPr>
                                <w:spacing w:before="126" w:line="229" w:lineRule="exact"/>
                                <w:rPr>
                                  <w:rFonts w:ascii="Calibri"/>
                                  <w:sz w:val="19"/>
                                </w:rPr>
                              </w:pPr>
                              <w:r>
                                <w:rPr>
                                  <w:rFonts w:ascii="Calibri"/>
                                  <w:spacing w:val="-4"/>
                                  <w:w w:val="105"/>
                                  <w:sz w:val="19"/>
                                </w:rPr>
                                <w:t>2013</w:t>
                              </w:r>
                            </w:p>
                          </w:txbxContent>
                        </wps:txbx>
                        <wps:bodyPr wrap="square" lIns="0" tIns="0" rIns="0" bIns="0" rtlCol="0">
                          <a:noAutofit/>
                        </wps:bodyPr>
                      </wps:wsp>
                      <wps:wsp>
                        <wps:cNvPr id="162" name="Textbox 162"/>
                        <wps:cNvSpPr txBox="1"/>
                        <wps:spPr>
                          <a:xfrm>
                            <a:off x="88621" y="3697034"/>
                            <a:ext cx="145415" cy="122555"/>
                          </a:xfrm>
                          <a:prstGeom prst="rect">
                            <a:avLst/>
                          </a:prstGeom>
                        </wps:spPr>
                        <wps:txbx>
                          <w:txbxContent>
                            <w:p w14:paraId="7F61819E" w14:textId="77777777" w:rsidR="007154E7" w:rsidRDefault="002828F2">
                              <w:pPr>
                                <w:spacing w:line="193" w:lineRule="exact"/>
                                <w:rPr>
                                  <w:rFonts w:ascii="Calibri"/>
                                  <w:sz w:val="19"/>
                                </w:rPr>
                              </w:pPr>
                              <w:r>
                                <w:rPr>
                                  <w:rFonts w:ascii="Calibri"/>
                                  <w:spacing w:val="-5"/>
                                  <w:w w:val="105"/>
                                  <w:sz w:val="19"/>
                                </w:rPr>
                                <w:t>10</w:t>
                              </w:r>
                            </w:p>
                          </w:txbxContent>
                        </wps:txbx>
                        <wps:bodyPr wrap="square" lIns="0" tIns="0" rIns="0" bIns="0" rtlCol="0">
                          <a:noAutofit/>
                        </wps:bodyPr>
                      </wps:wsp>
                      <wps:wsp>
                        <wps:cNvPr id="163" name="Textbox 163"/>
                        <wps:cNvSpPr txBox="1"/>
                        <wps:spPr>
                          <a:xfrm>
                            <a:off x="154202" y="4299006"/>
                            <a:ext cx="76835" cy="122555"/>
                          </a:xfrm>
                          <a:prstGeom prst="rect">
                            <a:avLst/>
                          </a:prstGeom>
                        </wps:spPr>
                        <wps:txbx>
                          <w:txbxContent>
                            <w:p w14:paraId="256384FA" w14:textId="77777777" w:rsidR="007154E7" w:rsidRDefault="002828F2">
                              <w:pPr>
                                <w:spacing w:line="193" w:lineRule="exact"/>
                                <w:rPr>
                                  <w:rFonts w:ascii="Calibri"/>
                                  <w:sz w:val="19"/>
                                </w:rPr>
                              </w:pPr>
                              <w:r>
                                <w:rPr>
                                  <w:rFonts w:ascii="Calibri"/>
                                  <w:spacing w:val="-10"/>
                                  <w:w w:val="105"/>
                                  <w:sz w:val="19"/>
                                </w:rPr>
                                <w:t>0</w:t>
                              </w:r>
                            </w:p>
                          </w:txbxContent>
                        </wps:txbx>
                        <wps:bodyPr wrap="square" lIns="0" tIns="0" rIns="0" bIns="0" rtlCol="0">
                          <a:noAutofit/>
                        </wps:bodyPr>
                      </wps:wsp>
                      <wps:wsp>
                        <wps:cNvPr id="164" name="Textbox 164"/>
                        <wps:cNvSpPr txBox="1"/>
                        <wps:spPr>
                          <a:xfrm>
                            <a:off x="931337" y="4461876"/>
                            <a:ext cx="840740" cy="122555"/>
                          </a:xfrm>
                          <a:prstGeom prst="rect">
                            <a:avLst/>
                          </a:prstGeom>
                        </wps:spPr>
                        <wps:txbx>
                          <w:txbxContent>
                            <w:p w14:paraId="40492295" w14:textId="77777777" w:rsidR="007154E7" w:rsidRDefault="002828F2">
                              <w:pPr>
                                <w:spacing w:line="193" w:lineRule="exact"/>
                                <w:rPr>
                                  <w:rFonts w:ascii="Calibri"/>
                                  <w:sz w:val="19"/>
                                </w:rPr>
                              </w:pPr>
                              <w:r>
                                <w:rPr>
                                  <w:rFonts w:ascii="Calibri"/>
                                  <w:w w:val="105"/>
                                  <w:sz w:val="19"/>
                                </w:rPr>
                                <w:t>Weir</w:t>
                              </w:r>
                              <w:r>
                                <w:rPr>
                                  <w:rFonts w:ascii="Calibri"/>
                                  <w:spacing w:val="1"/>
                                  <w:w w:val="105"/>
                                  <w:sz w:val="19"/>
                                </w:rPr>
                                <w:t xml:space="preserve"> </w:t>
                              </w:r>
                              <w:r>
                                <w:rPr>
                                  <w:rFonts w:ascii="Calibri"/>
                                  <w:w w:val="105"/>
                                  <w:sz w:val="19"/>
                                </w:rPr>
                                <w:t>St,</w:t>
                              </w:r>
                              <w:r>
                                <w:rPr>
                                  <w:rFonts w:ascii="Calibri"/>
                                  <w:spacing w:val="5"/>
                                  <w:w w:val="105"/>
                                  <w:sz w:val="19"/>
                                </w:rPr>
                                <w:t xml:space="preserve"> </w:t>
                              </w:r>
                              <w:r>
                                <w:rPr>
                                  <w:rFonts w:ascii="Calibri"/>
                                  <w:spacing w:val="-2"/>
                                  <w:w w:val="105"/>
                                  <w:sz w:val="19"/>
                                </w:rPr>
                                <w:t>Falkirk.</w:t>
                              </w:r>
                            </w:p>
                          </w:txbxContent>
                        </wps:txbx>
                        <wps:bodyPr wrap="square" lIns="0" tIns="0" rIns="0" bIns="0" rtlCol="0">
                          <a:noAutofit/>
                        </wps:bodyPr>
                      </wps:wsp>
                      <wps:wsp>
                        <wps:cNvPr id="165" name="Textbox 165"/>
                        <wps:cNvSpPr txBox="1"/>
                        <wps:spPr>
                          <a:xfrm>
                            <a:off x="2746418" y="4461876"/>
                            <a:ext cx="1218565" cy="122555"/>
                          </a:xfrm>
                          <a:prstGeom prst="rect">
                            <a:avLst/>
                          </a:prstGeom>
                        </wps:spPr>
                        <wps:txbx>
                          <w:txbxContent>
                            <w:p w14:paraId="0224E9B0" w14:textId="77777777" w:rsidR="007154E7" w:rsidRDefault="002828F2">
                              <w:pPr>
                                <w:spacing w:line="193" w:lineRule="exact"/>
                                <w:rPr>
                                  <w:rFonts w:ascii="Calibri"/>
                                  <w:sz w:val="19"/>
                                </w:rPr>
                              </w:pPr>
                              <w:r>
                                <w:rPr>
                                  <w:rFonts w:ascii="Calibri"/>
                                  <w:w w:val="105"/>
                                  <w:sz w:val="19"/>
                                </w:rPr>
                                <w:t>West</w:t>
                              </w:r>
                              <w:r>
                                <w:rPr>
                                  <w:rFonts w:ascii="Calibri"/>
                                  <w:spacing w:val="-1"/>
                                  <w:w w:val="105"/>
                                  <w:sz w:val="19"/>
                                </w:rPr>
                                <w:t xml:space="preserve"> </w:t>
                              </w:r>
                              <w:r>
                                <w:rPr>
                                  <w:rFonts w:ascii="Calibri"/>
                                  <w:w w:val="105"/>
                                  <w:sz w:val="19"/>
                                </w:rPr>
                                <w:t>Bridge</w:t>
                              </w:r>
                              <w:r>
                                <w:rPr>
                                  <w:rFonts w:ascii="Calibri"/>
                                  <w:spacing w:val="14"/>
                                  <w:w w:val="105"/>
                                  <w:sz w:val="19"/>
                                </w:rPr>
                                <w:t xml:space="preserve"> </w:t>
                              </w:r>
                              <w:r>
                                <w:rPr>
                                  <w:rFonts w:ascii="Calibri"/>
                                  <w:w w:val="105"/>
                                  <w:sz w:val="19"/>
                                </w:rPr>
                                <w:t>St,</w:t>
                              </w:r>
                              <w:r>
                                <w:rPr>
                                  <w:rFonts w:ascii="Calibri"/>
                                  <w:spacing w:val="-1"/>
                                  <w:w w:val="105"/>
                                  <w:sz w:val="19"/>
                                </w:rPr>
                                <w:t xml:space="preserve"> </w:t>
                              </w:r>
                              <w:r>
                                <w:rPr>
                                  <w:rFonts w:ascii="Calibri"/>
                                  <w:spacing w:val="-2"/>
                                  <w:w w:val="105"/>
                                  <w:sz w:val="19"/>
                                </w:rPr>
                                <w:t>Falkirk.</w:t>
                              </w:r>
                            </w:p>
                          </w:txbxContent>
                        </wps:txbx>
                        <wps:bodyPr wrap="square" lIns="0" tIns="0" rIns="0" bIns="0" rtlCol="0">
                          <a:noAutofit/>
                        </wps:bodyPr>
                      </wps:wsp>
                      <wps:wsp>
                        <wps:cNvPr id="166" name="Textbox 166"/>
                        <wps:cNvSpPr txBox="1"/>
                        <wps:spPr>
                          <a:xfrm>
                            <a:off x="4586299" y="4461876"/>
                            <a:ext cx="1558290" cy="122555"/>
                          </a:xfrm>
                          <a:prstGeom prst="rect">
                            <a:avLst/>
                          </a:prstGeom>
                        </wps:spPr>
                        <wps:txbx>
                          <w:txbxContent>
                            <w:p w14:paraId="0B150CB4" w14:textId="77777777" w:rsidR="007154E7" w:rsidRDefault="002828F2">
                              <w:pPr>
                                <w:spacing w:line="193" w:lineRule="exact"/>
                                <w:rPr>
                                  <w:rFonts w:ascii="Calibri"/>
                                  <w:sz w:val="19"/>
                                </w:rPr>
                              </w:pPr>
                              <w:r>
                                <w:rPr>
                                  <w:rFonts w:ascii="Calibri"/>
                                  <w:w w:val="105"/>
                                  <w:sz w:val="19"/>
                                </w:rPr>
                                <w:t>Upper</w:t>
                              </w:r>
                              <w:r>
                                <w:rPr>
                                  <w:rFonts w:ascii="Calibri"/>
                                  <w:spacing w:val="13"/>
                                  <w:w w:val="105"/>
                                  <w:sz w:val="19"/>
                                </w:rPr>
                                <w:t xml:space="preserve"> </w:t>
                              </w:r>
                              <w:r>
                                <w:rPr>
                                  <w:rFonts w:ascii="Calibri"/>
                                  <w:w w:val="105"/>
                                  <w:sz w:val="19"/>
                                </w:rPr>
                                <w:t>Newmarket</w:t>
                              </w:r>
                              <w:r>
                                <w:rPr>
                                  <w:rFonts w:ascii="Calibri"/>
                                  <w:spacing w:val="1"/>
                                  <w:w w:val="105"/>
                                  <w:sz w:val="19"/>
                                </w:rPr>
                                <w:t xml:space="preserve"> </w:t>
                              </w:r>
                              <w:r>
                                <w:rPr>
                                  <w:rFonts w:ascii="Calibri"/>
                                  <w:w w:val="105"/>
                                  <w:sz w:val="19"/>
                                </w:rPr>
                                <w:t xml:space="preserve">St, </w:t>
                              </w:r>
                              <w:r>
                                <w:rPr>
                                  <w:rFonts w:ascii="Calibri"/>
                                  <w:spacing w:val="-2"/>
                                  <w:w w:val="105"/>
                                  <w:sz w:val="19"/>
                                </w:rPr>
                                <w:t>Falkirk.</w:t>
                              </w:r>
                            </w:p>
                          </w:txbxContent>
                        </wps:txbx>
                        <wps:bodyPr wrap="square" lIns="0" tIns="0" rIns="0" bIns="0" rtlCol="0">
                          <a:noAutofit/>
                        </wps:bodyPr>
                      </wps:wsp>
                      <wps:wsp>
                        <wps:cNvPr id="167" name="Textbox 167"/>
                        <wps:cNvSpPr txBox="1"/>
                        <wps:spPr>
                          <a:xfrm>
                            <a:off x="6642448" y="4461876"/>
                            <a:ext cx="1461135" cy="122555"/>
                          </a:xfrm>
                          <a:prstGeom prst="rect">
                            <a:avLst/>
                          </a:prstGeom>
                        </wps:spPr>
                        <wps:txbx>
                          <w:txbxContent>
                            <w:p w14:paraId="0D9BDD29" w14:textId="77777777" w:rsidR="007154E7" w:rsidRDefault="002828F2">
                              <w:pPr>
                                <w:spacing w:line="193" w:lineRule="exact"/>
                                <w:rPr>
                                  <w:rFonts w:ascii="Calibri"/>
                                  <w:sz w:val="19"/>
                                </w:rPr>
                              </w:pPr>
                              <w:r>
                                <w:rPr>
                                  <w:rFonts w:ascii="Calibri"/>
                                  <w:w w:val="105"/>
                                  <w:sz w:val="19"/>
                                </w:rPr>
                                <w:t>West</w:t>
                              </w:r>
                              <w:r>
                                <w:rPr>
                                  <w:rFonts w:ascii="Calibri"/>
                                  <w:spacing w:val="-5"/>
                                  <w:w w:val="105"/>
                                  <w:sz w:val="19"/>
                                </w:rPr>
                                <w:t xml:space="preserve"> </w:t>
                              </w:r>
                              <w:r>
                                <w:rPr>
                                  <w:rFonts w:ascii="Calibri"/>
                                  <w:w w:val="105"/>
                                  <w:sz w:val="19"/>
                                </w:rPr>
                                <w:t>Bridge</w:t>
                              </w:r>
                              <w:r>
                                <w:rPr>
                                  <w:rFonts w:ascii="Calibri"/>
                                  <w:spacing w:val="8"/>
                                  <w:w w:val="105"/>
                                  <w:sz w:val="19"/>
                                </w:rPr>
                                <w:t xml:space="preserve"> </w:t>
                              </w:r>
                              <w:r>
                                <w:rPr>
                                  <w:rFonts w:ascii="Calibri"/>
                                  <w:w w:val="105"/>
                                  <w:sz w:val="19"/>
                                </w:rPr>
                                <w:t>St</w:t>
                              </w:r>
                              <w:r>
                                <w:rPr>
                                  <w:rFonts w:ascii="Calibri"/>
                                  <w:spacing w:val="9"/>
                                  <w:w w:val="105"/>
                                  <w:sz w:val="19"/>
                                </w:rPr>
                                <w:t xml:space="preserve"> </w:t>
                              </w:r>
                              <w:r>
                                <w:rPr>
                                  <w:rFonts w:ascii="Calibri"/>
                                  <w:w w:val="105"/>
                                  <w:sz w:val="19"/>
                                </w:rPr>
                                <w:t>RHS,</w:t>
                              </w:r>
                              <w:r>
                                <w:rPr>
                                  <w:rFonts w:ascii="Calibri"/>
                                  <w:spacing w:val="10"/>
                                  <w:w w:val="105"/>
                                  <w:sz w:val="19"/>
                                </w:rPr>
                                <w:t xml:space="preserve"> </w:t>
                              </w:r>
                              <w:r>
                                <w:rPr>
                                  <w:rFonts w:ascii="Calibri"/>
                                  <w:spacing w:val="-2"/>
                                  <w:w w:val="105"/>
                                  <w:sz w:val="19"/>
                                </w:rPr>
                                <w:t>Falkirk.</w:t>
                              </w:r>
                            </w:p>
                          </w:txbxContent>
                        </wps:txbx>
                        <wps:bodyPr wrap="square" lIns="0" tIns="0" rIns="0" bIns="0" rtlCol="0">
                          <a:noAutofit/>
                        </wps:bodyPr>
                      </wps:wsp>
                      <wps:wsp>
                        <wps:cNvPr id="168" name="Textbox 168"/>
                        <wps:cNvSpPr txBox="1"/>
                        <wps:spPr>
                          <a:xfrm>
                            <a:off x="1198075" y="4704160"/>
                            <a:ext cx="300990" cy="122555"/>
                          </a:xfrm>
                          <a:prstGeom prst="rect">
                            <a:avLst/>
                          </a:prstGeom>
                        </wps:spPr>
                        <wps:txbx>
                          <w:txbxContent>
                            <w:p w14:paraId="61ACA9C2" w14:textId="77777777" w:rsidR="007154E7" w:rsidRDefault="002828F2">
                              <w:pPr>
                                <w:spacing w:line="193" w:lineRule="exact"/>
                                <w:rPr>
                                  <w:rFonts w:ascii="Calibri"/>
                                  <w:sz w:val="19"/>
                                </w:rPr>
                              </w:pPr>
                              <w:r>
                                <w:rPr>
                                  <w:rFonts w:ascii="Calibri"/>
                                  <w:spacing w:val="-4"/>
                                  <w:w w:val="105"/>
                                  <w:sz w:val="19"/>
                                </w:rPr>
                                <w:t>NA26</w:t>
                              </w:r>
                            </w:p>
                          </w:txbxContent>
                        </wps:txbx>
                        <wps:bodyPr wrap="square" lIns="0" tIns="0" rIns="0" bIns="0" rtlCol="0">
                          <a:noAutofit/>
                        </wps:bodyPr>
                      </wps:wsp>
                      <wps:wsp>
                        <wps:cNvPr id="169" name="Textbox 169"/>
                        <wps:cNvSpPr txBox="1"/>
                        <wps:spPr>
                          <a:xfrm>
                            <a:off x="3206872" y="4704160"/>
                            <a:ext cx="299720" cy="122555"/>
                          </a:xfrm>
                          <a:prstGeom prst="rect">
                            <a:avLst/>
                          </a:prstGeom>
                        </wps:spPr>
                        <wps:txbx>
                          <w:txbxContent>
                            <w:p w14:paraId="77548CAF" w14:textId="77777777" w:rsidR="007154E7" w:rsidRDefault="002828F2">
                              <w:pPr>
                                <w:spacing w:line="193" w:lineRule="exact"/>
                                <w:rPr>
                                  <w:rFonts w:ascii="Calibri"/>
                                  <w:sz w:val="19"/>
                                </w:rPr>
                              </w:pPr>
                              <w:r>
                                <w:rPr>
                                  <w:rFonts w:ascii="Calibri"/>
                                  <w:spacing w:val="-4"/>
                                  <w:w w:val="105"/>
                                  <w:sz w:val="19"/>
                                </w:rPr>
                                <w:t>NA27</w:t>
                              </w:r>
                            </w:p>
                          </w:txbxContent>
                        </wps:txbx>
                        <wps:bodyPr wrap="square" lIns="0" tIns="0" rIns="0" bIns="0" rtlCol="0">
                          <a:noAutofit/>
                        </wps:bodyPr>
                      </wps:wsp>
                      <wps:wsp>
                        <wps:cNvPr id="170" name="Textbox 170"/>
                        <wps:cNvSpPr txBox="1"/>
                        <wps:spPr>
                          <a:xfrm>
                            <a:off x="5214156" y="4704160"/>
                            <a:ext cx="299720" cy="122555"/>
                          </a:xfrm>
                          <a:prstGeom prst="rect">
                            <a:avLst/>
                          </a:prstGeom>
                        </wps:spPr>
                        <wps:txbx>
                          <w:txbxContent>
                            <w:p w14:paraId="59737E13" w14:textId="77777777" w:rsidR="007154E7" w:rsidRDefault="002828F2">
                              <w:pPr>
                                <w:spacing w:line="193" w:lineRule="exact"/>
                                <w:rPr>
                                  <w:rFonts w:ascii="Calibri"/>
                                  <w:sz w:val="19"/>
                                </w:rPr>
                              </w:pPr>
                              <w:r>
                                <w:rPr>
                                  <w:rFonts w:ascii="Calibri"/>
                                  <w:spacing w:val="-4"/>
                                  <w:w w:val="105"/>
                                  <w:sz w:val="19"/>
                                </w:rPr>
                                <w:t>NA50</w:t>
                              </w:r>
                            </w:p>
                          </w:txbxContent>
                        </wps:txbx>
                        <wps:bodyPr wrap="square" lIns="0" tIns="0" rIns="0" bIns="0" rtlCol="0">
                          <a:noAutofit/>
                        </wps:bodyPr>
                      </wps:wsp>
                      <wps:wsp>
                        <wps:cNvPr id="171" name="Textbox 171"/>
                        <wps:cNvSpPr txBox="1"/>
                        <wps:spPr>
                          <a:xfrm>
                            <a:off x="7221439" y="4704160"/>
                            <a:ext cx="300990" cy="122555"/>
                          </a:xfrm>
                          <a:prstGeom prst="rect">
                            <a:avLst/>
                          </a:prstGeom>
                        </wps:spPr>
                        <wps:txbx>
                          <w:txbxContent>
                            <w:p w14:paraId="46788899" w14:textId="77777777" w:rsidR="007154E7" w:rsidRDefault="002828F2">
                              <w:pPr>
                                <w:spacing w:line="193" w:lineRule="exact"/>
                                <w:rPr>
                                  <w:rFonts w:ascii="Calibri"/>
                                  <w:sz w:val="19"/>
                                </w:rPr>
                              </w:pPr>
                              <w:r>
                                <w:rPr>
                                  <w:rFonts w:ascii="Calibri"/>
                                  <w:spacing w:val="-4"/>
                                  <w:w w:val="105"/>
                                  <w:sz w:val="19"/>
                                </w:rPr>
                                <w:t>NA73</w:t>
                              </w:r>
                            </w:p>
                          </w:txbxContent>
                        </wps:txbx>
                        <wps:bodyPr wrap="square" lIns="0" tIns="0" rIns="0" bIns="0" rtlCol="0">
                          <a:noAutofit/>
                        </wps:bodyPr>
                      </wps:wsp>
                    </wpg:wgp>
                  </a:graphicData>
                </a:graphic>
              </wp:anchor>
            </w:drawing>
          </mc:Choice>
          <mc:Fallback>
            <w:pict>
              <v:group w14:anchorId="6CEAF946" id="Group 131" o:spid="_x0000_s1078" alt="&quot;&quot;" style="position:absolute;margin-left:60.45pt;margin-top:116.6pt;width:714.3pt;height:385.4pt;z-index:15745536;mso-wrap-distance-left:0;mso-wrap-distance-right:0;mso-position-horizontal-relative:page;mso-position-vertical-relative:page" coordsize="90716,48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">
                <v:shape id="Graphic 132" o:spid="_x0000_s1079" style="position:absolute;left:3339;top:1328;width:80258;height:36137;visibility:visible;mso-wrap-style:square;v-text-anchor:top" coordsize="8025765,3613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" path="m8025054,3000641l,3000641r,9144l8025054,3009785r,-9144xem8025054,2398687l,2398687r,9144l8025054,2407831r,-9144xem8025054,1805863l,1805863r,9144l8025054,1815007r,-9144xem8025054,1203909l,1203909r,9144l8025054,1213053r,-9144xem8025054,601954l,601954r,9144l8025054,611098r,-9144xem8025054,l,,,9144r8025054,l8025054,xem8025435,3602799r-8025385,l50,3613467r8025385,l8025435,3602799xe" fillcolor="#858585" stroked="f">
                  <v:path arrowok="t"/>
                </v:shape>
                <v:shape id="Image 133" o:spid="_x0000_s1080" type="#_x0000_t75" style="position:absolute;left:37767;top:11707;width:2286;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">
                  <v:imagedata r:id="rId86" o:title=""/>
                </v:shape>
                <v:shape id="Image 134" o:spid="_x0000_s1081" type="#_x0000_t75" style="position:absolute;left:37676;top:12804;width:4389;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">
                  <v:imagedata r:id="rId87" o:title=""/>
                </v:shape>
                <v:shape id="Image 135" o:spid="_x0000_s1082" type="#_x0000_t75" style="position:absolute;left:35572;top:13535;width:6493;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">
                  <v:imagedata r:id="rId88" o:title=""/>
                </v:shape>
                <v:shape id="Image 136" o:spid="_x0000_s1083" type="#_x0000_t75" style="position:absolute;left:29355;top:13535;width:4297;height:1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">
                  <v:imagedata r:id="rId89" o:title=""/>
                </v:shape>
                <v:shape id="Image 137" o:spid="_x0000_s1084" type="#_x0000_t75" style="position:absolute;left:29263;top:15273;width:12802;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">
                  <v:imagedata r:id="rId90" o:title=""/>
                </v:shape>
                <v:shape id="Image 138" o:spid="_x0000_s1085" type="#_x0000_t75" style="position:absolute;left:27160;top:16461;width:14905;height: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">
                  <v:imagedata r:id="rId91" o:title=""/>
                </v:shape>
                <v:shape id="Graphic 139" o:spid="_x0000_s1086" style="position:absolute;left:13444;top:28029;width:2013;height:12;visibility:visible;mso-wrap-style:square;v-text-anchor:top" coordsize="201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" path="m,l201168,e" filled="f" strokecolor="#f7f766" strokeweight=".72pt">
                  <v:path arrowok="t"/>
                </v:shape>
                <v:shape id="Image 140" o:spid="_x0000_s1087" type="#_x0000_t75" style="position:absolute;left:25057;top:19570;width:17008;height:23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">
                  <v:imagedata r:id="rId92" o:title=""/>
                </v:shape>
                <v:shape id="Image 141" o:spid="_x0000_s1088" type="#_x0000_t75" style="position:absolute;left:69497;top:19479;width:12618;height:23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">
                  <v:imagedata r:id="rId93" o:title=""/>
                </v:shape>
                <v:shape id="Image 142" o:spid="_x0000_s1089" type="#_x0000_t75" style="position:absolute;left:45174;top:25423;width:16825;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">
                  <v:imagedata r:id="rId94" o:title=""/>
                </v:shape>
                <v:shape id="Image 143" o:spid="_x0000_s1090" type="#_x0000_t75" style="position:absolute;left:5031;top:28074;width:16917;height:15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">
                  <v:imagedata r:id="rId95" o:title=""/>
                </v:shape>
                <v:shape id="Graphic 144" o:spid="_x0000_s1091" style="position:absolute;left:2958;top:1328;width:80683;height:46894;visibility:visible;mso-wrap-style:square;v-text-anchor:top" coordsize="8068309,468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" path="m8067726,4210647r-4191,l8063535,4204779r-8019289,l44246,4635r-6146,l38100,,,,,9144r33578,l33578,601954,,601954r,9144l33578,611098r,592811l,1203909r,9144l33578,1213053r,592810l,1805863r,9144l33578,1815007r,583680l,2398687r,9144l33578,2407831r,592810l,3000641r,9144l33578,3009785r,592811l,3602596r,10668l33578,3613264r,591515l50,4204779r,10668l33566,4215447r,32004l33566,4445571r12,243840l44246,4689411r,-243840l44246,4247451r,-32004l2040559,4215447r,31776l2040559,4445330r,243827l2049691,4689157r,-243827l2049691,4247223r,-31776l4046055,4215447r,31776l4046055,4445330r,243827l4055199,4689157r,-243827l4055199,4247223r,-31776l6051562,4215447r,31776l6051562,4445330r,243827l6062230,4689157r,-243827l6062230,4247223r,-31776l8058582,4215447r,31776l8058582,4445330r,243827l8067726,4689157r,-243827l8067726,4247223r,-36576xe" fillcolor="#858585" stroked="f">
                  <v:path arrowok="t"/>
                </v:shape>
                <v:shape id="Graphic 145" o:spid="_x0000_s1092" style="position:absolute;left:48;top:48;width:90621;height:48844;visibility:visible;mso-wrap-style:square;v-text-anchor:top" coordsize="9062085,488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" path="m,l,4884419r9061703,l9061703,,,xe" filled="f" strokecolor="#858585" strokeweight=".26944mm">
                  <v:path arrowok="t"/>
                </v:shape>
                <v:shape id="Image 146" o:spid="_x0000_s1093" type="#_x0000_t75" style="position:absolute;left:35664;top:6952;width:6401;height:65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">
                  <v:imagedata r:id="rId96" o:title=""/>
                </v:shape>
                <v:shape id="Image 147" o:spid="_x0000_s1094" type="#_x0000_t75" style="position:absolute;left:25057;top:14633;width:17008;height:4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">
                  <v:imagedata r:id="rId97" o:title=""/>
                </v:shape>
                <v:shape id="Image 148" o:spid="_x0000_s1095" type="#_x0000_t75" style="position:absolute;left:85773;top:16279;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">
                  <v:imagedata r:id="rId59" o:title=""/>
                </v:shape>
                <v:shape id="Image 149" o:spid="_x0000_s1096" type="#_x0000_t75" style="position:absolute;left:85773;top:18565;width:640;height: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">
                  <v:imagedata r:id="rId98" o:title=""/>
                </v:shape>
                <v:shape id="Image 150" o:spid="_x0000_s1097" type="#_x0000_t75" style="position:absolute;left:85773;top:20759;width:640;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">
                  <v:imagedata r:id="rId99" o:title=""/>
                </v:shape>
                <v:shape id="Image 151" o:spid="_x0000_s1098" type="#_x0000_t75" style="position:absolute;left:85773;top:23045;width:640;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">
                  <v:imagedata r:id="rId62" o:title=""/>
                </v:shape>
                <v:shape id="Image 152" o:spid="_x0000_s1099" type="#_x0000_t75" style="position:absolute;left:85773;top:25423;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">
                  <v:imagedata r:id="rId100" o:title=""/>
                </v:shape>
                <v:shape id="Image 153" o:spid="_x0000_s1100" type="#_x0000_t75" style="position:absolute;left:85773;top:27617;width:640;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">
                  <v:imagedata r:id="rId101" o:title=""/>
                </v:shape>
                <v:shape id="Image 154" o:spid="_x0000_s1101" type="#_x0000_t75" style="position:absolute;left:85773;top:29903;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">
                  <v:imagedata r:id="rId65" o:title=""/>
                </v:shape>
                <v:shape id="Image 155" o:spid="_x0000_s1102" type="#_x0000_t75" style="position:absolute;left:85773;top:32189;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">
                  <v:imagedata r:id="rId102" o:title=""/>
                </v:shape>
                <v:shape id="Textbox 156" o:spid="_x0000_s1103" type="#_x0000_t202" style="position:absolute;left:886;top:910;width:1454;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F80CFDB" w14:textId="77777777" w:rsidR="007154E7" w:rsidRDefault="002828F2">
                        <w:pPr>
                          <w:spacing w:line="193" w:lineRule="exact"/>
                          <w:rPr>
                            <w:rFonts w:ascii="Calibri"/>
                            <w:sz w:val="19"/>
                          </w:rPr>
                        </w:pPr>
                        <w:r>
                          <w:rPr>
                            <w:rFonts w:ascii="Calibri"/>
                            <w:spacing w:val="-5"/>
                            <w:w w:val="105"/>
                            <w:sz w:val="19"/>
                          </w:rPr>
                          <w:t>70</w:t>
                        </w:r>
                      </w:p>
                    </w:txbxContent>
                  </v:textbox>
                </v:shape>
                <v:shape id="Textbox 157" o:spid="_x0000_s1104" type="#_x0000_t202" style="position:absolute;left:886;top:6915;width:1454;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027900E0" w14:textId="77777777" w:rsidR="007154E7" w:rsidRDefault="002828F2">
                        <w:pPr>
                          <w:spacing w:line="193" w:lineRule="exact"/>
                          <w:rPr>
                            <w:rFonts w:ascii="Calibri"/>
                            <w:sz w:val="19"/>
                          </w:rPr>
                        </w:pPr>
                        <w:r>
                          <w:rPr>
                            <w:rFonts w:ascii="Calibri"/>
                            <w:spacing w:val="-5"/>
                            <w:w w:val="105"/>
                            <w:sz w:val="19"/>
                          </w:rPr>
                          <w:t>60</w:t>
                        </w:r>
                      </w:p>
                    </w:txbxContent>
                  </v:textbox>
                </v:shape>
                <v:shape id="Textbox 158" o:spid="_x0000_s1105" type="#_x0000_t202" style="position:absolute;left:886;top:12935;width:1454;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20A1DF06" w14:textId="77777777" w:rsidR="007154E7" w:rsidRDefault="002828F2">
                        <w:pPr>
                          <w:spacing w:line="193" w:lineRule="exact"/>
                          <w:rPr>
                            <w:rFonts w:ascii="Calibri"/>
                            <w:sz w:val="19"/>
                          </w:rPr>
                        </w:pPr>
                        <w:r>
                          <w:rPr>
                            <w:rFonts w:ascii="Calibri"/>
                            <w:spacing w:val="-5"/>
                            <w:w w:val="105"/>
                            <w:sz w:val="19"/>
                          </w:rPr>
                          <w:t>50</w:t>
                        </w:r>
                      </w:p>
                    </w:txbxContent>
                  </v:textbox>
                </v:shape>
                <v:shape id="Textbox 159" o:spid="_x0000_s1106" type="#_x0000_t202" style="position:absolute;left:86779;top:16027;width:2718;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9EE7801" w14:textId="77777777" w:rsidR="007154E7" w:rsidRDefault="002828F2">
                        <w:pPr>
                          <w:spacing w:line="193" w:lineRule="exact"/>
                          <w:rPr>
                            <w:rFonts w:ascii="Calibri"/>
                            <w:sz w:val="19"/>
                          </w:rPr>
                        </w:pPr>
                        <w:r>
                          <w:rPr>
                            <w:rFonts w:ascii="Calibri"/>
                            <w:spacing w:val="-4"/>
                            <w:w w:val="105"/>
                            <w:sz w:val="19"/>
                          </w:rPr>
                          <w:t>2006</w:t>
                        </w:r>
                      </w:p>
                    </w:txbxContent>
                  </v:textbox>
                </v:shape>
                <v:shape id="Textbox 160" o:spid="_x0000_s1107" type="#_x0000_t202" style="position:absolute;left:886;top:18940;width:1454;height:13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34B51A2F" w14:textId="77777777" w:rsidR="007154E7" w:rsidRDefault="002828F2">
                        <w:pPr>
                          <w:spacing w:line="196" w:lineRule="exact"/>
                          <w:rPr>
                            <w:rFonts w:ascii="Calibri"/>
                            <w:sz w:val="19"/>
                          </w:rPr>
                        </w:pPr>
                        <w:r>
                          <w:rPr>
                            <w:rFonts w:ascii="Calibri"/>
                            <w:spacing w:val="-5"/>
                            <w:w w:val="105"/>
                            <w:sz w:val="19"/>
                          </w:rPr>
                          <w:t>40</w:t>
                        </w:r>
                      </w:p>
                      <w:p w14:paraId="22BA4828" w14:textId="77777777" w:rsidR="007154E7" w:rsidRDefault="007154E7">
                        <w:pPr>
                          <w:rPr>
                            <w:rFonts w:ascii="Calibri"/>
                            <w:sz w:val="19"/>
                          </w:rPr>
                        </w:pPr>
                      </w:p>
                      <w:p w14:paraId="5F6EDA28" w14:textId="77777777" w:rsidR="007154E7" w:rsidRDefault="007154E7">
                        <w:pPr>
                          <w:rPr>
                            <w:rFonts w:ascii="Calibri"/>
                            <w:sz w:val="19"/>
                          </w:rPr>
                        </w:pPr>
                      </w:p>
                      <w:p w14:paraId="3AB41024" w14:textId="77777777" w:rsidR="007154E7" w:rsidRDefault="007154E7">
                        <w:pPr>
                          <w:spacing w:before="20"/>
                          <w:rPr>
                            <w:rFonts w:ascii="Calibri"/>
                            <w:sz w:val="19"/>
                          </w:rPr>
                        </w:pPr>
                      </w:p>
                      <w:p w14:paraId="28DC063A" w14:textId="77777777" w:rsidR="007154E7" w:rsidRDefault="002828F2">
                        <w:pPr>
                          <w:rPr>
                            <w:rFonts w:ascii="Calibri"/>
                            <w:sz w:val="19"/>
                          </w:rPr>
                        </w:pPr>
                        <w:r>
                          <w:rPr>
                            <w:rFonts w:ascii="Calibri"/>
                            <w:spacing w:val="-5"/>
                            <w:w w:val="105"/>
                            <w:sz w:val="19"/>
                          </w:rPr>
                          <w:t>30</w:t>
                        </w:r>
                      </w:p>
                      <w:p w14:paraId="1BE7AE0C" w14:textId="77777777" w:rsidR="007154E7" w:rsidRDefault="007154E7">
                        <w:pPr>
                          <w:rPr>
                            <w:rFonts w:ascii="Calibri"/>
                            <w:sz w:val="19"/>
                          </w:rPr>
                        </w:pPr>
                      </w:p>
                      <w:p w14:paraId="220CC712" w14:textId="77777777" w:rsidR="007154E7" w:rsidRDefault="007154E7">
                        <w:pPr>
                          <w:rPr>
                            <w:rFonts w:ascii="Calibri"/>
                            <w:sz w:val="19"/>
                          </w:rPr>
                        </w:pPr>
                      </w:p>
                      <w:p w14:paraId="5F3DC6AB" w14:textId="77777777" w:rsidR="007154E7" w:rsidRDefault="007154E7">
                        <w:pPr>
                          <w:spacing w:before="18"/>
                          <w:rPr>
                            <w:rFonts w:ascii="Calibri"/>
                            <w:sz w:val="19"/>
                          </w:rPr>
                        </w:pPr>
                      </w:p>
                      <w:p w14:paraId="5FFB72C0" w14:textId="77777777" w:rsidR="007154E7" w:rsidRDefault="002828F2">
                        <w:pPr>
                          <w:spacing w:line="229" w:lineRule="exact"/>
                          <w:rPr>
                            <w:rFonts w:ascii="Calibri"/>
                            <w:sz w:val="19"/>
                          </w:rPr>
                        </w:pPr>
                        <w:r>
                          <w:rPr>
                            <w:rFonts w:ascii="Calibri"/>
                            <w:spacing w:val="-5"/>
                            <w:w w:val="105"/>
                            <w:sz w:val="19"/>
                          </w:rPr>
                          <w:t>20</w:t>
                        </w:r>
                      </w:p>
                    </w:txbxContent>
                  </v:textbox>
                </v:shape>
                <v:shape id="Textbox 161" o:spid="_x0000_s1108" type="#_x0000_t202" style="position:absolute;left:86779;top:18313;width:2718;height:14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341F5B47" w14:textId="77777777" w:rsidR="007154E7" w:rsidRDefault="002828F2">
                        <w:pPr>
                          <w:spacing w:line="196" w:lineRule="exact"/>
                          <w:rPr>
                            <w:rFonts w:ascii="Calibri"/>
                            <w:sz w:val="19"/>
                          </w:rPr>
                        </w:pPr>
                        <w:r>
                          <w:rPr>
                            <w:rFonts w:ascii="Calibri"/>
                            <w:spacing w:val="-4"/>
                            <w:w w:val="105"/>
                            <w:sz w:val="19"/>
                          </w:rPr>
                          <w:t>2007</w:t>
                        </w:r>
                      </w:p>
                      <w:p w14:paraId="31FD909B" w14:textId="77777777" w:rsidR="007154E7" w:rsidRDefault="002828F2">
                        <w:pPr>
                          <w:spacing w:before="125"/>
                          <w:rPr>
                            <w:rFonts w:ascii="Calibri"/>
                            <w:sz w:val="19"/>
                          </w:rPr>
                        </w:pPr>
                        <w:r>
                          <w:rPr>
                            <w:rFonts w:ascii="Calibri"/>
                            <w:spacing w:val="-4"/>
                            <w:w w:val="105"/>
                            <w:sz w:val="19"/>
                          </w:rPr>
                          <w:t>2008</w:t>
                        </w:r>
                      </w:p>
                      <w:p w14:paraId="67A14DAB" w14:textId="77777777" w:rsidR="007154E7" w:rsidRDefault="002828F2">
                        <w:pPr>
                          <w:spacing w:before="126"/>
                          <w:rPr>
                            <w:rFonts w:ascii="Calibri"/>
                            <w:sz w:val="19"/>
                          </w:rPr>
                        </w:pPr>
                        <w:r>
                          <w:rPr>
                            <w:rFonts w:ascii="Calibri"/>
                            <w:spacing w:val="-4"/>
                            <w:w w:val="105"/>
                            <w:sz w:val="19"/>
                          </w:rPr>
                          <w:t>2009</w:t>
                        </w:r>
                      </w:p>
                      <w:p w14:paraId="322D7E47" w14:textId="77777777" w:rsidR="007154E7" w:rsidRDefault="002828F2">
                        <w:pPr>
                          <w:spacing w:before="126"/>
                          <w:rPr>
                            <w:rFonts w:ascii="Calibri"/>
                            <w:sz w:val="19"/>
                          </w:rPr>
                        </w:pPr>
                        <w:r>
                          <w:rPr>
                            <w:rFonts w:ascii="Calibri"/>
                            <w:spacing w:val="-4"/>
                            <w:w w:val="105"/>
                            <w:sz w:val="19"/>
                          </w:rPr>
                          <w:t>2010</w:t>
                        </w:r>
                      </w:p>
                      <w:p w14:paraId="16522584" w14:textId="77777777" w:rsidR="007154E7" w:rsidRDefault="002828F2">
                        <w:pPr>
                          <w:spacing w:before="125"/>
                          <w:rPr>
                            <w:rFonts w:ascii="Calibri"/>
                            <w:sz w:val="19"/>
                          </w:rPr>
                        </w:pPr>
                        <w:r>
                          <w:rPr>
                            <w:rFonts w:ascii="Calibri"/>
                            <w:spacing w:val="-4"/>
                            <w:w w:val="105"/>
                            <w:sz w:val="19"/>
                          </w:rPr>
                          <w:t>2011</w:t>
                        </w:r>
                      </w:p>
                      <w:p w14:paraId="6875E383" w14:textId="77777777" w:rsidR="007154E7" w:rsidRDefault="002828F2">
                        <w:pPr>
                          <w:spacing w:before="126"/>
                          <w:rPr>
                            <w:rFonts w:ascii="Calibri"/>
                            <w:sz w:val="19"/>
                          </w:rPr>
                        </w:pPr>
                        <w:r>
                          <w:rPr>
                            <w:rFonts w:ascii="Calibri"/>
                            <w:spacing w:val="-4"/>
                            <w:w w:val="105"/>
                            <w:sz w:val="19"/>
                          </w:rPr>
                          <w:t>2012</w:t>
                        </w:r>
                      </w:p>
                      <w:p w14:paraId="0DA5F907" w14:textId="77777777" w:rsidR="007154E7" w:rsidRDefault="002828F2">
                        <w:pPr>
                          <w:spacing w:before="126" w:line="229" w:lineRule="exact"/>
                          <w:rPr>
                            <w:rFonts w:ascii="Calibri"/>
                            <w:sz w:val="19"/>
                          </w:rPr>
                        </w:pPr>
                        <w:r>
                          <w:rPr>
                            <w:rFonts w:ascii="Calibri"/>
                            <w:spacing w:val="-4"/>
                            <w:w w:val="105"/>
                            <w:sz w:val="19"/>
                          </w:rPr>
                          <w:t>2013</w:t>
                        </w:r>
                      </w:p>
                    </w:txbxContent>
                  </v:textbox>
                </v:shape>
                <v:shape id="Textbox 162" o:spid="_x0000_s1109" type="#_x0000_t202" style="position:absolute;left:886;top:36970;width:1454;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F61819E" w14:textId="77777777" w:rsidR="007154E7" w:rsidRDefault="002828F2">
                        <w:pPr>
                          <w:spacing w:line="193" w:lineRule="exact"/>
                          <w:rPr>
                            <w:rFonts w:ascii="Calibri"/>
                            <w:sz w:val="19"/>
                          </w:rPr>
                        </w:pPr>
                        <w:r>
                          <w:rPr>
                            <w:rFonts w:ascii="Calibri"/>
                            <w:spacing w:val="-5"/>
                            <w:w w:val="105"/>
                            <w:sz w:val="19"/>
                          </w:rPr>
                          <w:t>10</w:t>
                        </w:r>
                      </w:p>
                    </w:txbxContent>
                  </v:textbox>
                </v:shape>
                <v:shape id="Textbox 163" o:spid="_x0000_s1110" type="#_x0000_t202" style="position:absolute;left:1542;top:42990;width:768;height:12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56384FA" w14:textId="77777777" w:rsidR="007154E7" w:rsidRDefault="002828F2">
                        <w:pPr>
                          <w:spacing w:line="193" w:lineRule="exact"/>
                          <w:rPr>
                            <w:rFonts w:ascii="Calibri"/>
                            <w:sz w:val="19"/>
                          </w:rPr>
                        </w:pPr>
                        <w:r>
                          <w:rPr>
                            <w:rFonts w:ascii="Calibri"/>
                            <w:spacing w:val="-10"/>
                            <w:w w:val="105"/>
                            <w:sz w:val="19"/>
                          </w:rPr>
                          <w:t>0</w:t>
                        </w:r>
                      </w:p>
                    </w:txbxContent>
                  </v:textbox>
                </v:shape>
                <v:shape id="Textbox 164" o:spid="_x0000_s1111" type="#_x0000_t202" style="position:absolute;left:9313;top:44618;width:840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0492295" w14:textId="77777777" w:rsidR="007154E7" w:rsidRDefault="002828F2">
                        <w:pPr>
                          <w:spacing w:line="193" w:lineRule="exact"/>
                          <w:rPr>
                            <w:rFonts w:ascii="Calibri"/>
                            <w:sz w:val="19"/>
                          </w:rPr>
                        </w:pPr>
                        <w:r>
                          <w:rPr>
                            <w:rFonts w:ascii="Calibri"/>
                            <w:w w:val="105"/>
                            <w:sz w:val="19"/>
                          </w:rPr>
                          <w:t>Weir</w:t>
                        </w:r>
                        <w:r>
                          <w:rPr>
                            <w:rFonts w:ascii="Calibri"/>
                            <w:spacing w:val="1"/>
                            <w:w w:val="105"/>
                            <w:sz w:val="19"/>
                          </w:rPr>
                          <w:t xml:space="preserve"> </w:t>
                        </w:r>
                        <w:r>
                          <w:rPr>
                            <w:rFonts w:ascii="Calibri"/>
                            <w:w w:val="105"/>
                            <w:sz w:val="19"/>
                          </w:rPr>
                          <w:t>St,</w:t>
                        </w:r>
                        <w:r>
                          <w:rPr>
                            <w:rFonts w:ascii="Calibri"/>
                            <w:spacing w:val="5"/>
                            <w:w w:val="105"/>
                            <w:sz w:val="19"/>
                          </w:rPr>
                          <w:t xml:space="preserve"> </w:t>
                        </w:r>
                        <w:r>
                          <w:rPr>
                            <w:rFonts w:ascii="Calibri"/>
                            <w:spacing w:val="-2"/>
                            <w:w w:val="105"/>
                            <w:sz w:val="19"/>
                          </w:rPr>
                          <w:t>Falkirk.</w:t>
                        </w:r>
                      </w:p>
                    </w:txbxContent>
                  </v:textbox>
                </v:shape>
                <v:shape id="Textbox 165" o:spid="_x0000_s1112" type="#_x0000_t202" style="position:absolute;left:27464;top:44618;width:12185;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0224E9B0" w14:textId="77777777" w:rsidR="007154E7" w:rsidRDefault="002828F2">
                        <w:pPr>
                          <w:spacing w:line="193" w:lineRule="exact"/>
                          <w:rPr>
                            <w:rFonts w:ascii="Calibri"/>
                            <w:sz w:val="19"/>
                          </w:rPr>
                        </w:pPr>
                        <w:r>
                          <w:rPr>
                            <w:rFonts w:ascii="Calibri"/>
                            <w:w w:val="105"/>
                            <w:sz w:val="19"/>
                          </w:rPr>
                          <w:t>West</w:t>
                        </w:r>
                        <w:r>
                          <w:rPr>
                            <w:rFonts w:ascii="Calibri"/>
                            <w:spacing w:val="-1"/>
                            <w:w w:val="105"/>
                            <w:sz w:val="19"/>
                          </w:rPr>
                          <w:t xml:space="preserve"> </w:t>
                        </w:r>
                        <w:r>
                          <w:rPr>
                            <w:rFonts w:ascii="Calibri"/>
                            <w:w w:val="105"/>
                            <w:sz w:val="19"/>
                          </w:rPr>
                          <w:t>Bridge</w:t>
                        </w:r>
                        <w:r>
                          <w:rPr>
                            <w:rFonts w:ascii="Calibri"/>
                            <w:spacing w:val="14"/>
                            <w:w w:val="105"/>
                            <w:sz w:val="19"/>
                          </w:rPr>
                          <w:t xml:space="preserve"> </w:t>
                        </w:r>
                        <w:r>
                          <w:rPr>
                            <w:rFonts w:ascii="Calibri"/>
                            <w:w w:val="105"/>
                            <w:sz w:val="19"/>
                          </w:rPr>
                          <w:t>St,</w:t>
                        </w:r>
                        <w:r>
                          <w:rPr>
                            <w:rFonts w:ascii="Calibri"/>
                            <w:spacing w:val="-1"/>
                            <w:w w:val="105"/>
                            <w:sz w:val="19"/>
                          </w:rPr>
                          <w:t xml:space="preserve"> </w:t>
                        </w:r>
                        <w:r>
                          <w:rPr>
                            <w:rFonts w:ascii="Calibri"/>
                            <w:spacing w:val="-2"/>
                            <w:w w:val="105"/>
                            <w:sz w:val="19"/>
                          </w:rPr>
                          <w:t>Falkirk.</w:t>
                        </w:r>
                      </w:p>
                    </w:txbxContent>
                  </v:textbox>
                </v:shape>
                <v:shape id="Textbox 166" o:spid="_x0000_s1113" type="#_x0000_t202" style="position:absolute;left:45862;top:44618;width:15583;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0B150CB4" w14:textId="77777777" w:rsidR="007154E7" w:rsidRDefault="002828F2">
                        <w:pPr>
                          <w:spacing w:line="193" w:lineRule="exact"/>
                          <w:rPr>
                            <w:rFonts w:ascii="Calibri"/>
                            <w:sz w:val="19"/>
                          </w:rPr>
                        </w:pPr>
                        <w:r>
                          <w:rPr>
                            <w:rFonts w:ascii="Calibri"/>
                            <w:w w:val="105"/>
                            <w:sz w:val="19"/>
                          </w:rPr>
                          <w:t>Upper</w:t>
                        </w:r>
                        <w:r>
                          <w:rPr>
                            <w:rFonts w:ascii="Calibri"/>
                            <w:spacing w:val="13"/>
                            <w:w w:val="105"/>
                            <w:sz w:val="19"/>
                          </w:rPr>
                          <w:t xml:space="preserve"> </w:t>
                        </w:r>
                        <w:r>
                          <w:rPr>
                            <w:rFonts w:ascii="Calibri"/>
                            <w:w w:val="105"/>
                            <w:sz w:val="19"/>
                          </w:rPr>
                          <w:t>Newmarket</w:t>
                        </w:r>
                        <w:r>
                          <w:rPr>
                            <w:rFonts w:ascii="Calibri"/>
                            <w:spacing w:val="1"/>
                            <w:w w:val="105"/>
                            <w:sz w:val="19"/>
                          </w:rPr>
                          <w:t xml:space="preserve"> </w:t>
                        </w:r>
                        <w:r>
                          <w:rPr>
                            <w:rFonts w:ascii="Calibri"/>
                            <w:w w:val="105"/>
                            <w:sz w:val="19"/>
                          </w:rPr>
                          <w:t xml:space="preserve">St, </w:t>
                        </w:r>
                        <w:r>
                          <w:rPr>
                            <w:rFonts w:ascii="Calibri"/>
                            <w:spacing w:val="-2"/>
                            <w:w w:val="105"/>
                            <w:sz w:val="19"/>
                          </w:rPr>
                          <w:t>Falkirk.</w:t>
                        </w:r>
                      </w:p>
                    </w:txbxContent>
                  </v:textbox>
                </v:shape>
                <v:shape id="Textbox 167" o:spid="_x0000_s1114" type="#_x0000_t202" style="position:absolute;left:66424;top:44618;width:14611;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0D9BDD29" w14:textId="77777777" w:rsidR="007154E7" w:rsidRDefault="002828F2">
                        <w:pPr>
                          <w:spacing w:line="193" w:lineRule="exact"/>
                          <w:rPr>
                            <w:rFonts w:ascii="Calibri"/>
                            <w:sz w:val="19"/>
                          </w:rPr>
                        </w:pPr>
                        <w:r>
                          <w:rPr>
                            <w:rFonts w:ascii="Calibri"/>
                            <w:w w:val="105"/>
                            <w:sz w:val="19"/>
                          </w:rPr>
                          <w:t>West</w:t>
                        </w:r>
                        <w:r>
                          <w:rPr>
                            <w:rFonts w:ascii="Calibri"/>
                            <w:spacing w:val="-5"/>
                            <w:w w:val="105"/>
                            <w:sz w:val="19"/>
                          </w:rPr>
                          <w:t xml:space="preserve"> </w:t>
                        </w:r>
                        <w:r>
                          <w:rPr>
                            <w:rFonts w:ascii="Calibri"/>
                            <w:w w:val="105"/>
                            <w:sz w:val="19"/>
                          </w:rPr>
                          <w:t>Bridge</w:t>
                        </w:r>
                        <w:r>
                          <w:rPr>
                            <w:rFonts w:ascii="Calibri"/>
                            <w:spacing w:val="8"/>
                            <w:w w:val="105"/>
                            <w:sz w:val="19"/>
                          </w:rPr>
                          <w:t xml:space="preserve"> </w:t>
                        </w:r>
                        <w:r>
                          <w:rPr>
                            <w:rFonts w:ascii="Calibri"/>
                            <w:w w:val="105"/>
                            <w:sz w:val="19"/>
                          </w:rPr>
                          <w:t>St</w:t>
                        </w:r>
                        <w:r>
                          <w:rPr>
                            <w:rFonts w:ascii="Calibri"/>
                            <w:spacing w:val="9"/>
                            <w:w w:val="105"/>
                            <w:sz w:val="19"/>
                          </w:rPr>
                          <w:t xml:space="preserve"> </w:t>
                        </w:r>
                        <w:r>
                          <w:rPr>
                            <w:rFonts w:ascii="Calibri"/>
                            <w:w w:val="105"/>
                            <w:sz w:val="19"/>
                          </w:rPr>
                          <w:t>RHS,</w:t>
                        </w:r>
                        <w:r>
                          <w:rPr>
                            <w:rFonts w:ascii="Calibri"/>
                            <w:spacing w:val="10"/>
                            <w:w w:val="105"/>
                            <w:sz w:val="19"/>
                          </w:rPr>
                          <w:t xml:space="preserve"> </w:t>
                        </w:r>
                        <w:r>
                          <w:rPr>
                            <w:rFonts w:ascii="Calibri"/>
                            <w:spacing w:val="-2"/>
                            <w:w w:val="105"/>
                            <w:sz w:val="19"/>
                          </w:rPr>
                          <w:t>Falkirk.</w:t>
                        </w:r>
                      </w:p>
                    </w:txbxContent>
                  </v:textbox>
                </v:shape>
                <v:shape id="Textbox 168" o:spid="_x0000_s1115" type="#_x0000_t202" style="position:absolute;left:11980;top:47041;width:301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61ACA9C2" w14:textId="77777777" w:rsidR="007154E7" w:rsidRDefault="002828F2">
                        <w:pPr>
                          <w:spacing w:line="193" w:lineRule="exact"/>
                          <w:rPr>
                            <w:rFonts w:ascii="Calibri"/>
                            <w:sz w:val="19"/>
                          </w:rPr>
                        </w:pPr>
                        <w:r>
                          <w:rPr>
                            <w:rFonts w:ascii="Calibri"/>
                            <w:spacing w:val="-4"/>
                            <w:w w:val="105"/>
                            <w:sz w:val="19"/>
                          </w:rPr>
                          <w:t>NA26</w:t>
                        </w:r>
                      </w:p>
                    </w:txbxContent>
                  </v:textbox>
                </v:shape>
                <v:shape id="Textbox 169" o:spid="_x0000_s1116" type="#_x0000_t202" style="position:absolute;left:32068;top:47041;width:299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77548CAF" w14:textId="77777777" w:rsidR="007154E7" w:rsidRDefault="002828F2">
                        <w:pPr>
                          <w:spacing w:line="193" w:lineRule="exact"/>
                          <w:rPr>
                            <w:rFonts w:ascii="Calibri"/>
                            <w:sz w:val="19"/>
                          </w:rPr>
                        </w:pPr>
                        <w:r>
                          <w:rPr>
                            <w:rFonts w:ascii="Calibri"/>
                            <w:spacing w:val="-4"/>
                            <w:w w:val="105"/>
                            <w:sz w:val="19"/>
                          </w:rPr>
                          <w:t>NA27</w:t>
                        </w:r>
                      </w:p>
                    </w:txbxContent>
                  </v:textbox>
                </v:shape>
                <v:shape id="Textbox 170" o:spid="_x0000_s1117" type="#_x0000_t202" style="position:absolute;left:52141;top:47041;width:299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59737E13" w14:textId="77777777" w:rsidR="007154E7" w:rsidRDefault="002828F2">
                        <w:pPr>
                          <w:spacing w:line="193" w:lineRule="exact"/>
                          <w:rPr>
                            <w:rFonts w:ascii="Calibri"/>
                            <w:sz w:val="19"/>
                          </w:rPr>
                        </w:pPr>
                        <w:r>
                          <w:rPr>
                            <w:rFonts w:ascii="Calibri"/>
                            <w:spacing w:val="-4"/>
                            <w:w w:val="105"/>
                            <w:sz w:val="19"/>
                          </w:rPr>
                          <w:t>NA50</w:t>
                        </w:r>
                      </w:p>
                    </w:txbxContent>
                  </v:textbox>
                </v:shape>
                <v:shape id="Textbox 171" o:spid="_x0000_s1118" type="#_x0000_t202" style="position:absolute;left:72214;top:47041;width:3010;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46788899" w14:textId="77777777" w:rsidR="007154E7" w:rsidRDefault="002828F2">
                        <w:pPr>
                          <w:spacing w:line="193" w:lineRule="exact"/>
                          <w:rPr>
                            <w:rFonts w:ascii="Calibri"/>
                            <w:sz w:val="19"/>
                          </w:rPr>
                        </w:pPr>
                        <w:r>
                          <w:rPr>
                            <w:rFonts w:ascii="Calibri"/>
                            <w:spacing w:val="-4"/>
                            <w:w w:val="105"/>
                            <w:sz w:val="19"/>
                          </w:rPr>
                          <w:t>NA73</w:t>
                        </w:r>
                      </w:p>
                    </w:txbxContent>
                  </v:textbox>
                </v:shape>
                <w10:wrap anchorx="page" anchory="page"/>
              </v:group>
            </w:pict>
          </mc:Fallback>
        </mc:AlternateContent>
      </w:r>
    </w:p>
    <w:p w14:paraId="6B8D4B97" w14:textId="77777777" w:rsidR="007154E7" w:rsidRDefault="007154E7">
      <w:pPr>
        <w:pStyle w:val="BodyText"/>
        <w:rPr>
          <w:i/>
          <w:sz w:val="18"/>
        </w:rPr>
      </w:pPr>
    </w:p>
    <w:p w14:paraId="2699DC50" w14:textId="77777777" w:rsidR="007154E7" w:rsidRDefault="007154E7">
      <w:pPr>
        <w:pStyle w:val="BodyText"/>
        <w:rPr>
          <w:i/>
          <w:sz w:val="18"/>
        </w:rPr>
      </w:pPr>
    </w:p>
    <w:p w14:paraId="77A5B7A9" w14:textId="77777777" w:rsidR="007154E7" w:rsidRDefault="007154E7">
      <w:pPr>
        <w:pStyle w:val="BodyText"/>
        <w:rPr>
          <w:i/>
          <w:sz w:val="18"/>
        </w:rPr>
      </w:pPr>
    </w:p>
    <w:p w14:paraId="2B83BCFE" w14:textId="77777777" w:rsidR="007154E7" w:rsidRDefault="007154E7">
      <w:pPr>
        <w:pStyle w:val="BodyText"/>
        <w:rPr>
          <w:i/>
          <w:sz w:val="18"/>
        </w:rPr>
      </w:pPr>
    </w:p>
    <w:p w14:paraId="77F613A4" w14:textId="77777777" w:rsidR="007154E7" w:rsidRDefault="007154E7">
      <w:pPr>
        <w:pStyle w:val="BodyText"/>
        <w:rPr>
          <w:i/>
          <w:sz w:val="18"/>
        </w:rPr>
      </w:pPr>
    </w:p>
    <w:p w14:paraId="365C83B3" w14:textId="77777777" w:rsidR="007154E7" w:rsidRDefault="007154E7">
      <w:pPr>
        <w:pStyle w:val="BodyText"/>
        <w:rPr>
          <w:i/>
          <w:sz w:val="18"/>
        </w:rPr>
      </w:pPr>
    </w:p>
    <w:p w14:paraId="16352D17" w14:textId="77777777" w:rsidR="007154E7" w:rsidRDefault="007154E7">
      <w:pPr>
        <w:pStyle w:val="BodyText"/>
        <w:rPr>
          <w:i/>
          <w:sz w:val="18"/>
        </w:rPr>
      </w:pPr>
    </w:p>
    <w:p w14:paraId="110F94A3" w14:textId="77777777" w:rsidR="007154E7" w:rsidRDefault="007154E7">
      <w:pPr>
        <w:pStyle w:val="BodyText"/>
        <w:rPr>
          <w:i/>
          <w:sz w:val="18"/>
        </w:rPr>
      </w:pPr>
    </w:p>
    <w:p w14:paraId="1DC5FD6B" w14:textId="77777777" w:rsidR="007154E7" w:rsidRDefault="007154E7">
      <w:pPr>
        <w:pStyle w:val="BodyText"/>
        <w:rPr>
          <w:i/>
          <w:sz w:val="18"/>
        </w:rPr>
      </w:pPr>
    </w:p>
    <w:p w14:paraId="4F97C14B" w14:textId="77777777" w:rsidR="007154E7" w:rsidRDefault="007154E7">
      <w:pPr>
        <w:pStyle w:val="BodyText"/>
        <w:rPr>
          <w:i/>
          <w:sz w:val="18"/>
        </w:rPr>
      </w:pPr>
    </w:p>
    <w:p w14:paraId="0BDF48C5" w14:textId="77777777" w:rsidR="007154E7" w:rsidRDefault="007154E7">
      <w:pPr>
        <w:pStyle w:val="BodyText"/>
        <w:rPr>
          <w:i/>
          <w:sz w:val="18"/>
        </w:rPr>
      </w:pPr>
    </w:p>
    <w:p w14:paraId="0FF75DF9" w14:textId="77777777" w:rsidR="007154E7" w:rsidRDefault="007154E7">
      <w:pPr>
        <w:pStyle w:val="BodyText"/>
        <w:rPr>
          <w:i/>
          <w:sz w:val="18"/>
        </w:rPr>
      </w:pPr>
    </w:p>
    <w:p w14:paraId="1FDCD9F9" w14:textId="77777777" w:rsidR="007154E7" w:rsidRDefault="007154E7">
      <w:pPr>
        <w:pStyle w:val="BodyText"/>
        <w:rPr>
          <w:i/>
          <w:sz w:val="18"/>
        </w:rPr>
      </w:pPr>
    </w:p>
    <w:p w14:paraId="76A2E7FE" w14:textId="77777777" w:rsidR="007154E7" w:rsidRDefault="007154E7">
      <w:pPr>
        <w:pStyle w:val="BodyText"/>
        <w:rPr>
          <w:i/>
          <w:sz w:val="18"/>
        </w:rPr>
      </w:pPr>
    </w:p>
    <w:p w14:paraId="62AAE080" w14:textId="77777777" w:rsidR="007154E7" w:rsidRDefault="007154E7">
      <w:pPr>
        <w:pStyle w:val="BodyText"/>
        <w:rPr>
          <w:i/>
          <w:sz w:val="18"/>
        </w:rPr>
      </w:pPr>
    </w:p>
    <w:p w14:paraId="507377A0" w14:textId="77777777" w:rsidR="007154E7" w:rsidRDefault="007154E7">
      <w:pPr>
        <w:pStyle w:val="BodyText"/>
        <w:rPr>
          <w:i/>
          <w:sz w:val="18"/>
        </w:rPr>
      </w:pPr>
    </w:p>
    <w:p w14:paraId="78C108E4" w14:textId="77777777" w:rsidR="007154E7" w:rsidRDefault="007154E7">
      <w:pPr>
        <w:pStyle w:val="BodyText"/>
        <w:rPr>
          <w:i/>
          <w:sz w:val="18"/>
        </w:rPr>
      </w:pPr>
    </w:p>
    <w:p w14:paraId="207F15E1" w14:textId="77777777" w:rsidR="007154E7" w:rsidRDefault="007154E7">
      <w:pPr>
        <w:pStyle w:val="BodyText"/>
        <w:rPr>
          <w:i/>
          <w:sz w:val="18"/>
        </w:rPr>
      </w:pPr>
    </w:p>
    <w:p w14:paraId="467726BD" w14:textId="77777777" w:rsidR="007154E7" w:rsidRDefault="007154E7">
      <w:pPr>
        <w:pStyle w:val="BodyText"/>
        <w:rPr>
          <w:i/>
          <w:sz w:val="18"/>
        </w:rPr>
      </w:pPr>
    </w:p>
    <w:p w14:paraId="6415FDDE" w14:textId="77777777" w:rsidR="007154E7" w:rsidRDefault="007154E7">
      <w:pPr>
        <w:pStyle w:val="BodyText"/>
        <w:rPr>
          <w:i/>
          <w:sz w:val="18"/>
        </w:rPr>
      </w:pPr>
    </w:p>
    <w:p w14:paraId="3AB92C5A" w14:textId="77777777" w:rsidR="007154E7" w:rsidRDefault="007154E7">
      <w:pPr>
        <w:pStyle w:val="BodyText"/>
        <w:rPr>
          <w:i/>
          <w:sz w:val="18"/>
        </w:rPr>
      </w:pPr>
    </w:p>
    <w:p w14:paraId="6CE75874" w14:textId="77777777" w:rsidR="007154E7" w:rsidRDefault="007154E7">
      <w:pPr>
        <w:pStyle w:val="BodyText"/>
        <w:rPr>
          <w:i/>
          <w:sz w:val="18"/>
        </w:rPr>
      </w:pPr>
    </w:p>
    <w:p w14:paraId="0239393B" w14:textId="77777777" w:rsidR="007154E7" w:rsidRDefault="007154E7">
      <w:pPr>
        <w:pStyle w:val="BodyText"/>
        <w:rPr>
          <w:i/>
          <w:sz w:val="18"/>
        </w:rPr>
      </w:pPr>
    </w:p>
    <w:p w14:paraId="68552CE0" w14:textId="77777777" w:rsidR="007154E7" w:rsidRDefault="007154E7">
      <w:pPr>
        <w:pStyle w:val="BodyText"/>
        <w:rPr>
          <w:i/>
          <w:sz w:val="18"/>
        </w:rPr>
      </w:pPr>
    </w:p>
    <w:p w14:paraId="26A7802B" w14:textId="77777777" w:rsidR="007154E7" w:rsidRDefault="007154E7">
      <w:pPr>
        <w:pStyle w:val="BodyText"/>
        <w:rPr>
          <w:i/>
          <w:sz w:val="18"/>
        </w:rPr>
      </w:pPr>
    </w:p>
    <w:p w14:paraId="02ECC698" w14:textId="77777777" w:rsidR="007154E7" w:rsidRDefault="007154E7">
      <w:pPr>
        <w:pStyle w:val="BodyText"/>
        <w:rPr>
          <w:i/>
          <w:sz w:val="18"/>
        </w:rPr>
      </w:pPr>
    </w:p>
    <w:p w14:paraId="508B67F2" w14:textId="77777777" w:rsidR="007154E7" w:rsidRDefault="007154E7">
      <w:pPr>
        <w:pStyle w:val="BodyText"/>
        <w:rPr>
          <w:i/>
          <w:sz w:val="18"/>
        </w:rPr>
      </w:pPr>
    </w:p>
    <w:p w14:paraId="0F1F87A3" w14:textId="77777777" w:rsidR="007154E7" w:rsidRDefault="007154E7">
      <w:pPr>
        <w:pStyle w:val="BodyText"/>
        <w:rPr>
          <w:i/>
          <w:sz w:val="18"/>
        </w:rPr>
      </w:pPr>
    </w:p>
    <w:p w14:paraId="47A31EBA" w14:textId="77777777" w:rsidR="007154E7" w:rsidRDefault="007154E7">
      <w:pPr>
        <w:pStyle w:val="BodyText"/>
        <w:rPr>
          <w:i/>
          <w:sz w:val="18"/>
        </w:rPr>
      </w:pPr>
    </w:p>
    <w:p w14:paraId="57DEAD58" w14:textId="77777777" w:rsidR="007154E7" w:rsidRDefault="007154E7">
      <w:pPr>
        <w:pStyle w:val="BodyText"/>
        <w:rPr>
          <w:i/>
          <w:sz w:val="18"/>
        </w:rPr>
      </w:pPr>
    </w:p>
    <w:p w14:paraId="14ACF8C4" w14:textId="77777777" w:rsidR="007154E7" w:rsidRDefault="007154E7">
      <w:pPr>
        <w:pStyle w:val="BodyText"/>
        <w:rPr>
          <w:i/>
          <w:sz w:val="18"/>
        </w:rPr>
      </w:pPr>
    </w:p>
    <w:p w14:paraId="4AD02AFA" w14:textId="77777777" w:rsidR="007154E7" w:rsidRDefault="007154E7">
      <w:pPr>
        <w:pStyle w:val="BodyText"/>
        <w:rPr>
          <w:i/>
          <w:sz w:val="18"/>
        </w:rPr>
      </w:pPr>
    </w:p>
    <w:p w14:paraId="2F0DA65E" w14:textId="77777777" w:rsidR="007154E7" w:rsidRDefault="007154E7">
      <w:pPr>
        <w:pStyle w:val="BodyText"/>
        <w:rPr>
          <w:i/>
          <w:sz w:val="18"/>
        </w:rPr>
      </w:pPr>
    </w:p>
    <w:p w14:paraId="39B42D0E" w14:textId="77777777" w:rsidR="007154E7" w:rsidRDefault="007154E7">
      <w:pPr>
        <w:pStyle w:val="BodyText"/>
        <w:rPr>
          <w:i/>
          <w:sz w:val="18"/>
        </w:rPr>
      </w:pPr>
    </w:p>
    <w:p w14:paraId="503141CF" w14:textId="77777777" w:rsidR="007154E7" w:rsidRDefault="007154E7">
      <w:pPr>
        <w:pStyle w:val="BodyText"/>
        <w:rPr>
          <w:i/>
          <w:sz w:val="18"/>
        </w:rPr>
      </w:pPr>
    </w:p>
    <w:p w14:paraId="0CB6863B" w14:textId="77777777" w:rsidR="007154E7" w:rsidRDefault="007154E7">
      <w:pPr>
        <w:pStyle w:val="BodyText"/>
        <w:rPr>
          <w:i/>
          <w:sz w:val="18"/>
        </w:rPr>
      </w:pPr>
    </w:p>
    <w:p w14:paraId="51484BB7" w14:textId="77777777" w:rsidR="007154E7" w:rsidRDefault="007154E7">
      <w:pPr>
        <w:pStyle w:val="BodyText"/>
        <w:rPr>
          <w:i/>
          <w:sz w:val="18"/>
        </w:rPr>
      </w:pPr>
    </w:p>
    <w:p w14:paraId="5D8D93DB" w14:textId="77777777" w:rsidR="007154E7" w:rsidRDefault="007154E7">
      <w:pPr>
        <w:pStyle w:val="BodyText"/>
        <w:rPr>
          <w:i/>
          <w:sz w:val="18"/>
        </w:rPr>
      </w:pPr>
    </w:p>
    <w:p w14:paraId="1B6E1360" w14:textId="77777777" w:rsidR="007154E7" w:rsidRDefault="007154E7">
      <w:pPr>
        <w:pStyle w:val="BodyText"/>
        <w:rPr>
          <w:i/>
          <w:sz w:val="18"/>
        </w:rPr>
      </w:pPr>
    </w:p>
    <w:p w14:paraId="68EA030B" w14:textId="77777777" w:rsidR="007154E7" w:rsidRDefault="007154E7">
      <w:pPr>
        <w:pStyle w:val="BodyText"/>
        <w:rPr>
          <w:i/>
          <w:sz w:val="18"/>
        </w:rPr>
      </w:pPr>
    </w:p>
    <w:p w14:paraId="7483AD89" w14:textId="77777777" w:rsidR="007154E7" w:rsidRDefault="007154E7">
      <w:pPr>
        <w:pStyle w:val="BodyText"/>
        <w:spacing w:before="81"/>
        <w:rPr>
          <w:i/>
          <w:sz w:val="18"/>
        </w:rPr>
      </w:pPr>
    </w:p>
    <w:p w14:paraId="7AA55A3A" w14:textId="77777777" w:rsidR="007154E7" w:rsidRDefault="002828F2">
      <w:pPr>
        <w:spacing w:before="1"/>
        <w:ind w:left="120"/>
        <w:rPr>
          <w:i/>
          <w:sz w:val="18"/>
        </w:rPr>
      </w:pPr>
      <w:bookmarkStart w:id="453" w:name="June2015_ReportNo.11514880001.501/B.2_15"/>
      <w:bookmarkStart w:id="454" w:name="0_10_20_30_40_50_60_70_WeirSt,Falkirk._W"/>
      <w:bookmarkStart w:id="455" w:name="Figure3.6:FalkirkAQMAAnnualMeanNOug/m"/>
      <w:bookmarkEnd w:id="453"/>
      <w:bookmarkEnd w:id="454"/>
      <w:bookmarkEnd w:id="455"/>
      <w:r>
        <w:rPr>
          <w:i/>
          <w:color w:val="00745B"/>
          <w:position w:val="2"/>
          <w:sz w:val="18"/>
        </w:rPr>
        <w:t>Figure</w:t>
      </w:r>
      <w:r>
        <w:rPr>
          <w:i/>
          <w:color w:val="00745B"/>
          <w:spacing w:val="-9"/>
          <w:position w:val="2"/>
          <w:sz w:val="18"/>
        </w:rPr>
        <w:t xml:space="preserve"> </w:t>
      </w:r>
      <w:r>
        <w:rPr>
          <w:i/>
          <w:color w:val="00745B"/>
          <w:position w:val="2"/>
          <w:sz w:val="18"/>
        </w:rPr>
        <w:t>3.6:</w:t>
      </w:r>
      <w:r>
        <w:rPr>
          <w:i/>
          <w:color w:val="00745B"/>
          <w:spacing w:val="-9"/>
          <w:position w:val="2"/>
          <w:sz w:val="18"/>
        </w:rPr>
        <w:t xml:space="preserve"> </w:t>
      </w:r>
      <w:r>
        <w:rPr>
          <w:i/>
          <w:color w:val="00745B"/>
          <w:position w:val="2"/>
          <w:sz w:val="18"/>
        </w:rPr>
        <w:t>Falkirk</w:t>
      </w:r>
      <w:r>
        <w:rPr>
          <w:i/>
          <w:color w:val="00745B"/>
          <w:spacing w:val="-6"/>
          <w:position w:val="2"/>
          <w:sz w:val="18"/>
        </w:rPr>
        <w:t xml:space="preserve"> </w:t>
      </w:r>
      <w:r>
        <w:rPr>
          <w:i/>
          <w:color w:val="00745B"/>
          <w:position w:val="2"/>
          <w:sz w:val="18"/>
        </w:rPr>
        <w:t>AQMA</w:t>
      </w:r>
      <w:r>
        <w:rPr>
          <w:i/>
          <w:color w:val="00745B"/>
          <w:spacing w:val="-7"/>
          <w:position w:val="2"/>
          <w:sz w:val="18"/>
        </w:rPr>
        <w:t xml:space="preserve"> </w:t>
      </w:r>
      <w:r>
        <w:rPr>
          <w:i/>
          <w:color w:val="00745B"/>
          <w:position w:val="2"/>
          <w:sz w:val="18"/>
        </w:rPr>
        <w:t>Annual</w:t>
      </w:r>
      <w:r>
        <w:rPr>
          <w:i/>
          <w:color w:val="00745B"/>
          <w:spacing w:val="-6"/>
          <w:position w:val="2"/>
          <w:sz w:val="18"/>
        </w:rPr>
        <w:t xml:space="preserve"> </w:t>
      </w:r>
      <w:r>
        <w:rPr>
          <w:i/>
          <w:color w:val="00745B"/>
          <w:position w:val="2"/>
          <w:sz w:val="18"/>
        </w:rPr>
        <w:t>Mean</w:t>
      </w:r>
      <w:r>
        <w:rPr>
          <w:i/>
          <w:color w:val="00745B"/>
          <w:spacing w:val="-6"/>
          <w:position w:val="2"/>
          <w:sz w:val="18"/>
        </w:rPr>
        <w:t xml:space="preserve"> </w:t>
      </w:r>
      <w:r>
        <w:rPr>
          <w:i/>
          <w:color w:val="00745B"/>
          <w:spacing w:val="-2"/>
          <w:position w:val="2"/>
          <w:sz w:val="18"/>
        </w:rPr>
        <w:t>NO</w:t>
      </w:r>
      <w:r>
        <w:rPr>
          <w:i/>
          <w:color w:val="00745B"/>
          <w:spacing w:val="-2"/>
          <w:sz w:val="12"/>
        </w:rPr>
        <w:t>2</w:t>
      </w:r>
      <w:r>
        <w:rPr>
          <w:i/>
          <w:color w:val="00745B"/>
          <w:spacing w:val="-2"/>
          <w:position w:val="2"/>
          <w:sz w:val="18"/>
        </w:rPr>
        <w:t>ug/m</w:t>
      </w:r>
      <w:r>
        <w:rPr>
          <w:i/>
          <w:color w:val="00745B"/>
          <w:spacing w:val="-2"/>
          <w:position w:val="2"/>
          <w:sz w:val="18"/>
          <w:vertAlign w:val="superscript"/>
        </w:rPr>
        <w:t>3</w:t>
      </w:r>
    </w:p>
    <w:p w14:paraId="34834DD8" w14:textId="77777777" w:rsidR="007154E7" w:rsidRDefault="007154E7">
      <w:pPr>
        <w:rPr>
          <w:sz w:val="18"/>
        </w:rPr>
        <w:sectPr w:rsidR="007154E7">
          <w:pgSz w:w="16840" w:h="11910" w:orient="landscape"/>
          <w:pgMar w:top="1480" w:right="2420" w:bottom="1180" w:left="1020" w:header="850" w:footer="991" w:gutter="0"/>
          <w:cols w:space="720"/>
        </w:sectPr>
      </w:pPr>
    </w:p>
    <w:p w14:paraId="2C4E2B2A" w14:textId="77777777" w:rsidR="007154E7" w:rsidRDefault="002828F2">
      <w:pPr>
        <w:pStyle w:val="BodyText"/>
        <w:rPr>
          <w:i/>
          <w:sz w:val="18"/>
        </w:rPr>
      </w:pPr>
      <w:r>
        <w:rPr>
          <w:noProof/>
        </w:rPr>
        <w:lastRenderedPageBreak/>
        <mc:AlternateContent>
          <mc:Choice Requires="wps">
            <w:drawing>
              <wp:anchor distT="0" distB="0" distL="0" distR="0" simplePos="0" relativeHeight="15746048" behindDoc="0" locked="0" layoutInCell="1" allowOverlap="1" wp14:anchorId="2FCB396F" wp14:editId="6DB94757">
                <wp:simplePos x="0" y="0"/>
                <wp:positionH relativeFrom="page">
                  <wp:posOffset>714756</wp:posOffset>
                </wp:positionH>
                <wp:positionV relativeFrom="page">
                  <wp:posOffset>984504</wp:posOffset>
                </wp:positionV>
                <wp:extent cx="9249410" cy="12700"/>
                <wp:effectExtent l="0" t="0" r="0" b="0"/>
                <wp:wrapNone/>
                <wp:docPr id="172" name="Graphic 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9410" cy="12700"/>
                        </a:xfrm>
                        <a:custGeom>
                          <a:avLst/>
                          <a:gdLst/>
                          <a:ahLst/>
                          <a:cxnLst/>
                          <a:rect l="l" t="t" r="r" b="b"/>
                          <a:pathLst>
                            <a:path w="9249410" h="12700">
                              <a:moveTo>
                                <a:pt x="9249156" y="0"/>
                              </a:moveTo>
                              <a:lnTo>
                                <a:pt x="1440180" y="0"/>
                              </a:lnTo>
                              <a:lnTo>
                                <a:pt x="1437132" y="0"/>
                              </a:lnTo>
                              <a:lnTo>
                                <a:pt x="1427988" y="0"/>
                              </a:lnTo>
                              <a:lnTo>
                                <a:pt x="0" y="0"/>
                              </a:lnTo>
                              <a:lnTo>
                                <a:pt x="0" y="12192"/>
                              </a:lnTo>
                              <a:lnTo>
                                <a:pt x="1427988" y="12192"/>
                              </a:lnTo>
                              <a:lnTo>
                                <a:pt x="1437132" y="12192"/>
                              </a:lnTo>
                              <a:lnTo>
                                <a:pt x="1440180" y="12192"/>
                              </a:lnTo>
                              <a:lnTo>
                                <a:pt x="9249156" y="12192"/>
                              </a:lnTo>
                              <a:lnTo>
                                <a:pt x="9249156"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5BB18730" id="Graphic 172" o:spid="_x0000_s1026" alt="&quot;&quot;" style="position:absolute;margin-left:56.3pt;margin-top:77.5pt;width:728.3pt;height:1pt;z-index:15746048;visibility:visible;mso-wrap-style:square;mso-wrap-distance-left:0;mso-wrap-distance-top:0;mso-wrap-distance-right:0;mso-wrap-distance-bottom:0;mso-position-horizontal:absolute;mso-position-horizontal-relative:page;mso-position-vertical:absolute;mso-position-vertical-relative:page;v-text-anchor:top" coordsize="92494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" path="m9249156,l1440180,r-3048,l1427988,,,,,12192r1427988,l1437132,12192r3048,l9249156,12192r,-12192xe" fillcolor="#00745b" stroked="f">
                <v:path arrowok="t"/>
                <w10:wrap anchorx="page" anchory="page"/>
              </v:shape>
            </w:pict>
          </mc:Fallback>
        </mc:AlternateContent>
      </w:r>
      <w:r>
        <w:rPr>
          <w:noProof/>
        </w:rPr>
        <mc:AlternateContent>
          <mc:Choice Requires="wpg">
            <w:drawing>
              <wp:anchor distT="0" distB="0" distL="0" distR="0" simplePos="0" relativeHeight="15746560" behindDoc="0" locked="0" layoutInCell="1" allowOverlap="1" wp14:anchorId="6A351CAE" wp14:editId="77F2D747">
                <wp:simplePos x="0" y="0"/>
                <wp:positionH relativeFrom="page">
                  <wp:posOffset>769248</wp:posOffset>
                </wp:positionH>
                <wp:positionV relativeFrom="page">
                  <wp:posOffset>1480956</wp:posOffset>
                </wp:positionV>
                <wp:extent cx="8830945" cy="4746625"/>
                <wp:effectExtent l="0" t="0" r="0" b="0"/>
                <wp:wrapNone/>
                <wp:docPr id="173" name="Group 1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30945" cy="4746625"/>
                          <a:chOff x="0" y="0"/>
                          <a:chExt cx="8830945" cy="4746625"/>
                        </a:xfrm>
                      </wpg:grpSpPr>
                      <wps:wsp>
                        <wps:cNvPr id="174" name="Graphic 174"/>
                        <wps:cNvSpPr/>
                        <wps:spPr>
                          <a:xfrm>
                            <a:off x="340173" y="131372"/>
                            <a:ext cx="7765415" cy="3394075"/>
                          </a:xfrm>
                          <a:custGeom>
                            <a:avLst/>
                            <a:gdLst/>
                            <a:ahLst/>
                            <a:cxnLst/>
                            <a:rect l="l" t="t" r="r" b="b"/>
                            <a:pathLst>
                              <a:path w="7765415" h="3394075">
                                <a:moveTo>
                                  <a:pt x="7764462" y="2703474"/>
                                </a:moveTo>
                                <a:lnTo>
                                  <a:pt x="0" y="2703474"/>
                                </a:lnTo>
                                <a:lnTo>
                                  <a:pt x="0" y="2712618"/>
                                </a:lnTo>
                                <a:lnTo>
                                  <a:pt x="7764462" y="2712618"/>
                                </a:lnTo>
                                <a:lnTo>
                                  <a:pt x="7764462" y="2703474"/>
                                </a:lnTo>
                                <a:close/>
                              </a:path>
                              <a:path w="7765415" h="3394075">
                                <a:moveTo>
                                  <a:pt x="7764462" y="2031415"/>
                                </a:moveTo>
                                <a:lnTo>
                                  <a:pt x="0" y="2031415"/>
                                </a:lnTo>
                                <a:lnTo>
                                  <a:pt x="0" y="2042083"/>
                                </a:lnTo>
                                <a:lnTo>
                                  <a:pt x="7764462" y="2042083"/>
                                </a:lnTo>
                                <a:lnTo>
                                  <a:pt x="7764462" y="2031415"/>
                                </a:lnTo>
                                <a:close/>
                              </a:path>
                              <a:path w="7765415" h="3394075">
                                <a:moveTo>
                                  <a:pt x="7764462" y="1351737"/>
                                </a:moveTo>
                                <a:lnTo>
                                  <a:pt x="0" y="1351737"/>
                                </a:lnTo>
                                <a:lnTo>
                                  <a:pt x="0" y="1360881"/>
                                </a:lnTo>
                                <a:lnTo>
                                  <a:pt x="7764462" y="1360881"/>
                                </a:lnTo>
                                <a:lnTo>
                                  <a:pt x="7764462" y="1351737"/>
                                </a:lnTo>
                                <a:close/>
                              </a:path>
                              <a:path w="7765415" h="3394075">
                                <a:moveTo>
                                  <a:pt x="7764462" y="679678"/>
                                </a:moveTo>
                                <a:lnTo>
                                  <a:pt x="0" y="679678"/>
                                </a:lnTo>
                                <a:lnTo>
                                  <a:pt x="0" y="688822"/>
                                </a:lnTo>
                                <a:lnTo>
                                  <a:pt x="7764462" y="688822"/>
                                </a:lnTo>
                                <a:lnTo>
                                  <a:pt x="7764462" y="679678"/>
                                </a:lnTo>
                                <a:close/>
                              </a:path>
                              <a:path w="7765415" h="3394075">
                                <a:moveTo>
                                  <a:pt x="7764462" y="0"/>
                                </a:moveTo>
                                <a:lnTo>
                                  <a:pt x="0" y="0"/>
                                </a:lnTo>
                                <a:lnTo>
                                  <a:pt x="0" y="9144"/>
                                </a:lnTo>
                                <a:lnTo>
                                  <a:pt x="7764462" y="9144"/>
                                </a:lnTo>
                                <a:lnTo>
                                  <a:pt x="7764462" y="0"/>
                                </a:lnTo>
                                <a:close/>
                              </a:path>
                              <a:path w="7765415" h="3394075">
                                <a:moveTo>
                                  <a:pt x="7764831" y="3384867"/>
                                </a:moveTo>
                                <a:lnTo>
                                  <a:pt x="50" y="3384867"/>
                                </a:lnTo>
                                <a:lnTo>
                                  <a:pt x="50" y="3394011"/>
                                </a:lnTo>
                                <a:lnTo>
                                  <a:pt x="7764831" y="3394011"/>
                                </a:lnTo>
                                <a:lnTo>
                                  <a:pt x="7764831" y="3384867"/>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175" name="Image 175"/>
                          <pic:cNvPicPr/>
                        </pic:nvPicPr>
                        <pic:blipFill>
                          <a:blip r:embed="rId103" cstate="print"/>
                          <a:stretch>
                            <a:fillRect/>
                          </a:stretch>
                        </pic:blipFill>
                        <pic:spPr>
                          <a:xfrm>
                            <a:off x="3052943" y="1024499"/>
                            <a:ext cx="621792" cy="347472"/>
                          </a:xfrm>
                          <a:prstGeom prst="rect">
                            <a:avLst/>
                          </a:prstGeom>
                        </pic:spPr>
                      </pic:pic>
                      <pic:pic xmlns:pic="http://schemas.openxmlformats.org/drawingml/2006/picture">
                        <pic:nvPicPr>
                          <pic:cNvPr id="176" name="Image 176"/>
                          <pic:cNvPicPr/>
                        </pic:nvPicPr>
                        <pic:blipFill>
                          <a:blip r:embed="rId104" cstate="print"/>
                          <a:stretch>
                            <a:fillRect/>
                          </a:stretch>
                        </pic:blipFill>
                        <pic:spPr>
                          <a:xfrm>
                            <a:off x="2659751" y="1097651"/>
                            <a:ext cx="210311" cy="274320"/>
                          </a:xfrm>
                          <a:prstGeom prst="rect">
                            <a:avLst/>
                          </a:prstGeom>
                        </pic:spPr>
                      </pic:pic>
                      <pic:pic xmlns:pic="http://schemas.openxmlformats.org/drawingml/2006/picture">
                        <pic:nvPicPr>
                          <pic:cNvPr id="177" name="Image 177"/>
                          <pic:cNvPicPr/>
                        </pic:nvPicPr>
                        <pic:blipFill>
                          <a:blip r:embed="rId105" cstate="print"/>
                          <a:stretch>
                            <a:fillRect/>
                          </a:stretch>
                        </pic:blipFill>
                        <pic:spPr>
                          <a:xfrm>
                            <a:off x="2650607" y="1426835"/>
                            <a:ext cx="1234439" cy="9144"/>
                          </a:xfrm>
                          <a:prstGeom prst="rect">
                            <a:avLst/>
                          </a:prstGeom>
                        </pic:spPr>
                      </pic:pic>
                      <pic:pic xmlns:pic="http://schemas.openxmlformats.org/drawingml/2006/picture">
                        <pic:nvPicPr>
                          <pic:cNvPr id="178" name="Image 178"/>
                          <pic:cNvPicPr/>
                        </pic:nvPicPr>
                        <pic:blipFill>
                          <a:blip r:embed="rId106" cstate="print"/>
                          <a:stretch>
                            <a:fillRect/>
                          </a:stretch>
                        </pic:blipFill>
                        <pic:spPr>
                          <a:xfrm>
                            <a:off x="2449439" y="1490843"/>
                            <a:ext cx="1444752" cy="9144"/>
                          </a:xfrm>
                          <a:prstGeom prst="rect">
                            <a:avLst/>
                          </a:prstGeom>
                        </pic:spPr>
                      </pic:pic>
                      <pic:pic xmlns:pic="http://schemas.openxmlformats.org/drawingml/2006/picture">
                        <pic:nvPicPr>
                          <pic:cNvPr id="179" name="Image 179"/>
                          <pic:cNvPicPr/>
                        </pic:nvPicPr>
                        <pic:blipFill>
                          <a:blip r:embed="rId107" cstate="print"/>
                          <a:stretch>
                            <a:fillRect/>
                          </a:stretch>
                        </pic:blipFill>
                        <pic:spPr>
                          <a:xfrm>
                            <a:off x="2449439" y="1710299"/>
                            <a:ext cx="1636776" cy="2478024"/>
                          </a:xfrm>
                          <a:prstGeom prst="rect">
                            <a:avLst/>
                          </a:prstGeom>
                        </pic:spPr>
                      </pic:pic>
                      <pic:pic xmlns:pic="http://schemas.openxmlformats.org/drawingml/2006/picture">
                        <pic:nvPicPr>
                          <pic:cNvPr id="180" name="Image 180"/>
                          <pic:cNvPicPr/>
                        </pic:nvPicPr>
                        <pic:blipFill>
                          <a:blip r:embed="rId108" cstate="print"/>
                          <a:stretch>
                            <a:fillRect/>
                          </a:stretch>
                        </pic:blipFill>
                        <pic:spPr>
                          <a:xfrm>
                            <a:off x="501767" y="1710299"/>
                            <a:ext cx="1636776" cy="2478024"/>
                          </a:xfrm>
                          <a:prstGeom prst="rect">
                            <a:avLst/>
                          </a:prstGeom>
                        </pic:spPr>
                      </pic:pic>
                      <pic:pic xmlns:pic="http://schemas.openxmlformats.org/drawingml/2006/picture">
                        <pic:nvPicPr>
                          <pic:cNvPr id="181" name="Image 181"/>
                          <pic:cNvPicPr/>
                        </pic:nvPicPr>
                        <pic:blipFill>
                          <a:blip r:embed="rId109" cstate="print"/>
                          <a:stretch>
                            <a:fillRect/>
                          </a:stretch>
                        </pic:blipFill>
                        <pic:spPr>
                          <a:xfrm>
                            <a:off x="6939143" y="1774307"/>
                            <a:ext cx="1033272" cy="2414016"/>
                          </a:xfrm>
                          <a:prstGeom prst="rect">
                            <a:avLst/>
                          </a:prstGeom>
                        </pic:spPr>
                      </pic:pic>
                      <pic:pic xmlns:pic="http://schemas.openxmlformats.org/drawingml/2006/picture">
                        <pic:nvPicPr>
                          <pic:cNvPr id="182" name="Image 182"/>
                          <pic:cNvPicPr/>
                        </pic:nvPicPr>
                        <pic:blipFill>
                          <a:blip r:embed="rId110" cstate="print"/>
                          <a:stretch>
                            <a:fillRect/>
                          </a:stretch>
                        </pic:blipFill>
                        <pic:spPr>
                          <a:xfrm>
                            <a:off x="4799447" y="1975475"/>
                            <a:ext cx="1225296" cy="2212848"/>
                          </a:xfrm>
                          <a:prstGeom prst="rect">
                            <a:avLst/>
                          </a:prstGeom>
                        </pic:spPr>
                      </pic:pic>
                      <wps:wsp>
                        <wps:cNvPr id="183" name="Graphic 183"/>
                        <wps:cNvSpPr/>
                        <wps:spPr>
                          <a:xfrm>
                            <a:off x="300549" y="131372"/>
                            <a:ext cx="7809230" cy="4544695"/>
                          </a:xfrm>
                          <a:custGeom>
                            <a:avLst/>
                            <a:gdLst/>
                            <a:ahLst/>
                            <a:cxnLst/>
                            <a:rect l="l" t="t" r="r" b="b"/>
                            <a:pathLst>
                              <a:path w="7809230" h="4544695">
                                <a:moveTo>
                                  <a:pt x="7808658" y="4059771"/>
                                </a:moveTo>
                                <a:lnTo>
                                  <a:pt x="7804455" y="4059771"/>
                                </a:lnTo>
                                <a:lnTo>
                                  <a:pt x="7804455" y="4055427"/>
                                </a:lnTo>
                                <a:lnTo>
                                  <a:pt x="44246" y="4055427"/>
                                </a:lnTo>
                                <a:lnTo>
                                  <a:pt x="44246" y="4635"/>
                                </a:lnTo>
                                <a:lnTo>
                                  <a:pt x="39624" y="4635"/>
                                </a:lnTo>
                                <a:lnTo>
                                  <a:pt x="39624" y="0"/>
                                </a:lnTo>
                                <a:lnTo>
                                  <a:pt x="0" y="0"/>
                                </a:lnTo>
                                <a:lnTo>
                                  <a:pt x="0" y="9144"/>
                                </a:lnTo>
                                <a:lnTo>
                                  <a:pt x="35102" y="9144"/>
                                </a:lnTo>
                                <a:lnTo>
                                  <a:pt x="35102" y="679678"/>
                                </a:lnTo>
                                <a:lnTo>
                                  <a:pt x="0" y="679678"/>
                                </a:lnTo>
                                <a:lnTo>
                                  <a:pt x="0" y="688822"/>
                                </a:lnTo>
                                <a:lnTo>
                                  <a:pt x="35102" y="688822"/>
                                </a:lnTo>
                                <a:lnTo>
                                  <a:pt x="35102" y="1351737"/>
                                </a:lnTo>
                                <a:lnTo>
                                  <a:pt x="0" y="1351737"/>
                                </a:lnTo>
                                <a:lnTo>
                                  <a:pt x="0" y="1360881"/>
                                </a:lnTo>
                                <a:lnTo>
                                  <a:pt x="35102" y="1360881"/>
                                </a:lnTo>
                                <a:lnTo>
                                  <a:pt x="35102" y="2031415"/>
                                </a:lnTo>
                                <a:lnTo>
                                  <a:pt x="0" y="2031415"/>
                                </a:lnTo>
                                <a:lnTo>
                                  <a:pt x="0" y="2042083"/>
                                </a:lnTo>
                                <a:lnTo>
                                  <a:pt x="35102" y="2042083"/>
                                </a:lnTo>
                                <a:lnTo>
                                  <a:pt x="35102" y="2703474"/>
                                </a:lnTo>
                                <a:lnTo>
                                  <a:pt x="0" y="2703474"/>
                                </a:lnTo>
                                <a:lnTo>
                                  <a:pt x="0" y="2712618"/>
                                </a:lnTo>
                                <a:lnTo>
                                  <a:pt x="35102" y="2712618"/>
                                </a:lnTo>
                                <a:lnTo>
                                  <a:pt x="35102" y="3384664"/>
                                </a:lnTo>
                                <a:lnTo>
                                  <a:pt x="0" y="3384664"/>
                                </a:lnTo>
                                <a:lnTo>
                                  <a:pt x="0" y="3393808"/>
                                </a:lnTo>
                                <a:lnTo>
                                  <a:pt x="35102" y="3393808"/>
                                </a:lnTo>
                                <a:lnTo>
                                  <a:pt x="35102" y="4055427"/>
                                </a:lnTo>
                                <a:lnTo>
                                  <a:pt x="50" y="4055427"/>
                                </a:lnTo>
                                <a:lnTo>
                                  <a:pt x="50" y="4064571"/>
                                </a:lnTo>
                                <a:lnTo>
                                  <a:pt x="35090" y="4064571"/>
                                </a:lnTo>
                                <a:lnTo>
                                  <a:pt x="35090" y="4098099"/>
                                </a:lnTo>
                                <a:lnTo>
                                  <a:pt x="35090" y="4302315"/>
                                </a:lnTo>
                                <a:lnTo>
                                  <a:pt x="35102" y="4544631"/>
                                </a:lnTo>
                                <a:lnTo>
                                  <a:pt x="44246" y="4544631"/>
                                </a:lnTo>
                                <a:lnTo>
                                  <a:pt x="44246" y="4302315"/>
                                </a:lnTo>
                                <a:lnTo>
                                  <a:pt x="44246" y="4098099"/>
                                </a:lnTo>
                                <a:lnTo>
                                  <a:pt x="44246" y="4064571"/>
                                </a:lnTo>
                                <a:lnTo>
                                  <a:pt x="1981123" y="4064571"/>
                                </a:lnTo>
                                <a:lnTo>
                                  <a:pt x="1981123" y="4097871"/>
                                </a:lnTo>
                                <a:lnTo>
                                  <a:pt x="1981123" y="4302074"/>
                                </a:lnTo>
                                <a:lnTo>
                                  <a:pt x="1981123" y="4544390"/>
                                </a:lnTo>
                                <a:lnTo>
                                  <a:pt x="1990267" y="4544390"/>
                                </a:lnTo>
                                <a:lnTo>
                                  <a:pt x="1990267" y="4302074"/>
                                </a:lnTo>
                                <a:lnTo>
                                  <a:pt x="1990267" y="4097871"/>
                                </a:lnTo>
                                <a:lnTo>
                                  <a:pt x="1990267" y="4064571"/>
                                </a:lnTo>
                                <a:lnTo>
                                  <a:pt x="3916515" y="4064571"/>
                                </a:lnTo>
                                <a:lnTo>
                                  <a:pt x="3916515" y="4097871"/>
                                </a:lnTo>
                                <a:lnTo>
                                  <a:pt x="3916515" y="4302074"/>
                                </a:lnTo>
                                <a:lnTo>
                                  <a:pt x="3916515" y="4544390"/>
                                </a:lnTo>
                                <a:lnTo>
                                  <a:pt x="3927183" y="4544390"/>
                                </a:lnTo>
                                <a:lnTo>
                                  <a:pt x="3927183" y="4302074"/>
                                </a:lnTo>
                                <a:lnTo>
                                  <a:pt x="3927183" y="4097871"/>
                                </a:lnTo>
                                <a:lnTo>
                                  <a:pt x="3927183" y="4064571"/>
                                </a:lnTo>
                                <a:lnTo>
                                  <a:pt x="5862586" y="4064571"/>
                                </a:lnTo>
                                <a:lnTo>
                                  <a:pt x="5862586" y="4097871"/>
                                </a:lnTo>
                                <a:lnTo>
                                  <a:pt x="5862586" y="4302074"/>
                                </a:lnTo>
                                <a:lnTo>
                                  <a:pt x="5862586" y="4544390"/>
                                </a:lnTo>
                                <a:lnTo>
                                  <a:pt x="5873254" y="4544390"/>
                                </a:lnTo>
                                <a:lnTo>
                                  <a:pt x="5873254" y="4302074"/>
                                </a:lnTo>
                                <a:lnTo>
                                  <a:pt x="5873254" y="4097871"/>
                                </a:lnTo>
                                <a:lnTo>
                                  <a:pt x="5873254" y="4064571"/>
                                </a:lnTo>
                                <a:lnTo>
                                  <a:pt x="7799514" y="4064571"/>
                                </a:lnTo>
                                <a:lnTo>
                                  <a:pt x="7799514" y="4097871"/>
                                </a:lnTo>
                                <a:lnTo>
                                  <a:pt x="7799514" y="4302074"/>
                                </a:lnTo>
                                <a:lnTo>
                                  <a:pt x="7799514" y="4544390"/>
                                </a:lnTo>
                                <a:lnTo>
                                  <a:pt x="7808658" y="4544390"/>
                                </a:lnTo>
                                <a:lnTo>
                                  <a:pt x="7808658" y="4302074"/>
                                </a:lnTo>
                                <a:lnTo>
                                  <a:pt x="7808658" y="4097871"/>
                                </a:lnTo>
                                <a:lnTo>
                                  <a:pt x="7808658" y="4059771"/>
                                </a:lnTo>
                                <a:close/>
                              </a:path>
                            </a:pathLst>
                          </a:custGeom>
                          <a:solidFill>
                            <a:srgbClr val="858585"/>
                          </a:solidFill>
                        </wps:spPr>
                        <wps:bodyPr wrap="square" lIns="0" tIns="0" rIns="0" bIns="0" rtlCol="0">
                          <a:prstTxWarp prst="textNoShape">
                            <a:avLst/>
                          </a:prstTxWarp>
                          <a:noAutofit/>
                        </wps:bodyPr>
                      </wps:wsp>
                      <wps:wsp>
                        <wps:cNvPr id="184" name="Graphic 184"/>
                        <wps:cNvSpPr/>
                        <wps:spPr>
                          <a:xfrm>
                            <a:off x="4943" y="4943"/>
                            <a:ext cx="8821420" cy="4737100"/>
                          </a:xfrm>
                          <a:custGeom>
                            <a:avLst/>
                            <a:gdLst/>
                            <a:ahLst/>
                            <a:cxnLst/>
                            <a:rect l="l" t="t" r="r" b="b"/>
                            <a:pathLst>
                              <a:path w="8821420" h="4737100">
                                <a:moveTo>
                                  <a:pt x="0" y="0"/>
                                </a:moveTo>
                                <a:lnTo>
                                  <a:pt x="0" y="4736591"/>
                                </a:lnTo>
                                <a:lnTo>
                                  <a:pt x="8820911" y="4736591"/>
                                </a:lnTo>
                                <a:lnTo>
                                  <a:pt x="8820911" y="0"/>
                                </a:lnTo>
                                <a:lnTo>
                                  <a:pt x="0" y="0"/>
                                </a:lnTo>
                                <a:close/>
                              </a:path>
                            </a:pathLst>
                          </a:custGeom>
                          <a:ln w="9887">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111" cstate="print"/>
                          <a:stretch>
                            <a:fillRect/>
                          </a:stretch>
                        </pic:blipFill>
                        <pic:spPr>
                          <a:xfrm>
                            <a:off x="3062087" y="896483"/>
                            <a:ext cx="210311" cy="137160"/>
                          </a:xfrm>
                          <a:prstGeom prst="rect">
                            <a:avLst/>
                          </a:prstGeom>
                        </pic:spPr>
                      </pic:pic>
                      <pic:pic xmlns:pic="http://schemas.openxmlformats.org/drawingml/2006/picture">
                        <pic:nvPicPr>
                          <pic:cNvPr id="186" name="Image 186"/>
                          <pic:cNvPicPr/>
                        </pic:nvPicPr>
                        <pic:blipFill>
                          <a:blip r:embed="rId112" cstate="print"/>
                          <a:stretch>
                            <a:fillRect/>
                          </a:stretch>
                        </pic:blipFill>
                        <pic:spPr>
                          <a:xfrm>
                            <a:off x="2449439" y="1371971"/>
                            <a:ext cx="1636776" cy="338328"/>
                          </a:xfrm>
                          <a:prstGeom prst="rect">
                            <a:avLst/>
                          </a:prstGeom>
                        </pic:spPr>
                      </pic:pic>
                      <pic:pic xmlns:pic="http://schemas.openxmlformats.org/drawingml/2006/picture">
                        <pic:nvPicPr>
                          <pic:cNvPr id="187" name="Image 187"/>
                          <pic:cNvPicPr/>
                        </pic:nvPicPr>
                        <pic:blipFill>
                          <a:blip r:embed="rId113" cstate="print"/>
                          <a:stretch>
                            <a:fillRect/>
                          </a:stretch>
                        </pic:blipFill>
                        <pic:spPr>
                          <a:xfrm>
                            <a:off x="8338175" y="1554851"/>
                            <a:ext cx="64007" cy="73152"/>
                          </a:xfrm>
                          <a:prstGeom prst="rect">
                            <a:avLst/>
                          </a:prstGeom>
                        </pic:spPr>
                      </pic:pic>
                      <pic:pic xmlns:pic="http://schemas.openxmlformats.org/drawingml/2006/picture">
                        <pic:nvPicPr>
                          <pic:cNvPr id="188" name="Image 188"/>
                          <pic:cNvPicPr/>
                        </pic:nvPicPr>
                        <pic:blipFill>
                          <a:blip r:embed="rId81" cstate="print"/>
                          <a:stretch>
                            <a:fillRect/>
                          </a:stretch>
                        </pic:blipFill>
                        <pic:spPr>
                          <a:xfrm>
                            <a:off x="8338175" y="1783451"/>
                            <a:ext cx="64007" cy="73152"/>
                          </a:xfrm>
                          <a:prstGeom prst="rect">
                            <a:avLst/>
                          </a:prstGeom>
                        </pic:spPr>
                      </pic:pic>
                      <pic:pic xmlns:pic="http://schemas.openxmlformats.org/drawingml/2006/picture">
                        <pic:nvPicPr>
                          <pic:cNvPr id="189" name="Image 189"/>
                          <pic:cNvPicPr/>
                        </pic:nvPicPr>
                        <pic:blipFill>
                          <a:blip r:embed="rId114" cstate="print"/>
                          <a:stretch>
                            <a:fillRect/>
                          </a:stretch>
                        </pic:blipFill>
                        <pic:spPr>
                          <a:xfrm>
                            <a:off x="8338175" y="2012051"/>
                            <a:ext cx="64007" cy="64008"/>
                          </a:xfrm>
                          <a:prstGeom prst="rect">
                            <a:avLst/>
                          </a:prstGeom>
                        </pic:spPr>
                      </pic:pic>
                      <pic:pic xmlns:pic="http://schemas.openxmlformats.org/drawingml/2006/picture">
                        <pic:nvPicPr>
                          <pic:cNvPr id="190" name="Image 190"/>
                          <pic:cNvPicPr/>
                        </pic:nvPicPr>
                        <pic:blipFill>
                          <a:blip r:embed="rId44" cstate="print"/>
                          <a:stretch>
                            <a:fillRect/>
                          </a:stretch>
                        </pic:blipFill>
                        <pic:spPr>
                          <a:xfrm>
                            <a:off x="8338175" y="2240651"/>
                            <a:ext cx="64007" cy="64008"/>
                          </a:xfrm>
                          <a:prstGeom prst="rect">
                            <a:avLst/>
                          </a:prstGeom>
                        </pic:spPr>
                      </pic:pic>
                      <pic:pic xmlns:pic="http://schemas.openxmlformats.org/drawingml/2006/picture">
                        <pic:nvPicPr>
                          <pic:cNvPr id="191" name="Image 191"/>
                          <pic:cNvPicPr/>
                        </pic:nvPicPr>
                        <pic:blipFill>
                          <a:blip r:embed="rId115" cstate="print"/>
                          <a:stretch>
                            <a:fillRect/>
                          </a:stretch>
                        </pic:blipFill>
                        <pic:spPr>
                          <a:xfrm>
                            <a:off x="8338175" y="2460107"/>
                            <a:ext cx="64007" cy="64008"/>
                          </a:xfrm>
                          <a:prstGeom prst="rect">
                            <a:avLst/>
                          </a:prstGeom>
                        </pic:spPr>
                      </pic:pic>
                      <pic:pic xmlns:pic="http://schemas.openxmlformats.org/drawingml/2006/picture">
                        <pic:nvPicPr>
                          <pic:cNvPr id="192" name="Image 192"/>
                          <pic:cNvPicPr/>
                        </pic:nvPicPr>
                        <pic:blipFill>
                          <a:blip r:embed="rId83" cstate="print"/>
                          <a:stretch>
                            <a:fillRect/>
                          </a:stretch>
                        </pic:blipFill>
                        <pic:spPr>
                          <a:xfrm>
                            <a:off x="8338175" y="2688707"/>
                            <a:ext cx="64007" cy="64008"/>
                          </a:xfrm>
                          <a:prstGeom prst="rect">
                            <a:avLst/>
                          </a:prstGeom>
                        </pic:spPr>
                      </pic:pic>
                      <pic:pic xmlns:pic="http://schemas.openxmlformats.org/drawingml/2006/picture">
                        <pic:nvPicPr>
                          <pic:cNvPr id="193" name="Image 193"/>
                          <pic:cNvPicPr/>
                        </pic:nvPicPr>
                        <pic:blipFill>
                          <a:blip r:embed="rId45" cstate="print"/>
                          <a:stretch>
                            <a:fillRect/>
                          </a:stretch>
                        </pic:blipFill>
                        <pic:spPr>
                          <a:xfrm>
                            <a:off x="8338175" y="2908163"/>
                            <a:ext cx="64007" cy="64008"/>
                          </a:xfrm>
                          <a:prstGeom prst="rect">
                            <a:avLst/>
                          </a:prstGeom>
                        </pic:spPr>
                      </pic:pic>
                      <pic:pic xmlns:pic="http://schemas.openxmlformats.org/drawingml/2006/picture">
                        <pic:nvPicPr>
                          <pic:cNvPr id="194" name="Image 194"/>
                          <pic:cNvPicPr/>
                        </pic:nvPicPr>
                        <pic:blipFill>
                          <a:blip r:embed="rId85" cstate="print"/>
                          <a:stretch>
                            <a:fillRect/>
                          </a:stretch>
                        </pic:blipFill>
                        <pic:spPr>
                          <a:xfrm>
                            <a:off x="8338175" y="3136763"/>
                            <a:ext cx="64007" cy="64008"/>
                          </a:xfrm>
                          <a:prstGeom prst="rect">
                            <a:avLst/>
                          </a:prstGeom>
                        </pic:spPr>
                      </pic:pic>
                      <wps:wsp>
                        <wps:cNvPr id="195" name="Textbox 195"/>
                        <wps:cNvSpPr txBox="1"/>
                        <wps:spPr>
                          <a:xfrm>
                            <a:off x="90239" y="90494"/>
                            <a:ext cx="146685" cy="121920"/>
                          </a:xfrm>
                          <a:prstGeom prst="rect">
                            <a:avLst/>
                          </a:prstGeom>
                        </wps:spPr>
                        <wps:txbx>
                          <w:txbxContent>
                            <w:p w14:paraId="109CC94E" w14:textId="77777777" w:rsidR="007154E7" w:rsidRDefault="002828F2">
                              <w:pPr>
                                <w:spacing w:line="191" w:lineRule="exact"/>
                                <w:rPr>
                                  <w:rFonts w:ascii="Calibri"/>
                                  <w:sz w:val="19"/>
                                </w:rPr>
                              </w:pPr>
                              <w:r>
                                <w:rPr>
                                  <w:rFonts w:ascii="Calibri"/>
                                  <w:spacing w:val="-5"/>
                                  <w:w w:val="105"/>
                                  <w:sz w:val="19"/>
                                </w:rPr>
                                <w:t>60</w:t>
                              </w:r>
                            </w:p>
                          </w:txbxContent>
                        </wps:txbx>
                        <wps:bodyPr wrap="square" lIns="0" tIns="0" rIns="0" bIns="0" rtlCol="0">
                          <a:noAutofit/>
                        </wps:bodyPr>
                      </wps:wsp>
                      <wps:wsp>
                        <wps:cNvPr id="196" name="Textbox 196"/>
                        <wps:cNvSpPr txBox="1"/>
                        <wps:spPr>
                          <a:xfrm>
                            <a:off x="90239" y="767185"/>
                            <a:ext cx="146685" cy="121920"/>
                          </a:xfrm>
                          <a:prstGeom prst="rect">
                            <a:avLst/>
                          </a:prstGeom>
                        </wps:spPr>
                        <wps:txbx>
                          <w:txbxContent>
                            <w:p w14:paraId="55413956" w14:textId="77777777" w:rsidR="007154E7" w:rsidRDefault="002828F2">
                              <w:pPr>
                                <w:spacing w:line="191" w:lineRule="exact"/>
                                <w:rPr>
                                  <w:rFonts w:ascii="Calibri"/>
                                  <w:sz w:val="19"/>
                                </w:rPr>
                              </w:pPr>
                              <w:r>
                                <w:rPr>
                                  <w:rFonts w:ascii="Calibri"/>
                                  <w:spacing w:val="-5"/>
                                  <w:w w:val="105"/>
                                  <w:sz w:val="19"/>
                                </w:rPr>
                                <w:t>50</w:t>
                              </w:r>
                            </w:p>
                          </w:txbxContent>
                        </wps:txbx>
                        <wps:bodyPr wrap="square" lIns="0" tIns="0" rIns="0" bIns="0" rtlCol="0">
                          <a:noAutofit/>
                        </wps:bodyPr>
                      </wps:wsp>
                      <wps:wsp>
                        <wps:cNvPr id="197" name="Textbox 197"/>
                        <wps:cNvSpPr txBox="1"/>
                        <wps:spPr>
                          <a:xfrm>
                            <a:off x="90239" y="1443877"/>
                            <a:ext cx="146685" cy="121920"/>
                          </a:xfrm>
                          <a:prstGeom prst="rect">
                            <a:avLst/>
                          </a:prstGeom>
                        </wps:spPr>
                        <wps:txbx>
                          <w:txbxContent>
                            <w:p w14:paraId="645D9A51" w14:textId="77777777" w:rsidR="007154E7" w:rsidRDefault="002828F2">
                              <w:pPr>
                                <w:spacing w:line="191" w:lineRule="exact"/>
                                <w:rPr>
                                  <w:rFonts w:ascii="Calibri"/>
                                  <w:sz w:val="19"/>
                                </w:rPr>
                              </w:pPr>
                              <w:r>
                                <w:rPr>
                                  <w:rFonts w:ascii="Calibri"/>
                                  <w:spacing w:val="-5"/>
                                  <w:w w:val="105"/>
                                  <w:sz w:val="19"/>
                                </w:rPr>
                                <w:t>40</w:t>
                              </w:r>
                            </w:p>
                          </w:txbxContent>
                        </wps:txbx>
                        <wps:bodyPr wrap="square" lIns="0" tIns="0" rIns="0" bIns="0" rtlCol="0">
                          <a:noAutofit/>
                        </wps:bodyPr>
                      </wps:wsp>
                      <wps:wsp>
                        <wps:cNvPr id="198" name="Textbox 198"/>
                        <wps:cNvSpPr txBox="1"/>
                        <wps:spPr>
                          <a:xfrm>
                            <a:off x="8437070" y="1535325"/>
                            <a:ext cx="274955" cy="347345"/>
                          </a:xfrm>
                          <a:prstGeom prst="rect">
                            <a:avLst/>
                          </a:prstGeom>
                        </wps:spPr>
                        <wps:txbx>
                          <w:txbxContent>
                            <w:p w14:paraId="77FCC8F5" w14:textId="77777777" w:rsidR="007154E7" w:rsidRDefault="002828F2">
                              <w:pPr>
                                <w:spacing w:line="194" w:lineRule="exact"/>
                                <w:rPr>
                                  <w:rFonts w:ascii="Calibri"/>
                                  <w:sz w:val="19"/>
                                </w:rPr>
                              </w:pPr>
                              <w:r>
                                <w:rPr>
                                  <w:rFonts w:ascii="Calibri"/>
                                  <w:spacing w:val="-4"/>
                                  <w:w w:val="105"/>
                                  <w:sz w:val="19"/>
                                </w:rPr>
                                <w:t>2006</w:t>
                              </w:r>
                            </w:p>
                            <w:p w14:paraId="37B652EB" w14:textId="77777777" w:rsidR="007154E7" w:rsidRDefault="002828F2">
                              <w:pPr>
                                <w:spacing w:before="123" w:line="229" w:lineRule="exact"/>
                                <w:rPr>
                                  <w:rFonts w:ascii="Calibri"/>
                                  <w:sz w:val="19"/>
                                </w:rPr>
                              </w:pPr>
                              <w:r>
                                <w:rPr>
                                  <w:rFonts w:ascii="Calibri"/>
                                  <w:spacing w:val="-4"/>
                                  <w:w w:val="105"/>
                                  <w:sz w:val="19"/>
                                </w:rPr>
                                <w:t>2007</w:t>
                              </w:r>
                            </w:p>
                          </w:txbxContent>
                        </wps:txbx>
                        <wps:bodyPr wrap="square" lIns="0" tIns="0" rIns="0" bIns="0" rtlCol="0">
                          <a:noAutofit/>
                        </wps:bodyPr>
                      </wps:wsp>
                      <wps:wsp>
                        <wps:cNvPr id="199" name="Textbox 199"/>
                        <wps:cNvSpPr txBox="1"/>
                        <wps:spPr>
                          <a:xfrm>
                            <a:off x="90239" y="2120569"/>
                            <a:ext cx="146685" cy="121920"/>
                          </a:xfrm>
                          <a:prstGeom prst="rect">
                            <a:avLst/>
                          </a:prstGeom>
                        </wps:spPr>
                        <wps:txbx>
                          <w:txbxContent>
                            <w:p w14:paraId="24C1784A" w14:textId="77777777" w:rsidR="007154E7" w:rsidRDefault="002828F2">
                              <w:pPr>
                                <w:spacing w:line="191" w:lineRule="exact"/>
                                <w:rPr>
                                  <w:rFonts w:ascii="Calibri"/>
                                  <w:sz w:val="19"/>
                                </w:rPr>
                              </w:pPr>
                              <w:r>
                                <w:rPr>
                                  <w:rFonts w:ascii="Calibri"/>
                                  <w:spacing w:val="-5"/>
                                  <w:w w:val="105"/>
                                  <w:sz w:val="19"/>
                                </w:rPr>
                                <w:t>30</w:t>
                              </w:r>
                            </w:p>
                          </w:txbxContent>
                        </wps:txbx>
                        <wps:bodyPr wrap="square" lIns="0" tIns="0" rIns="0" bIns="0" rtlCol="0">
                          <a:noAutofit/>
                        </wps:bodyPr>
                      </wps:wsp>
                      <wps:wsp>
                        <wps:cNvPr id="200" name="Textbox 200"/>
                        <wps:cNvSpPr txBox="1"/>
                        <wps:spPr>
                          <a:xfrm>
                            <a:off x="8437070" y="1984915"/>
                            <a:ext cx="274955" cy="798195"/>
                          </a:xfrm>
                          <a:prstGeom prst="rect">
                            <a:avLst/>
                          </a:prstGeom>
                        </wps:spPr>
                        <wps:txbx>
                          <w:txbxContent>
                            <w:p w14:paraId="39E8B3A8" w14:textId="77777777" w:rsidR="007154E7" w:rsidRDefault="002828F2">
                              <w:pPr>
                                <w:spacing w:line="194" w:lineRule="exact"/>
                                <w:rPr>
                                  <w:rFonts w:ascii="Calibri"/>
                                  <w:sz w:val="19"/>
                                </w:rPr>
                              </w:pPr>
                              <w:r>
                                <w:rPr>
                                  <w:rFonts w:ascii="Calibri"/>
                                  <w:spacing w:val="-4"/>
                                  <w:w w:val="105"/>
                                  <w:sz w:val="19"/>
                                </w:rPr>
                                <w:t>2008</w:t>
                              </w:r>
                            </w:p>
                            <w:p w14:paraId="2F40FFC9" w14:textId="77777777" w:rsidR="007154E7" w:rsidRDefault="002828F2">
                              <w:pPr>
                                <w:spacing w:before="123"/>
                                <w:rPr>
                                  <w:rFonts w:ascii="Calibri"/>
                                  <w:sz w:val="19"/>
                                </w:rPr>
                              </w:pPr>
                              <w:r>
                                <w:rPr>
                                  <w:rFonts w:ascii="Calibri"/>
                                  <w:spacing w:val="-4"/>
                                  <w:w w:val="105"/>
                                  <w:sz w:val="19"/>
                                </w:rPr>
                                <w:t>2009</w:t>
                              </w:r>
                            </w:p>
                            <w:p w14:paraId="6BA18DFF" w14:textId="77777777" w:rsidR="007154E7" w:rsidRDefault="002828F2">
                              <w:pPr>
                                <w:spacing w:before="123"/>
                                <w:rPr>
                                  <w:rFonts w:ascii="Calibri"/>
                                  <w:sz w:val="19"/>
                                </w:rPr>
                              </w:pPr>
                              <w:r>
                                <w:rPr>
                                  <w:rFonts w:ascii="Calibri"/>
                                  <w:spacing w:val="-4"/>
                                  <w:w w:val="105"/>
                                  <w:sz w:val="19"/>
                                </w:rPr>
                                <w:t>2010</w:t>
                              </w:r>
                            </w:p>
                            <w:p w14:paraId="2FD15085" w14:textId="77777777" w:rsidR="007154E7" w:rsidRDefault="002828F2">
                              <w:pPr>
                                <w:spacing w:before="123" w:line="229" w:lineRule="exact"/>
                                <w:rPr>
                                  <w:rFonts w:ascii="Calibri"/>
                                  <w:sz w:val="19"/>
                                </w:rPr>
                              </w:pPr>
                              <w:r>
                                <w:rPr>
                                  <w:rFonts w:ascii="Calibri"/>
                                  <w:spacing w:val="-4"/>
                                  <w:w w:val="105"/>
                                  <w:sz w:val="19"/>
                                </w:rPr>
                                <w:t>2011</w:t>
                              </w:r>
                            </w:p>
                          </w:txbxContent>
                        </wps:txbx>
                        <wps:bodyPr wrap="square" lIns="0" tIns="0" rIns="0" bIns="0" rtlCol="0">
                          <a:noAutofit/>
                        </wps:bodyPr>
                      </wps:wsp>
                      <wps:wsp>
                        <wps:cNvPr id="201" name="Textbox 201"/>
                        <wps:cNvSpPr txBox="1"/>
                        <wps:spPr>
                          <a:xfrm>
                            <a:off x="90239" y="2797260"/>
                            <a:ext cx="146685" cy="121920"/>
                          </a:xfrm>
                          <a:prstGeom prst="rect">
                            <a:avLst/>
                          </a:prstGeom>
                        </wps:spPr>
                        <wps:txbx>
                          <w:txbxContent>
                            <w:p w14:paraId="164A1142" w14:textId="77777777" w:rsidR="007154E7" w:rsidRDefault="002828F2">
                              <w:pPr>
                                <w:spacing w:line="191" w:lineRule="exact"/>
                                <w:rPr>
                                  <w:rFonts w:ascii="Calibri"/>
                                  <w:sz w:val="19"/>
                                </w:rPr>
                              </w:pPr>
                              <w:r>
                                <w:rPr>
                                  <w:rFonts w:ascii="Calibri"/>
                                  <w:spacing w:val="-5"/>
                                  <w:w w:val="105"/>
                                  <w:sz w:val="19"/>
                                </w:rPr>
                                <w:t>20</w:t>
                              </w:r>
                            </w:p>
                          </w:txbxContent>
                        </wps:txbx>
                        <wps:bodyPr wrap="square" lIns="0" tIns="0" rIns="0" bIns="0" rtlCol="0">
                          <a:noAutofit/>
                        </wps:bodyPr>
                      </wps:wsp>
                      <wps:wsp>
                        <wps:cNvPr id="202" name="Textbox 202"/>
                        <wps:cNvSpPr txBox="1"/>
                        <wps:spPr>
                          <a:xfrm>
                            <a:off x="8437070" y="2887008"/>
                            <a:ext cx="274955" cy="346075"/>
                          </a:xfrm>
                          <a:prstGeom prst="rect">
                            <a:avLst/>
                          </a:prstGeom>
                        </wps:spPr>
                        <wps:txbx>
                          <w:txbxContent>
                            <w:p w14:paraId="2D5CC630" w14:textId="77777777" w:rsidR="007154E7" w:rsidRDefault="002828F2">
                              <w:pPr>
                                <w:spacing w:line="194" w:lineRule="exact"/>
                                <w:rPr>
                                  <w:rFonts w:ascii="Calibri"/>
                                  <w:sz w:val="19"/>
                                </w:rPr>
                              </w:pPr>
                              <w:r>
                                <w:rPr>
                                  <w:rFonts w:ascii="Calibri"/>
                                  <w:spacing w:val="-4"/>
                                  <w:w w:val="105"/>
                                  <w:sz w:val="19"/>
                                </w:rPr>
                                <w:t>2012</w:t>
                              </w:r>
                            </w:p>
                            <w:p w14:paraId="5B2BFB86" w14:textId="77777777" w:rsidR="007154E7" w:rsidRDefault="002828F2">
                              <w:pPr>
                                <w:spacing w:before="121" w:line="229" w:lineRule="exact"/>
                                <w:rPr>
                                  <w:rFonts w:ascii="Calibri"/>
                                  <w:sz w:val="19"/>
                                </w:rPr>
                              </w:pPr>
                              <w:r>
                                <w:rPr>
                                  <w:rFonts w:ascii="Calibri"/>
                                  <w:spacing w:val="-4"/>
                                  <w:w w:val="105"/>
                                  <w:sz w:val="19"/>
                                </w:rPr>
                                <w:t>2013</w:t>
                              </w:r>
                            </w:p>
                          </w:txbxContent>
                        </wps:txbx>
                        <wps:bodyPr wrap="square" lIns="0" tIns="0" rIns="0" bIns="0" rtlCol="0">
                          <a:noAutofit/>
                        </wps:bodyPr>
                      </wps:wsp>
                      <wps:wsp>
                        <wps:cNvPr id="203" name="Textbox 203"/>
                        <wps:cNvSpPr txBox="1"/>
                        <wps:spPr>
                          <a:xfrm>
                            <a:off x="90239" y="3475409"/>
                            <a:ext cx="146685" cy="121920"/>
                          </a:xfrm>
                          <a:prstGeom prst="rect">
                            <a:avLst/>
                          </a:prstGeom>
                        </wps:spPr>
                        <wps:txbx>
                          <w:txbxContent>
                            <w:p w14:paraId="2D9E1957" w14:textId="77777777" w:rsidR="007154E7" w:rsidRDefault="002828F2">
                              <w:pPr>
                                <w:spacing w:line="191" w:lineRule="exact"/>
                                <w:rPr>
                                  <w:rFonts w:ascii="Calibri"/>
                                  <w:sz w:val="19"/>
                                </w:rPr>
                              </w:pPr>
                              <w:r>
                                <w:rPr>
                                  <w:rFonts w:ascii="Calibri"/>
                                  <w:spacing w:val="-5"/>
                                  <w:w w:val="105"/>
                                  <w:sz w:val="19"/>
                                </w:rPr>
                                <w:t>10</w:t>
                              </w:r>
                            </w:p>
                          </w:txbxContent>
                        </wps:txbx>
                        <wps:bodyPr wrap="square" lIns="0" tIns="0" rIns="0" bIns="0" rtlCol="0">
                          <a:noAutofit/>
                        </wps:bodyPr>
                      </wps:wsp>
                      <wps:wsp>
                        <wps:cNvPr id="204" name="Textbox 204"/>
                        <wps:cNvSpPr txBox="1"/>
                        <wps:spPr>
                          <a:xfrm>
                            <a:off x="157343" y="4152101"/>
                            <a:ext cx="78105" cy="121920"/>
                          </a:xfrm>
                          <a:prstGeom prst="rect">
                            <a:avLst/>
                          </a:prstGeom>
                        </wps:spPr>
                        <wps:txbx>
                          <w:txbxContent>
                            <w:p w14:paraId="7BBF9FBB" w14:textId="77777777" w:rsidR="007154E7" w:rsidRDefault="002828F2">
                              <w:pPr>
                                <w:spacing w:line="191" w:lineRule="exact"/>
                                <w:rPr>
                                  <w:rFonts w:ascii="Calibri"/>
                                  <w:sz w:val="19"/>
                                </w:rPr>
                              </w:pPr>
                              <w:r>
                                <w:rPr>
                                  <w:rFonts w:ascii="Calibri"/>
                                  <w:spacing w:val="-10"/>
                                  <w:w w:val="105"/>
                                  <w:sz w:val="19"/>
                                </w:rPr>
                                <w:t>0</w:t>
                              </w:r>
                            </w:p>
                          </w:txbxContent>
                        </wps:txbx>
                        <wps:bodyPr wrap="square" lIns="0" tIns="0" rIns="0" bIns="0" rtlCol="0">
                          <a:noAutofit/>
                        </wps:bodyPr>
                      </wps:wsp>
                      <wps:wsp>
                        <wps:cNvPr id="205" name="Textbox 205"/>
                        <wps:cNvSpPr txBox="1"/>
                        <wps:spPr>
                          <a:xfrm>
                            <a:off x="748560" y="4313501"/>
                            <a:ext cx="1153160" cy="121920"/>
                          </a:xfrm>
                          <a:prstGeom prst="rect">
                            <a:avLst/>
                          </a:prstGeom>
                        </wps:spPr>
                        <wps:txbx>
                          <w:txbxContent>
                            <w:p w14:paraId="4FF994D0" w14:textId="77777777" w:rsidR="007154E7" w:rsidRDefault="002828F2">
                              <w:pPr>
                                <w:spacing w:line="191" w:lineRule="exact"/>
                                <w:rPr>
                                  <w:rFonts w:ascii="Calibri"/>
                                  <w:sz w:val="19"/>
                                </w:rPr>
                              </w:pPr>
                              <w:r>
                                <w:rPr>
                                  <w:rFonts w:ascii="Calibri"/>
                                  <w:w w:val="105"/>
                                  <w:sz w:val="19"/>
                                </w:rPr>
                                <w:t>Kilsyth</w:t>
                              </w:r>
                              <w:r>
                                <w:rPr>
                                  <w:rFonts w:ascii="Calibri"/>
                                  <w:spacing w:val="15"/>
                                  <w:w w:val="105"/>
                                  <w:sz w:val="19"/>
                                </w:rPr>
                                <w:t xml:space="preserve"> </w:t>
                              </w:r>
                              <w:r>
                                <w:rPr>
                                  <w:rFonts w:ascii="Calibri"/>
                                  <w:w w:val="105"/>
                                  <w:sz w:val="19"/>
                                </w:rPr>
                                <w:t>Rd,</w:t>
                              </w:r>
                              <w:r>
                                <w:rPr>
                                  <w:rFonts w:ascii="Calibri"/>
                                  <w:spacing w:val="8"/>
                                  <w:w w:val="105"/>
                                  <w:sz w:val="19"/>
                                </w:rPr>
                                <w:t xml:space="preserve"> </w:t>
                              </w:r>
                              <w:r>
                                <w:rPr>
                                  <w:rFonts w:ascii="Calibri"/>
                                  <w:spacing w:val="-2"/>
                                  <w:w w:val="105"/>
                                  <w:sz w:val="19"/>
                                </w:rPr>
                                <w:t>Banknock.</w:t>
                              </w:r>
                            </w:p>
                          </w:txbxContent>
                        </wps:txbx>
                        <wps:bodyPr wrap="square" lIns="0" tIns="0" rIns="0" bIns="0" rtlCol="0">
                          <a:noAutofit/>
                        </wps:bodyPr>
                      </wps:wsp>
                      <wps:wsp>
                        <wps:cNvPr id="206" name="Textbox 206"/>
                        <wps:cNvSpPr txBox="1"/>
                        <wps:spPr>
                          <a:xfrm>
                            <a:off x="2691513" y="4313501"/>
                            <a:ext cx="1153795" cy="121920"/>
                          </a:xfrm>
                          <a:prstGeom prst="rect">
                            <a:avLst/>
                          </a:prstGeom>
                        </wps:spPr>
                        <wps:txbx>
                          <w:txbxContent>
                            <w:p w14:paraId="7C986B79" w14:textId="77777777" w:rsidR="007154E7" w:rsidRDefault="002828F2">
                              <w:pPr>
                                <w:spacing w:line="191" w:lineRule="exact"/>
                                <w:rPr>
                                  <w:rFonts w:ascii="Calibri"/>
                                  <w:sz w:val="19"/>
                                </w:rPr>
                              </w:pPr>
                              <w:r>
                                <w:rPr>
                                  <w:rFonts w:ascii="Calibri"/>
                                  <w:w w:val="105"/>
                                  <w:sz w:val="19"/>
                                </w:rPr>
                                <w:t>Kerr</w:t>
                              </w:r>
                              <w:r>
                                <w:rPr>
                                  <w:rFonts w:ascii="Calibri"/>
                                  <w:spacing w:val="19"/>
                                  <w:w w:val="105"/>
                                  <w:sz w:val="19"/>
                                </w:rPr>
                                <w:t xml:space="preserve"> </w:t>
                              </w:r>
                              <w:r>
                                <w:rPr>
                                  <w:rFonts w:ascii="Calibri"/>
                                  <w:w w:val="105"/>
                                  <w:sz w:val="19"/>
                                </w:rPr>
                                <w:t>Crescent,</w:t>
                              </w:r>
                              <w:r>
                                <w:rPr>
                                  <w:rFonts w:ascii="Calibri"/>
                                  <w:spacing w:val="24"/>
                                  <w:w w:val="105"/>
                                  <w:sz w:val="19"/>
                                </w:rPr>
                                <w:t xml:space="preserve"> </w:t>
                              </w:r>
                              <w:r>
                                <w:rPr>
                                  <w:rFonts w:ascii="Calibri"/>
                                  <w:spacing w:val="-2"/>
                                  <w:w w:val="105"/>
                                  <w:sz w:val="19"/>
                                </w:rPr>
                                <w:t>Haggs.</w:t>
                              </w:r>
                            </w:p>
                          </w:txbxContent>
                        </wps:txbx>
                        <wps:bodyPr wrap="square" lIns="0" tIns="0" rIns="0" bIns="0" rtlCol="0">
                          <a:noAutofit/>
                        </wps:bodyPr>
                      </wps:wsp>
                      <wps:wsp>
                        <wps:cNvPr id="207" name="Textbox 207"/>
                        <wps:cNvSpPr txBox="1"/>
                        <wps:spPr>
                          <a:xfrm>
                            <a:off x="4461254" y="4313501"/>
                            <a:ext cx="1496060" cy="121920"/>
                          </a:xfrm>
                          <a:prstGeom prst="rect">
                            <a:avLst/>
                          </a:prstGeom>
                        </wps:spPr>
                        <wps:txbx>
                          <w:txbxContent>
                            <w:p w14:paraId="428CA57D" w14:textId="77777777" w:rsidR="007154E7" w:rsidRDefault="002828F2">
                              <w:pPr>
                                <w:spacing w:line="191" w:lineRule="exact"/>
                                <w:rPr>
                                  <w:rFonts w:ascii="Calibri"/>
                                  <w:sz w:val="19"/>
                                </w:rPr>
                              </w:pPr>
                              <w:proofErr w:type="spellStart"/>
                              <w:r>
                                <w:rPr>
                                  <w:rFonts w:ascii="Calibri"/>
                                  <w:w w:val="105"/>
                                  <w:sz w:val="19"/>
                                </w:rPr>
                                <w:t>Auchinloch</w:t>
                              </w:r>
                              <w:proofErr w:type="spellEnd"/>
                              <w:r>
                                <w:rPr>
                                  <w:rFonts w:ascii="Calibri"/>
                                  <w:spacing w:val="26"/>
                                  <w:w w:val="105"/>
                                  <w:sz w:val="19"/>
                                </w:rPr>
                                <w:t xml:space="preserve"> </w:t>
                              </w:r>
                              <w:r>
                                <w:rPr>
                                  <w:rFonts w:ascii="Calibri"/>
                                  <w:w w:val="105"/>
                                  <w:sz w:val="19"/>
                                </w:rPr>
                                <w:t>Drive,</w:t>
                              </w:r>
                              <w:r>
                                <w:rPr>
                                  <w:rFonts w:ascii="Calibri"/>
                                  <w:spacing w:val="17"/>
                                  <w:w w:val="105"/>
                                  <w:sz w:val="19"/>
                                </w:rPr>
                                <w:t xml:space="preserve"> </w:t>
                              </w:r>
                              <w:r>
                                <w:rPr>
                                  <w:rFonts w:ascii="Calibri"/>
                                  <w:spacing w:val="-2"/>
                                  <w:w w:val="105"/>
                                  <w:sz w:val="19"/>
                                </w:rPr>
                                <w:t>Banknock</w:t>
                              </w:r>
                            </w:p>
                          </w:txbxContent>
                        </wps:txbx>
                        <wps:bodyPr wrap="square" lIns="0" tIns="0" rIns="0" bIns="0" rtlCol="0">
                          <a:noAutofit/>
                        </wps:bodyPr>
                      </wps:wsp>
                      <wps:wsp>
                        <wps:cNvPr id="208" name="Textbox 208"/>
                        <wps:cNvSpPr txBox="1"/>
                        <wps:spPr>
                          <a:xfrm>
                            <a:off x="6562700" y="4313501"/>
                            <a:ext cx="1190625" cy="121920"/>
                          </a:xfrm>
                          <a:prstGeom prst="rect">
                            <a:avLst/>
                          </a:prstGeom>
                        </wps:spPr>
                        <wps:txbx>
                          <w:txbxContent>
                            <w:p w14:paraId="56E6572E" w14:textId="77777777" w:rsidR="007154E7" w:rsidRDefault="002828F2">
                              <w:pPr>
                                <w:spacing w:line="191" w:lineRule="exact"/>
                                <w:rPr>
                                  <w:rFonts w:ascii="Calibri"/>
                                  <w:sz w:val="19"/>
                                </w:rPr>
                              </w:pPr>
                              <w:r>
                                <w:rPr>
                                  <w:rFonts w:ascii="Calibri"/>
                                  <w:w w:val="105"/>
                                  <w:sz w:val="19"/>
                                </w:rPr>
                                <w:t>M80</w:t>
                              </w:r>
                              <w:r>
                                <w:rPr>
                                  <w:rFonts w:ascii="Calibri"/>
                                  <w:spacing w:val="17"/>
                                  <w:w w:val="105"/>
                                  <w:sz w:val="19"/>
                                </w:rPr>
                                <w:t xml:space="preserve"> </w:t>
                              </w:r>
                              <w:r>
                                <w:rPr>
                                  <w:rFonts w:ascii="Calibri"/>
                                  <w:w w:val="105"/>
                                  <w:sz w:val="19"/>
                                </w:rPr>
                                <w:t>slip</w:t>
                              </w:r>
                              <w:r>
                                <w:rPr>
                                  <w:rFonts w:ascii="Calibri"/>
                                  <w:spacing w:val="12"/>
                                  <w:w w:val="105"/>
                                  <w:sz w:val="19"/>
                                </w:rPr>
                                <w:t xml:space="preserve"> </w:t>
                              </w:r>
                              <w:r>
                                <w:rPr>
                                  <w:rFonts w:ascii="Calibri"/>
                                  <w:w w:val="105"/>
                                  <w:sz w:val="19"/>
                                </w:rPr>
                                <w:t>south,</w:t>
                              </w:r>
                              <w:r>
                                <w:rPr>
                                  <w:rFonts w:ascii="Calibri"/>
                                  <w:spacing w:val="5"/>
                                  <w:w w:val="105"/>
                                  <w:sz w:val="19"/>
                                </w:rPr>
                                <w:t xml:space="preserve"> </w:t>
                              </w:r>
                              <w:r>
                                <w:rPr>
                                  <w:rFonts w:ascii="Calibri"/>
                                  <w:spacing w:val="-2"/>
                                  <w:w w:val="105"/>
                                  <w:sz w:val="19"/>
                                </w:rPr>
                                <w:t>Haggs</w:t>
                              </w:r>
                            </w:p>
                          </w:txbxContent>
                        </wps:txbx>
                        <wps:bodyPr wrap="square" lIns="0" tIns="0" rIns="0" bIns="0" rtlCol="0">
                          <a:noAutofit/>
                        </wps:bodyPr>
                      </wps:wsp>
                      <wps:wsp>
                        <wps:cNvPr id="209" name="Textbox 209"/>
                        <wps:cNvSpPr txBox="1"/>
                        <wps:spPr>
                          <a:xfrm>
                            <a:off x="1170728" y="4554327"/>
                            <a:ext cx="305435" cy="121920"/>
                          </a:xfrm>
                          <a:prstGeom prst="rect">
                            <a:avLst/>
                          </a:prstGeom>
                        </wps:spPr>
                        <wps:txbx>
                          <w:txbxContent>
                            <w:p w14:paraId="12C23A73" w14:textId="77777777" w:rsidR="007154E7" w:rsidRDefault="002828F2">
                              <w:pPr>
                                <w:spacing w:line="191" w:lineRule="exact"/>
                                <w:rPr>
                                  <w:rFonts w:ascii="Calibri"/>
                                  <w:sz w:val="19"/>
                                </w:rPr>
                              </w:pPr>
                              <w:r>
                                <w:rPr>
                                  <w:rFonts w:ascii="Calibri"/>
                                  <w:spacing w:val="-4"/>
                                  <w:w w:val="105"/>
                                  <w:sz w:val="19"/>
                                </w:rPr>
                                <w:t>NA19</w:t>
                              </w:r>
                            </w:p>
                          </w:txbxContent>
                        </wps:txbx>
                        <wps:bodyPr wrap="square" lIns="0" tIns="0" rIns="0" bIns="0" rtlCol="0">
                          <a:noAutofit/>
                        </wps:bodyPr>
                      </wps:wsp>
                      <wps:wsp>
                        <wps:cNvPr id="210" name="Textbox 210"/>
                        <wps:cNvSpPr txBox="1"/>
                        <wps:spPr>
                          <a:xfrm>
                            <a:off x="3113939" y="4554327"/>
                            <a:ext cx="306705" cy="121920"/>
                          </a:xfrm>
                          <a:prstGeom prst="rect">
                            <a:avLst/>
                          </a:prstGeom>
                        </wps:spPr>
                        <wps:txbx>
                          <w:txbxContent>
                            <w:p w14:paraId="4AB3B871" w14:textId="77777777" w:rsidR="007154E7" w:rsidRDefault="002828F2">
                              <w:pPr>
                                <w:spacing w:line="191" w:lineRule="exact"/>
                                <w:rPr>
                                  <w:rFonts w:ascii="Calibri"/>
                                  <w:sz w:val="19"/>
                                </w:rPr>
                              </w:pPr>
                              <w:r>
                                <w:rPr>
                                  <w:rFonts w:ascii="Calibri"/>
                                  <w:spacing w:val="-4"/>
                                  <w:w w:val="105"/>
                                  <w:sz w:val="19"/>
                                </w:rPr>
                                <w:t>NA36</w:t>
                              </w:r>
                            </w:p>
                          </w:txbxContent>
                        </wps:txbx>
                        <wps:bodyPr wrap="square" lIns="0" tIns="0" rIns="0" bIns="0" rtlCol="0">
                          <a:noAutofit/>
                        </wps:bodyPr>
                      </wps:wsp>
                      <wps:wsp>
                        <wps:cNvPr id="211" name="Textbox 211"/>
                        <wps:cNvSpPr txBox="1"/>
                        <wps:spPr>
                          <a:xfrm>
                            <a:off x="5058691" y="4554327"/>
                            <a:ext cx="305435" cy="121920"/>
                          </a:xfrm>
                          <a:prstGeom prst="rect">
                            <a:avLst/>
                          </a:prstGeom>
                        </wps:spPr>
                        <wps:txbx>
                          <w:txbxContent>
                            <w:p w14:paraId="7F2296CE" w14:textId="77777777" w:rsidR="007154E7" w:rsidRDefault="002828F2">
                              <w:pPr>
                                <w:spacing w:line="191" w:lineRule="exact"/>
                                <w:rPr>
                                  <w:rFonts w:ascii="Calibri"/>
                                  <w:sz w:val="19"/>
                                </w:rPr>
                              </w:pPr>
                              <w:r>
                                <w:rPr>
                                  <w:rFonts w:ascii="Calibri"/>
                                  <w:spacing w:val="-4"/>
                                  <w:w w:val="105"/>
                                  <w:sz w:val="19"/>
                                </w:rPr>
                                <w:t>NA85</w:t>
                              </w:r>
                            </w:p>
                          </w:txbxContent>
                        </wps:txbx>
                        <wps:bodyPr wrap="square" lIns="0" tIns="0" rIns="0" bIns="0" rtlCol="0">
                          <a:noAutofit/>
                        </wps:bodyPr>
                      </wps:wsp>
                      <wps:wsp>
                        <wps:cNvPr id="212" name="Textbox 212"/>
                        <wps:cNvSpPr txBox="1"/>
                        <wps:spPr>
                          <a:xfrm>
                            <a:off x="7003445" y="4554327"/>
                            <a:ext cx="305435" cy="121920"/>
                          </a:xfrm>
                          <a:prstGeom prst="rect">
                            <a:avLst/>
                          </a:prstGeom>
                        </wps:spPr>
                        <wps:txbx>
                          <w:txbxContent>
                            <w:p w14:paraId="438508CB" w14:textId="77777777" w:rsidR="007154E7" w:rsidRDefault="002828F2">
                              <w:pPr>
                                <w:spacing w:line="191" w:lineRule="exact"/>
                                <w:rPr>
                                  <w:rFonts w:ascii="Calibri"/>
                                  <w:sz w:val="19"/>
                                </w:rPr>
                              </w:pPr>
                              <w:r>
                                <w:rPr>
                                  <w:rFonts w:ascii="Calibri"/>
                                  <w:spacing w:val="-4"/>
                                  <w:w w:val="105"/>
                                  <w:sz w:val="19"/>
                                </w:rPr>
                                <w:t>NA87</w:t>
                              </w:r>
                            </w:p>
                          </w:txbxContent>
                        </wps:txbx>
                        <wps:bodyPr wrap="square" lIns="0" tIns="0" rIns="0" bIns="0" rtlCol="0">
                          <a:noAutofit/>
                        </wps:bodyPr>
                      </wps:wsp>
                    </wpg:wgp>
                  </a:graphicData>
                </a:graphic>
              </wp:anchor>
            </w:drawing>
          </mc:Choice>
          <mc:Fallback>
            <w:pict>
              <v:group w14:anchorId="6A351CAE" id="Group 173" o:spid="_x0000_s1119" alt="&quot;&quot;" style="position:absolute;margin-left:60.55pt;margin-top:116.6pt;width:695.35pt;height:373.75pt;z-index:15746560;mso-wrap-distance-left:0;mso-wrap-distance-right:0;mso-position-horizontal-relative:page;mso-position-vertical-relative:page" coordsize="88309,474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">
                <v:shape id="Graphic 174" o:spid="_x0000_s1120" style="position:absolute;left:3401;top:1313;width:77654;height:33941;visibility:visible;mso-wrap-style:square;v-text-anchor:top" coordsize="7765415,339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" path="m7764462,2703474l,2703474r,9144l7764462,2712618r,-9144xem7764462,2031415l,2031415r,10668l7764462,2042083r,-10668xem7764462,1351737l,1351737r,9144l7764462,1360881r,-9144xem7764462,679678l,679678r,9144l7764462,688822r,-9144xem7764462,l,,,9144r7764462,l7764462,xem7764831,3384867r-7764781,l50,3394011r7764781,l7764831,3384867xe" fillcolor="#858585" stroked="f">
                  <v:path arrowok="t"/>
                </v:shape>
                <v:shape id="Image 175" o:spid="_x0000_s1121" type="#_x0000_t75" style="position:absolute;left:30529;top:10244;width:6218;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">
                  <v:imagedata r:id="rId116" o:title=""/>
                </v:shape>
                <v:shape id="Image 176" o:spid="_x0000_s1122" type="#_x0000_t75" style="position:absolute;left:26597;top:10976;width:2103;height:2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">
                  <v:imagedata r:id="rId117" o:title=""/>
                </v:shape>
                <v:shape id="Image 177" o:spid="_x0000_s1123" type="#_x0000_t75" style="position:absolute;left:26506;top:14268;width:12344;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">
                  <v:imagedata r:id="rId118" o:title=""/>
                </v:shape>
                <v:shape id="Image 178" o:spid="_x0000_s1124" type="#_x0000_t75" style="position:absolute;left:24494;top:14908;width:14447;height: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">
                  <v:imagedata r:id="rId119" o:title=""/>
                </v:shape>
                <v:shape id="Image 179" o:spid="_x0000_s1125" type="#_x0000_t75" style="position:absolute;left:24494;top:17102;width:16368;height:2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">
                  <v:imagedata r:id="rId120" o:title=""/>
                </v:shape>
                <v:shape id="Image 180" o:spid="_x0000_s1126" type="#_x0000_t75" style="position:absolute;left:5017;top:17102;width:16368;height:24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">
                  <v:imagedata r:id="rId121" o:title=""/>
                </v:shape>
                <v:shape id="Image 181" o:spid="_x0000_s1127" type="#_x0000_t75" style="position:absolute;left:69391;top:17743;width:10333;height:2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">
                  <v:imagedata r:id="rId122" o:title=""/>
                </v:shape>
                <v:shape id="Image 182" o:spid="_x0000_s1128" type="#_x0000_t75" style="position:absolute;left:47994;top:19754;width:12253;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">
                  <v:imagedata r:id="rId123" o:title=""/>
                </v:shape>
                <v:shape id="Graphic 183" o:spid="_x0000_s1129" style="position:absolute;left:3005;top:1313;width:78092;height:45447;visibility:visible;mso-wrap-style:square;v-text-anchor:top" coordsize="7809230,454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" path="m7808658,4059771r-4203,l7804455,4055427r-7760209,l44246,4635r-4622,l39624,,,,,9144r35102,l35102,679678,,679678r,9144l35102,688822r,662915l,1351737r,9144l35102,1360881r,670534l,2031415r,10668l35102,2042083r,661391l,2703474r,9144l35102,2712618r,672046l,3384664r,9144l35102,3393808r,661619l50,4055427r,9144l35090,4064571r,33528l35090,4302315r12,242316l44246,4544631r,-242316l44246,4098099r,-33528l1981123,4064571r,33300l1981123,4302074r,242316l1990267,4544390r,-242316l1990267,4097871r,-33300l3916515,4064571r,33300l3916515,4302074r,242316l3927183,4544390r,-242316l3927183,4097871r,-33300l5862586,4064571r,33300l5862586,4302074r,242316l5873254,4544390r,-242316l5873254,4097871r,-33300l7799514,4064571r,33300l7799514,4302074r,242316l7808658,4544390r,-242316l7808658,4097871r,-38100xe" fillcolor="#858585" stroked="f">
                  <v:path arrowok="t"/>
                </v:shape>
                <v:shape id="Graphic 184" o:spid="_x0000_s1130" style="position:absolute;left:49;top:49;width:88214;height:47371;visibility:visible;mso-wrap-style:square;v-text-anchor:top" coordsize="8821420,4737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" path="m,l,4736591r8820911,l8820911,,,xe" filled="f" strokecolor="#858585" strokeweight=".27464mm">
                  <v:path arrowok="t"/>
                </v:shape>
                <v:shape id="Image 185" o:spid="_x0000_s1131" type="#_x0000_t75" style="position:absolute;left:30620;top:8964;width:2103;height:1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">
                  <v:imagedata r:id="rId124" o:title=""/>
                </v:shape>
                <v:shape id="Image 186" o:spid="_x0000_s1132" type="#_x0000_t75" style="position:absolute;left:24494;top:13719;width:16368;height:3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">
                  <v:imagedata r:id="rId125" o:title=""/>
                </v:shape>
                <v:shape id="Image 187" o:spid="_x0000_s1133" type="#_x0000_t75" style="position:absolute;left:83381;top:15548;width:640;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">
                  <v:imagedata r:id="rId126" o:title=""/>
                </v:shape>
                <v:shape id="Image 188" o:spid="_x0000_s1134" type="#_x0000_t75" style="position:absolute;left:83381;top:17834;width:640;height: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">
                  <v:imagedata r:id="rId98" o:title=""/>
                </v:shape>
                <v:shape id="Image 189" o:spid="_x0000_s1135" type="#_x0000_t75" style="position:absolute;left:83381;top:20120;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">
                  <v:imagedata r:id="rId127" o:title=""/>
                </v:shape>
                <v:shape id="Image 190" o:spid="_x0000_s1136" type="#_x0000_t75" style="position:absolute;left:83381;top:22406;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">
                  <v:imagedata r:id="rId64" o:title=""/>
                </v:shape>
                <v:shape id="Image 191" o:spid="_x0000_s1137" type="#_x0000_t75" style="position:absolute;left:83381;top:24601;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">
                  <v:imagedata r:id="rId128" o:title=""/>
                </v:shape>
                <v:shape id="Image 192" o:spid="_x0000_s1138" type="#_x0000_t75" style="position:absolute;left:83381;top:26887;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">
                  <v:imagedata r:id="rId100" o:title=""/>
                </v:shape>
                <v:shape id="Image 193" o:spid="_x0000_s1139" type="#_x0000_t75" style="position:absolute;left:83381;top:29081;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">
                  <v:imagedata r:id="rId65" o:title=""/>
                </v:shape>
                <v:shape id="Image 194" o:spid="_x0000_s1140" type="#_x0000_t75" style="position:absolute;left:83381;top:31367;width:640;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">
                  <v:imagedata r:id="rId102" o:title=""/>
                </v:shape>
                <v:shape id="Textbox 195" o:spid="_x0000_s1141" type="#_x0000_t202" style="position:absolute;left:902;top:904;width:1467;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109CC94E" w14:textId="77777777" w:rsidR="007154E7" w:rsidRDefault="002828F2">
                        <w:pPr>
                          <w:spacing w:line="191" w:lineRule="exact"/>
                          <w:rPr>
                            <w:rFonts w:ascii="Calibri"/>
                            <w:sz w:val="19"/>
                          </w:rPr>
                        </w:pPr>
                        <w:r>
                          <w:rPr>
                            <w:rFonts w:ascii="Calibri"/>
                            <w:spacing w:val="-5"/>
                            <w:w w:val="105"/>
                            <w:sz w:val="19"/>
                          </w:rPr>
                          <w:t>60</w:t>
                        </w:r>
                      </w:p>
                    </w:txbxContent>
                  </v:textbox>
                </v:shape>
                <v:shape id="Textbox 196" o:spid="_x0000_s1142" type="#_x0000_t202" style="position:absolute;left:902;top:7671;width:1467;height:1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55413956" w14:textId="77777777" w:rsidR="007154E7" w:rsidRDefault="002828F2">
                        <w:pPr>
                          <w:spacing w:line="191" w:lineRule="exact"/>
                          <w:rPr>
                            <w:rFonts w:ascii="Calibri"/>
                            <w:sz w:val="19"/>
                          </w:rPr>
                        </w:pPr>
                        <w:r>
                          <w:rPr>
                            <w:rFonts w:ascii="Calibri"/>
                            <w:spacing w:val="-5"/>
                            <w:w w:val="105"/>
                            <w:sz w:val="19"/>
                          </w:rPr>
                          <w:t>50</w:t>
                        </w:r>
                      </w:p>
                    </w:txbxContent>
                  </v:textbox>
                </v:shape>
                <v:shape id="Textbox 197" o:spid="_x0000_s1143" type="#_x0000_t202" style="position:absolute;left:902;top:14438;width:146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45D9A51" w14:textId="77777777" w:rsidR="007154E7" w:rsidRDefault="002828F2">
                        <w:pPr>
                          <w:spacing w:line="191" w:lineRule="exact"/>
                          <w:rPr>
                            <w:rFonts w:ascii="Calibri"/>
                            <w:sz w:val="19"/>
                          </w:rPr>
                        </w:pPr>
                        <w:r>
                          <w:rPr>
                            <w:rFonts w:ascii="Calibri"/>
                            <w:spacing w:val="-5"/>
                            <w:w w:val="105"/>
                            <w:sz w:val="19"/>
                          </w:rPr>
                          <w:t>40</w:t>
                        </w:r>
                      </w:p>
                    </w:txbxContent>
                  </v:textbox>
                </v:shape>
                <v:shape id="Textbox 198" o:spid="_x0000_s1144" type="#_x0000_t202" style="position:absolute;left:84370;top:15353;width:2750;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7FCC8F5" w14:textId="77777777" w:rsidR="007154E7" w:rsidRDefault="002828F2">
                        <w:pPr>
                          <w:spacing w:line="194" w:lineRule="exact"/>
                          <w:rPr>
                            <w:rFonts w:ascii="Calibri"/>
                            <w:sz w:val="19"/>
                          </w:rPr>
                        </w:pPr>
                        <w:r>
                          <w:rPr>
                            <w:rFonts w:ascii="Calibri"/>
                            <w:spacing w:val="-4"/>
                            <w:w w:val="105"/>
                            <w:sz w:val="19"/>
                          </w:rPr>
                          <w:t>2006</w:t>
                        </w:r>
                      </w:p>
                      <w:p w14:paraId="37B652EB" w14:textId="77777777" w:rsidR="007154E7" w:rsidRDefault="002828F2">
                        <w:pPr>
                          <w:spacing w:before="123" w:line="229" w:lineRule="exact"/>
                          <w:rPr>
                            <w:rFonts w:ascii="Calibri"/>
                            <w:sz w:val="19"/>
                          </w:rPr>
                        </w:pPr>
                        <w:r>
                          <w:rPr>
                            <w:rFonts w:ascii="Calibri"/>
                            <w:spacing w:val="-4"/>
                            <w:w w:val="105"/>
                            <w:sz w:val="19"/>
                          </w:rPr>
                          <w:t>2007</w:t>
                        </w:r>
                      </w:p>
                    </w:txbxContent>
                  </v:textbox>
                </v:shape>
                <v:shape id="Textbox 199" o:spid="_x0000_s1145" type="#_x0000_t202" style="position:absolute;left:902;top:21205;width:146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24C1784A" w14:textId="77777777" w:rsidR="007154E7" w:rsidRDefault="002828F2">
                        <w:pPr>
                          <w:spacing w:line="191" w:lineRule="exact"/>
                          <w:rPr>
                            <w:rFonts w:ascii="Calibri"/>
                            <w:sz w:val="19"/>
                          </w:rPr>
                        </w:pPr>
                        <w:r>
                          <w:rPr>
                            <w:rFonts w:ascii="Calibri"/>
                            <w:spacing w:val="-5"/>
                            <w:w w:val="105"/>
                            <w:sz w:val="19"/>
                          </w:rPr>
                          <w:t>30</w:t>
                        </w:r>
                      </w:p>
                    </w:txbxContent>
                  </v:textbox>
                </v:shape>
                <v:shape id="Textbox 200" o:spid="_x0000_s1146" type="#_x0000_t202" style="position:absolute;left:84370;top:19849;width:2750;height:79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39E8B3A8" w14:textId="77777777" w:rsidR="007154E7" w:rsidRDefault="002828F2">
                        <w:pPr>
                          <w:spacing w:line="194" w:lineRule="exact"/>
                          <w:rPr>
                            <w:rFonts w:ascii="Calibri"/>
                            <w:sz w:val="19"/>
                          </w:rPr>
                        </w:pPr>
                        <w:r>
                          <w:rPr>
                            <w:rFonts w:ascii="Calibri"/>
                            <w:spacing w:val="-4"/>
                            <w:w w:val="105"/>
                            <w:sz w:val="19"/>
                          </w:rPr>
                          <w:t>2008</w:t>
                        </w:r>
                      </w:p>
                      <w:p w14:paraId="2F40FFC9" w14:textId="77777777" w:rsidR="007154E7" w:rsidRDefault="002828F2">
                        <w:pPr>
                          <w:spacing w:before="123"/>
                          <w:rPr>
                            <w:rFonts w:ascii="Calibri"/>
                            <w:sz w:val="19"/>
                          </w:rPr>
                        </w:pPr>
                        <w:r>
                          <w:rPr>
                            <w:rFonts w:ascii="Calibri"/>
                            <w:spacing w:val="-4"/>
                            <w:w w:val="105"/>
                            <w:sz w:val="19"/>
                          </w:rPr>
                          <w:t>2009</w:t>
                        </w:r>
                      </w:p>
                      <w:p w14:paraId="6BA18DFF" w14:textId="77777777" w:rsidR="007154E7" w:rsidRDefault="002828F2">
                        <w:pPr>
                          <w:spacing w:before="123"/>
                          <w:rPr>
                            <w:rFonts w:ascii="Calibri"/>
                            <w:sz w:val="19"/>
                          </w:rPr>
                        </w:pPr>
                        <w:r>
                          <w:rPr>
                            <w:rFonts w:ascii="Calibri"/>
                            <w:spacing w:val="-4"/>
                            <w:w w:val="105"/>
                            <w:sz w:val="19"/>
                          </w:rPr>
                          <w:t>2010</w:t>
                        </w:r>
                      </w:p>
                      <w:p w14:paraId="2FD15085" w14:textId="77777777" w:rsidR="007154E7" w:rsidRDefault="002828F2">
                        <w:pPr>
                          <w:spacing w:before="123" w:line="229" w:lineRule="exact"/>
                          <w:rPr>
                            <w:rFonts w:ascii="Calibri"/>
                            <w:sz w:val="19"/>
                          </w:rPr>
                        </w:pPr>
                        <w:r>
                          <w:rPr>
                            <w:rFonts w:ascii="Calibri"/>
                            <w:spacing w:val="-4"/>
                            <w:w w:val="105"/>
                            <w:sz w:val="19"/>
                          </w:rPr>
                          <w:t>2011</w:t>
                        </w:r>
                      </w:p>
                    </w:txbxContent>
                  </v:textbox>
                </v:shape>
                <v:shape id="Textbox 201" o:spid="_x0000_s1147" type="#_x0000_t202" style="position:absolute;left:902;top:27972;width:146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64A1142" w14:textId="77777777" w:rsidR="007154E7" w:rsidRDefault="002828F2">
                        <w:pPr>
                          <w:spacing w:line="191" w:lineRule="exact"/>
                          <w:rPr>
                            <w:rFonts w:ascii="Calibri"/>
                            <w:sz w:val="19"/>
                          </w:rPr>
                        </w:pPr>
                        <w:r>
                          <w:rPr>
                            <w:rFonts w:ascii="Calibri"/>
                            <w:spacing w:val="-5"/>
                            <w:w w:val="105"/>
                            <w:sz w:val="19"/>
                          </w:rPr>
                          <w:t>20</w:t>
                        </w:r>
                      </w:p>
                    </w:txbxContent>
                  </v:textbox>
                </v:shape>
                <v:shape id="Textbox 202" o:spid="_x0000_s1148" type="#_x0000_t202" style="position:absolute;left:84370;top:28870;width:2750;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2D5CC630" w14:textId="77777777" w:rsidR="007154E7" w:rsidRDefault="002828F2">
                        <w:pPr>
                          <w:spacing w:line="194" w:lineRule="exact"/>
                          <w:rPr>
                            <w:rFonts w:ascii="Calibri"/>
                            <w:sz w:val="19"/>
                          </w:rPr>
                        </w:pPr>
                        <w:r>
                          <w:rPr>
                            <w:rFonts w:ascii="Calibri"/>
                            <w:spacing w:val="-4"/>
                            <w:w w:val="105"/>
                            <w:sz w:val="19"/>
                          </w:rPr>
                          <w:t>2012</w:t>
                        </w:r>
                      </w:p>
                      <w:p w14:paraId="5B2BFB86" w14:textId="77777777" w:rsidR="007154E7" w:rsidRDefault="002828F2">
                        <w:pPr>
                          <w:spacing w:before="121" w:line="229" w:lineRule="exact"/>
                          <w:rPr>
                            <w:rFonts w:ascii="Calibri"/>
                            <w:sz w:val="19"/>
                          </w:rPr>
                        </w:pPr>
                        <w:r>
                          <w:rPr>
                            <w:rFonts w:ascii="Calibri"/>
                            <w:spacing w:val="-4"/>
                            <w:w w:val="105"/>
                            <w:sz w:val="19"/>
                          </w:rPr>
                          <w:t>2013</w:t>
                        </w:r>
                      </w:p>
                    </w:txbxContent>
                  </v:textbox>
                </v:shape>
                <v:shape id="Textbox 203" o:spid="_x0000_s1149" type="#_x0000_t202" style="position:absolute;left:902;top:34754;width:146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2D9E1957" w14:textId="77777777" w:rsidR="007154E7" w:rsidRDefault="002828F2">
                        <w:pPr>
                          <w:spacing w:line="191" w:lineRule="exact"/>
                          <w:rPr>
                            <w:rFonts w:ascii="Calibri"/>
                            <w:sz w:val="19"/>
                          </w:rPr>
                        </w:pPr>
                        <w:r>
                          <w:rPr>
                            <w:rFonts w:ascii="Calibri"/>
                            <w:spacing w:val="-5"/>
                            <w:w w:val="105"/>
                            <w:sz w:val="19"/>
                          </w:rPr>
                          <w:t>10</w:t>
                        </w:r>
                      </w:p>
                    </w:txbxContent>
                  </v:textbox>
                </v:shape>
                <v:shape id="Textbox 204" o:spid="_x0000_s1150" type="#_x0000_t202" style="position:absolute;left:1573;top:41521;width:781;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7BBF9FBB" w14:textId="77777777" w:rsidR="007154E7" w:rsidRDefault="002828F2">
                        <w:pPr>
                          <w:spacing w:line="191" w:lineRule="exact"/>
                          <w:rPr>
                            <w:rFonts w:ascii="Calibri"/>
                            <w:sz w:val="19"/>
                          </w:rPr>
                        </w:pPr>
                        <w:r>
                          <w:rPr>
                            <w:rFonts w:ascii="Calibri"/>
                            <w:spacing w:val="-10"/>
                            <w:w w:val="105"/>
                            <w:sz w:val="19"/>
                          </w:rPr>
                          <w:t>0</w:t>
                        </w:r>
                      </w:p>
                    </w:txbxContent>
                  </v:textbox>
                </v:shape>
                <v:shape id="Textbox 205" o:spid="_x0000_s1151" type="#_x0000_t202" style="position:absolute;left:7485;top:43135;width:11532;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FF994D0" w14:textId="77777777" w:rsidR="007154E7" w:rsidRDefault="002828F2">
                        <w:pPr>
                          <w:spacing w:line="191" w:lineRule="exact"/>
                          <w:rPr>
                            <w:rFonts w:ascii="Calibri"/>
                            <w:sz w:val="19"/>
                          </w:rPr>
                        </w:pPr>
                        <w:r>
                          <w:rPr>
                            <w:rFonts w:ascii="Calibri"/>
                            <w:w w:val="105"/>
                            <w:sz w:val="19"/>
                          </w:rPr>
                          <w:t>Kilsyth</w:t>
                        </w:r>
                        <w:r>
                          <w:rPr>
                            <w:rFonts w:ascii="Calibri"/>
                            <w:spacing w:val="15"/>
                            <w:w w:val="105"/>
                            <w:sz w:val="19"/>
                          </w:rPr>
                          <w:t xml:space="preserve"> </w:t>
                        </w:r>
                        <w:r>
                          <w:rPr>
                            <w:rFonts w:ascii="Calibri"/>
                            <w:w w:val="105"/>
                            <w:sz w:val="19"/>
                          </w:rPr>
                          <w:t>Rd,</w:t>
                        </w:r>
                        <w:r>
                          <w:rPr>
                            <w:rFonts w:ascii="Calibri"/>
                            <w:spacing w:val="8"/>
                            <w:w w:val="105"/>
                            <w:sz w:val="19"/>
                          </w:rPr>
                          <w:t xml:space="preserve"> </w:t>
                        </w:r>
                        <w:r>
                          <w:rPr>
                            <w:rFonts w:ascii="Calibri"/>
                            <w:spacing w:val="-2"/>
                            <w:w w:val="105"/>
                            <w:sz w:val="19"/>
                          </w:rPr>
                          <w:t>Banknock.</w:t>
                        </w:r>
                      </w:p>
                    </w:txbxContent>
                  </v:textbox>
                </v:shape>
                <v:shape id="Textbox 206" o:spid="_x0000_s1152" type="#_x0000_t202" style="position:absolute;left:26915;top:43135;width:11538;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7C986B79" w14:textId="77777777" w:rsidR="007154E7" w:rsidRDefault="002828F2">
                        <w:pPr>
                          <w:spacing w:line="191" w:lineRule="exact"/>
                          <w:rPr>
                            <w:rFonts w:ascii="Calibri"/>
                            <w:sz w:val="19"/>
                          </w:rPr>
                        </w:pPr>
                        <w:r>
                          <w:rPr>
                            <w:rFonts w:ascii="Calibri"/>
                            <w:w w:val="105"/>
                            <w:sz w:val="19"/>
                          </w:rPr>
                          <w:t>Kerr</w:t>
                        </w:r>
                        <w:r>
                          <w:rPr>
                            <w:rFonts w:ascii="Calibri"/>
                            <w:spacing w:val="19"/>
                            <w:w w:val="105"/>
                            <w:sz w:val="19"/>
                          </w:rPr>
                          <w:t xml:space="preserve"> </w:t>
                        </w:r>
                        <w:r>
                          <w:rPr>
                            <w:rFonts w:ascii="Calibri"/>
                            <w:w w:val="105"/>
                            <w:sz w:val="19"/>
                          </w:rPr>
                          <w:t>Crescent,</w:t>
                        </w:r>
                        <w:r>
                          <w:rPr>
                            <w:rFonts w:ascii="Calibri"/>
                            <w:spacing w:val="24"/>
                            <w:w w:val="105"/>
                            <w:sz w:val="19"/>
                          </w:rPr>
                          <w:t xml:space="preserve"> </w:t>
                        </w:r>
                        <w:r>
                          <w:rPr>
                            <w:rFonts w:ascii="Calibri"/>
                            <w:spacing w:val="-2"/>
                            <w:w w:val="105"/>
                            <w:sz w:val="19"/>
                          </w:rPr>
                          <w:t>Haggs.</w:t>
                        </w:r>
                      </w:p>
                    </w:txbxContent>
                  </v:textbox>
                </v:shape>
                <v:shape id="Textbox 207" o:spid="_x0000_s1153" type="#_x0000_t202" style="position:absolute;left:44612;top:43135;width:14961;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428CA57D" w14:textId="77777777" w:rsidR="007154E7" w:rsidRDefault="002828F2">
                        <w:pPr>
                          <w:spacing w:line="191" w:lineRule="exact"/>
                          <w:rPr>
                            <w:rFonts w:ascii="Calibri"/>
                            <w:sz w:val="19"/>
                          </w:rPr>
                        </w:pPr>
                        <w:proofErr w:type="spellStart"/>
                        <w:r>
                          <w:rPr>
                            <w:rFonts w:ascii="Calibri"/>
                            <w:w w:val="105"/>
                            <w:sz w:val="19"/>
                          </w:rPr>
                          <w:t>Auchinloch</w:t>
                        </w:r>
                        <w:proofErr w:type="spellEnd"/>
                        <w:r>
                          <w:rPr>
                            <w:rFonts w:ascii="Calibri"/>
                            <w:spacing w:val="26"/>
                            <w:w w:val="105"/>
                            <w:sz w:val="19"/>
                          </w:rPr>
                          <w:t xml:space="preserve"> </w:t>
                        </w:r>
                        <w:r>
                          <w:rPr>
                            <w:rFonts w:ascii="Calibri"/>
                            <w:w w:val="105"/>
                            <w:sz w:val="19"/>
                          </w:rPr>
                          <w:t>Drive,</w:t>
                        </w:r>
                        <w:r>
                          <w:rPr>
                            <w:rFonts w:ascii="Calibri"/>
                            <w:spacing w:val="17"/>
                            <w:w w:val="105"/>
                            <w:sz w:val="19"/>
                          </w:rPr>
                          <w:t xml:space="preserve"> </w:t>
                        </w:r>
                        <w:r>
                          <w:rPr>
                            <w:rFonts w:ascii="Calibri"/>
                            <w:spacing w:val="-2"/>
                            <w:w w:val="105"/>
                            <w:sz w:val="19"/>
                          </w:rPr>
                          <w:t>Banknock</w:t>
                        </w:r>
                      </w:p>
                    </w:txbxContent>
                  </v:textbox>
                </v:shape>
                <v:shape id="Textbox 208" o:spid="_x0000_s1154" type="#_x0000_t202" style="position:absolute;left:65627;top:43135;width:11906;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56E6572E" w14:textId="77777777" w:rsidR="007154E7" w:rsidRDefault="002828F2">
                        <w:pPr>
                          <w:spacing w:line="191" w:lineRule="exact"/>
                          <w:rPr>
                            <w:rFonts w:ascii="Calibri"/>
                            <w:sz w:val="19"/>
                          </w:rPr>
                        </w:pPr>
                        <w:r>
                          <w:rPr>
                            <w:rFonts w:ascii="Calibri"/>
                            <w:w w:val="105"/>
                            <w:sz w:val="19"/>
                          </w:rPr>
                          <w:t>M80</w:t>
                        </w:r>
                        <w:r>
                          <w:rPr>
                            <w:rFonts w:ascii="Calibri"/>
                            <w:spacing w:val="17"/>
                            <w:w w:val="105"/>
                            <w:sz w:val="19"/>
                          </w:rPr>
                          <w:t xml:space="preserve"> </w:t>
                        </w:r>
                        <w:r>
                          <w:rPr>
                            <w:rFonts w:ascii="Calibri"/>
                            <w:w w:val="105"/>
                            <w:sz w:val="19"/>
                          </w:rPr>
                          <w:t>slip</w:t>
                        </w:r>
                        <w:r>
                          <w:rPr>
                            <w:rFonts w:ascii="Calibri"/>
                            <w:spacing w:val="12"/>
                            <w:w w:val="105"/>
                            <w:sz w:val="19"/>
                          </w:rPr>
                          <w:t xml:space="preserve"> </w:t>
                        </w:r>
                        <w:r>
                          <w:rPr>
                            <w:rFonts w:ascii="Calibri"/>
                            <w:w w:val="105"/>
                            <w:sz w:val="19"/>
                          </w:rPr>
                          <w:t>south,</w:t>
                        </w:r>
                        <w:r>
                          <w:rPr>
                            <w:rFonts w:ascii="Calibri"/>
                            <w:spacing w:val="5"/>
                            <w:w w:val="105"/>
                            <w:sz w:val="19"/>
                          </w:rPr>
                          <w:t xml:space="preserve"> </w:t>
                        </w:r>
                        <w:r>
                          <w:rPr>
                            <w:rFonts w:ascii="Calibri"/>
                            <w:spacing w:val="-2"/>
                            <w:w w:val="105"/>
                            <w:sz w:val="19"/>
                          </w:rPr>
                          <w:t>Haggs</w:t>
                        </w:r>
                      </w:p>
                    </w:txbxContent>
                  </v:textbox>
                </v:shape>
                <v:shape id="Textbox 209" o:spid="_x0000_s1155" type="#_x0000_t202" style="position:absolute;left:11707;top:45543;width:3054;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12C23A73" w14:textId="77777777" w:rsidR="007154E7" w:rsidRDefault="002828F2">
                        <w:pPr>
                          <w:spacing w:line="191" w:lineRule="exact"/>
                          <w:rPr>
                            <w:rFonts w:ascii="Calibri"/>
                            <w:sz w:val="19"/>
                          </w:rPr>
                        </w:pPr>
                        <w:r>
                          <w:rPr>
                            <w:rFonts w:ascii="Calibri"/>
                            <w:spacing w:val="-4"/>
                            <w:w w:val="105"/>
                            <w:sz w:val="19"/>
                          </w:rPr>
                          <w:t>NA19</w:t>
                        </w:r>
                      </w:p>
                    </w:txbxContent>
                  </v:textbox>
                </v:shape>
                <v:shape id="Textbox 210" o:spid="_x0000_s1156" type="#_x0000_t202" style="position:absolute;left:31139;top:45543;width:306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4AB3B871" w14:textId="77777777" w:rsidR="007154E7" w:rsidRDefault="002828F2">
                        <w:pPr>
                          <w:spacing w:line="191" w:lineRule="exact"/>
                          <w:rPr>
                            <w:rFonts w:ascii="Calibri"/>
                            <w:sz w:val="19"/>
                          </w:rPr>
                        </w:pPr>
                        <w:r>
                          <w:rPr>
                            <w:rFonts w:ascii="Calibri"/>
                            <w:spacing w:val="-4"/>
                            <w:w w:val="105"/>
                            <w:sz w:val="19"/>
                          </w:rPr>
                          <w:t>NA36</w:t>
                        </w:r>
                      </w:p>
                    </w:txbxContent>
                  </v:textbox>
                </v:shape>
                <v:shape id="Textbox 211" o:spid="_x0000_s1157" type="#_x0000_t202" style="position:absolute;left:50586;top:45543;width:3055;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7F2296CE" w14:textId="77777777" w:rsidR="007154E7" w:rsidRDefault="002828F2">
                        <w:pPr>
                          <w:spacing w:line="191" w:lineRule="exact"/>
                          <w:rPr>
                            <w:rFonts w:ascii="Calibri"/>
                            <w:sz w:val="19"/>
                          </w:rPr>
                        </w:pPr>
                        <w:r>
                          <w:rPr>
                            <w:rFonts w:ascii="Calibri"/>
                            <w:spacing w:val="-4"/>
                            <w:w w:val="105"/>
                            <w:sz w:val="19"/>
                          </w:rPr>
                          <w:t>NA85</w:t>
                        </w:r>
                      </w:p>
                    </w:txbxContent>
                  </v:textbox>
                </v:shape>
                <v:shape id="Textbox 212" o:spid="_x0000_s1158" type="#_x0000_t202" style="position:absolute;left:70034;top:45543;width:3054;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438508CB" w14:textId="77777777" w:rsidR="007154E7" w:rsidRDefault="002828F2">
                        <w:pPr>
                          <w:spacing w:line="191" w:lineRule="exact"/>
                          <w:rPr>
                            <w:rFonts w:ascii="Calibri"/>
                            <w:sz w:val="19"/>
                          </w:rPr>
                        </w:pPr>
                        <w:r>
                          <w:rPr>
                            <w:rFonts w:ascii="Calibri"/>
                            <w:spacing w:val="-4"/>
                            <w:w w:val="105"/>
                            <w:sz w:val="19"/>
                          </w:rPr>
                          <w:t>NA87</w:t>
                        </w:r>
                      </w:p>
                    </w:txbxContent>
                  </v:textbox>
                </v:shape>
                <w10:wrap anchorx="page" anchory="page"/>
              </v:group>
            </w:pict>
          </mc:Fallback>
        </mc:AlternateContent>
      </w:r>
    </w:p>
    <w:p w14:paraId="4DDABFFA" w14:textId="77777777" w:rsidR="007154E7" w:rsidRDefault="007154E7">
      <w:pPr>
        <w:pStyle w:val="BodyText"/>
        <w:rPr>
          <w:i/>
          <w:sz w:val="18"/>
        </w:rPr>
      </w:pPr>
    </w:p>
    <w:p w14:paraId="5C03ABDE" w14:textId="77777777" w:rsidR="007154E7" w:rsidRDefault="007154E7">
      <w:pPr>
        <w:pStyle w:val="BodyText"/>
        <w:rPr>
          <w:i/>
          <w:sz w:val="18"/>
        </w:rPr>
      </w:pPr>
    </w:p>
    <w:p w14:paraId="13E53985" w14:textId="77777777" w:rsidR="007154E7" w:rsidRDefault="007154E7">
      <w:pPr>
        <w:pStyle w:val="BodyText"/>
        <w:rPr>
          <w:i/>
          <w:sz w:val="18"/>
        </w:rPr>
      </w:pPr>
    </w:p>
    <w:p w14:paraId="5BDC5CEF" w14:textId="77777777" w:rsidR="007154E7" w:rsidRDefault="007154E7">
      <w:pPr>
        <w:pStyle w:val="BodyText"/>
        <w:rPr>
          <w:i/>
          <w:sz w:val="18"/>
        </w:rPr>
      </w:pPr>
    </w:p>
    <w:p w14:paraId="2FE630D1" w14:textId="77777777" w:rsidR="007154E7" w:rsidRDefault="007154E7">
      <w:pPr>
        <w:pStyle w:val="BodyText"/>
        <w:rPr>
          <w:i/>
          <w:sz w:val="18"/>
        </w:rPr>
      </w:pPr>
    </w:p>
    <w:p w14:paraId="2CEB7C4C" w14:textId="77777777" w:rsidR="007154E7" w:rsidRDefault="007154E7">
      <w:pPr>
        <w:pStyle w:val="BodyText"/>
        <w:rPr>
          <w:i/>
          <w:sz w:val="18"/>
        </w:rPr>
      </w:pPr>
    </w:p>
    <w:p w14:paraId="610C3631" w14:textId="77777777" w:rsidR="007154E7" w:rsidRDefault="007154E7">
      <w:pPr>
        <w:pStyle w:val="BodyText"/>
        <w:rPr>
          <w:i/>
          <w:sz w:val="18"/>
        </w:rPr>
      </w:pPr>
    </w:p>
    <w:p w14:paraId="2C87D3B0" w14:textId="77777777" w:rsidR="007154E7" w:rsidRDefault="007154E7">
      <w:pPr>
        <w:pStyle w:val="BodyText"/>
        <w:rPr>
          <w:i/>
          <w:sz w:val="18"/>
        </w:rPr>
      </w:pPr>
    </w:p>
    <w:p w14:paraId="71D0D143" w14:textId="77777777" w:rsidR="007154E7" w:rsidRDefault="007154E7">
      <w:pPr>
        <w:pStyle w:val="BodyText"/>
        <w:rPr>
          <w:i/>
          <w:sz w:val="18"/>
        </w:rPr>
      </w:pPr>
    </w:p>
    <w:p w14:paraId="72F8FEBC" w14:textId="77777777" w:rsidR="007154E7" w:rsidRDefault="007154E7">
      <w:pPr>
        <w:pStyle w:val="BodyText"/>
        <w:rPr>
          <w:i/>
          <w:sz w:val="18"/>
        </w:rPr>
      </w:pPr>
    </w:p>
    <w:p w14:paraId="555154D4" w14:textId="77777777" w:rsidR="007154E7" w:rsidRDefault="007154E7">
      <w:pPr>
        <w:pStyle w:val="BodyText"/>
        <w:rPr>
          <w:i/>
          <w:sz w:val="18"/>
        </w:rPr>
      </w:pPr>
    </w:p>
    <w:p w14:paraId="2C301D76" w14:textId="77777777" w:rsidR="007154E7" w:rsidRDefault="007154E7">
      <w:pPr>
        <w:pStyle w:val="BodyText"/>
        <w:rPr>
          <w:i/>
          <w:sz w:val="18"/>
        </w:rPr>
      </w:pPr>
    </w:p>
    <w:p w14:paraId="4CE7068B" w14:textId="77777777" w:rsidR="007154E7" w:rsidRDefault="007154E7">
      <w:pPr>
        <w:pStyle w:val="BodyText"/>
        <w:rPr>
          <w:i/>
          <w:sz w:val="18"/>
        </w:rPr>
      </w:pPr>
    </w:p>
    <w:p w14:paraId="55F2D1B2" w14:textId="77777777" w:rsidR="007154E7" w:rsidRDefault="007154E7">
      <w:pPr>
        <w:pStyle w:val="BodyText"/>
        <w:rPr>
          <w:i/>
          <w:sz w:val="18"/>
        </w:rPr>
      </w:pPr>
    </w:p>
    <w:p w14:paraId="5F637347" w14:textId="77777777" w:rsidR="007154E7" w:rsidRDefault="007154E7">
      <w:pPr>
        <w:pStyle w:val="BodyText"/>
        <w:rPr>
          <w:i/>
          <w:sz w:val="18"/>
        </w:rPr>
      </w:pPr>
    </w:p>
    <w:p w14:paraId="054A4DED" w14:textId="77777777" w:rsidR="007154E7" w:rsidRDefault="007154E7">
      <w:pPr>
        <w:pStyle w:val="BodyText"/>
        <w:rPr>
          <w:i/>
          <w:sz w:val="18"/>
        </w:rPr>
      </w:pPr>
    </w:p>
    <w:p w14:paraId="0E9C3C7E" w14:textId="77777777" w:rsidR="007154E7" w:rsidRDefault="007154E7">
      <w:pPr>
        <w:pStyle w:val="BodyText"/>
        <w:rPr>
          <w:i/>
          <w:sz w:val="18"/>
        </w:rPr>
      </w:pPr>
    </w:p>
    <w:p w14:paraId="1AC95484" w14:textId="77777777" w:rsidR="007154E7" w:rsidRDefault="007154E7">
      <w:pPr>
        <w:pStyle w:val="BodyText"/>
        <w:rPr>
          <w:i/>
          <w:sz w:val="18"/>
        </w:rPr>
      </w:pPr>
    </w:p>
    <w:p w14:paraId="38BBFBE8" w14:textId="77777777" w:rsidR="007154E7" w:rsidRDefault="007154E7">
      <w:pPr>
        <w:pStyle w:val="BodyText"/>
        <w:rPr>
          <w:i/>
          <w:sz w:val="18"/>
        </w:rPr>
      </w:pPr>
    </w:p>
    <w:p w14:paraId="1EBBD6B7" w14:textId="77777777" w:rsidR="007154E7" w:rsidRDefault="007154E7">
      <w:pPr>
        <w:pStyle w:val="BodyText"/>
        <w:rPr>
          <w:i/>
          <w:sz w:val="18"/>
        </w:rPr>
      </w:pPr>
    </w:p>
    <w:p w14:paraId="2728DF62" w14:textId="77777777" w:rsidR="007154E7" w:rsidRDefault="007154E7">
      <w:pPr>
        <w:pStyle w:val="BodyText"/>
        <w:rPr>
          <w:i/>
          <w:sz w:val="18"/>
        </w:rPr>
      </w:pPr>
    </w:p>
    <w:p w14:paraId="660E6F37" w14:textId="77777777" w:rsidR="007154E7" w:rsidRDefault="007154E7">
      <w:pPr>
        <w:pStyle w:val="BodyText"/>
        <w:rPr>
          <w:i/>
          <w:sz w:val="18"/>
        </w:rPr>
      </w:pPr>
    </w:p>
    <w:p w14:paraId="52CD8F29" w14:textId="77777777" w:rsidR="007154E7" w:rsidRDefault="007154E7">
      <w:pPr>
        <w:pStyle w:val="BodyText"/>
        <w:rPr>
          <w:i/>
          <w:sz w:val="18"/>
        </w:rPr>
      </w:pPr>
    </w:p>
    <w:p w14:paraId="32F9ED3D" w14:textId="77777777" w:rsidR="007154E7" w:rsidRDefault="007154E7">
      <w:pPr>
        <w:pStyle w:val="BodyText"/>
        <w:rPr>
          <w:i/>
          <w:sz w:val="18"/>
        </w:rPr>
      </w:pPr>
    </w:p>
    <w:p w14:paraId="390F12BB" w14:textId="77777777" w:rsidR="007154E7" w:rsidRDefault="007154E7">
      <w:pPr>
        <w:pStyle w:val="BodyText"/>
        <w:rPr>
          <w:i/>
          <w:sz w:val="18"/>
        </w:rPr>
      </w:pPr>
    </w:p>
    <w:p w14:paraId="124E540C" w14:textId="77777777" w:rsidR="007154E7" w:rsidRDefault="007154E7">
      <w:pPr>
        <w:pStyle w:val="BodyText"/>
        <w:rPr>
          <w:i/>
          <w:sz w:val="18"/>
        </w:rPr>
      </w:pPr>
    </w:p>
    <w:p w14:paraId="61FB081B" w14:textId="77777777" w:rsidR="007154E7" w:rsidRDefault="007154E7">
      <w:pPr>
        <w:pStyle w:val="BodyText"/>
        <w:rPr>
          <w:i/>
          <w:sz w:val="18"/>
        </w:rPr>
      </w:pPr>
    </w:p>
    <w:p w14:paraId="7672D30A" w14:textId="77777777" w:rsidR="007154E7" w:rsidRDefault="007154E7">
      <w:pPr>
        <w:pStyle w:val="BodyText"/>
        <w:rPr>
          <w:i/>
          <w:sz w:val="18"/>
        </w:rPr>
      </w:pPr>
    </w:p>
    <w:p w14:paraId="2E1721AB" w14:textId="77777777" w:rsidR="007154E7" w:rsidRDefault="007154E7">
      <w:pPr>
        <w:pStyle w:val="BodyText"/>
        <w:rPr>
          <w:i/>
          <w:sz w:val="18"/>
        </w:rPr>
      </w:pPr>
    </w:p>
    <w:p w14:paraId="48735A7D" w14:textId="77777777" w:rsidR="007154E7" w:rsidRDefault="007154E7">
      <w:pPr>
        <w:pStyle w:val="BodyText"/>
        <w:rPr>
          <w:i/>
          <w:sz w:val="18"/>
        </w:rPr>
      </w:pPr>
    </w:p>
    <w:p w14:paraId="0C633E30" w14:textId="77777777" w:rsidR="007154E7" w:rsidRDefault="007154E7">
      <w:pPr>
        <w:pStyle w:val="BodyText"/>
        <w:rPr>
          <w:i/>
          <w:sz w:val="18"/>
        </w:rPr>
      </w:pPr>
    </w:p>
    <w:p w14:paraId="56556392" w14:textId="77777777" w:rsidR="007154E7" w:rsidRDefault="007154E7">
      <w:pPr>
        <w:pStyle w:val="BodyText"/>
        <w:rPr>
          <w:i/>
          <w:sz w:val="18"/>
        </w:rPr>
      </w:pPr>
    </w:p>
    <w:p w14:paraId="24D9B15B" w14:textId="77777777" w:rsidR="007154E7" w:rsidRDefault="007154E7">
      <w:pPr>
        <w:pStyle w:val="BodyText"/>
        <w:rPr>
          <w:i/>
          <w:sz w:val="18"/>
        </w:rPr>
      </w:pPr>
    </w:p>
    <w:p w14:paraId="4E75B751" w14:textId="77777777" w:rsidR="007154E7" w:rsidRDefault="007154E7">
      <w:pPr>
        <w:pStyle w:val="BodyText"/>
        <w:rPr>
          <w:i/>
          <w:sz w:val="18"/>
        </w:rPr>
      </w:pPr>
    </w:p>
    <w:p w14:paraId="15066E4D" w14:textId="77777777" w:rsidR="007154E7" w:rsidRDefault="007154E7">
      <w:pPr>
        <w:pStyle w:val="BodyText"/>
        <w:rPr>
          <w:i/>
          <w:sz w:val="18"/>
        </w:rPr>
      </w:pPr>
    </w:p>
    <w:p w14:paraId="32C24B94" w14:textId="77777777" w:rsidR="007154E7" w:rsidRDefault="007154E7">
      <w:pPr>
        <w:pStyle w:val="BodyText"/>
        <w:rPr>
          <w:i/>
          <w:sz w:val="18"/>
        </w:rPr>
      </w:pPr>
    </w:p>
    <w:p w14:paraId="62DA2ACE" w14:textId="77777777" w:rsidR="007154E7" w:rsidRDefault="007154E7">
      <w:pPr>
        <w:pStyle w:val="BodyText"/>
        <w:rPr>
          <w:i/>
          <w:sz w:val="18"/>
        </w:rPr>
      </w:pPr>
    </w:p>
    <w:p w14:paraId="66A909F5" w14:textId="77777777" w:rsidR="007154E7" w:rsidRDefault="007154E7">
      <w:pPr>
        <w:pStyle w:val="BodyText"/>
        <w:rPr>
          <w:i/>
          <w:sz w:val="18"/>
        </w:rPr>
      </w:pPr>
    </w:p>
    <w:p w14:paraId="7DEFF622" w14:textId="77777777" w:rsidR="007154E7" w:rsidRDefault="007154E7">
      <w:pPr>
        <w:pStyle w:val="BodyText"/>
        <w:rPr>
          <w:i/>
          <w:sz w:val="18"/>
        </w:rPr>
      </w:pPr>
    </w:p>
    <w:p w14:paraId="79C27966" w14:textId="77777777" w:rsidR="007154E7" w:rsidRDefault="007154E7">
      <w:pPr>
        <w:pStyle w:val="BodyText"/>
        <w:spacing w:before="39"/>
        <w:rPr>
          <w:i/>
          <w:sz w:val="18"/>
        </w:rPr>
      </w:pPr>
    </w:p>
    <w:p w14:paraId="34B8326B" w14:textId="77777777" w:rsidR="007154E7" w:rsidRDefault="002828F2">
      <w:pPr>
        <w:ind w:left="120"/>
        <w:rPr>
          <w:i/>
          <w:sz w:val="18"/>
        </w:rPr>
      </w:pPr>
      <w:bookmarkStart w:id="456" w:name="June2015_ReportNo.11514880001.501/B.2_16"/>
      <w:bookmarkStart w:id="457" w:name="0_10_20_30_40_50_60_Kilsyth_Rd,Banknock."/>
      <w:bookmarkStart w:id="458" w:name="Figure3.7:HaggsAQMAAnnualMeanNOg/m"/>
      <w:bookmarkEnd w:id="456"/>
      <w:bookmarkEnd w:id="457"/>
      <w:bookmarkEnd w:id="458"/>
      <w:r>
        <w:rPr>
          <w:i/>
          <w:color w:val="00745B"/>
          <w:position w:val="2"/>
          <w:sz w:val="18"/>
        </w:rPr>
        <w:t>Figure</w:t>
      </w:r>
      <w:r>
        <w:rPr>
          <w:i/>
          <w:color w:val="00745B"/>
          <w:spacing w:val="-9"/>
          <w:position w:val="2"/>
          <w:sz w:val="18"/>
        </w:rPr>
        <w:t xml:space="preserve"> </w:t>
      </w:r>
      <w:r>
        <w:rPr>
          <w:i/>
          <w:color w:val="00745B"/>
          <w:position w:val="2"/>
          <w:sz w:val="18"/>
        </w:rPr>
        <w:t>3.7:</w:t>
      </w:r>
      <w:r>
        <w:rPr>
          <w:i/>
          <w:color w:val="00745B"/>
          <w:spacing w:val="-9"/>
          <w:position w:val="2"/>
          <w:sz w:val="18"/>
        </w:rPr>
        <w:t xml:space="preserve"> </w:t>
      </w:r>
      <w:r>
        <w:rPr>
          <w:i/>
          <w:color w:val="00745B"/>
          <w:position w:val="2"/>
          <w:sz w:val="18"/>
        </w:rPr>
        <w:t>Haggs</w:t>
      </w:r>
      <w:r>
        <w:rPr>
          <w:i/>
          <w:color w:val="00745B"/>
          <w:spacing w:val="-6"/>
          <w:position w:val="2"/>
          <w:sz w:val="18"/>
        </w:rPr>
        <w:t xml:space="preserve"> </w:t>
      </w:r>
      <w:r>
        <w:rPr>
          <w:i/>
          <w:color w:val="00745B"/>
          <w:position w:val="2"/>
          <w:sz w:val="18"/>
        </w:rPr>
        <w:t>AQMA</w:t>
      </w:r>
      <w:r>
        <w:rPr>
          <w:i/>
          <w:color w:val="00745B"/>
          <w:spacing w:val="-6"/>
          <w:position w:val="2"/>
          <w:sz w:val="18"/>
        </w:rPr>
        <w:t xml:space="preserve"> </w:t>
      </w:r>
      <w:r>
        <w:rPr>
          <w:i/>
          <w:color w:val="00745B"/>
          <w:position w:val="2"/>
          <w:sz w:val="18"/>
        </w:rPr>
        <w:t>Annual</w:t>
      </w:r>
      <w:r>
        <w:rPr>
          <w:i/>
          <w:color w:val="00745B"/>
          <w:spacing w:val="-6"/>
          <w:position w:val="2"/>
          <w:sz w:val="18"/>
        </w:rPr>
        <w:t xml:space="preserve"> </w:t>
      </w:r>
      <w:r>
        <w:rPr>
          <w:i/>
          <w:color w:val="00745B"/>
          <w:position w:val="2"/>
          <w:sz w:val="18"/>
        </w:rPr>
        <w:t>Mean</w:t>
      </w:r>
      <w:r>
        <w:rPr>
          <w:i/>
          <w:color w:val="00745B"/>
          <w:spacing w:val="-6"/>
          <w:position w:val="2"/>
          <w:sz w:val="18"/>
        </w:rPr>
        <w:t xml:space="preserve"> </w:t>
      </w:r>
      <w:r>
        <w:rPr>
          <w:i/>
          <w:color w:val="00745B"/>
          <w:spacing w:val="-2"/>
          <w:position w:val="2"/>
          <w:sz w:val="18"/>
        </w:rPr>
        <w:t>NO</w:t>
      </w:r>
      <w:r>
        <w:rPr>
          <w:i/>
          <w:color w:val="00745B"/>
          <w:spacing w:val="-2"/>
          <w:sz w:val="12"/>
        </w:rPr>
        <w:t>2</w:t>
      </w:r>
      <w:r>
        <w:rPr>
          <w:i/>
          <w:color w:val="00745B"/>
          <w:spacing w:val="-2"/>
          <w:position w:val="2"/>
          <w:sz w:val="18"/>
        </w:rPr>
        <w:t>:g/m</w:t>
      </w:r>
      <w:r>
        <w:rPr>
          <w:i/>
          <w:color w:val="00745B"/>
          <w:spacing w:val="-2"/>
          <w:position w:val="2"/>
          <w:sz w:val="18"/>
          <w:vertAlign w:val="superscript"/>
        </w:rPr>
        <w:t>3</w:t>
      </w:r>
    </w:p>
    <w:p w14:paraId="19731029" w14:textId="77777777" w:rsidR="007154E7" w:rsidRDefault="007154E7">
      <w:pPr>
        <w:rPr>
          <w:sz w:val="18"/>
        </w:rPr>
        <w:sectPr w:rsidR="007154E7">
          <w:pgSz w:w="16840" w:h="11910" w:orient="landscape"/>
          <w:pgMar w:top="1480" w:right="2420" w:bottom="1180" w:left="1020" w:header="850" w:footer="991" w:gutter="0"/>
          <w:cols w:space="720"/>
        </w:sectPr>
      </w:pPr>
    </w:p>
    <w:p w14:paraId="6E3FADD6"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3FFE9405" wp14:editId="3A39B69B">
                <wp:extent cx="6166485" cy="12700"/>
                <wp:effectExtent l="0" t="0" r="0" b="0"/>
                <wp:docPr id="221" name="Group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222" name="Graphic 222"/>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5380AC56" id="Group 221"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">
                <v:shape id="Graphic 222"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1BFCECBF" w14:textId="77777777" w:rsidR="007154E7" w:rsidRDefault="007154E7">
      <w:pPr>
        <w:pStyle w:val="BodyText"/>
        <w:rPr>
          <w:i/>
          <w:sz w:val="24"/>
        </w:rPr>
      </w:pPr>
    </w:p>
    <w:p w14:paraId="5113148E" w14:textId="77777777" w:rsidR="007154E7" w:rsidRDefault="007154E7">
      <w:pPr>
        <w:pStyle w:val="BodyText"/>
        <w:spacing w:before="151"/>
        <w:rPr>
          <w:i/>
          <w:sz w:val="24"/>
        </w:rPr>
      </w:pPr>
    </w:p>
    <w:p w14:paraId="64087C20" w14:textId="77777777" w:rsidR="007154E7" w:rsidRDefault="002828F2">
      <w:pPr>
        <w:pStyle w:val="Heading4"/>
        <w:numPr>
          <w:ilvl w:val="2"/>
          <w:numId w:val="33"/>
        </w:numPr>
        <w:tabs>
          <w:tab w:val="left" w:pos="1365"/>
        </w:tabs>
        <w:spacing w:before="0"/>
      </w:pPr>
      <w:bookmarkStart w:id="459" w:name="3.2.2_PM0_"/>
      <w:bookmarkStart w:id="460" w:name="_TOC_250066"/>
      <w:bookmarkEnd w:id="459"/>
      <w:r>
        <w:rPr>
          <w:color w:val="007F91"/>
          <w:spacing w:val="-4"/>
        </w:rPr>
        <w:t>PM</w:t>
      </w:r>
      <w:bookmarkEnd w:id="460"/>
      <w:r>
        <w:rPr>
          <w:color w:val="007F91"/>
          <w:spacing w:val="-4"/>
          <w:vertAlign w:val="subscript"/>
        </w:rPr>
        <w:t>10</w:t>
      </w:r>
    </w:p>
    <w:p w14:paraId="348ED116" w14:textId="77777777" w:rsidR="007154E7" w:rsidRDefault="002828F2">
      <w:pPr>
        <w:pStyle w:val="BodyText"/>
        <w:spacing w:before="90" w:line="249" w:lineRule="auto"/>
        <w:ind w:left="232" w:right="212"/>
        <w:jc w:val="both"/>
      </w:pPr>
      <w:bookmarkStart w:id="461" w:name="The_Council_currently_monitors_PM0_level"/>
      <w:bookmarkEnd w:id="461"/>
      <w:r>
        <w:t>The Council currently monitors PM</w:t>
      </w:r>
      <w:r>
        <w:rPr>
          <w:vertAlign w:val="subscript"/>
        </w:rPr>
        <w:t>10</w:t>
      </w:r>
      <w:r>
        <w:t xml:space="preserve"> levels using automatic </w:t>
      </w:r>
      <w:proofErr w:type="spellStart"/>
      <w:r>
        <w:t>analysers</w:t>
      </w:r>
      <w:proofErr w:type="spellEnd"/>
      <w:r>
        <w:t>. There are three PM</w:t>
      </w:r>
      <w:r>
        <w:rPr>
          <w:vertAlign w:val="subscript"/>
        </w:rPr>
        <w:t>10</w:t>
      </w:r>
      <w:r>
        <w:t xml:space="preserve"> automatic </w:t>
      </w:r>
      <w:proofErr w:type="spellStart"/>
      <w:r>
        <w:t>analysers</w:t>
      </w:r>
      <w:proofErr w:type="spellEnd"/>
      <w:r>
        <w:t xml:space="preserve"> located within the Falkirk Town Centre AQMA at Hope Street, Park Street and</w:t>
      </w:r>
      <w:r>
        <w:rPr>
          <w:spacing w:val="-2"/>
        </w:rPr>
        <w:t xml:space="preserve"> </w:t>
      </w:r>
      <w:r>
        <w:t>West</w:t>
      </w:r>
      <w:r>
        <w:rPr>
          <w:spacing w:val="-2"/>
        </w:rPr>
        <w:t xml:space="preserve"> </w:t>
      </w:r>
      <w:r>
        <w:t>Bridge Street. An automatic PM</w:t>
      </w:r>
      <w:r>
        <w:rPr>
          <w:vertAlign w:val="subscript"/>
        </w:rPr>
        <w:t>10</w:t>
      </w:r>
      <w:r>
        <w:t xml:space="preserve"> monitor commenced operation at the Grahams Road site in December 2011 and at the Haggs site in December 2012.</w:t>
      </w:r>
    </w:p>
    <w:p w14:paraId="65F7FD53" w14:textId="77777777" w:rsidR="007154E7" w:rsidRDefault="002828F2">
      <w:pPr>
        <w:pStyle w:val="BodyText"/>
        <w:spacing w:before="164" w:line="247" w:lineRule="auto"/>
        <w:ind w:left="232" w:right="214"/>
        <w:jc w:val="both"/>
      </w:pPr>
      <w:bookmarkStart w:id="462" w:name="The_measured_annual_mean_PM0_concentrati"/>
      <w:bookmarkEnd w:id="462"/>
      <w:r>
        <w:t>The</w:t>
      </w:r>
      <w:r>
        <w:rPr>
          <w:spacing w:val="-4"/>
        </w:rPr>
        <w:t xml:space="preserve"> </w:t>
      </w:r>
      <w:r>
        <w:t>measured annual mean PM</w:t>
      </w:r>
      <w:r>
        <w:rPr>
          <w:vertAlign w:val="subscript"/>
        </w:rPr>
        <w:t>10</w:t>
      </w:r>
      <w:r>
        <w:rPr>
          <w:spacing w:val="-14"/>
        </w:rPr>
        <w:t xml:space="preserve"> </w:t>
      </w:r>
      <w:r>
        <w:t>concentrations at each</w:t>
      </w:r>
      <w:r>
        <w:rPr>
          <w:spacing w:val="-2"/>
        </w:rPr>
        <w:t xml:space="preserve"> </w:t>
      </w:r>
      <w:r>
        <w:t>monitoring location for</w:t>
      </w:r>
      <w:r>
        <w:rPr>
          <w:spacing w:val="-1"/>
        </w:rPr>
        <w:t xml:space="preserve"> </w:t>
      </w:r>
      <w:r>
        <w:t>2008 to 2013 are presented in Table 3.2 and graphically in Figure 3.8.</w:t>
      </w:r>
    </w:p>
    <w:p w14:paraId="75BE4C2A" w14:textId="77777777" w:rsidR="007154E7" w:rsidRDefault="002828F2">
      <w:pPr>
        <w:pStyle w:val="BodyText"/>
        <w:spacing w:before="168" w:line="249" w:lineRule="auto"/>
        <w:ind w:left="232" w:right="212"/>
        <w:jc w:val="both"/>
      </w:pPr>
      <w:bookmarkStart w:id="463" w:name="The_trend_graph_indicates_that_measured_"/>
      <w:bookmarkEnd w:id="463"/>
      <w:r>
        <w:t>The trend graph indicates that measured concentrations are generally stable. The most obvious trend is observed at</w:t>
      </w:r>
      <w:r>
        <w:rPr>
          <w:spacing w:val="-4"/>
        </w:rPr>
        <w:t xml:space="preserve"> </w:t>
      </w:r>
      <w:r>
        <w:t>West Bridge Street, where an overall decrease in PM</w:t>
      </w:r>
      <w:r>
        <w:rPr>
          <w:vertAlign w:val="subscript"/>
        </w:rPr>
        <w:t>10</w:t>
      </w:r>
      <w:r>
        <w:t xml:space="preserve"> concentrations has been observed since 2008. Exceedance of the PM</w:t>
      </w:r>
      <w:r>
        <w:rPr>
          <w:vertAlign w:val="subscript"/>
        </w:rPr>
        <w:t>10</w:t>
      </w:r>
      <w:r>
        <w:t xml:space="preserve"> annual mean objective has been measured at one site only, namely West Bridge Street, the analyser which is located to measure worst case exposure.</w:t>
      </w:r>
    </w:p>
    <w:p w14:paraId="207CE07E" w14:textId="77777777" w:rsidR="007154E7" w:rsidRDefault="002828F2">
      <w:pPr>
        <w:pStyle w:val="Heading9"/>
        <w:spacing w:before="147" w:after="6"/>
      </w:pPr>
      <w:bookmarkStart w:id="464" w:name="Table3.2:ComparisonwithAnnualMeanPM0Obje"/>
      <w:bookmarkEnd w:id="464"/>
      <w:r>
        <w:t>Table</w:t>
      </w:r>
      <w:r>
        <w:rPr>
          <w:spacing w:val="-12"/>
        </w:rPr>
        <w:t xml:space="preserve"> </w:t>
      </w:r>
      <w:r>
        <w:t>3.2:</w:t>
      </w:r>
      <w:r>
        <w:rPr>
          <w:spacing w:val="-7"/>
        </w:rPr>
        <w:t xml:space="preserve"> </w:t>
      </w:r>
      <w:r>
        <w:t>Comparison</w:t>
      </w:r>
      <w:r>
        <w:rPr>
          <w:spacing w:val="-7"/>
        </w:rPr>
        <w:t xml:space="preserve"> </w:t>
      </w:r>
      <w:r>
        <w:t>with</w:t>
      </w:r>
      <w:r>
        <w:rPr>
          <w:spacing w:val="-5"/>
        </w:rPr>
        <w:t xml:space="preserve"> </w:t>
      </w:r>
      <w:r>
        <w:t>Annual</w:t>
      </w:r>
      <w:r>
        <w:rPr>
          <w:spacing w:val="-7"/>
        </w:rPr>
        <w:t xml:space="preserve"> </w:t>
      </w:r>
      <w:r>
        <w:t>Mean</w:t>
      </w:r>
      <w:r>
        <w:rPr>
          <w:spacing w:val="-7"/>
        </w:rPr>
        <w:t xml:space="preserve"> </w:t>
      </w:r>
      <w:r>
        <w:t>PM</w:t>
      </w:r>
      <w:r>
        <w:rPr>
          <w:vertAlign w:val="subscript"/>
        </w:rPr>
        <w:t>10</w:t>
      </w:r>
      <w:r>
        <w:rPr>
          <w:spacing w:val="-20"/>
        </w:rPr>
        <w:t xml:space="preserve"> </w:t>
      </w:r>
      <w:r>
        <w:rPr>
          <w:spacing w:val="-2"/>
        </w:rPr>
        <w:t>Objective</w:t>
      </w:r>
    </w:p>
    <w:tbl>
      <w:tblPr>
        <w:tblW w:w="0" w:type="auto"/>
        <w:tblInd w:w="117" w:type="dxa"/>
        <w:tblBorders>
          <w:top w:val="single" w:sz="12" w:space="0" w:color="00745B"/>
          <w:left w:val="single" w:sz="12" w:space="0" w:color="00745B"/>
          <w:bottom w:val="single" w:sz="12" w:space="0" w:color="00745B"/>
          <w:right w:val="single" w:sz="12" w:space="0" w:color="00745B"/>
          <w:insideH w:val="single" w:sz="12" w:space="0" w:color="00745B"/>
          <w:insideV w:val="single" w:sz="12" w:space="0" w:color="00745B"/>
        </w:tblBorders>
        <w:tblLayout w:type="fixed"/>
        <w:tblCellMar>
          <w:left w:w="0" w:type="dxa"/>
          <w:right w:w="0" w:type="dxa"/>
        </w:tblCellMar>
        <w:tblLook w:val="01E0" w:firstRow="1" w:lastRow="1" w:firstColumn="1" w:lastColumn="1" w:noHBand="0" w:noVBand="0"/>
      </w:tblPr>
      <w:tblGrid>
        <w:gridCol w:w="1824"/>
        <w:gridCol w:w="1138"/>
        <w:gridCol w:w="1275"/>
        <w:gridCol w:w="922"/>
        <w:gridCol w:w="920"/>
        <w:gridCol w:w="920"/>
        <w:gridCol w:w="922"/>
        <w:gridCol w:w="920"/>
        <w:gridCol w:w="927"/>
      </w:tblGrid>
      <w:tr w:rsidR="007154E7" w14:paraId="0FD7F957" w14:textId="77777777">
        <w:trPr>
          <w:trHeight w:val="380"/>
        </w:trPr>
        <w:tc>
          <w:tcPr>
            <w:tcW w:w="1824" w:type="dxa"/>
            <w:vMerge w:val="restart"/>
            <w:tcBorders>
              <w:left w:val="nil"/>
            </w:tcBorders>
          </w:tcPr>
          <w:p w14:paraId="71BD17B7" w14:textId="77777777" w:rsidR="007154E7" w:rsidRDefault="002828F2">
            <w:pPr>
              <w:pStyle w:val="TableParagraph"/>
              <w:spacing w:before="205"/>
              <w:ind w:left="122"/>
              <w:rPr>
                <w:b/>
                <w:sz w:val="18"/>
              </w:rPr>
            </w:pPr>
            <w:bookmarkStart w:id="465" w:name="SiteID_"/>
            <w:bookmarkEnd w:id="465"/>
            <w:r>
              <w:rPr>
                <w:b/>
                <w:sz w:val="18"/>
              </w:rPr>
              <w:t>Site</w:t>
            </w:r>
            <w:r>
              <w:rPr>
                <w:b/>
                <w:spacing w:val="-1"/>
                <w:sz w:val="18"/>
              </w:rPr>
              <w:t xml:space="preserve"> </w:t>
            </w:r>
            <w:r>
              <w:rPr>
                <w:b/>
                <w:spacing w:val="-5"/>
                <w:sz w:val="18"/>
              </w:rPr>
              <w:t>ID</w:t>
            </w:r>
          </w:p>
        </w:tc>
        <w:tc>
          <w:tcPr>
            <w:tcW w:w="1138" w:type="dxa"/>
            <w:vMerge w:val="restart"/>
          </w:tcPr>
          <w:p w14:paraId="7E43AE6E" w14:textId="77777777" w:rsidR="007154E7" w:rsidRDefault="002828F2">
            <w:pPr>
              <w:pStyle w:val="TableParagraph"/>
              <w:spacing w:before="205"/>
              <w:ind w:left="93"/>
              <w:rPr>
                <w:b/>
                <w:sz w:val="18"/>
              </w:rPr>
            </w:pPr>
            <w:bookmarkStart w:id="466" w:name="Monitor_"/>
            <w:bookmarkEnd w:id="466"/>
            <w:r>
              <w:rPr>
                <w:b/>
                <w:spacing w:val="-2"/>
                <w:sz w:val="18"/>
              </w:rPr>
              <w:t>Monitor</w:t>
            </w:r>
          </w:p>
        </w:tc>
        <w:tc>
          <w:tcPr>
            <w:tcW w:w="1275" w:type="dxa"/>
            <w:vMerge w:val="restart"/>
          </w:tcPr>
          <w:p w14:paraId="0587A1FC" w14:textId="77777777" w:rsidR="007154E7" w:rsidRDefault="002828F2">
            <w:pPr>
              <w:pStyle w:val="TableParagraph"/>
              <w:spacing w:before="205"/>
              <w:ind w:left="95"/>
              <w:rPr>
                <w:b/>
                <w:sz w:val="18"/>
              </w:rPr>
            </w:pPr>
            <w:bookmarkStart w:id="467" w:name="Location_"/>
            <w:bookmarkEnd w:id="467"/>
            <w:r>
              <w:rPr>
                <w:b/>
                <w:spacing w:val="-2"/>
                <w:sz w:val="18"/>
              </w:rPr>
              <w:t>Location</w:t>
            </w:r>
          </w:p>
        </w:tc>
        <w:tc>
          <w:tcPr>
            <w:tcW w:w="5531" w:type="dxa"/>
            <w:gridSpan w:val="6"/>
            <w:tcBorders>
              <w:right w:val="nil"/>
            </w:tcBorders>
          </w:tcPr>
          <w:p w14:paraId="3F5DE2F0" w14:textId="77777777" w:rsidR="007154E7" w:rsidRDefault="002828F2">
            <w:pPr>
              <w:pStyle w:val="TableParagraph"/>
              <w:spacing w:before="77"/>
              <w:ind w:left="1181"/>
              <w:rPr>
                <w:b/>
                <w:sz w:val="18"/>
              </w:rPr>
            </w:pPr>
            <w:bookmarkStart w:id="468" w:name="3Annualmeanconcentrations(µg/m)_"/>
            <w:bookmarkEnd w:id="468"/>
            <w:r>
              <w:rPr>
                <w:b/>
                <w:sz w:val="18"/>
              </w:rPr>
              <w:t>Annual</w:t>
            </w:r>
            <w:r>
              <w:rPr>
                <w:b/>
                <w:spacing w:val="-4"/>
                <w:sz w:val="18"/>
              </w:rPr>
              <w:t xml:space="preserve"> </w:t>
            </w:r>
            <w:r>
              <w:rPr>
                <w:b/>
                <w:sz w:val="18"/>
              </w:rPr>
              <w:t>mean</w:t>
            </w:r>
            <w:r>
              <w:rPr>
                <w:b/>
                <w:spacing w:val="-4"/>
                <w:sz w:val="18"/>
              </w:rPr>
              <w:t xml:space="preserve"> </w:t>
            </w:r>
            <w:r>
              <w:rPr>
                <w:b/>
                <w:sz w:val="18"/>
              </w:rPr>
              <w:t>concentrations</w:t>
            </w:r>
            <w:r>
              <w:rPr>
                <w:b/>
                <w:spacing w:val="-2"/>
                <w:sz w:val="18"/>
              </w:rPr>
              <w:t xml:space="preserve"> (</w:t>
            </w:r>
            <w:r>
              <w:rPr>
                <w:rFonts w:ascii="Symbol" w:hAnsi="Symbol"/>
                <w:b/>
                <w:spacing w:val="-2"/>
                <w:sz w:val="18"/>
              </w:rPr>
              <w:t></w:t>
            </w:r>
            <w:r>
              <w:rPr>
                <w:b/>
                <w:spacing w:val="-2"/>
                <w:sz w:val="18"/>
              </w:rPr>
              <w:t>g/m</w:t>
            </w:r>
            <w:r>
              <w:rPr>
                <w:b/>
                <w:spacing w:val="-2"/>
                <w:sz w:val="18"/>
                <w:vertAlign w:val="superscript"/>
              </w:rPr>
              <w:t>3</w:t>
            </w:r>
            <w:r>
              <w:rPr>
                <w:b/>
                <w:spacing w:val="-2"/>
                <w:sz w:val="18"/>
              </w:rPr>
              <w:t>)</w:t>
            </w:r>
          </w:p>
        </w:tc>
      </w:tr>
      <w:tr w:rsidR="007154E7" w14:paraId="251B0CA5" w14:textId="77777777">
        <w:trPr>
          <w:trHeight w:val="248"/>
        </w:trPr>
        <w:tc>
          <w:tcPr>
            <w:tcW w:w="1824" w:type="dxa"/>
            <w:vMerge/>
            <w:tcBorders>
              <w:top w:val="nil"/>
              <w:left w:val="nil"/>
            </w:tcBorders>
          </w:tcPr>
          <w:p w14:paraId="6B854483" w14:textId="77777777" w:rsidR="007154E7" w:rsidRDefault="007154E7">
            <w:pPr>
              <w:rPr>
                <w:sz w:val="2"/>
                <w:szCs w:val="2"/>
              </w:rPr>
            </w:pPr>
          </w:p>
        </w:tc>
        <w:tc>
          <w:tcPr>
            <w:tcW w:w="1138" w:type="dxa"/>
            <w:vMerge/>
            <w:tcBorders>
              <w:top w:val="nil"/>
            </w:tcBorders>
          </w:tcPr>
          <w:p w14:paraId="72A2417C" w14:textId="77777777" w:rsidR="007154E7" w:rsidRDefault="007154E7">
            <w:pPr>
              <w:rPr>
                <w:sz w:val="2"/>
                <w:szCs w:val="2"/>
              </w:rPr>
            </w:pPr>
          </w:p>
        </w:tc>
        <w:tc>
          <w:tcPr>
            <w:tcW w:w="1275" w:type="dxa"/>
            <w:vMerge/>
            <w:tcBorders>
              <w:top w:val="nil"/>
            </w:tcBorders>
          </w:tcPr>
          <w:p w14:paraId="55B72177" w14:textId="77777777" w:rsidR="007154E7" w:rsidRDefault="007154E7">
            <w:pPr>
              <w:rPr>
                <w:sz w:val="2"/>
                <w:szCs w:val="2"/>
              </w:rPr>
            </w:pPr>
          </w:p>
        </w:tc>
        <w:tc>
          <w:tcPr>
            <w:tcW w:w="922" w:type="dxa"/>
          </w:tcPr>
          <w:p w14:paraId="6D8BAFF7" w14:textId="77777777" w:rsidR="007154E7" w:rsidRDefault="002828F2">
            <w:pPr>
              <w:pStyle w:val="TableParagraph"/>
              <w:spacing w:before="15"/>
              <w:ind w:left="298"/>
              <w:rPr>
                <w:b/>
                <w:sz w:val="18"/>
              </w:rPr>
            </w:pPr>
            <w:bookmarkStart w:id="469" w:name="2008_"/>
            <w:bookmarkEnd w:id="469"/>
            <w:r>
              <w:rPr>
                <w:b/>
                <w:spacing w:val="-4"/>
                <w:sz w:val="18"/>
              </w:rPr>
              <w:t>2008</w:t>
            </w:r>
          </w:p>
        </w:tc>
        <w:tc>
          <w:tcPr>
            <w:tcW w:w="920" w:type="dxa"/>
          </w:tcPr>
          <w:p w14:paraId="22EA797D" w14:textId="77777777" w:rsidR="007154E7" w:rsidRDefault="002828F2">
            <w:pPr>
              <w:pStyle w:val="TableParagraph"/>
              <w:spacing w:before="15"/>
              <w:ind w:left="295"/>
              <w:rPr>
                <w:b/>
                <w:sz w:val="18"/>
              </w:rPr>
            </w:pPr>
            <w:bookmarkStart w:id="470" w:name="2009_"/>
            <w:bookmarkEnd w:id="470"/>
            <w:r>
              <w:rPr>
                <w:b/>
                <w:spacing w:val="-4"/>
                <w:sz w:val="18"/>
              </w:rPr>
              <w:t>2009</w:t>
            </w:r>
          </w:p>
        </w:tc>
        <w:tc>
          <w:tcPr>
            <w:tcW w:w="920" w:type="dxa"/>
          </w:tcPr>
          <w:p w14:paraId="18437379" w14:textId="77777777" w:rsidR="007154E7" w:rsidRDefault="002828F2">
            <w:pPr>
              <w:pStyle w:val="TableParagraph"/>
              <w:spacing w:before="15"/>
              <w:ind w:left="297"/>
              <w:rPr>
                <w:b/>
                <w:sz w:val="18"/>
              </w:rPr>
            </w:pPr>
            <w:bookmarkStart w:id="471" w:name="2010_"/>
            <w:bookmarkEnd w:id="471"/>
            <w:r>
              <w:rPr>
                <w:b/>
                <w:spacing w:val="-4"/>
                <w:sz w:val="18"/>
              </w:rPr>
              <w:t>2010</w:t>
            </w:r>
          </w:p>
        </w:tc>
        <w:tc>
          <w:tcPr>
            <w:tcW w:w="922" w:type="dxa"/>
          </w:tcPr>
          <w:p w14:paraId="6EB1B23C" w14:textId="77777777" w:rsidR="007154E7" w:rsidRDefault="002828F2">
            <w:pPr>
              <w:pStyle w:val="TableParagraph"/>
              <w:spacing w:before="15"/>
              <w:ind w:left="296"/>
              <w:rPr>
                <w:b/>
                <w:sz w:val="18"/>
              </w:rPr>
            </w:pPr>
            <w:bookmarkStart w:id="472" w:name="2011_"/>
            <w:bookmarkEnd w:id="472"/>
            <w:r>
              <w:rPr>
                <w:b/>
                <w:spacing w:val="-4"/>
                <w:sz w:val="18"/>
              </w:rPr>
              <w:t>2011</w:t>
            </w:r>
          </w:p>
        </w:tc>
        <w:tc>
          <w:tcPr>
            <w:tcW w:w="920" w:type="dxa"/>
          </w:tcPr>
          <w:p w14:paraId="320F9A5D" w14:textId="77777777" w:rsidR="007154E7" w:rsidRDefault="002828F2">
            <w:pPr>
              <w:pStyle w:val="TableParagraph"/>
              <w:spacing w:before="15"/>
              <w:ind w:left="293"/>
              <w:rPr>
                <w:b/>
                <w:sz w:val="18"/>
              </w:rPr>
            </w:pPr>
            <w:bookmarkStart w:id="473" w:name="2012_"/>
            <w:bookmarkEnd w:id="473"/>
            <w:r>
              <w:rPr>
                <w:b/>
                <w:spacing w:val="-4"/>
                <w:sz w:val="18"/>
              </w:rPr>
              <w:t>2012</w:t>
            </w:r>
          </w:p>
        </w:tc>
        <w:tc>
          <w:tcPr>
            <w:tcW w:w="927" w:type="dxa"/>
            <w:tcBorders>
              <w:right w:val="nil"/>
            </w:tcBorders>
          </w:tcPr>
          <w:p w14:paraId="1BA1B149" w14:textId="77777777" w:rsidR="007154E7" w:rsidRDefault="002828F2">
            <w:pPr>
              <w:pStyle w:val="TableParagraph"/>
              <w:spacing w:before="15"/>
              <w:ind w:left="297"/>
              <w:rPr>
                <w:b/>
                <w:sz w:val="18"/>
              </w:rPr>
            </w:pPr>
            <w:bookmarkStart w:id="474" w:name="2013_"/>
            <w:bookmarkEnd w:id="474"/>
            <w:r>
              <w:rPr>
                <w:b/>
                <w:spacing w:val="-4"/>
                <w:sz w:val="18"/>
              </w:rPr>
              <w:t>2013</w:t>
            </w:r>
          </w:p>
        </w:tc>
      </w:tr>
      <w:tr w:rsidR="007154E7" w14:paraId="0A9547E9" w14:textId="77777777">
        <w:trPr>
          <w:trHeight w:val="452"/>
        </w:trPr>
        <w:tc>
          <w:tcPr>
            <w:tcW w:w="1824" w:type="dxa"/>
            <w:tcBorders>
              <w:left w:val="nil"/>
            </w:tcBorders>
          </w:tcPr>
          <w:p w14:paraId="19C0E897" w14:textId="77777777" w:rsidR="007154E7" w:rsidRDefault="002828F2">
            <w:pPr>
              <w:pStyle w:val="TableParagraph"/>
              <w:spacing w:before="123"/>
              <w:ind w:left="61" w:right="71"/>
              <w:jc w:val="center"/>
              <w:rPr>
                <w:sz w:val="18"/>
              </w:rPr>
            </w:pPr>
            <w:bookmarkStart w:id="475" w:name="A5._Falkirk_Hope_St_"/>
            <w:bookmarkEnd w:id="475"/>
            <w:r>
              <w:rPr>
                <w:sz w:val="18"/>
              </w:rPr>
              <w:t>A5.</w:t>
            </w:r>
            <w:r>
              <w:rPr>
                <w:spacing w:val="-3"/>
                <w:sz w:val="18"/>
              </w:rPr>
              <w:t xml:space="preserve"> </w:t>
            </w:r>
            <w:r>
              <w:rPr>
                <w:sz w:val="18"/>
              </w:rPr>
              <w:t>Falkirk</w:t>
            </w:r>
            <w:r>
              <w:rPr>
                <w:spacing w:val="-2"/>
                <w:sz w:val="18"/>
              </w:rPr>
              <w:t xml:space="preserve"> </w:t>
            </w:r>
            <w:r>
              <w:rPr>
                <w:sz w:val="18"/>
              </w:rPr>
              <w:t>Hope</w:t>
            </w:r>
            <w:r>
              <w:rPr>
                <w:spacing w:val="-1"/>
                <w:sz w:val="18"/>
              </w:rPr>
              <w:t xml:space="preserve"> </w:t>
            </w:r>
            <w:r>
              <w:rPr>
                <w:spacing w:val="-5"/>
                <w:sz w:val="18"/>
              </w:rPr>
              <w:t>St</w:t>
            </w:r>
          </w:p>
        </w:tc>
        <w:tc>
          <w:tcPr>
            <w:tcW w:w="1138" w:type="dxa"/>
          </w:tcPr>
          <w:p w14:paraId="18A7A9BF" w14:textId="77777777" w:rsidR="007154E7" w:rsidRDefault="002828F2">
            <w:pPr>
              <w:pStyle w:val="TableParagraph"/>
              <w:spacing w:before="20" w:line="206" w:lineRule="exact"/>
              <w:ind w:left="92"/>
              <w:rPr>
                <w:sz w:val="18"/>
              </w:rPr>
            </w:pPr>
            <w:r>
              <w:rPr>
                <w:spacing w:val="-2"/>
                <w:sz w:val="18"/>
              </w:rPr>
              <w:t>Automatic Monitor</w:t>
            </w:r>
          </w:p>
        </w:tc>
        <w:tc>
          <w:tcPr>
            <w:tcW w:w="1275" w:type="dxa"/>
          </w:tcPr>
          <w:p w14:paraId="7327C366" w14:textId="77777777" w:rsidR="007154E7" w:rsidRDefault="002828F2">
            <w:pPr>
              <w:pStyle w:val="TableParagraph"/>
              <w:spacing w:before="20" w:line="206" w:lineRule="exact"/>
              <w:ind w:left="94" w:right="443"/>
              <w:rPr>
                <w:sz w:val="18"/>
              </w:rPr>
            </w:pPr>
            <w:bookmarkStart w:id="476" w:name="Hope_St,_Falkirk_"/>
            <w:bookmarkEnd w:id="476"/>
            <w:r>
              <w:rPr>
                <w:sz w:val="18"/>
              </w:rPr>
              <w:t>Hope</w:t>
            </w:r>
            <w:r>
              <w:rPr>
                <w:spacing w:val="-13"/>
                <w:sz w:val="18"/>
              </w:rPr>
              <w:t xml:space="preserve"> </w:t>
            </w:r>
            <w:r>
              <w:rPr>
                <w:sz w:val="18"/>
              </w:rPr>
              <w:t xml:space="preserve">St, </w:t>
            </w:r>
            <w:r>
              <w:rPr>
                <w:spacing w:val="-2"/>
                <w:sz w:val="18"/>
              </w:rPr>
              <w:t>Falkirk</w:t>
            </w:r>
          </w:p>
        </w:tc>
        <w:tc>
          <w:tcPr>
            <w:tcW w:w="922" w:type="dxa"/>
          </w:tcPr>
          <w:p w14:paraId="5780170A" w14:textId="77777777" w:rsidR="007154E7" w:rsidRDefault="002828F2">
            <w:pPr>
              <w:pStyle w:val="TableParagraph"/>
              <w:spacing w:before="59"/>
              <w:ind w:left="269"/>
              <w:rPr>
                <w:sz w:val="18"/>
              </w:rPr>
            </w:pPr>
            <w:bookmarkStart w:id="477" w:name="15.3_"/>
            <w:bookmarkEnd w:id="477"/>
            <w:r>
              <w:rPr>
                <w:spacing w:val="-4"/>
                <w:sz w:val="18"/>
              </w:rPr>
              <w:t>15.3</w:t>
            </w:r>
          </w:p>
        </w:tc>
        <w:tc>
          <w:tcPr>
            <w:tcW w:w="920" w:type="dxa"/>
          </w:tcPr>
          <w:p w14:paraId="6800C58E" w14:textId="77777777" w:rsidR="007154E7" w:rsidRDefault="002828F2">
            <w:pPr>
              <w:pStyle w:val="TableParagraph"/>
              <w:spacing w:before="59"/>
              <w:ind w:left="2" w:right="6"/>
              <w:jc w:val="center"/>
              <w:rPr>
                <w:sz w:val="18"/>
              </w:rPr>
            </w:pPr>
            <w:r>
              <w:rPr>
                <w:spacing w:val="-5"/>
                <w:sz w:val="18"/>
              </w:rPr>
              <w:t>15</w:t>
            </w:r>
          </w:p>
        </w:tc>
        <w:tc>
          <w:tcPr>
            <w:tcW w:w="920" w:type="dxa"/>
          </w:tcPr>
          <w:p w14:paraId="00A7BA26" w14:textId="77777777" w:rsidR="007154E7" w:rsidRDefault="002828F2">
            <w:pPr>
              <w:pStyle w:val="TableParagraph"/>
              <w:spacing w:before="59"/>
              <w:ind w:left="342"/>
              <w:rPr>
                <w:sz w:val="18"/>
              </w:rPr>
            </w:pPr>
            <w:r>
              <w:rPr>
                <w:spacing w:val="-5"/>
                <w:sz w:val="18"/>
              </w:rPr>
              <w:t>15</w:t>
            </w:r>
          </w:p>
        </w:tc>
        <w:tc>
          <w:tcPr>
            <w:tcW w:w="922" w:type="dxa"/>
          </w:tcPr>
          <w:p w14:paraId="3D9CE3F3" w14:textId="77777777" w:rsidR="007154E7" w:rsidRDefault="002828F2">
            <w:pPr>
              <w:pStyle w:val="TableParagraph"/>
              <w:spacing w:before="59"/>
              <w:ind w:left="267"/>
              <w:rPr>
                <w:sz w:val="18"/>
              </w:rPr>
            </w:pPr>
            <w:r>
              <w:rPr>
                <w:spacing w:val="-4"/>
                <w:sz w:val="18"/>
              </w:rPr>
              <w:t>15.2</w:t>
            </w:r>
          </w:p>
        </w:tc>
        <w:tc>
          <w:tcPr>
            <w:tcW w:w="920" w:type="dxa"/>
          </w:tcPr>
          <w:p w14:paraId="46E1B832" w14:textId="77777777" w:rsidR="007154E7" w:rsidRDefault="002828F2">
            <w:pPr>
              <w:pStyle w:val="TableParagraph"/>
              <w:spacing w:before="59"/>
              <w:ind w:right="6"/>
              <w:jc w:val="center"/>
              <w:rPr>
                <w:sz w:val="18"/>
              </w:rPr>
            </w:pPr>
            <w:r>
              <w:rPr>
                <w:spacing w:val="-10"/>
                <w:sz w:val="18"/>
              </w:rPr>
              <w:t>-</w:t>
            </w:r>
          </w:p>
        </w:tc>
        <w:tc>
          <w:tcPr>
            <w:tcW w:w="927" w:type="dxa"/>
            <w:tcBorders>
              <w:right w:val="nil"/>
            </w:tcBorders>
          </w:tcPr>
          <w:p w14:paraId="5C643014" w14:textId="77777777" w:rsidR="007154E7" w:rsidRDefault="002828F2">
            <w:pPr>
              <w:pStyle w:val="TableParagraph"/>
              <w:spacing w:before="59"/>
              <w:ind w:right="19"/>
              <w:jc w:val="center"/>
              <w:rPr>
                <w:sz w:val="18"/>
              </w:rPr>
            </w:pPr>
            <w:r>
              <w:rPr>
                <w:spacing w:val="-10"/>
                <w:sz w:val="18"/>
              </w:rPr>
              <w:t>-</w:t>
            </w:r>
          </w:p>
        </w:tc>
      </w:tr>
      <w:tr w:rsidR="007154E7" w14:paraId="727B9AB7" w14:textId="77777777">
        <w:trPr>
          <w:trHeight w:val="454"/>
        </w:trPr>
        <w:tc>
          <w:tcPr>
            <w:tcW w:w="1824" w:type="dxa"/>
            <w:tcBorders>
              <w:left w:val="nil"/>
            </w:tcBorders>
          </w:tcPr>
          <w:p w14:paraId="1BF4648D" w14:textId="77777777" w:rsidR="007154E7" w:rsidRDefault="002828F2">
            <w:pPr>
              <w:pStyle w:val="TableParagraph"/>
              <w:spacing w:before="123"/>
              <w:ind w:left="1" w:right="71"/>
              <w:jc w:val="center"/>
              <w:rPr>
                <w:sz w:val="18"/>
              </w:rPr>
            </w:pPr>
            <w:bookmarkStart w:id="478" w:name="A6._Falkirk_Park_St_"/>
            <w:bookmarkEnd w:id="478"/>
            <w:r>
              <w:rPr>
                <w:sz w:val="18"/>
              </w:rPr>
              <w:t>A6.</w:t>
            </w:r>
            <w:r>
              <w:rPr>
                <w:spacing w:val="-3"/>
                <w:sz w:val="18"/>
              </w:rPr>
              <w:t xml:space="preserve"> </w:t>
            </w:r>
            <w:r>
              <w:rPr>
                <w:sz w:val="18"/>
              </w:rPr>
              <w:t>Falkirk</w:t>
            </w:r>
            <w:r>
              <w:rPr>
                <w:spacing w:val="-2"/>
                <w:sz w:val="18"/>
              </w:rPr>
              <w:t xml:space="preserve"> </w:t>
            </w:r>
            <w:r>
              <w:rPr>
                <w:sz w:val="18"/>
              </w:rPr>
              <w:t>Park</w:t>
            </w:r>
            <w:r>
              <w:rPr>
                <w:spacing w:val="-2"/>
                <w:sz w:val="18"/>
              </w:rPr>
              <w:t xml:space="preserve"> </w:t>
            </w:r>
            <w:r>
              <w:rPr>
                <w:spacing w:val="-5"/>
                <w:sz w:val="18"/>
              </w:rPr>
              <w:t>St</w:t>
            </w:r>
          </w:p>
        </w:tc>
        <w:tc>
          <w:tcPr>
            <w:tcW w:w="1138" w:type="dxa"/>
          </w:tcPr>
          <w:p w14:paraId="09C243D3" w14:textId="77777777" w:rsidR="007154E7" w:rsidRDefault="002828F2">
            <w:pPr>
              <w:pStyle w:val="TableParagraph"/>
              <w:spacing w:before="14" w:line="210" w:lineRule="atLeast"/>
              <w:ind w:left="92"/>
              <w:rPr>
                <w:sz w:val="18"/>
              </w:rPr>
            </w:pPr>
            <w:r>
              <w:rPr>
                <w:spacing w:val="-2"/>
                <w:sz w:val="18"/>
              </w:rPr>
              <w:t>Automatic Monitor</w:t>
            </w:r>
          </w:p>
        </w:tc>
        <w:tc>
          <w:tcPr>
            <w:tcW w:w="1275" w:type="dxa"/>
          </w:tcPr>
          <w:p w14:paraId="7CB0BDE1" w14:textId="77777777" w:rsidR="007154E7" w:rsidRDefault="002828F2">
            <w:pPr>
              <w:pStyle w:val="TableParagraph"/>
              <w:spacing w:before="14" w:line="210" w:lineRule="atLeast"/>
              <w:ind w:left="94" w:right="503"/>
              <w:rPr>
                <w:sz w:val="18"/>
              </w:rPr>
            </w:pPr>
            <w:bookmarkStart w:id="479" w:name="Park_St,_Falkirk_"/>
            <w:bookmarkEnd w:id="479"/>
            <w:r>
              <w:rPr>
                <w:sz w:val="18"/>
              </w:rPr>
              <w:t>Park</w:t>
            </w:r>
            <w:r>
              <w:rPr>
                <w:spacing w:val="-13"/>
                <w:sz w:val="18"/>
              </w:rPr>
              <w:t xml:space="preserve"> </w:t>
            </w:r>
            <w:r>
              <w:rPr>
                <w:sz w:val="18"/>
              </w:rPr>
              <w:t xml:space="preserve">St, </w:t>
            </w:r>
            <w:r>
              <w:rPr>
                <w:spacing w:val="-2"/>
                <w:sz w:val="18"/>
              </w:rPr>
              <w:t>Falkirk</w:t>
            </w:r>
          </w:p>
        </w:tc>
        <w:tc>
          <w:tcPr>
            <w:tcW w:w="922" w:type="dxa"/>
          </w:tcPr>
          <w:p w14:paraId="237164D7" w14:textId="77777777" w:rsidR="007154E7" w:rsidRDefault="002828F2">
            <w:pPr>
              <w:pStyle w:val="TableParagraph"/>
              <w:spacing w:before="59"/>
              <w:ind w:left="269"/>
              <w:rPr>
                <w:sz w:val="18"/>
              </w:rPr>
            </w:pPr>
            <w:bookmarkStart w:id="480" w:name="16.2_"/>
            <w:bookmarkEnd w:id="480"/>
            <w:r>
              <w:rPr>
                <w:spacing w:val="-4"/>
                <w:sz w:val="18"/>
              </w:rPr>
              <w:t>16.2</w:t>
            </w:r>
          </w:p>
        </w:tc>
        <w:tc>
          <w:tcPr>
            <w:tcW w:w="920" w:type="dxa"/>
          </w:tcPr>
          <w:p w14:paraId="50364892" w14:textId="77777777" w:rsidR="007154E7" w:rsidRDefault="002828F2">
            <w:pPr>
              <w:pStyle w:val="TableParagraph"/>
              <w:spacing w:before="59"/>
              <w:ind w:left="2" w:right="6"/>
              <w:jc w:val="center"/>
              <w:rPr>
                <w:sz w:val="18"/>
              </w:rPr>
            </w:pPr>
            <w:r>
              <w:rPr>
                <w:spacing w:val="-5"/>
                <w:sz w:val="18"/>
              </w:rPr>
              <w:t>15</w:t>
            </w:r>
          </w:p>
        </w:tc>
        <w:tc>
          <w:tcPr>
            <w:tcW w:w="920" w:type="dxa"/>
          </w:tcPr>
          <w:p w14:paraId="4D8AF948" w14:textId="77777777" w:rsidR="007154E7" w:rsidRDefault="002828F2">
            <w:pPr>
              <w:pStyle w:val="TableParagraph"/>
              <w:spacing w:before="59"/>
              <w:ind w:left="342"/>
              <w:rPr>
                <w:sz w:val="18"/>
              </w:rPr>
            </w:pPr>
            <w:r>
              <w:rPr>
                <w:spacing w:val="-5"/>
                <w:sz w:val="18"/>
              </w:rPr>
              <w:t>17</w:t>
            </w:r>
          </w:p>
        </w:tc>
        <w:tc>
          <w:tcPr>
            <w:tcW w:w="922" w:type="dxa"/>
          </w:tcPr>
          <w:p w14:paraId="678A1CBD" w14:textId="77777777" w:rsidR="007154E7" w:rsidRDefault="002828F2">
            <w:pPr>
              <w:pStyle w:val="TableParagraph"/>
              <w:spacing w:before="59"/>
              <w:ind w:left="267"/>
              <w:rPr>
                <w:sz w:val="18"/>
              </w:rPr>
            </w:pPr>
            <w:bookmarkStart w:id="481" w:name="15.6_"/>
            <w:bookmarkEnd w:id="481"/>
            <w:r>
              <w:rPr>
                <w:spacing w:val="-4"/>
                <w:sz w:val="18"/>
              </w:rPr>
              <w:t>15.6</w:t>
            </w:r>
          </w:p>
        </w:tc>
        <w:tc>
          <w:tcPr>
            <w:tcW w:w="920" w:type="dxa"/>
          </w:tcPr>
          <w:p w14:paraId="387D79D8" w14:textId="77777777" w:rsidR="007154E7" w:rsidRDefault="002828F2">
            <w:pPr>
              <w:pStyle w:val="TableParagraph"/>
              <w:spacing w:before="59"/>
              <w:ind w:left="264"/>
              <w:rPr>
                <w:sz w:val="18"/>
              </w:rPr>
            </w:pPr>
            <w:bookmarkStart w:id="482" w:name="14.6_"/>
            <w:bookmarkEnd w:id="482"/>
            <w:r>
              <w:rPr>
                <w:spacing w:val="-4"/>
                <w:sz w:val="18"/>
              </w:rPr>
              <w:t>14.6</w:t>
            </w:r>
          </w:p>
        </w:tc>
        <w:tc>
          <w:tcPr>
            <w:tcW w:w="927" w:type="dxa"/>
            <w:tcBorders>
              <w:right w:val="nil"/>
            </w:tcBorders>
          </w:tcPr>
          <w:p w14:paraId="40B81E9F" w14:textId="77777777" w:rsidR="007154E7" w:rsidRDefault="002828F2">
            <w:pPr>
              <w:pStyle w:val="TableParagraph"/>
              <w:spacing w:before="59"/>
              <w:ind w:left="268"/>
              <w:rPr>
                <w:sz w:val="18"/>
              </w:rPr>
            </w:pPr>
            <w:bookmarkStart w:id="483" w:name="15.2_"/>
            <w:bookmarkEnd w:id="483"/>
            <w:r>
              <w:rPr>
                <w:spacing w:val="-4"/>
                <w:sz w:val="18"/>
              </w:rPr>
              <w:t>15.2</w:t>
            </w:r>
          </w:p>
        </w:tc>
      </w:tr>
      <w:tr w:rsidR="007154E7" w14:paraId="4EEB2CA9" w14:textId="77777777">
        <w:trPr>
          <w:trHeight w:val="454"/>
        </w:trPr>
        <w:tc>
          <w:tcPr>
            <w:tcW w:w="1824" w:type="dxa"/>
            <w:tcBorders>
              <w:left w:val="nil"/>
            </w:tcBorders>
          </w:tcPr>
          <w:p w14:paraId="0AEB6056" w14:textId="77777777" w:rsidR="007154E7" w:rsidRDefault="002828F2">
            <w:pPr>
              <w:pStyle w:val="TableParagraph"/>
              <w:spacing w:before="20"/>
              <w:ind w:left="122"/>
              <w:rPr>
                <w:sz w:val="18"/>
              </w:rPr>
            </w:pPr>
            <w:bookmarkStart w:id="484" w:name="A7._Falkirk_West_Bridge_St_"/>
            <w:bookmarkEnd w:id="484"/>
            <w:r>
              <w:rPr>
                <w:sz w:val="18"/>
              </w:rPr>
              <w:t>A7.</w:t>
            </w:r>
            <w:r>
              <w:rPr>
                <w:spacing w:val="-15"/>
                <w:sz w:val="18"/>
              </w:rPr>
              <w:t xml:space="preserve"> </w:t>
            </w:r>
            <w:r>
              <w:rPr>
                <w:sz w:val="18"/>
              </w:rPr>
              <w:t>Falkirk</w:t>
            </w:r>
            <w:r>
              <w:rPr>
                <w:spacing w:val="-12"/>
                <w:sz w:val="18"/>
              </w:rPr>
              <w:t xml:space="preserve"> </w:t>
            </w:r>
            <w:r>
              <w:rPr>
                <w:sz w:val="18"/>
              </w:rPr>
              <w:t>West Bridge St</w:t>
            </w:r>
          </w:p>
        </w:tc>
        <w:tc>
          <w:tcPr>
            <w:tcW w:w="1138" w:type="dxa"/>
          </w:tcPr>
          <w:p w14:paraId="02DB6E7B" w14:textId="77777777" w:rsidR="007154E7" w:rsidRDefault="002828F2">
            <w:pPr>
              <w:pStyle w:val="TableParagraph"/>
              <w:spacing w:before="20"/>
              <w:ind w:left="92"/>
              <w:rPr>
                <w:sz w:val="18"/>
              </w:rPr>
            </w:pPr>
            <w:bookmarkStart w:id="485" w:name="Automatic_Monitor_"/>
            <w:bookmarkEnd w:id="485"/>
            <w:r>
              <w:rPr>
                <w:spacing w:val="-2"/>
                <w:sz w:val="18"/>
              </w:rPr>
              <w:t>Automatic Monitor</w:t>
            </w:r>
          </w:p>
        </w:tc>
        <w:tc>
          <w:tcPr>
            <w:tcW w:w="1275" w:type="dxa"/>
          </w:tcPr>
          <w:p w14:paraId="372A10BE" w14:textId="77777777" w:rsidR="007154E7" w:rsidRDefault="002828F2">
            <w:pPr>
              <w:pStyle w:val="TableParagraph"/>
              <w:spacing w:before="20"/>
              <w:ind w:left="94" w:right="163"/>
              <w:rPr>
                <w:sz w:val="18"/>
              </w:rPr>
            </w:pPr>
            <w:bookmarkStart w:id="486" w:name="West_Bridge_St,_Falkirk_"/>
            <w:bookmarkEnd w:id="486"/>
            <w:r>
              <w:rPr>
                <w:sz w:val="18"/>
              </w:rPr>
              <w:t>West</w:t>
            </w:r>
            <w:r>
              <w:rPr>
                <w:spacing w:val="-13"/>
                <w:sz w:val="18"/>
              </w:rPr>
              <w:t xml:space="preserve"> </w:t>
            </w:r>
            <w:r>
              <w:rPr>
                <w:sz w:val="18"/>
              </w:rPr>
              <w:t>Bridge St, Falkirk</w:t>
            </w:r>
          </w:p>
        </w:tc>
        <w:tc>
          <w:tcPr>
            <w:tcW w:w="922" w:type="dxa"/>
          </w:tcPr>
          <w:p w14:paraId="63D11B5F" w14:textId="77777777" w:rsidR="007154E7" w:rsidRDefault="002828F2">
            <w:pPr>
              <w:pStyle w:val="TableParagraph"/>
              <w:spacing w:before="119"/>
              <w:ind w:left="314"/>
              <w:rPr>
                <w:b/>
                <w:sz w:val="18"/>
              </w:rPr>
            </w:pPr>
            <w:r>
              <w:rPr>
                <w:b/>
                <w:spacing w:val="-5"/>
                <w:sz w:val="18"/>
              </w:rPr>
              <w:t>n/a</w:t>
            </w:r>
          </w:p>
        </w:tc>
        <w:tc>
          <w:tcPr>
            <w:tcW w:w="920" w:type="dxa"/>
          </w:tcPr>
          <w:p w14:paraId="6813EDE4" w14:textId="77777777" w:rsidR="007154E7" w:rsidRDefault="002828F2">
            <w:pPr>
              <w:pStyle w:val="TableParagraph"/>
              <w:spacing w:before="119"/>
              <w:ind w:left="266"/>
              <w:rPr>
                <w:b/>
                <w:sz w:val="18"/>
              </w:rPr>
            </w:pPr>
            <w:bookmarkStart w:id="487" w:name="22.3_"/>
            <w:bookmarkEnd w:id="487"/>
            <w:r>
              <w:rPr>
                <w:b/>
                <w:spacing w:val="-4"/>
                <w:sz w:val="18"/>
              </w:rPr>
              <w:t>22.3</w:t>
            </w:r>
          </w:p>
        </w:tc>
        <w:tc>
          <w:tcPr>
            <w:tcW w:w="920" w:type="dxa"/>
          </w:tcPr>
          <w:p w14:paraId="5F9A309F" w14:textId="77777777" w:rsidR="007154E7" w:rsidRDefault="002828F2">
            <w:pPr>
              <w:pStyle w:val="TableParagraph"/>
              <w:spacing w:before="59"/>
              <w:ind w:left="342"/>
              <w:rPr>
                <w:sz w:val="18"/>
              </w:rPr>
            </w:pPr>
            <w:r>
              <w:rPr>
                <w:spacing w:val="-5"/>
                <w:sz w:val="18"/>
              </w:rPr>
              <w:t>21</w:t>
            </w:r>
          </w:p>
        </w:tc>
        <w:tc>
          <w:tcPr>
            <w:tcW w:w="922" w:type="dxa"/>
          </w:tcPr>
          <w:p w14:paraId="39483A13" w14:textId="77777777" w:rsidR="007154E7" w:rsidRDefault="002828F2">
            <w:pPr>
              <w:pStyle w:val="TableParagraph"/>
              <w:spacing w:before="54"/>
              <w:ind w:left="267"/>
              <w:rPr>
                <w:b/>
                <w:sz w:val="18"/>
              </w:rPr>
            </w:pPr>
            <w:bookmarkStart w:id="488" w:name="18.7_"/>
            <w:bookmarkEnd w:id="488"/>
            <w:r>
              <w:rPr>
                <w:b/>
                <w:spacing w:val="-4"/>
                <w:sz w:val="18"/>
              </w:rPr>
              <w:t>18.7</w:t>
            </w:r>
          </w:p>
        </w:tc>
        <w:tc>
          <w:tcPr>
            <w:tcW w:w="920" w:type="dxa"/>
          </w:tcPr>
          <w:p w14:paraId="22E8BD7A" w14:textId="77777777" w:rsidR="007154E7" w:rsidRDefault="002828F2">
            <w:pPr>
              <w:pStyle w:val="TableParagraph"/>
              <w:spacing w:before="59"/>
              <w:ind w:left="264"/>
              <w:rPr>
                <w:sz w:val="18"/>
              </w:rPr>
            </w:pPr>
            <w:bookmarkStart w:id="489" w:name="17.8_"/>
            <w:bookmarkEnd w:id="489"/>
            <w:r>
              <w:rPr>
                <w:spacing w:val="-4"/>
                <w:sz w:val="18"/>
              </w:rPr>
              <w:t>17.8</w:t>
            </w:r>
          </w:p>
        </w:tc>
        <w:tc>
          <w:tcPr>
            <w:tcW w:w="927" w:type="dxa"/>
            <w:tcBorders>
              <w:right w:val="nil"/>
            </w:tcBorders>
          </w:tcPr>
          <w:p w14:paraId="55B9AB3D" w14:textId="77777777" w:rsidR="007154E7" w:rsidRDefault="002828F2">
            <w:pPr>
              <w:pStyle w:val="TableParagraph"/>
              <w:spacing w:before="59"/>
              <w:ind w:left="268"/>
              <w:rPr>
                <w:sz w:val="18"/>
              </w:rPr>
            </w:pPr>
            <w:bookmarkStart w:id="490" w:name="19.5_"/>
            <w:bookmarkEnd w:id="490"/>
            <w:r>
              <w:rPr>
                <w:spacing w:val="-4"/>
                <w:sz w:val="18"/>
              </w:rPr>
              <w:t>19.5</w:t>
            </w:r>
          </w:p>
        </w:tc>
      </w:tr>
    </w:tbl>
    <w:p w14:paraId="2F1D1FA5" w14:textId="77777777" w:rsidR="007154E7" w:rsidRDefault="002828F2">
      <w:pPr>
        <w:pStyle w:val="BodyText"/>
        <w:spacing w:before="153"/>
        <w:rPr>
          <w:b/>
        </w:rPr>
      </w:pPr>
      <w:r>
        <w:rPr>
          <w:noProof/>
        </w:rPr>
        <mc:AlternateContent>
          <mc:Choice Requires="wpg">
            <w:drawing>
              <wp:anchor distT="0" distB="0" distL="0" distR="0" simplePos="0" relativeHeight="487606784" behindDoc="1" locked="0" layoutInCell="1" allowOverlap="1" wp14:anchorId="119F6B75" wp14:editId="174D7CE0">
                <wp:simplePos x="0" y="0"/>
                <wp:positionH relativeFrom="page">
                  <wp:posOffset>723900</wp:posOffset>
                </wp:positionH>
                <wp:positionV relativeFrom="paragraph">
                  <wp:posOffset>258571</wp:posOffset>
                </wp:positionV>
                <wp:extent cx="6002020" cy="3604260"/>
                <wp:effectExtent l="0" t="0" r="0" b="0"/>
                <wp:wrapTopAndBottom/>
                <wp:docPr id="223" name="Group 2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2020" cy="3604260"/>
                          <a:chOff x="0" y="0"/>
                          <a:chExt cx="6002020" cy="3604260"/>
                        </a:xfrm>
                      </wpg:grpSpPr>
                      <pic:pic xmlns:pic="http://schemas.openxmlformats.org/drawingml/2006/picture">
                        <pic:nvPicPr>
                          <pic:cNvPr id="224" name="Image 224"/>
                          <pic:cNvPicPr/>
                        </pic:nvPicPr>
                        <pic:blipFill>
                          <a:blip r:embed="rId129" cstate="print"/>
                          <a:stretch>
                            <a:fillRect/>
                          </a:stretch>
                        </pic:blipFill>
                        <pic:spPr>
                          <a:xfrm>
                            <a:off x="0" y="0"/>
                            <a:ext cx="6001511" cy="3596639"/>
                          </a:xfrm>
                          <a:prstGeom prst="rect">
                            <a:avLst/>
                          </a:prstGeom>
                        </pic:spPr>
                      </pic:pic>
                      <wps:wsp>
                        <wps:cNvPr id="225" name="Graphic 225"/>
                        <wps:cNvSpPr/>
                        <wps:spPr>
                          <a:xfrm>
                            <a:off x="0" y="3600450"/>
                            <a:ext cx="6002020" cy="1270"/>
                          </a:xfrm>
                          <a:custGeom>
                            <a:avLst/>
                            <a:gdLst/>
                            <a:ahLst/>
                            <a:cxnLst/>
                            <a:rect l="l" t="t" r="r" b="b"/>
                            <a:pathLst>
                              <a:path w="6002020">
                                <a:moveTo>
                                  <a:pt x="0" y="0"/>
                                </a:moveTo>
                                <a:lnTo>
                                  <a:pt x="6001511" y="0"/>
                                </a:lnTo>
                              </a:path>
                            </a:pathLst>
                          </a:custGeom>
                          <a:ln w="7619">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w14:anchorId="595D5186" id="Group 223" o:spid="_x0000_s1026" alt="&quot;&quot;" style="position:absolute;margin-left:57pt;margin-top:20.35pt;width:472.6pt;height:283.8pt;z-index:-15709696;mso-wrap-distance-left:0;mso-wrap-distance-right:0;mso-position-horizontal-relative:page" coordsize="60020,36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">
                <v:shape id="Image 224" o:spid="_x0000_s1027" type="#_x0000_t75" style="position:absolute;width:60015;height:35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">
                  <v:imagedata r:id="rId130" o:title=""/>
                </v:shape>
                <v:shape id="Graphic 225" o:spid="_x0000_s1028" style="position:absolute;top:36004;width:60020;height:13;visibility:visible;mso-wrap-style:square;v-text-anchor:top" coordsize="6002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" path="m,l6001511,e" filled="f" strokecolor="#858585" strokeweight=".21164mm">
                  <v:path arrowok="t"/>
                </v:shape>
                <w10:wrap type="topAndBottom" anchorx="page"/>
              </v:group>
            </w:pict>
          </mc:Fallback>
        </mc:AlternateContent>
      </w:r>
    </w:p>
    <w:p w14:paraId="0B53C507" w14:textId="77777777" w:rsidR="007154E7" w:rsidRDefault="002828F2">
      <w:pPr>
        <w:spacing w:before="159"/>
        <w:ind w:left="232"/>
        <w:jc w:val="both"/>
        <w:rPr>
          <w:i/>
          <w:sz w:val="18"/>
        </w:rPr>
      </w:pPr>
      <w:bookmarkStart w:id="491" w:name="Figure3.8:TrendgraphofannualmeanPM0g/m"/>
      <w:bookmarkEnd w:id="491"/>
      <w:r>
        <w:rPr>
          <w:i/>
          <w:color w:val="00745B"/>
          <w:position w:val="2"/>
          <w:sz w:val="18"/>
        </w:rPr>
        <w:t>Figure</w:t>
      </w:r>
      <w:r>
        <w:rPr>
          <w:i/>
          <w:color w:val="00745B"/>
          <w:spacing w:val="-5"/>
          <w:position w:val="2"/>
          <w:sz w:val="18"/>
        </w:rPr>
        <w:t xml:space="preserve"> </w:t>
      </w:r>
      <w:r>
        <w:rPr>
          <w:i/>
          <w:color w:val="00745B"/>
          <w:position w:val="2"/>
          <w:sz w:val="18"/>
        </w:rPr>
        <w:t>3.8:</w:t>
      </w:r>
      <w:r>
        <w:rPr>
          <w:i/>
          <w:color w:val="00745B"/>
          <w:spacing w:val="-4"/>
          <w:position w:val="2"/>
          <w:sz w:val="18"/>
        </w:rPr>
        <w:t xml:space="preserve"> </w:t>
      </w:r>
      <w:r>
        <w:rPr>
          <w:i/>
          <w:color w:val="00745B"/>
          <w:position w:val="2"/>
          <w:sz w:val="18"/>
        </w:rPr>
        <w:t>Trend</w:t>
      </w:r>
      <w:r>
        <w:rPr>
          <w:i/>
          <w:color w:val="00745B"/>
          <w:spacing w:val="-1"/>
          <w:position w:val="2"/>
          <w:sz w:val="18"/>
        </w:rPr>
        <w:t xml:space="preserve"> </w:t>
      </w:r>
      <w:r>
        <w:rPr>
          <w:i/>
          <w:color w:val="00745B"/>
          <w:position w:val="2"/>
          <w:sz w:val="18"/>
        </w:rPr>
        <w:t>graph</w:t>
      </w:r>
      <w:r>
        <w:rPr>
          <w:i/>
          <w:color w:val="00745B"/>
          <w:spacing w:val="-1"/>
          <w:position w:val="2"/>
          <w:sz w:val="18"/>
        </w:rPr>
        <w:t xml:space="preserve"> </w:t>
      </w:r>
      <w:r>
        <w:rPr>
          <w:i/>
          <w:color w:val="00745B"/>
          <w:position w:val="2"/>
          <w:sz w:val="18"/>
        </w:rPr>
        <w:t>of</w:t>
      </w:r>
      <w:r>
        <w:rPr>
          <w:i/>
          <w:color w:val="00745B"/>
          <w:spacing w:val="-2"/>
          <w:position w:val="2"/>
          <w:sz w:val="18"/>
        </w:rPr>
        <w:t xml:space="preserve"> </w:t>
      </w:r>
      <w:r>
        <w:rPr>
          <w:i/>
          <w:color w:val="00745B"/>
          <w:position w:val="2"/>
          <w:sz w:val="18"/>
        </w:rPr>
        <w:t>annual</w:t>
      </w:r>
      <w:r>
        <w:rPr>
          <w:i/>
          <w:color w:val="00745B"/>
          <w:spacing w:val="-1"/>
          <w:position w:val="2"/>
          <w:sz w:val="18"/>
        </w:rPr>
        <w:t xml:space="preserve"> </w:t>
      </w:r>
      <w:r>
        <w:rPr>
          <w:i/>
          <w:color w:val="00745B"/>
          <w:position w:val="2"/>
          <w:sz w:val="18"/>
        </w:rPr>
        <w:t>mean</w:t>
      </w:r>
      <w:r>
        <w:rPr>
          <w:i/>
          <w:color w:val="00745B"/>
          <w:spacing w:val="-4"/>
          <w:position w:val="2"/>
          <w:sz w:val="18"/>
        </w:rPr>
        <w:t xml:space="preserve"> </w:t>
      </w:r>
      <w:r>
        <w:rPr>
          <w:i/>
          <w:color w:val="00745B"/>
          <w:spacing w:val="-2"/>
          <w:position w:val="2"/>
          <w:sz w:val="18"/>
        </w:rPr>
        <w:t>PM</w:t>
      </w:r>
      <w:bookmarkStart w:id="492" w:name="1"/>
      <w:bookmarkEnd w:id="492"/>
      <w:r>
        <w:rPr>
          <w:i/>
          <w:color w:val="00745B"/>
          <w:spacing w:val="-2"/>
          <w:sz w:val="12"/>
        </w:rPr>
        <w:t>10</w:t>
      </w:r>
      <w:r>
        <w:rPr>
          <w:i/>
          <w:color w:val="00745B"/>
          <w:spacing w:val="-2"/>
          <w:position w:val="2"/>
          <w:sz w:val="18"/>
        </w:rPr>
        <w:t>:g/m</w:t>
      </w:r>
      <w:r>
        <w:rPr>
          <w:i/>
          <w:color w:val="00745B"/>
          <w:spacing w:val="-2"/>
          <w:position w:val="2"/>
          <w:sz w:val="18"/>
          <w:vertAlign w:val="superscript"/>
        </w:rPr>
        <w:t>3</w:t>
      </w:r>
    </w:p>
    <w:p w14:paraId="27BA46FB" w14:textId="77777777" w:rsidR="007154E7" w:rsidRDefault="007154E7">
      <w:pPr>
        <w:jc w:val="both"/>
        <w:rPr>
          <w:sz w:val="18"/>
        </w:rPr>
        <w:sectPr w:rsidR="007154E7">
          <w:headerReference w:type="default" r:id="rId131"/>
          <w:footerReference w:type="default" r:id="rId132"/>
          <w:pgSz w:w="11910" w:h="16840"/>
          <w:pgMar w:top="1540" w:right="920" w:bottom="1180" w:left="900" w:header="853" w:footer="990" w:gutter="0"/>
          <w:cols w:space="720"/>
        </w:sectPr>
      </w:pPr>
    </w:p>
    <w:p w14:paraId="3041CFD2"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4FB23A00" wp14:editId="12BC5A85">
                <wp:extent cx="6166485" cy="12700"/>
                <wp:effectExtent l="0" t="0" r="0" b="0"/>
                <wp:docPr id="226" name="Group 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227" name="Graphic 227"/>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4D1B9B43" id="Group 226"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MBaqA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DvYwFqoAgAAAQcAAA4AAAAAAAAAAAAAAAAA&#10;LgIAAGRycy9lMm9Eb2MueG1sUEsBAi0AFAAGAAgAAAAhAPdXQTTbAAAAAwEAAA8AAAAAAAAAAAAA&#10;AAAAAgUAAGRycy9kb3ducmV2LnhtbFBLBQYAAAAABAAEAPMAAAAKBgAAAAA=&#10;">
                <v:shape id="Graphic 227"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" path="m6166104,l1440180,r-3048,l1427988,,,,,12192r1427988,l1437132,12192r3048,l6166104,12192r,-12192xe" fillcolor="#00745b" stroked="f">
                  <v:path arrowok="t"/>
                </v:shape>
                <w10:anchorlock/>
              </v:group>
            </w:pict>
          </mc:Fallback>
        </mc:AlternateContent>
      </w:r>
    </w:p>
    <w:p w14:paraId="67CE6D73" w14:textId="77777777" w:rsidR="007154E7" w:rsidRDefault="007154E7">
      <w:pPr>
        <w:pStyle w:val="BodyText"/>
        <w:rPr>
          <w:i/>
          <w:sz w:val="28"/>
        </w:rPr>
      </w:pPr>
    </w:p>
    <w:p w14:paraId="7549BD86" w14:textId="77777777" w:rsidR="007154E7" w:rsidRDefault="007154E7">
      <w:pPr>
        <w:pStyle w:val="BodyText"/>
        <w:rPr>
          <w:i/>
          <w:sz w:val="28"/>
        </w:rPr>
      </w:pPr>
    </w:p>
    <w:p w14:paraId="28F8BB56" w14:textId="77777777" w:rsidR="007154E7" w:rsidRDefault="007154E7">
      <w:pPr>
        <w:pStyle w:val="BodyText"/>
        <w:spacing w:before="57"/>
        <w:rPr>
          <w:i/>
          <w:sz w:val="28"/>
        </w:rPr>
      </w:pPr>
    </w:p>
    <w:p w14:paraId="69379D3E" w14:textId="77777777" w:rsidR="007154E7" w:rsidRDefault="002828F2">
      <w:pPr>
        <w:pStyle w:val="Heading3"/>
        <w:numPr>
          <w:ilvl w:val="1"/>
          <w:numId w:val="33"/>
        </w:numPr>
        <w:tabs>
          <w:tab w:val="left" w:pos="1197"/>
        </w:tabs>
        <w:ind w:left="1197" w:hanging="965"/>
      </w:pPr>
      <w:bookmarkStart w:id="493" w:name="3.3_EmissionsInventory_"/>
      <w:bookmarkStart w:id="494" w:name="_TOC_250065"/>
      <w:bookmarkEnd w:id="493"/>
      <w:r>
        <w:rPr>
          <w:color w:val="007F91"/>
        </w:rPr>
        <w:t>Emissions</w:t>
      </w:r>
      <w:r>
        <w:rPr>
          <w:color w:val="007F91"/>
          <w:spacing w:val="-10"/>
        </w:rPr>
        <w:t xml:space="preserve"> </w:t>
      </w:r>
      <w:bookmarkEnd w:id="494"/>
      <w:r>
        <w:rPr>
          <w:color w:val="007F91"/>
          <w:spacing w:val="-2"/>
        </w:rPr>
        <w:t>Inventory</w:t>
      </w:r>
    </w:p>
    <w:p w14:paraId="15984CE9" w14:textId="77777777" w:rsidR="007154E7" w:rsidRDefault="002828F2">
      <w:pPr>
        <w:pStyle w:val="BodyText"/>
        <w:spacing w:before="94" w:line="249" w:lineRule="auto"/>
        <w:ind w:left="232" w:right="209"/>
        <w:jc w:val="both"/>
      </w:pPr>
      <w:bookmarkStart w:id="495" w:name="In_order_to_provide_information_on_what_"/>
      <w:bookmarkEnd w:id="495"/>
      <w:r>
        <w:t>In order to provide information on what elements make up the background contribution to NO</w:t>
      </w:r>
      <w:r>
        <w:rPr>
          <w:vertAlign w:val="subscript"/>
        </w:rPr>
        <w:t>X</w:t>
      </w:r>
      <w:r>
        <w:t xml:space="preserve"> and PM</w:t>
      </w:r>
      <w:r>
        <w:rPr>
          <w:vertAlign w:val="subscript"/>
        </w:rPr>
        <w:t>10</w:t>
      </w:r>
      <w:r>
        <w:t xml:space="preserve"> levels in the region, an emissions inventory for the Falkirk Council area was compiled using the atmospheric emissions database package EMIT</w:t>
      </w:r>
      <w:r>
        <w:rPr>
          <w:vertAlign w:val="superscript"/>
        </w:rPr>
        <w:t>3</w:t>
      </w:r>
      <w:r>
        <w:t>, which aggregates emissions into 1</w:t>
      </w:r>
      <w:r>
        <w:rPr>
          <w:spacing w:val="-3"/>
        </w:rPr>
        <w:t xml:space="preserve"> </w:t>
      </w:r>
      <w:r>
        <w:t>km by 1</w:t>
      </w:r>
      <w:r>
        <w:rPr>
          <w:spacing w:val="-1"/>
        </w:rPr>
        <w:t xml:space="preserve"> </w:t>
      </w:r>
      <w:r>
        <w:t>km grid squares. This was undertaken as part of the Falkirk Town Centre LAQM Further Assessment Study and the Haggs LAQM Further Assessment.</w:t>
      </w:r>
      <w:r>
        <w:rPr>
          <w:spacing w:val="40"/>
        </w:rPr>
        <w:t xml:space="preserve"> </w:t>
      </w:r>
      <w:r>
        <w:t>The inventory includes emissions from the following sources:</w:t>
      </w:r>
    </w:p>
    <w:p w14:paraId="0ECB4404" w14:textId="77777777" w:rsidR="007154E7" w:rsidRDefault="002828F2">
      <w:pPr>
        <w:pStyle w:val="ListParagraph"/>
        <w:numPr>
          <w:ilvl w:val="0"/>
          <w:numId w:val="32"/>
        </w:numPr>
        <w:tabs>
          <w:tab w:val="left" w:pos="686"/>
        </w:tabs>
        <w:spacing w:before="144"/>
        <w:rPr>
          <w:sz w:val="20"/>
        </w:rPr>
      </w:pPr>
      <w:bookmarkStart w:id="496" w:name="Road_traffic;_"/>
      <w:bookmarkEnd w:id="496"/>
      <w:r>
        <w:rPr>
          <w:sz w:val="20"/>
        </w:rPr>
        <w:t>Road</w:t>
      </w:r>
      <w:r>
        <w:rPr>
          <w:spacing w:val="-7"/>
          <w:sz w:val="20"/>
        </w:rPr>
        <w:t xml:space="preserve"> </w:t>
      </w:r>
      <w:r>
        <w:rPr>
          <w:spacing w:val="-2"/>
          <w:sz w:val="20"/>
        </w:rPr>
        <w:t>traffic;</w:t>
      </w:r>
    </w:p>
    <w:p w14:paraId="26FCF7DD" w14:textId="77777777" w:rsidR="007154E7" w:rsidRDefault="002828F2">
      <w:pPr>
        <w:pStyle w:val="ListParagraph"/>
        <w:numPr>
          <w:ilvl w:val="0"/>
          <w:numId w:val="32"/>
        </w:numPr>
        <w:tabs>
          <w:tab w:val="left" w:pos="686"/>
        </w:tabs>
        <w:spacing w:before="127" w:line="182" w:lineRule="auto"/>
        <w:ind w:right="212"/>
        <w:rPr>
          <w:sz w:val="20"/>
        </w:rPr>
      </w:pPr>
      <w:bookmarkStart w:id="497" w:name="Commercial_and_domestic_combustion_–_inc"/>
      <w:bookmarkEnd w:id="497"/>
      <w:r>
        <w:rPr>
          <w:sz w:val="20"/>
        </w:rPr>
        <w:t>Commercial</w:t>
      </w:r>
      <w:r>
        <w:rPr>
          <w:spacing w:val="72"/>
          <w:sz w:val="20"/>
        </w:rPr>
        <w:t xml:space="preserve"> </w:t>
      </w:r>
      <w:r>
        <w:rPr>
          <w:sz w:val="20"/>
        </w:rPr>
        <w:t>and</w:t>
      </w:r>
      <w:r>
        <w:rPr>
          <w:spacing w:val="73"/>
          <w:sz w:val="20"/>
        </w:rPr>
        <w:t xml:space="preserve"> </w:t>
      </w:r>
      <w:r>
        <w:rPr>
          <w:sz w:val="20"/>
        </w:rPr>
        <w:t>domestic</w:t>
      </w:r>
      <w:r>
        <w:rPr>
          <w:spacing w:val="75"/>
          <w:sz w:val="20"/>
        </w:rPr>
        <w:t xml:space="preserve"> </w:t>
      </w:r>
      <w:r>
        <w:rPr>
          <w:sz w:val="20"/>
        </w:rPr>
        <w:t>combustion</w:t>
      </w:r>
      <w:r>
        <w:rPr>
          <w:spacing w:val="75"/>
          <w:sz w:val="20"/>
        </w:rPr>
        <w:t xml:space="preserve"> </w:t>
      </w:r>
      <w:r>
        <w:rPr>
          <w:sz w:val="20"/>
        </w:rPr>
        <w:t>–</w:t>
      </w:r>
      <w:r>
        <w:rPr>
          <w:spacing w:val="73"/>
          <w:sz w:val="20"/>
        </w:rPr>
        <w:t xml:space="preserve"> </w:t>
      </w:r>
      <w:r>
        <w:rPr>
          <w:sz w:val="20"/>
        </w:rPr>
        <w:t>including</w:t>
      </w:r>
      <w:r>
        <w:rPr>
          <w:spacing w:val="75"/>
          <w:sz w:val="20"/>
        </w:rPr>
        <w:t xml:space="preserve"> </w:t>
      </w:r>
      <w:r>
        <w:rPr>
          <w:sz w:val="20"/>
        </w:rPr>
        <w:t>stationary</w:t>
      </w:r>
      <w:r>
        <w:rPr>
          <w:spacing w:val="40"/>
          <w:sz w:val="20"/>
        </w:rPr>
        <w:t xml:space="preserve"> </w:t>
      </w:r>
      <w:r>
        <w:rPr>
          <w:sz w:val="20"/>
        </w:rPr>
        <w:t>combustion</w:t>
      </w:r>
      <w:r>
        <w:rPr>
          <w:spacing w:val="73"/>
          <w:sz w:val="20"/>
        </w:rPr>
        <w:t xml:space="preserve"> </w:t>
      </w:r>
      <w:r>
        <w:rPr>
          <w:sz w:val="20"/>
        </w:rPr>
        <w:t>sources</w:t>
      </w:r>
      <w:r>
        <w:rPr>
          <w:spacing w:val="75"/>
          <w:sz w:val="20"/>
        </w:rPr>
        <w:t xml:space="preserve"> </w:t>
      </w:r>
      <w:r>
        <w:rPr>
          <w:sz w:val="20"/>
        </w:rPr>
        <w:t>in</w:t>
      </w:r>
      <w:r>
        <w:rPr>
          <w:spacing w:val="75"/>
          <w:sz w:val="20"/>
        </w:rPr>
        <w:t xml:space="preserve"> </w:t>
      </w:r>
      <w:r>
        <w:rPr>
          <w:sz w:val="20"/>
        </w:rPr>
        <w:t xml:space="preserve">agriculture, </w:t>
      </w:r>
      <w:bookmarkStart w:id="498" w:name="domestic_combustion,_small_scale_industr"/>
      <w:bookmarkEnd w:id="498"/>
      <w:r>
        <w:rPr>
          <w:sz w:val="20"/>
        </w:rPr>
        <w:t>domestic</w:t>
      </w:r>
      <w:r>
        <w:rPr>
          <w:spacing w:val="40"/>
          <w:sz w:val="20"/>
        </w:rPr>
        <w:t xml:space="preserve"> </w:t>
      </w:r>
      <w:r>
        <w:rPr>
          <w:sz w:val="20"/>
        </w:rPr>
        <w:t>combustion,</w:t>
      </w:r>
      <w:r>
        <w:rPr>
          <w:spacing w:val="40"/>
          <w:sz w:val="20"/>
        </w:rPr>
        <w:t xml:space="preserve"> </w:t>
      </w:r>
      <w:r>
        <w:rPr>
          <w:sz w:val="20"/>
        </w:rPr>
        <w:t>small</w:t>
      </w:r>
      <w:r>
        <w:rPr>
          <w:spacing w:val="40"/>
          <w:sz w:val="20"/>
        </w:rPr>
        <w:t xml:space="preserve"> </w:t>
      </w:r>
      <w:r>
        <w:rPr>
          <w:sz w:val="20"/>
        </w:rPr>
        <w:t>scale</w:t>
      </w:r>
      <w:r>
        <w:rPr>
          <w:spacing w:val="40"/>
          <w:sz w:val="20"/>
        </w:rPr>
        <w:t xml:space="preserve"> </w:t>
      </w:r>
      <w:r>
        <w:rPr>
          <w:sz w:val="20"/>
        </w:rPr>
        <w:t>industrial</w:t>
      </w:r>
      <w:r>
        <w:rPr>
          <w:spacing w:val="40"/>
          <w:sz w:val="20"/>
        </w:rPr>
        <w:t xml:space="preserve"> </w:t>
      </w:r>
      <w:r>
        <w:rPr>
          <w:sz w:val="20"/>
        </w:rPr>
        <w:t>combustion,</w:t>
      </w:r>
      <w:r>
        <w:rPr>
          <w:spacing w:val="40"/>
          <w:sz w:val="20"/>
        </w:rPr>
        <w:t xml:space="preserve"> </w:t>
      </w:r>
      <w:r>
        <w:rPr>
          <w:sz w:val="20"/>
        </w:rPr>
        <w:t>commercial</w:t>
      </w:r>
      <w:r>
        <w:rPr>
          <w:spacing w:val="40"/>
          <w:sz w:val="20"/>
        </w:rPr>
        <w:t xml:space="preserve"> </w:t>
      </w:r>
      <w:r>
        <w:rPr>
          <w:sz w:val="20"/>
        </w:rPr>
        <w:t>combustion</w:t>
      </w:r>
      <w:r>
        <w:rPr>
          <w:spacing w:val="40"/>
          <w:sz w:val="20"/>
        </w:rPr>
        <w:t xml:space="preserve"> </w:t>
      </w:r>
      <w:r>
        <w:rPr>
          <w:sz w:val="20"/>
        </w:rPr>
        <w:t>and</w:t>
      </w:r>
      <w:r>
        <w:rPr>
          <w:spacing w:val="40"/>
          <w:sz w:val="20"/>
        </w:rPr>
        <w:t xml:space="preserve"> </w:t>
      </w:r>
      <w:r>
        <w:rPr>
          <w:sz w:val="20"/>
        </w:rPr>
        <w:t>public</w:t>
      </w:r>
      <w:r>
        <w:rPr>
          <w:spacing w:val="40"/>
          <w:sz w:val="20"/>
        </w:rPr>
        <w:t xml:space="preserve"> </w:t>
      </w:r>
      <w:r>
        <w:rPr>
          <w:sz w:val="20"/>
        </w:rPr>
        <w:t>sector</w:t>
      </w:r>
    </w:p>
    <w:p w14:paraId="51BDABC8" w14:textId="77777777" w:rsidR="007154E7" w:rsidRDefault="002828F2">
      <w:pPr>
        <w:pStyle w:val="BodyText"/>
        <w:spacing w:before="17"/>
        <w:ind w:left="686"/>
      </w:pPr>
      <w:r>
        <w:rPr>
          <w:spacing w:val="-2"/>
        </w:rPr>
        <w:t>combustion;</w:t>
      </w:r>
    </w:p>
    <w:p w14:paraId="7473F0F8" w14:textId="77777777" w:rsidR="007154E7" w:rsidRDefault="002828F2">
      <w:pPr>
        <w:pStyle w:val="ListParagraph"/>
        <w:numPr>
          <w:ilvl w:val="0"/>
          <w:numId w:val="32"/>
        </w:numPr>
        <w:tabs>
          <w:tab w:val="left" w:pos="686"/>
        </w:tabs>
        <w:spacing w:before="217" w:line="180" w:lineRule="auto"/>
        <w:ind w:right="215"/>
        <w:rPr>
          <w:sz w:val="20"/>
        </w:rPr>
      </w:pPr>
      <w:bookmarkStart w:id="499" w:name="Industrial_combustion_–_including_medium"/>
      <w:bookmarkEnd w:id="499"/>
      <w:r>
        <w:rPr>
          <w:sz w:val="20"/>
        </w:rPr>
        <w:t>Industrial combustion – including medium scale industry emissions e.g. combustion manufacturing or</w:t>
      </w:r>
      <w:r>
        <w:rPr>
          <w:spacing w:val="40"/>
          <w:sz w:val="20"/>
        </w:rPr>
        <w:t xml:space="preserve"> </w:t>
      </w:r>
      <w:bookmarkStart w:id="500" w:name="production_facilities;_"/>
      <w:bookmarkEnd w:id="500"/>
      <w:r>
        <w:rPr>
          <w:sz w:val="20"/>
        </w:rPr>
        <w:t>production facilities;</w:t>
      </w:r>
    </w:p>
    <w:p w14:paraId="1EF047B7" w14:textId="77777777" w:rsidR="007154E7" w:rsidRDefault="002828F2">
      <w:pPr>
        <w:pStyle w:val="ListParagraph"/>
        <w:numPr>
          <w:ilvl w:val="0"/>
          <w:numId w:val="32"/>
        </w:numPr>
        <w:tabs>
          <w:tab w:val="left" w:pos="686"/>
        </w:tabs>
        <w:spacing w:before="162"/>
        <w:rPr>
          <w:sz w:val="20"/>
        </w:rPr>
      </w:pPr>
      <w:bookmarkStart w:id="501" w:name="Industrial_processes_–_including_noncomb"/>
      <w:bookmarkEnd w:id="501"/>
      <w:r>
        <w:rPr>
          <w:sz w:val="20"/>
        </w:rPr>
        <w:t>Industrial</w:t>
      </w:r>
      <w:r>
        <w:rPr>
          <w:spacing w:val="-10"/>
          <w:sz w:val="20"/>
        </w:rPr>
        <w:t xml:space="preserve"> </w:t>
      </w:r>
      <w:r>
        <w:rPr>
          <w:sz w:val="20"/>
        </w:rPr>
        <w:t>processes</w:t>
      </w:r>
      <w:r>
        <w:rPr>
          <w:spacing w:val="-9"/>
          <w:sz w:val="20"/>
        </w:rPr>
        <w:t xml:space="preserve"> </w:t>
      </w:r>
      <w:r>
        <w:rPr>
          <w:sz w:val="20"/>
        </w:rPr>
        <w:t>–</w:t>
      </w:r>
      <w:r>
        <w:rPr>
          <w:spacing w:val="-10"/>
          <w:sz w:val="20"/>
        </w:rPr>
        <w:t xml:space="preserve"> </w:t>
      </w:r>
      <w:r>
        <w:rPr>
          <w:sz w:val="20"/>
        </w:rPr>
        <w:t>including</w:t>
      </w:r>
      <w:r>
        <w:rPr>
          <w:spacing w:val="-10"/>
          <w:sz w:val="20"/>
        </w:rPr>
        <w:t xml:space="preserve"> </w:t>
      </w:r>
      <w:r>
        <w:rPr>
          <w:sz w:val="20"/>
        </w:rPr>
        <w:t>non-combustion</w:t>
      </w:r>
      <w:r>
        <w:rPr>
          <w:spacing w:val="-10"/>
          <w:sz w:val="20"/>
        </w:rPr>
        <w:t xml:space="preserve"> </w:t>
      </w:r>
      <w:r>
        <w:rPr>
          <w:sz w:val="20"/>
        </w:rPr>
        <w:t>process</w:t>
      </w:r>
      <w:r>
        <w:rPr>
          <w:spacing w:val="-9"/>
          <w:sz w:val="20"/>
        </w:rPr>
        <w:t xml:space="preserve"> </w:t>
      </w:r>
      <w:r>
        <w:rPr>
          <w:spacing w:val="-2"/>
          <w:sz w:val="20"/>
        </w:rPr>
        <w:t>emissions;</w:t>
      </w:r>
    </w:p>
    <w:p w14:paraId="02FC076F" w14:textId="77777777" w:rsidR="007154E7" w:rsidRDefault="002828F2">
      <w:pPr>
        <w:pStyle w:val="ListParagraph"/>
        <w:numPr>
          <w:ilvl w:val="0"/>
          <w:numId w:val="32"/>
        </w:numPr>
        <w:tabs>
          <w:tab w:val="left" w:pos="686"/>
        </w:tabs>
        <w:spacing w:before="67"/>
        <w:rPr>
          <w:sz w:val="20"/>
        </w:rPr>
      </w:pPr>
      <w:bookmarkStart w:id="502" w:name="Large_industrial_sources_–_including_med"/>
      <w:bookmarkEnd w:id="502"/>
      <w:r>
        <w:rPr>
          <w:sz w:val="20"/>
        </w:rPr>
        <w:t>Large</w:t>
      </w:r>
      <w:r>
        <w:rPr>
          <w:spacing w:val="-7"/>
          <w:sz w:val="20"/>
        </w:rPr>
        <w:t xml:space="preserve"> </w:t>
      </w:r>
      <w:r>
        <w:rPr>
          <w:sz w:val="20"/>
        </w:rPr>
        <w:t>industrial</w:t>
      </w:r>
      <w:r>
        <w:rPr>
          <w:spacing w:val="-10"/>
          <w:sz w:val="20"/>
        </w:rPr>
        <w:t xml:space="preserve"> </w:t>
      </w:r>
      <w:r>
        <w:rPr>
          <w:sz w:val="20"/>
        </w:rPr>
        <w:t>sources</w:t>
      </w:r>
      <w:r>
        <w:rPr>
          <w:spacing w:val="-7"/>
          <w:sz w:val="20"/>
        </w:rPr>
        <w:t xml:space="preserve"> </w:t>
      </w:r>
      <w:r>
        <w:rPr>
          <w:sz w:val="20"/>
        </w:rPr>
        <w:t>–</w:t>
      </w:r>
      <w:r>
        <w:rPr>
          <w:spacing w:val="-7"/>
          <w:sz w:val="20"/>
        </w:rPr>
        <w:t xml:space="preserve"> </w:t>
      </w:r>
      <w:r>
        <w:rPr>
          <w:sz w:val="20"/>
        </w:rPr>
        <w:t>including</w:t>
      </w:r>
      <w:r>
        <w:rPr>
          <w:spacing w:val="-7"/>
          <w:sz w:val="20"/>
        </w:rPr>
        <w:t xml:space="preserve"> </w:t>
      </w:r>
      <w:r>
        <w:rPr>
          <w:sz w:val="20"/>
        </w:rPr>
        <w:t>medium</w:t>
      </w:r>
      <w:r>
        <w:rPr>
          <w:spacing w:val="-4"/>
          <w:sz w:val="20"/>
        </w:rPr>
        <w:t xml:space="preserve"> </w:t>
      </w:r>
      <w:r>
        <w:rPr>
          <w:sz w:val="20"/>
        </w:rPr>
        <w:t>scale</w:t>
      </w:r>
      <w:r>
        <w:rPr>
          <w:spacing w:val="-8"/>
          <w:sz w:val="20"/>
        </w:rPr>
        <w:t xml:space="preserve"> </w:t>
      </w:r>
      <w:r>
        <w:rPr>
          <w:sz w:val="20"/>
        </w:rPr>
        <w:t>industry</w:t>
      </w:r>
      <w:r>
        <w:rPr>
          <w:spacing w:val="-11"/>
          <w:sz w:val="20"/>
        </w:rPr>
        <w:t xml:space="preserve"> </w:t>
      </w:r>
      <w:r>
        <w:rPr>
          <w:spacing w:val="-2"/>
          <w:sz w:val="20"/>
        </w:rPr>
        <w:t>emissions;</w:t>
      </w:r>
    </w:p>
    <w:p w14:paraId="19B5D989" w14:textId="77777777" w:rsidR="007154E7" w:rsidRDefault="002828F2">
      <w:pPr>
        <w:pStyle w:val="ListParagraph"/>
        <w:numPr>
          <w:ilvl w:val="0"/>
          <w:numId w:val="32"/>
        </w:numPr>
        <w:tabs>
          <w:tab w:val="left" w:pos="686"/>
        </w:tabs>
        <w:spacing w:before="67"/>
        <w:rPr>
          <w:sz w:val="20"/>
        </w:rPr>
      </w:pPr>
      <w:bookmarkStart w:id="503" w:name="Other_transport,_i.e._air_rail_and_marin"/>
      <w:bookmarkEnd w:id="503"/>
      <w:r>
        <w:rPr>
          <w:sz w:val="20"/>
        </w:rPr>
        <w:t>Other</w:t>
      </w:r>
      <w:r>
        <w:rPr>
          <w:spacing w:val="-6"/>
          <w:sz w:val="20"/>
        </w:rPr>
        <w:t xml:space="preserve"> </w:t>
      </w:r>
      <w:r>
        <w:rPr>
          <w:sz w:val="20"/>
        </w:rPr>
        <w:t>transport,</w:t>
      </w:r>
      <w:r>
        <w:rPr>
          <w:spacing w:val="-7"/>
          <w:sz w:val="20"/>
        </w:rPr>
        <w:t xml:space="preserve"> </w:t>
      </w:r>
      <w:r>
        <w:rPr>
          <w:sz w:val="20"/>
        </w:rPr>
        <w:t>i.e.</w:t>
      </w:r>
      <w:r>
        <w:rPr>
          <w:spacing w:val="-6"/>
          <w:sz w:val="20"/>
        </w:rPr>
        <w:t xml:space="preserve"> </w:t>
      </w:r>
      <w:r>
        <w:rPr>
          <w:sz w:val="20"/>
        </w:rPr>
        <w:t>air</w:t>
      </w:r>
      <w:r>
        <w:rPr>
          <w:spacing w:val="-6"/>
          <w:sz w:val="20"/>
        </w:rPr>
        <w:t xml:space="preserve"> </w:t>
      </w:r>
      <w:r>
        <w:rPr>
          <w:sz w:val="20"/>
        </w:rPr>
        <w:t>rail</w:t>
      </w:r>
      <w:r>
        <w:rPr>
          <w:spacing w:val="-6"/>
          <w:sz w:val="20"/>
        </w:rPr>
        <w:t xml:space="preserve"> </w:t>
      </w:r>
      <w:r>
        <w:rPr>
          <w:sz w:val="20"/>
        </w:rPr>
        <w:t>and</w:t>
      </w:r>
      <w:r>
        <w:rPr>
          <w:spacing w:val="-6"/>
          <w:sz w:val="20"/>
        </w:rPr>
        <w:t xml:space="preserve"> </w:t>
      </w:r>
      <w:r>
        <w:rPr>
          <w:sz w:val="20"/>
        </w:rPr>
        <w:t>marine</w:t>
      </w:r>
      <w:r>
        <w:rPr>
          <w:spacing w:val="-7"/>
          <w:sz w:val="20"/>
        </w:rPr>
        <w:t xml:space="preserve"> </w:t>
      </w:r>
      <w:r>
        <w:rPr>
          <w:spacing w:val="-2"/>
          <w:sz w:val="20"/>
        </w:rPr>
        <w:t>transport;</w:t>
      </w:r>
    </w:p>
    <w:p w14:paraId="706716B0" w14:textId="77777777" w:rsidR="007154E7" w:rsidRDefault="002828F2">
      <w:pPr>
        <w:pStyle w:val="ListParagraph"/>
        <w:numPr>
          <w:ilvl w:val="0"/>
          <w:numId w:val="32"/>
        </w:numPr>
        <w:tabs>
          <w:tab w:val="left" w:pos="686"/>
        </w:tabs>
        <w:spacing w:before="129" w:line="180" w:lineRule="auto"/>
        <w:ind w:right="211"/>
        <w:rPr>
          <w:sz w:val="20"/>
        </w:rPr>
      </w:pPr>
      <w:bookmarkStart w:id="504" w:name="Waste_treatment_and_disposal_–_sources_i"/>
      <w:bookmarkEnd w:id="504"/>
      <w:r>
        <w:rPr>
          <w:sz w:val="20"/>
        </w:rPr>
        <w:t>Waste treatment and disposal – sources included in</w:t>
      </w:r>
      <w:r>
        <w:rPr>
          <w:spacing w:val="23"/>
          <w:sz w:val="20"/>
        </w:rPr>
        <w:t xml:space="preserve"> </w:t>
      </w:r>
      <w:r>
        <w:rPr>
          <w:sz w:val="20"/>
        </w:rPr>
        <w:t>this group are crematoria, incineration of animal</w:t>
      </w:r>
      <w:r>
        <w:rPr>
          <w:spacing w:val="80"/>
          <w:sz w:val="20"/>
        </w:rPr>
        <w:t xml:space="preserve"> </w:t>
      </w:r>
      <w:bookmarkStart w:id="505" w:name="carcasses,_chemical_waste_and_clinical_w"/>
      <w:bookmarkEnd w:id="505"/>
      <w:r>
        <w:rPr>
          <w:sz w:val="20"/>
        </w:rPr>
        <w:t>carcasses, chemical waste and clinical waste and small-scale waste burning;</w:t>
      </w:r>
    </w:p>
    <w:p w14:paraId="3DDE5E71" w14:textId="77777777" w:rsidR="007154E7" w:rsidRDefault="002828F2">
      <w:pPr>
        <w:pStyle w:val="ListParagraph"/>
        <w:numPr>
          <w:ilvl w:val="0"/>
          <w:numId w:val="32"/>
        </w:numPr>
        <w:tabs>
          <w:tab w:val="left" w:pos="686"/>
        </w:tabs>
        <w:spacing w:before="225" w:line="180" w:lineRule="auto"/>
        <w:ind w:right="214"/>
        <w:rPr>
          <w:sz w:val="20"/>
        </w:rPr>
      </w:pPr>
      <w:bookmarkStart w:id="506" w:name="Solvent_use_–_emission_data_from_solvent"/>
      <w:bookmarkEnd w:id="506"/>
      <w:r>
        <w:rPr>
          <w:sz w:val="20"/>
        </w:rPr>
        <w:t xml:space="preserve">Solvent use – emission data from solvent use associated with paints, glues, detergents and industrial </w:t>
      </w:r>
      <w:bookmarkStart w:id="507" w:name="processes;_"/>
      <w:bookmarkEnd w:id="507"/>
      <w:r>
        <w:rPr>
          <w:spacing w:val="-2"/>
          <w:sz w:val="20"/>
        </w:rPr>
        <w:t>processes;</w:t>
      </w:r>
    </w:p>
    <w:p w14:paraId="16D9DC4F" w14:textId="77777777" w:rsidR="007154E7" w:rsidRDefault="002828F2">
      <w:pPr>
        <w:pStyle w:val="ListParagraph"/>
        <w:numPr>
          <w:ilvl w:val="0"/>
          <w:numId w:val="32"/>
        </w:numPr>
        <w:tabs>
          <w:tab w:val="left" w:pos="686"/>
        </w:tabs>
        <w:spacing w:before="228" w:line="180" w:lineRule="auto"/>
        <w:ind w:right="216"/>
        <w:rPr>
          <w:sz w:val="20"/>
        </w:rPr>
      </w:pPr>
      <w:bookmarkStart w:id="508" w:name="Agriculture_–_emission_data_from_all_agr"/>
      <w:bookmarkEnd w:id="508"/>
      <w:r>
        <w:rPr>
          <w:sz w:val="20"/>
        </w:rPr>
        <w:t>Agriculture – emission data from all agricultural livestock, poultry and agricultural off road machinery;</w:t>
      </w:r>
      <w:r>
        <w:rPr>
          <w:spacing w:val="40"/>
          <w:sz w:val="20"/>
        </w:rPr>
        <w:t xml:space="preserve"> </w:t>
      </w:r>
      <w:r>
        <w:rPr>
          <w:spacing w:val="-4"/>
          <w:sz w:val="20"/>
        </w:rPr>
        <w:t>and</w:t>
      </w:r>
    </w:p>
    <w:p w14:paraId="3EE59293" w14:textId="77777777" w:rsidR="007154E7" w:rsidRDefault="002828F2">
      <w:pPr>
        <w:pStyle w:val="ListParagraph"/>
        <w:numPr>
          <w:ilvl w:val="0"/>
          <w:numId w:val="32"/>
        </w:numPr>
        <w:tabs>
          <w:tab w:val="left" w:pos="686"/>
        </w:tabs>
        <w:spacing w:before="227" w:line="180" w:lineRule="auto"/>
        <w:ind w:right="214"/>
        <w:rPr>
          <w:sz w:val="20"/>
        </w:rPr>
      </w:pPr>
      <w:bookmarkStart w:id="509" w:name="Nature_–_emission_data_from_naturally_oc"/>
      <w:bookmarkEnd w:id="509"/>
      <w:r>
        <w:rPr>
          <w:sz w:val="20"/>
        </w:rPr>
        <w:t>Nature</w:t>
      </w:r>
      <w:r>
        <w:rPr>
          <w:spacing w:val="40"/>
          <w:sz w:val="20"/>
        </w:rPr>
        <w:t xml:space="preserve"> </w:t>
      </w:r>
      <w:r>
        <w:rPr>
          <w:sz w:val="20"/>
        </w:rPr>
        <w:t>–</w:t>
      </w:r>
      <w:r>
        <w:rPr>
          <w:spacing w:val="40"/>
          <w:sz w:val="20"/>
        </w:rPr>
        <w:t xml:space="preserve"> </w:t>
      </w:r>
      <w:r>
        <w:rPr>
          <w:sz w:val="20"/>
        </w:rPr>
        <w:t>emission</w:t>
      </w:r>
      <w:r>
        <w:rPr>
          <w:spacing w:val="40"/>
          <w:sz w:val="20"/>
        </w:rPr>
        <w:t xml:space="preserve"> </w:t>
      </w:r>
      <w:r>
        <w:rPr>
          <w:sz w:val="20"/>
        </w:rPr>
        <w:t>data</w:t>
      </w:r>
      <w:r>
        <w:rPr>
          <w:spacing w:val="40"/>
          <w:sz w:val="20"/>
        </w:rPr>
        <w:t xml:space="preserve"> </w:t>
      </w:r>
      <w:r>
        <w:rPr>
          <w:sz w:val="20"/>
        </w:rPr>
        <w:t>from</w:t>
      </w:r>
      <w:r>
        <w:rPr>
          <w:spacing w:val="40"/>
          <w:sz w:val="20"/>
        </w:rPr>
        <w:t xml:space="preserve"> </w:t>
      </w:r>
      <w:r>
        <w:rPr>
          <w:sz w:val="20"/>
        </w:rPr>
        <w:t>naturally</w:t>
      </w:r>
      <w:r>
        <w:rPr>
          <w:spacing w:val="40"/>
          <w:sz w:val="20"/>
        </w:rPr>
        <w:t xml:space="preserve"> </w:t>
      </w:r>
      <w:r>
        <w:rPr>
          <w:sz w:val="20"/>
        </w:rPr>
        <w:t>occurring</w:t>
      </w:r>
      <w:r>
        <w:rPr>
          <w:spacing w:val="40"/>
          <w:sz w:val="20"/>
        </w:rPr>
        <w:t xml:space="preserve"> </w:t>
      </w:r>
      <w:r>
        <w:rPr>
          <w:sz w:val="20"/>
        </w:rPr>
        <w:t>emissions</w:t>
      </w:r>
      <w:r>
        <w:rPr>
          <w:spacing w:val="40"/>
          <w:sz w:val="20"/>
        </w:rPr>
        <w:t xml:space="preserve"> </w:t>
      </w:r>
      <w:r>
        <w:rPr>
          <w:sz w:val="20"/>
        </w:rPr>
        <w:t>from</w:t>
      </w:r>
      <w:r>
        <w:rPr>
          <w:spacing w:val="40"/>
          <w:sz w:val="20"/>
        </w:rPr>
        <w:t xml:space="preserve"> </w:t>
      </w:r>
      <w:r>
        <w:rPr>
          <w:sz w:val="20"/>
        </w:rPr>
        <w:t>woodlands,</w:t>
      </w:r>
      <w:r>
        <w:rPr>
          <w:spacing w:val="40"/>
          <w:sz w:val="20"/>
        </w:rPr>
        <w:t xml:space="preserve"> </w:t>
      </w:r>
      <w:r>
        <w:rPr>
          <w:sz w:val="20"/>
        </w:rPr>
        <w:t>mines,</w:t>
      </w:r>
      <w:r>
        <w:rPr>
          <w:spacing w:val="40"/>
          <w:sz w:val="20"/>
        </w:rPr>
        <w:t xml:space="preserve"> </w:t>
      </w:r>
      <w:r>
        <w:rPr>
          <w:sz w:val="20"/>
        </w:rPr>
        <w:t>quarries</w:t>
      </w:r>
      <w:r>
        <w:rPr>
          <w:spacing w:val="40"/>
          <w:sz w:val="20"/>
        </w:rPr>
        <w:t xml:space="preserve"> </w:t>
      </w:r>
      <w:r>
        <w:rPr>
          <w:sz w:val="20"/>
        </w:rPr>
        <w:t xml:space="preserve">and </w:t>
      </w:r>
      <w:bookmarkStart w:id="510" w:name="opencast_mines._"/>
      <w:bookmarkEnd w:id="510"/>
      <w:r>
        <w:rPr>
          <w:sz w:val="20"/>
        </w:rPr>
        <w:t>opencast mines.</w:t>
      </w:r>
    </w:p>
    <w:p w14:paraId="0834DD02" w14:textId="77777777" w:rsidR="007154E7" w:rsidRDefault="002828F2">
      <w:pPr>
        <w:pStyle w:val="BodyText"/>
        <w:spacing w:before="181" w:line="249" w:lineRule="auto"/>
        <w:ind w:left="232" w:right="211"/>
        <w:jc w:val="both"/>
      </w:pPr>
      <w:bookmarkStart w:id="511" w:name="Road_traffic_data_were_obtained_from_Fal"/>
      <w:bookmarkEnd w:id="511"/>
      <w:r>
        <w:t>Road traffic data were obtained from Falkirk Council and Transport Scotland, while data from all other sources were obtained from the National Atmospheric Emissions Inventory (NAEI).</w:t>
      </w:r>
      <w:r>
        <w:rPr>
          <w:spacing w:val="40"/>
        </w:rPr>
        <w:t xml:space="preserve"> </w:t>
      </w:r>
      <w:r>
        <w:t>The NAEI has been compiled on behalf of DEFRA and the devolved administrations. The NAEI estimates emissions from</w:t>
      </w:r>
      <w:r>
        <w:rPr>
          <w:spacing w:val="40"/>
        </w:rPr>
        <w:t xml:space="preserve"> </w:t>
      </w:r>
      <w:r>
        <w:t xml:space="preserve">different emission sources based on national emissions factors and estimates of activity for each emission source, e.g. quantity and type of fuel combusted and the emissions are aggregated into square </w:t>
      </w:r>
      <w:proofErr w:type="spellStart"/>
      <w:r>
        <w:t>kilometre</w:t>
      </w:r>
      <w:proofErr w:type="spellEnd"/>
      <w:r>
        <w:t xml:space="preserve"> </w:t>
      </w:r>
      <w:r>
        <w:rPr>
          <w:spacing w:val="-2"/>
        </w:rPr>
        <w:t>areas.</w:t>
      </w:r>
    </w:p>
    <w:p w14:paraId="6F0F53C4" w14:textId="77777777" w:rsidR="007154E7" w:rsidRDefault="002828F2">
      <w:pPr>
        <w:pStyle w:val="BodyText"/>
        <w:spacing w:before="166" w:line="249" w:lineRule="auto"/>
        <w:ind w:left="232" w:right="211"/>
        <w:jc w:val="both"/>
      </w:pPr>
      <w:bookmarkStart w:id="512" w:name="The_NAEI_covers_all_areas_of_the_UK,_inc"/>
      <w:bookmarkEnd w:id="512"/>
      <w:r>
        <w:t>The NAEI covers all areas of the UK, including the Falkirk Council area. Using the emissions estimates</w:t>
      </w:r>
      <w:r>
        <w:rPr>
          <w:spacing w:val="40"/>
        </w:rPr>
        <w:t xml:space="preserve"> </w:t>
      </w:r>
      <w:r>
        <w:t xml:space="preserve">within the NAEI high level dispersion modelling studies have been undertaken to estimate background pollutant concentrations on a square </w:t>
      </w:r>
      <w:proofErr w:type="spellStart"/>
      <w:r>
        <w:t>kilometre</w:t>
      </w:r>
      <w:proofErr w:type="spellEnd"/>
      <w:r>
        <w:t xml:space="preserve"> basis. The predicted background concentrations are verified against local monitoring data to provide an estimate of the prevailing background concentration in each </w:t>
      </w:r>
      <w:proofErr w:type="spellStart"/>
      <w:r>
        <w:t>kilometre</w:t>
      </w:r>
      <w:proofErr w:type="spellEnd"/>
      <w:r>
        <w:t xml:space="preserve"> grid square. The estimates of background pollutant concentrations are undertaken periodically,</w:t>
      </w:r>
      <w:r>
        <w:rPr>
          <w:spacing w:val="40"/>
        </w:rPr>
        <w:t xml:space="preserve"> </w:t>
      </w:r>
      <w:r>
        <w:t>with the most recent estimates of background pollutant concentrations based on 2007 data. The study assumed that 2007 emissions from the NAEI remain unchanged in 2008, 2009 and 2010.</w:t>
      </w:r>
    </w:p>
    <w:p w14:paraId="3A0D6F54" w14:textId="77777777" w:rsidR="007154E7" w:rsidRDefault="007154E7">
      <w:pPr>
        <w:pStyle w:val="BodyText"/>
      </w:pPr>
    </w:p>
    <w:p w14:paraId="3074BD5D" w14:textId="77777777" w:rsidR="007154E7" w:rsidRDefault="007154E7">
      <w:pPr>
        <w:pStyle w:val="BodyText"/>
      </w:pPr>
    </w:p>
    <w:p w14:paraId="09915615" w14:textId="77777777" w:rsidR="007154E7" w:rsidRDefault="007154E7">
      <w:pPr>
        <w:pStyle w:val="BodyText"/>
      </w:pPr>
    </w:p>
    <w:p w14:paraId="27A00712" w14:textId="77777777" w:rsidR="007154E7" w:rsidRDefault="007154E7">
      <w:pPr>
        <w:pStyle w:val="BodyText"/>
      </w:pPr>
    </w:p>
    <w:p w14:paraId="413C1428" w14:textId="77777777" w:rsidR="007154E7" w:rsidRDefault="002828F2">
      <w:pPr>
        <w:pStyle w:val="BodyText"/>
        <w:spacing w:before="195"/>
      </w:pPr>
      <w:r>
        <w:rPr>
          <w:noProof/>
        </w:rPr>
        <mc:AlternateContent>
          <mc:Choice Requires="wps">
            <w:drawing>
              <wp:anchor distT="0" distB="0" distL="0" distR="0" simplePos="0" relativeHeight="487607808" behindDoc="1" locked="0" layoutInCell="1" allowOverlap="1" wp14:anchorId="46817540" wp14:editId="5EE95C2F">
                <wp:simplePos x="0" y="0"/>
                <wp:positionH relativeFrom="page">
                  <wp:posOffset>719327</wp:posOffset>
                </wp:positionH>
                <wp:positionV relativeFrom="paragraph">
                  <wp:posOffset>285270</wp:posOffset>
                </wp:positionV>
                <wp:extent cx="1828800" cy="6350"/>
                <wp:effectExtent l="0" t="0" r="0" b="0"/>
                <wp:wrapTopAndBottom/>
                <wp:docPr id="228" name="Graphic 2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799" y="0"/>
                              </a:moveTo>
                              <a:lnTo>
                                <a:pt x="0" y="0"/>
                              </a:lnTo>
                              <a:lnTo>
                                <a:pt x="0" y="6095"/>
                              </a:lnTo>
                              <a:lnTo>
                                <a:pt x="1828799" y="6095"/>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584429" id="Graphic 228" o:spid="_x0000_s1026" alt="&quot;&quot;" style="position:absolute;margin-left:56.65pt;margin-top:22.45pt;width:2in;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" path="m1828799,l,,,6095r1828799,l1828799,xe" fillcolor="black" stroked="f">
                <v:path arrowok="t"/>
                <w10:wrap type="topAndBottom" anchorx="page"/>
              </v:shape>
            </w:pict>
          </mc:Fallback>
        </mc:AlternateContent>
      </w:r>
    </w:p>
    <w:p w14:paraId="38DE1B79" w14:textId="77777777" w:rsidR="007154E7" w:rsidRDefault="007154E7">
      <w:pPr>
        <w:pStyle w:val="BodyText"/>
        <w:spacing w:before="15"/>
      </w:pPr>
    </w:p>
    <w:p w14:paraId="3BD0BBBC" w14:textId="77777777" w:rsidR="007154E7" w:rsidRDefault="002828F2">
      <w:pPr>
        <w:ind w:left="232"/>
        <w:jc w:val="both"/>
        <w:rPr>
          <w:i/>
          <w:sz w:val="14"/>
        </w:rPr>
      </w:pPr>
      <w:bookmarkStart w:id="513" w:name="EMITAtmosphericEmissionsInventoryToolkit"/>
      <w:bookmarkEnd w:id="513"/>
      <w:r>
        <w:rPr>
          <w:i/>
          <w:sz w:val="14"/>
          <w:vertAlign w:val="superscript"/>
        </w:rPr>
        <w:t>3</w:t>
      </w:r>
      <w:r>
        <w:rPr>
          <w:i/>
          <w:spacing w:val="-7"/>
          <w:sz w:val="14"/>
        </w:rPr>
        <w:t xml:space="preserve"> </w:t>
      </w:r>
      <w:r>
        <w:rPr>
          <w:i/>
          <w:sz w:val="14"/>
        </w:rPr>
        <w:t>EMIT</w:t>
      </w:r>
      <w:r>
        <w:rPr>
          <w:i/>
          <w:spacing w:val="-8"/>
          <w:sz w:val="14"/>
        </w:rPr>
        <w:t xml:space="preserve"> </w:t>
      </w:r>
      <w:r>
        <w:rPr>
          <w:i/>
          <w:sz w:val="14"/>
        </w:rPr>
        <w:t>Atmospheric</w:t>
      </w:r>
      <w:r>
        <w:rPr>
          <w:i/>
          <w:spacing w:val="-7"/>
          <w:sz w:val="14"/>
        </w:rPr>
        <w:t xml:space="preserve"> </w:t>
      </w:r>
      <w:r>
        <w:rPr>
          <w:i/>
          <w:sz w:val="14"/>
        </w:rPr>
        <w:t>Emissions</w:t>
      </w:r>
      <w:r>
        <w:rPr>
          <w:i/>
          <w:spacing w:val="-6"/>
          <w:sz w:val="14"/>
        </w:rPr>
        <w:t xml:space="preserve"> </w:t>
      </w:r>
      <w:r>
        <w:rPr>
          <w:i/>
          <w:sz w:val="14"/>
        </w:rPr>
        <w:t>Inventory</w:t>
      </w:r>
      <w:r>
        <w:rPr>
          <w:i/>
          <w:spacing w:val="-7"/>
          <w:sz w:val="14"/>
        </w:rPr>
        <w:t xml:space="preserve"> </w:t>
      </w:r>
      <w:r>
        <w:rPr>
          <w:i/>
          <w:sz w:val="14"/>
        </w:rPr>
        <w:t>Toolkit,</w:t>
      </w:r>
      <w:r>
        <w:rPr>
          <w:i/>
          <w:spacing w:val="-5"/>
          <w:sz w:val="14"/>
        </w:rPr>
        <w:t xml:space="preserve"> </w:t>
      </w:r>
      <w:r>
        <w:rPr>
          <w:i/>
          <w:sz w:val="14"/>
        </w:rPr>
        <w:t>version</w:t>
      </w:r>
      <w:r>
        <w:rPr>
          <w:i/>
          <w:spacing w:val="-8"/>
          <w:sz w:val="14"/>
        </w:rPr>
        <w:t xml:space="preserve"> </w:t>
      </w:r>
      <w:r>
        <w:rPr>
          <w:i/>
          <w:sz w:val="14"/>
        </w:rPr>
        <w:t>2.2,</w:t>
      </w:r>
      <w:r>
        <w:rPr>
          <w:i/>
          <w:spacing w:val="-5"/>
          <w:sz w:val="14"/>
        </w:rPr>
        <w:t xml:space="preserve"> </w:t>
      </w:r>
      <w:r>
        <w:rPr>
          <w:i/>
          <w:sz w:val="14"/>
        </w:rPr>
        <w:t>Cambridge</w:t>
      </w:r>
      <w:r>
        <w:rPr>
          <w:i/>
          <w:spacing w:val="-8"/>
          <w:sz w:val="14"/>
        </w:rPr>
        <w:t xml:space="preserve"> </w:t>
      </w:r>
      <w:r>
        <w:rPr>
          <w:i/>
          <w:sz w:val="14"/>
        </w:rPr>
        <w:t>Environment</w:t>
      </w:r>
      <w:r>
        <w:rPr>
          <w:i/>
          <w:spacing w:val="-6"/>
          <w:sz w:val="14"/>
        </w:rPr>
        <w:t xml:space="preserve"> </w:t>
      </w:r>
      <w:r>
        <w:rPr>
          <w:i/>
          <w:sz w:val="14"/>
        </w:rPr>
        <w:t>Research</w:t>
      </w:r>
      <w:r>
        <w:rPr>
          <w:i/>
          <w:spacing w:val="-5"/>
          <w:sz w:val="14"/>
        </w:rPr>
        <w:t xml:space="preserve"> </w:t>
      </w:r>
      <w:r>
        <w:rPr>
          <w:i/>
          <w:sz w:val="14"/>
        </w:rPr>
        <w:t>Consultants,</w:t>
      </w:r>
      <w:r>
        <w:rPr>
          <w:i/>
          <w:spacing w:val="-5"/>
          <w:sz w:val="14"/>
        </w:rPr>
        <w:t xml:space="preserve"> </w:t>
      </w:r>
      <w:r>
        <w:rPr>
          <w:i/>
          <w:sz w:val="14"/>
        </w:rPr>
        <w:t>February</w:t>
      </w:r>
      <w:r>
        <w:rPr>
          <w:i/>
          <w:spacing w:val="-7"/>
          <w:sz w:val="14"/>
        </w:rPr>
        <w:t xml:space="preserve"> </w:t>
      </w:r>
      <w:r>
        <w:rPr>
          <w:i/>
          <w:spacing w:val="-4"/>
          <w:sz w:val="14"/>
        </w:rPr>
        <w:t>2006</w:t>
      </w:r>
    </w:p>
    <w:p w14:paraId="51BEFFC6" w14:textId="77777777" w:rsidR="007154E7" w:rsidRDefault="007154E7">
      <w:pPr>
        <w:jc w:val="both"/>
        <w:rPr>
          <w:sz w:val="14"/>
        </w:rPr>
        <w:sectPr w:rsidR="007154E7">
          <w:pgSz w:w="11910" w:h="16840"/>
          <w:pgMar w:top="1540" w:right="920" w:bottom="1180" w:left="900" w:header="853" w:footer="990" w:gutter="0"/>
          <w:cols w:space="720"/>
        </w:sectPr>
      </w:pPr>
    </w:p>
    <w:p w14:paraId="27673F06"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7FAD1D6A" wp14:editId="398255EF">
                <wp:extent cx="6166485" cy="12700"/>
                <wp:effectExtent l="0" t="0" r="0" b="0"/>
                <wp:docPr id="229" name="Group 2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230" name="Graphic 230"/>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65F9425C" id="Group 229"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ITdGnmoAgAAAQcAAA4AAAAAAAAAAAAAAAAA&#10;LgIAAGRycy9lMm9Eb2MueG1sUEsBAi0AFAAGAAgAAAAhAPdXQTTbAAAAAwEAAA8AAAAAAAAAAAAA&#10;AAAAAgUAAGRycy9kb3ducmV2LnhtbFBLBQYAAAAABAAEAPMAAAAKBgAAAAA=&#10;">
                <v:shape id="Graphic 230"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" path="m6166104,l1440180,r-3048,l1427988,,,,,12192r1427988,l1437132,12192r3048,l6166104,12192r,-12192xe" fillcolor="#00745b" stroked="f">
                  <v:path arrowok="t"/>
                </v:shape>
                <w10:anchorlock/>
              </v:group>
            </w:pict>
          </mc:Fallback>
        </mc:AlternateContent>
      </w:r>
    </w:p>
    <w:p w14:paraId="3EE998D4" w14:textId="77777777" w:rsidR="007154E7" w:rsidRDefault="007154E7">
      <w:pPr>
        <w:pStyle w:val="BodyText"/>
        <w:rPr>
          <w:i/>
          <w:sz w:val="24"/>
        </w:rPr>
      </w:pPr>
    </w:p>
    <w:p w14:paraId="2298DA14" w14:textId="77777777" w:rsidR="007154E7" w:rsidRDefault="007154E7">
      <w:pPr>
        <w:pStyle w:val="BodyText"/>
        <w:rPr>
          <w:i/>
          <w:sz w:val="24"/>
        </w:rPr>
      </w:pPr>
    </w:p>
    <w:p w14:paraId="5CF2FBAB" w14:textId="77777777" w:rsidR="007154E7" w:rsidRDefault="007154E7">
      <w:pPr>
        <w:pStyle w:val="BodyText"/>
        <w:spacing w:before="151"/>
        <w:rPr>
          <w:i/>
          <w:sz w:val="24"/>
        </w:rPr>
      </w:pPr>
    </w:p>
    <w:p w14:paraId="70ADB71E" w14:textId="77777777" w:rsidR="007154E7" w:rsidRDefault="002828F2">
      <w:pPr>
        <w:pStyle w:val="Heading5"/>
        <w:numPr>
          <w:ilvl w:val="2"/>
          <w:numId w:val="33"/>
        </w:numPr>
        <w:tabs>
          <w:tab w:val="left" w:pos="1362"/>
        </w:tabs>
        <w:ind w:left="1362" w:hanging="1130"/>
        <w:jc w:val="both"/>
      </w:pPr>
      <w:bookmarkStart w:id="514" w:name="3.3.1_FalkirkTownCentreAQMANAEIEmissions"/>
      <w:bookmarkStart w:id="515" w:name="_TOC_250064"/>
      <w:bookmarkEnd w:id="514"/>
      <w:r>
        <w:rPr>
          <w:color w:val="007F91"/>
        </w:rPr>
        <w:t>Falkirk</w:t>
      </w:r>
      <w:r>
        <w:rPr>
          <w:color w:val="007F91"/>
          <w:spacing w:val="-2"/>
        </w:rPr>
        <w:t xml:space="preserve"> </w:t>
      </w:r>
      <w:r>
        <w:rPr>
          <w:color w:val="007F91"/>
        </w:rPr>
        <w:t>Town</w:t>
      </w:r>
      <w:r>
        <w:rPr>
          <w:color w:val="007F91"/>
          <w:spacing w:val="-3"/>
        </w:rPr>
        <w:t xml:space="preserve"> </w:t>
      </w:r>
      <w:r>
        <w:rPr>
          <w:color w:val="007F91"/>
        </w:rPr>
        <w:t>Centre</w:t>
      </w:r>
      <w:r>
        <w:rPr>
          <w:color w:val="007F91"/>
          <w:spacing w:val="-4"/>
        </w:rPr>
        <w:t xml:space="preserve"> </w:t>
      </w:r>
      <w:r>
        <w:rPr>
          <w:color w:val="007F91"/>
        </w:rPr>
        <w:t>AQMA</w:t>
      </w:r>
      <w:r>
        <w:rPr>
          <w:color w:val="007F91"/>
          <w:spacing w:val="-6"/>
        </w:rPr>
        <w:t xml:space="preserve"> </w:t>
      </w:r>
      <w:r>
        <w:rPr>
          <w:color w:val="007F91"/>
        </w:rPr>
        <w:t>NAEI</w:t>
      </w:r>
      <w:r>
        <w:rPr>
          <w:color w:val="007F91"/>
          <w:spacing w:val="-2"/>
        </w:rPr>
        <w:t xml:space="preserve"> </w:t>
      </w:r>
      <w:r>
        <w:rPr>
          <w:color w:val="007F91"/>
        </w:rPr>
        <w:t>Emissions</w:t>
      </w:r>
      <w:r>
        <w:rPr>
          <w:color w:val="007F91"/>
          <w:spacing w:val="-1"/>
        </w:rPr>
        <w:t xml:space="preserve"> </w:t>
      </w:r>
      <w:bookmarkEnd w:id="515"/>
      <w:r>
        <w:rPr>
          <w:color w:val="007F91"/>
          <w:spacing w:val="-2"/>
        </w:rPr>
        <w:t>Totals</w:t>
      </w:r>
    </w:p>
    <w:p w14:paraId="5356FE98" w14:textId="79F13A07" w:rsidR="007154E7" w:rsidRDefault="002828F2">
      <w:pPr>
        <w:pStyle w:val="BodyText"/>
        <w:spacing w:before="90" w:line="249" w:lineRule="auto"/>
        <w:ind w:left="232" w:right="213"/>
        <w:jc w:val="both"/>
      </w:pPr>
      <w:bookmarkStart w:id="516" w:name="The_total_NOand_PMatmospheric_emissions_"/>
      <w:bookmarkEnd w:id="516"/>
      <w:r>
        <w:t>The total NO</w:t>
      </w:r>
      <w:r>
        <w:rPr>
          <w:vertAlign w:val="subscript"/>
        </w:rPr>
        <w:t>2</w:t>
      </w:r>
      <w:r>
        <w:t xml:space="preserve"> and PM</w:t>
      </w:r>
      <w:r>
        <w:rPr>
          <w:vertAlign w:val="subscript"/>
        </w:rPr>
        <w:t>10</w:t>
      </w:r>
      <w:r>
        <w:t xml:space="preserve"> atmospheric emissions from the 1</w:t>
      </w:r>
      <w:r>
        <w:rPr>
          <w:spacing w:val="-4"/>
        </w:rPr>
        <w:t xml:space="preserve"> </w:t>
      </w:r>
      <w:r>
        <w:t xml:space="preserve">km grid squares covering the Falkirk AQMA from the Further Assessment are presented </w:t>
      </w:r>
      <w:r w:rsidR="009D2A84">
        <w:t>in Table</w:t>
      </w:r>
      <w:r>
        <w:t xml:space="preserve"> 3.3with the totals broken down by source in Figure 3.9andFigure 3.10.</w:t>
      </w:r>
    </w:p>
    <w:p w14:paraId="4B72016F" w14:textId="77777777" w:rsidR="007154E7" w:rsidRDefault="002828F2">
      <w:pPr>
        <w:pStyle w:val="Heading9"/>
        <w:spacing w:before="149" w:after="6"/>
      </w:pPr>
      <w:bookmarkStart w:id="517" w:name="Table3.3:EmissionsinventorytotalsatFalki"/>
      <w:bookmarkEnd w:id="517"/>
      <w:r>
        <w:t>Table</w:t>
      </w:r>
      <w:r>
        <w:rPr>
          <w:spacing w:val="-8"/>
        </w:rPr>
        <w:t xml:space="preserve"> </w:t>
      </w:r>
      <w:r>
        <w:t>3.3:</w:t>
      </w:r>
      <w:r>
        <w:rPr>
          <w:spacing w:val="-6"/>
        </w:rPr>
        <w:t xml:space="preserve"> </w:t>
      </w:r>
      <w:r>
        <w:t>Emissions</w:t>
      </w:r>
      <w:r>
        <w:rPr>
          <w:spacing w:val="-6"/>
        </w:rPr>
        <w:t xml:space="preserve"> </w:t>
      </w:r>
      <w:r>
        <w:t>inventory</w:t>
      </w:r>
      <w:r>
        <w:rPr>
          <w:spacing w:val="-8"/>
        </w:rPr>
        <w:t xml:space="preserve"> </w:t>
      </w:r>
      <w:r>
        <w:t>totals</w:t>
      </w:r>
      <w:r>
        <w:rPr>
          <w:spacing w:val="-7"/>
        </w:rPr>
        <w:t xml:space="preserve"> </w:t>
      </w:r>
      <w:r>
        <w:t>at</w:t>
      </w:r>
      <w:r>
        <w:rPr>
          <w:spacing w:val="-7"/>
        </w:rPr>
        <w:t xml:space="preserve"> </w:t>
      </w:r>
      <w:r>
        <w:t>Falkirk</w:t>
      </w:r>
      <w:r>
        <w:rPr>
          <w:spacing w:val="-7"/>
        </w:rPr>
        <w:t xml:space="preserve"> </w:t>
      </w:r>
      <w:r>
        <w:t>Town</w:t>
      </w:r>
      <w:r>
        <w:rPr>
          <w:spacing w:val="-7"/>
        </w:rPr>
        <w:t xml:space="preserve"> </w:t>
      </w:r>
      <w:r>
        <w:t>Centre</w:t>
      </w:r>
      <w:r>
        <w:rPr>
          <w:spacing w:val="-5"/>
        </w:rPr>
        <w:t xml:space="preserve"> </w:t>
      </w:r>
      <w:r>
        <w:rPr>
          <w:spacing w:val="-4"/>
        </w:rPr>
        <w:t>AQMA</w:t>
      </w:r>
    </w:p>
    <w:tbl>
      <w:tblPr>
        <w:tblW w:w="0" w:type="auto"/>
        <w:tblInd w:w="117" w:type="dxa"/>
        <w:tblBorders>
          <w:top w:val="single" w:sz="12" w:space="0" w:color="00745B"/>
          <w:left w:val="single" w:sz="12" w:space="0" w:color="00745B"/>
          <w:bottom w:val="single" w:sz="12" w:space="0" w:color="00745B"/>
          <w:right w:val="single" w:sz="12" w:space="0" w:color="00745B"/>
          <w:insideH w:val="single" w:sz="12" w:space="0" w:color="00745B"/>
          <w:insideV w:val="single" w:sz="12" w:space="0" w:color="00745B"/>
        </w:tblBorders>
        <w:tblLayout w:type="fixed"/>
        <w:tblCellMar>
          <w:left w:w="0" w:type="dxa"/>
          <w:right w:w="0" w:type="dxa"/>
        </w:tblCellMar>
        <w:tblLook w:val="01E0" w:firstRow="1" w:lastRow="1" w:firstColumn="1" w:lastColumn="1" w:noHBand="0" w:noVBand="0"/>
      </w:tblPr>
      <w:tblGrid>
        <w:gridCol w:w="5225"/>
        <w:gridCol w:w="2321"/>
        <w:gridCol w:w="2323"/>
      </w:tblGrid>
      <w:tr w:rsidR="007154E7" w14:paraId="31952ACC" w14:textId="77777777">
        <w:trPr>
          <w:trHeight w:val="646"/>
        </w:trPr>
        <w:tc>
          <w:tcPr>
            <w:tcW w:w="5225" w:type="dxa"/>
            <w:tcBorders>
              <w:left w:val="nil"/>
            </w:tcBorders>
          </w:tcPr>
          <w:p w14:paraId="6FADCE99" w14:textId="77777777" w:rsidR="007154E7" w:rsidRDefault="007154E7">
            <w:pPr>
              <w:pStyle w:val="TableParagraph"/>
              <w:spacing w:before="7"/>
              <w:rPr>
                <w:b/>
                <w:sz w:val="18"/>
              </w:rPr>
            </w:pPr>
          </w:p>
          <w:p w14:paraId="79DBA429" w14:textId="77777777" w:rsidR="007154E7" w:rsidRDefault="002828F2">
            <w:pPr>
              <w:pStyle w:val="TableParagraph"/>
              <w:ind w:left="122"/>
              <w:rPr>
                <w:b/>
                <w:sz w:val="18"/>
              </w:rPr>
            </w:pPr>
            <w:r>
              <w:rPr>
                <w:b/>
                <w:spacing w:val="-2"/>
                <w:sz w:val="18"/>
              </w:rPr>
              <w:t>Source</w:t>
            </w:r>
          </w:p>
        </w:tc>
        <w:tc>
          <w:tcPr>
            <w:tcW w:w="2321" w:type="dxa"/>
          </w:tcPr>
          <w:p w14:paraId="7A35BE57" w14:textId="77777777" w:rsidR="007154E7" w:rsidRDefault="002828F2">
            <w:pPr>
              <w:pStyle w:val="TableParagraph"/>
              <w:spacing w:before="118" w:line="230" w:lineRule="auto"/>
              <w:ind w:left="582" w:firstLine="33"/>
              <w:rPr>
                <w:b/>
                <w:sz w:val="18"/>
              </w:rPr>
            </w:pPr>
            <w:bookmarkStart w:id="518" w:name="NOX_Emitted_(tonnes/year)_"/>
            <w:bookmarkEnd w:id="518"/>
            <w:r>
              <w:rPr>
                <w:b/>
                <w:position w:val="2"/>
                <w:sz w:val="18"/>
              </w:rPr>
              <w:t>NO</w:t>
            </w:r>
            <w:r>
              <w:rPr>
                <w:b/>
                <w:sz w:val="12"/>
              </w:rPr>
              <w:t xml:space="preserve">X </w:t>
            </w:r>
            <w:r>
              <w:rPr>
                <w:b/>
                <w:position w:val="2"/>
                <w:sz w:val="18"/>
              </w:rPr>
              <w:t xml:space="preserve">Emitted </w:t>
            </w:r>
            <w:r>
              <w:rPr>
                <w:b/>
                <w:spacing w:val="-2"/>
                <w:sz w:val="18"/>
              </w:rPr>
              <w:t>(</w:t>
            </w:r>
            <w:proofErr w:type="spellStart"/>
            <w:r>
              <w:rPr>
                <w:b/>
                <w:spacing w:val="-2"/>
                <w:sz w:val="18"/>
              </w:rPr>
              <w:t>tonnes</w:t>
            </w:r>
            <w:proofErr w:type="spellEnd"/>
            <w:r>
              <w:rPr>
                <w:b/>
                <w:spacing w:val="-2"/>
                <w:sz w:val="18"/>
              </w:rPr>
              <w:t>/year)</w:t>
            </w:r>
          </w:p>
        </w:tc>
        <w:tc>
          <w:tcPr>
            <w:tcW w:w="2323" w:type="dxa"/>
            <w:tcBorders>
              <w:right w:val="nil"/>
            </w:tcBorders>
          </w:tcPr>
          <w:p w14:paraId="7AD3FCC6" w14:textId="77777777" w:rsidR="007154E7" w:rsidRDefault="002828F2">
            <w:pPr>
              <w:pStyle w:val="TableParagraph"/>
              <w:spacing w:before="118" w:line="230" w:lineRule="auto"/>
              <w:ind w:left="584" w:firstLine="14"/>
              <w:rPr>
                <w:b/>
                <w:sz w:val="18"/>
              </w:rPr>
            </w:pPr>
            <w:bookmarkStart w:id="519" w:name="PM10Emitted_(tonnes/year)_"/>
            <w:bookmarkEnd w:id="519"/>
            <w:r>
              <w:rPr>
                <w:b/>
                <w:position w:val="2"/>
                <w:sz w:val="18"/>
              </w:rPr>
              <w:t>PM</w:t>
            </w:r>
            <w:r>
              <w:rPr>
                <w:b/>
                <w:sz w:val="12"/>
              </w:rPr>
              <w:t>10</w:t>
            </w:r>
            <w:r>
              <w:rPr>
                <w:b/>
                <w:spacing w:val="-9"/>
                <w:sz w:val="12"/>
              </w:rPr>
              <w:t xml:space="preserve"> </w:t>
            </w:r>
            <w:r>
              <w:rPr>
                <w:b/>
                <w:position w:val="2"/>
                <w:sz w:val="18"/>
              </w:rPr>
              <w:t xml:space="preserve">Emitted </w:t>
            </w:r>
            <w:r>
              <w:rPr>
                <w:b/>
                <w:spacing w:val="-2"/>
                <w:sz w:val="18"/>
              </w:rPr>
              <w:t>(</w:t>
            </w:r>
            <w:proofErr w:type="spellStart"/>
            <w:r>
              <w:rPr>
                <w:b/>
                <w:spacing w:val="-2"/>
                <w:sz w:val="18"/>
              </w:rPr>
              <w:t>tonnes</w:t>
            </w:r>
            <w:proofErr w:type="spellEnd"/>
            <w:r>
              <w:rPr>
                <w:b/>
                <w:spacing w:val="-2"/>
                <w:sz w:val="18"/>
              </w:rPr>
              <w:t>/year)</w:t>
            </w:r>
          </w:p>
        </w:tc>
      </w:tr>
      <w:tr w:rsidR="007154E7" w14:paraId="517360FA" w14:textId="77777777">
        <w:trPr>
          <w:trHeight w:val="286"/>
        </w:trPr>
        <w:tc>
          <w:tcPr>
            <w:tcW w:w="5225" w:type="dxa"/>
            <w:tcBorders>
              <w:left w:val="nil"/>
            </w:tcBorders>
          </w:tcPr>
          <w:p w14:paraId="4297991E" w14:textId="77777777" w:rsidR="007154E7" w:rsidRDefault="002828F2">
            <w:pPr>
              <w:pStyle w:val="TableParagraph"/>
              <w:spacing w:before="39"/>
              <w:ind w:left="122"/>
              <w:rPr>
                <w:sz w:val="18"/>
              </w:rPr>
            </w:pPr>
            <w:r>
              <w:rPr>
                <w:spacing w:val="-2"/>
                <w:sz w:val="18"/>
              </w:rPr>
              <w:t>Agriculture</w:t>
            </w:r>
          </w:p>
        </w:tc>
        <w:tc>
          <w:tcPr>
            <w:tcW w:w="2321" w:type="dxa"/>
          </w:tcPr>
          <w:p w14:paraId="4CD9F8E7" w14:textId="77777777" w:rsidR="007154E7" w:rsidRDefault="002828F2">
            <w:pPr>
              <w:pStyle w:val="TableParagraph"/>
              <w:spacing w:before="39"/>
              <w:ind w:left="7" w:right="8"/>
              <w:jc w:val="center"/>
              <w:rPr>
                <w:sz w:val="18"/>
              </w:rPr>
            </w:pPr>
            <w:r>
              <w:rPr>
                <w:spacing w:val="-5"/>
                <w:sz w:val="18"/>
              </w:rPr>
              <w:t>0.0</w:t>
            </w:r>
          </w:p>
        </w:tc>
        <w:tc>
          <w:tcPr>
            <w:tcW w:w="2323" w:type="dxa"/>
            <w:tcBorders>
              <w:right w:val="nil"/>
            </w:tcBorders>
          </w:tcPr>
          <w:p w14:paraId="612E8A10" w14:textId="77777777" w:rsidR="007154E7" w:rsidRDefault="002828F2">
            <w:pPr>
              <w:pStyle w:val="TableParagraph"/>
              <w:spacing w:before="39"/>
              <w:ind w:right="12"/>
              <w:jc w:val="center"/>
              <w:rPr>
                <w:sz w:val="18"/>
              </w:rPr>
            </w:pPr>
            <w:r>
              <w:rPr>
                <w:spacing w:val="-5"/>
                <w:sz w:val="18"/>
              </w:rPr>
              <w:t>0.0</w:t>
            </w:r>
          </w:p>
        </w:tc>
      </w:tr>
      <w:tr w:rsidR="007154E7" w14:paraId="0089A6B9" w14:textId="77777777">
        <w:trPr>
          <w:trHeight w:val="286"/>
        </w:trPr>
        <w:tc>
          <w:tcPr>
            <w:tcW w:w="5225" w:type="dxa"/>
            <w:tcBorders>
              <w:left w:val="nil"/>
            </w:tcBorders>
          </w:tcPr>
          <w:p w14:paraId="525C3681" w14:textId="77777777" w:rsidR="007154E7" w:rsidRDefault="002828F2">
            <w:pPr>
              <w:pStyle w:val="TableParagraph"/>
              <w:spacing w:before="39"/>
              <w:ind w:left="122"/>
              <w:rPr>
                <w:sz w:val="18"/>
              </w:rPr>
            </w:pPr>
            <w:r>
              <w:rPr>
                <w:sz w:val="18"/>
              </w:rPr>
              <w:t>Commercial,</w:t>
            </w:r>
            <w:r>
              <w:rPr>
                <w:spacing w:val="-4"/>
                <w:sz w:val="18"/>
              </w:rPr>
              <w:t xml:space="preserve"> </w:t>
            </w:r>
            <w:r>
              <w:rPr>
                <w:sz w:val="18"/>
              </w:rPr>
              <w:t>Institutional</w:t>
            </w:r>
            <w:r>
              <w:rPr>
                <w:spacing w:val="-4"/>
                <w:sz w:val="18"/>
              </w:rPr>
              <w:t xml:space="preserve"> </w:t>
            </w:r>
            <w:r>
              <w:rPr>
                <w:sz w:val="18"/>
              </w:rPr>
              <w:t>and</w:t>
            </w:r>
            <w:r>
              <w:rPr>
                <w:spacing w:val="-5"/>
                <w:sz w:val="18"/>
              </w:rPr>
              <w:t xml:space="preserve"> </w:t>
            </w:r>
            <w:r>
              <w:rPr>
                <w:sz w:val="18"/>
              </w:rPr>
              <w:t>Residential</w:t>
            </w:r>
            <w:r>
              <w:rPr>
                <w:spacing w:val="-3"/>
                <w:sz w:val="18"/>
              </w:rPr>
              <w:t xml:space="preserve"> </w:t>
            </w:r>
            <w:r>
              <w:rPr>
                <w:spacing w:val="-2"/>
                <w:sz w:val="18"/>
              </w:rPr>
              <w:t>Combust</w:t>
            </w:r>
          </w:p>
        </w:tc>
        <w:tc>
          <w:tcPr>
            <w:tcW w:w="2321" w:type="dxa"/>
          </w:tcPr>
          <w:p w14:paraId="36A3CAFB" w14:textId="77777777" w:rsidR="007154E7" w:rsidRDefault="002828F2">
            <w:pPr>
              <w:pStyle w:val="TableParagraph"/>
              <w:spacing w:before="39"/>
              <w:ind w:left="7" w:right="7"/>
              <w:jc w:val="center"/>
              <w:rPr>
                <w:sz w:val="18"/>
              </w:rPr>
            </w:pPr>
            <w:bookmarkStart w:id="520" w:name="26.0_"/>
            <w:bookmarkEnd w:id="520"/>
            <w:r>
              <w:rPr>
                <w:spacing w:val="-4"/>
                <w:sz w:val="18"/>
              </w:rPr>
              <w:t>26.0</w:t>
            </w:r>
          </w:p>
        </w:tc>
        <w:tc>
          <w:tcPr>
            <w:tcW w:w="2323" w:type="dxa"/>
            <w:tcBorders>
              <w:right w:val="nil"/>
            </w:tcBorders>
          </w:tcPr>
          <w:p w14:paraId="44AECA09" w14:textId="77777777" w:rsidR="007154E7" w:rsidRDefault="002828F2">
            <w:pPr>
              <w:pStyle w:val="TableParagraph"/>
              <w:spacing w:before="39"/>
              <w:ind w:right="12"/>
              <w:jc w:val="center"/>
              <w:rPr>
                <w:sz w:val="18"/>
              </w:rPr>
            </w:pPr>
            <w:bookmarkStart w:id="521" w:name="1.6_"/>
            <w:bookmarkEnd w:id="521"/>
            <w:r>
              <w:rPr>
                <w:spacing w:val="-5"/>
                <w:sz w:val="18"/>
              </w:rPr>
              <w:t>1.6</w:t>
            </w:r>
          </w:p>
        </w:tc>
      </w:tr>
      <w:tr w:rsidR="007154E7" w14:paraId="5482CE7C" w14:textId="77777777">
        <w:trPr>
          <w:trHeight w:val="267"/>
        </w:trPr>
        <w:tc>
          <w:tcPr>
            <w:tcW w:w="5225" w:type="dxa"/>
            <w:tcBorders>
              <w:left w:val="nil"/>
            </w:tcBorders>
          </w:tcPr>
          <w:p w14:paraId="3BCDA674" w14:textId="77777777" w:rsidR="007154E7" w:rsidRDefault="002828F2">
            <w:pPr>
              <w:pStyle w:val="TableParagraph"/>
              <w:spacing w:before="32"/>
              <w:ind w:left="122"/>
              <w:rPr>
                <w:sz w:val="18"/>
              </w:rPr>
            </w:pPr>
            <w:r>
              <w:rPr>
                <w:sz w:val="18"/>
              </w:rPr>
              <w:t>Energy</w:t>
            </w:r>
            <w:r>
              <w:rPr>
                <w:spacing w:val="-5"/>
                <w:sz w:val="18"/>
              </w:rPr>
              <w:t xml:space="preserve"> </w:t>
            </w:r>
            <w:r>
              <w:rPr>
                <w:spacing w:val="-2"/>
                <w:sz w:val="18"/>
              </w:rPr>
              <w:t>Production</w:t>
            </w:r>
          </w:p>
        </w:tc>
        <w:tc>
          <w:tcPr>
            <w:tcW w:w="2321" w:type="dxa"/>
          </w:tcPr>
          <w:p w14:paraId="5B77802A" w14:textId="77777777" w:rsidR="007154E7" w:rsidRDefault="002828F2">
            <w:pPr>
              <w:pStyle w:val="TableParagraph"/>
              <w:spacing w:before="32"/>
              <w:ind w:left="7" w:right="8"/>
              <w:jc w:val="center"/>
              <w:rPr>
                <w:sz w:val="18"/>
              </w:rPr>
            </w:pPr>
            <w:r>
              <w:rPr>
                <w:spacing w:val="-5"/>
                <w:sz w:val="18"/>
              </w:rPr>
              <w:t>0.0</w:t>
            </w:r>
          </w:p>
        </w:tc>
        <w:tc>
          <w:tcPr>
            <w:tcW w:w="2323" w:type="dxa"/>
            <w:tcBorders>
              <w:right w:val="nil"/>
            </w:tcBorders>
          </w:tcPr>
          <w:p w14:paraId="127CB044" w14:textId="77777777" w:rsidR="007154E7" w:rsidRDefault="002828F2">
            <w:pPr>
              <w:pStyle w:val="TableParagraph"/>
              <w:spacing w:before="32"/>
              <w:ind w:right="12"/>
              <w:jc w:val="center"/>
              <w:rPr>
                <w:sz w:val="18"/>
              </w:rPr>
            </w:pPr>
            <w:r>
              <w:rPr>
                <w:spacing w:val="-5"/>
                <w:sz w:val="18"/>
              </w:rPr>
              <w:t>0.0</w:t>
            </w:r>
          </w:p>
        </w:tc>
      </w:tr>
      <w:tr w:rsidR="007154E7" w14:paraId="37821A36" w14:textId="77777777">
        <w:trPr>
          <w:trHeight w:val="286"/>
        </w:trPr>
        <w:tc>
          <w:tcPr>
            <w:tcW w:w="5225" w:type="dxa"/>
            <w:tcBorders>
              <w:left w:val="nil"/>
            </w:tcBorders>
          </w:tcPr>
          <w:p w14:paraId="39384436" w14:textId="77777777" w:rsidR="007154E7" w:rsidRDefault="002828F2">
            <w:pPr>
              <w:pStyle w:val="TableParagraph"/>
              <w:spacing w:before="39"/>
              <w:ind w:left="122"/>
              <w:rPr>
                <w:sz w:val="18"/>
              </w:rPr>
            </w:pPr>
            <w:bookmarkStart w:id="522" w:name="Rail_"/>
            <w:bookmarkEnd w:id="522"/>
            <w:r>
              <w:rPr>
                <w:spacing w:val="-4"/>
                <w:sz w:val="18"/>
              </w:rPr>
              <w:t>Rail</w:t>
            </w:r>
          </w:p>
        </w:tc>
        <w:tc>
          <w:tcPr>
            <w:tcW w:w="2321" w:type="dxa"/>
          </w:tcPr>
          <w:p w14:paraId="3E9DAB4D" w14:textId="77777777" w:rsidR="007154E7" w:rsidRDefault="002828F2">
            <w:pPr>
              <w:pStyle w:val="TableParagraph"/>
              <w:spacing w:before="39"/>
              <w:ind w:left="7" w:right="8"/>
              <w:jc w:val="center"/>
              <w:rPr>
                <w:sz w:val="18"/>
              </w:rPr>
            </w:pPr>
            <w:bookmarkStart w:id="523" w:name="17.6_"/>
            <w:bookmarkEnd w:id="523"/>
            <w:r>
              <w:rPr>
                <w:spacing w:val="-4"/>
                <w:sz w:val="18"/>
              </w:rPr>
              <w:t>17.6</w:t>
            </w:r>
          </w:p>
        </w:tc>
        <w:tc>
          <w:tcPr>
            <w:tcW w:w="2323" w:type="dxa"/>
            <w:tcBorders>
              <w:right w:val="nil"/>
            </w:tcBorders>
          </w:tcPr>
          <w:p w14:paraId="41C18117" w14:textId="77777777" w:rsidR="007154E7" w:rsidRDefault="002828F2">
            <w:pPr>
              <w:pStyle w:val="TableParagraph"/>
              <w:spacing w:before="39"/>
              <w:ind w:right="12"/>
              <w:jc w:val="center"/>
              <w:rPr>
                <w:sz w:val="18"/>
              </w:rPr>
            </w:pPr>
            <w:bookmarkStart w:id="524" w:name="0.5_"/>
            <w:bookmarkEnd w:id="524"/>
            <w:r>
              <w:rPr>
                <w:spacing w:val="-5"/>
                <w:sz w:val="18"/>
              </w:rPr>
              <w:t>0.5</w:t>
            </w:r>
          </w:p>
        </w:tc>
      </w:tr>
      <w:tr w:rsidR="007154E7" w14:paraId="11C2CCB9" w14:textId="77777777">
        <w:trPr>
          <w:trHeight w:val="286"/>
        </w:trPr>
        <w:tc>
          <w:tcPr>
            <w:tcW w:w="5225" w:type="dxa"/>
            <w:tcBorders>
              <w:left w:val="nil"/>
            </w:tcBorders>
          </w:tcPr>
          <w:p w14:paraId="15344EB4" w14:textId="77777777" w:rsidR="007154E7" w:rsidRDefault="002828F2">
            <w:pPr>
              <w:pStyle w:val="TableParagraph"/>
              <w:spacing w:before="39"/>
              <w:ind w:left="122"/>
              <w:rPr>
                <w:sz w:val="18"/>
              </w:rPr>
            </w:pPr>
            <w:r>
              <w:rPr>
                <w:sz w:val="18"/>
              </w:rPr>
              <w:t>Industrial</w:t>
            </w:r>
            <w:r>
              <w:rPr>
                <w:spacing w:val="-3"/>
                <w:sz w:val="18"/>
              </w:rPr>
              <w:t xml:space="preserve"> </w:t>
            </w:r>
            <w:r>
              <w:rPr>
                <w:spacing w:val="-2"/>
                <w:sz w:val="18"/>
              </w:rPr>
              <w:t>Combustion</w:t>
            </w:r>
          </w:p>
        </w:tc>
        <w:tc>
          <w:tcPr>
            <w:tcW w:w="2321" w:type="dxa"/>
          </w:tcPr>
          <w:p w14:paraId="12BC1501" w14:textId="77777777" w:rsidR="007154E7" w:rsidRDefault="002828F2">
            <w:pPr>
              <w:pStyle w:val="TableParagraph"/>
              <w:spacing w:before="39"/>
              <w:ind w:left="7" w:right="8"/>
              <w:jc w:val="center"/>
              <w:rPr>
                <w:sz w:val="18"/>
              </w:rPr>
            </w:pPr>
            <w:bookmarkStart w:id="525" w:name="1.8_"/>
            <w:bookmarkEnd w:id="525"/>
            <w:r>
              <w:rPr>
                <w:spacing w:val="-5"/>
                <w:sz w:val="18"/>
              </w:rPr>
              <w:t>1.8</w:t>
            </w:r>
          </w:p>
        </w:tc>
        <w:tc>
          <w:tcPr>
            <w:tcW w:w="2323" w:type="dxa"/>
            <w:tcBorders>
              <w:right w:val="nil"/>
            </w:tcBorders>
          </w:tcPr>
          <w:p w14:paraId="547E7106" w14:textId="77777777" w:rsidR="007154E7" w:rsidRDefault="002828F2">
            <w:pPr>
              <w:pStyle w:val="TableParagraph"/>
              <w:spacing w:before="39"/>
              <w:ind w:right="12"/>
              <w:jc w:val="center"/>
              <w:rPr>
                <w:sz w:val="18"/>
              </w:rPr>
            </w:pPr>
            <w:r>
              <w:rPr>
                <w:spacing w:val="-5"/>
                <w:sz w:val="18"/>
              </w:rPr>
              <w:t>0.0</w:t>
            </w:r>
          </w:p>
        </w:tc>
      </w:tr>
      <w:tr w:rsidR="007154E7" w14:paraId="017A3541" w14:textId="77777777">
        <w:trPr>
          <w:trHeight w:val="284"/>
        </w:trPr>
        <w:tc>
          <w:tcPr>
            <w:tcW w:w="5225" w:type="dxa"/>
            <w:tcBorders>
              <w:left w:val="nil"/>
            </w:tcBorders>
          </w:tcPr>
          <w:p w14:paraId="79348B01" w14:textId="77777777" w:rsidR="007154E7" w:rsidRDefault="002828F2">
            <w:pPr>
              <w:pStyle w:val="TableParagraph"/>
              <w:spacing w:before="39"/>
              <w:ind w:left="122"/>
              <w:rPr>
                <w:sz w:val="18"/>
              </w:rPr>
            </w:pPr>
            <w:r>
              <w:rPr>
                <w:sz w:val="18"/>
              </w:rPr>
              <w:t>Industrial</w:t>
            </w:r>
            <w:r>
              <w:rPr>
                <w:spacing w:val="-3"/>
                <w:sz w:val="18"/>
              </w:rPr>
              <w:t xml:space="preserve"> </w:t>
            </w:r>
            <w:r>
              <w:rPr>
                <w:spacing w:val="-2"/>
                <w:sz w:val="18"/>
              </w:rPr>
              <w:t>Processes</w:t>
            </w:r>
          </w:p>
        </w:tc>
        <w:tc>
          <w:tcPr>
            <w:tcW w:w="2321" w:type="dxa"/>
          </w:tcPr>
          <w:p w14:paraId="6FC58F3C" w14:textId="77777777" w:rsidR="007154E7" w:rsidRDefault="002828F2">
            <w:pPr>
              <w:pStyle w:val="TableParagraph"/>
              <w:spacing w:before="39"/>
              <w:ind w:left="7" w:right="8"/>
              <w:jc w:val="center"/>
              <w:rPr>
                <w:sz w:val="18"/>
              </w:rPr>
            </w:pPr>
            <w:r>
              <w:rPr>
                <w:spacing w:val="-5"/>
                <w:sz w:val="18"/>
              </w:rPr>
              <w:t>0.0</w:t>
            </w:r>
          </w:p>
        </w:tc>
        <w:tc>
          <w:tcPr>
            <w:tcW w:w="2323" w:type="dxa"/>
            <w:tcBorders>
              <w:right w:val="nil"/>
            </w:tcBorders>
          </w:tcPr>
          <w:p w14:paraId="0914E3F7" w14:textId="77777777" w:rsidR="007154E7" w:rsidRDefault="002828F2">
            <w:pPr>
              <w:pStyle w:val="TableParagraph"/>
              <w:spacing w:before="39"/>
              <w:ind w:right="12"/>
              <w:jc w:val="center"/>
              <w:rPr>
                <w:sz w:val="18"/>
              </w:rPr>
            </w:pPr>
            <w:bookmarkStart w:id="526" w:name="0.9_"/>
            <w:bookmarkEnd w:id="526"/>
            <w:r>
              <w:rPr>
                <w:spacing w:val="-5"/>
                <w:sz w:val="18"/>
              </w:rPr>
              <w:t>0.9</w:t>
            </w:r>
          </w:p>
        </w:tc>
      </w:tr>
      <w:tr w:rsidR="007154E7" w14:paraId="47923BDE" w14:textId="77777777">
        <w:trPr>
          <w:trHeight w:val="286"/>
        </w:trPr>
        <w:tc>
          <w:tcPr>
            <w:tcW w:w="5225" w:type="dxa"/>
            <w:tcBorders>
              <w:left w:val="nil"/>
            </w:tcBorders>
          </w:tcPr>
          <w:p w14:paraId="4859ACC5" w14:textId="77777777" w:rsidR="007154E7" w:rsidRDefault="002828F2">
            <w:pPr>
              <w:pStyle w:val="TableParagraph"/>
              <w:spacing w:before="39"/>
              <w:ind w:left="122"/>
              <w:rPr>
                <w:sz w:val="18"/>
              </w:rPr>
            </w:pPr>
            <w:r>
              <w:rPr>
                <w:spacing w:val="-2"/>
                <w:sz w:val="18"/>
              </w:rPr>
              <w:t>Nature</w:t>
            </w:r>
          </w:p>
        </w:tc>
        <w:tc>
          <w:tcPr>
            <w:tcW w:w="2321" w:type="dxa"/>
          </w:tcPr>
          <w:p w14:paraId="3345D736" w14:textId="77777777" w:rsidR="007154E7" w:rsidRDefault="002828F2">
            <w:pPr>
              <w:pStyle w:val="TableParagraph"/>
              <w:spacing w:before="39"/>
              <w:ind w:left="7" w:right="8"/>
              <w:jc w:val="center"/>
              <w:rPr>
                <w:sz w:val="18"/>
              </w:rPr>
            </w:pPr>
            <w:bookmarkStart w:id="527" w:name="0.1_"/>
            <w:bookmarkEnd w:id="527"/>
            <w:r>
              <w:rPr>
                <w:spacing w:val="-5"/>
                <w:sz w:val="18"/>
              </w:rPr>
              <w:t>0.1</w:t>
            </w:r>
          </w:p>
        </w:tc>
        <w:tc>
          <w:tcPr>
            <w:tcW w:w="2323" w:type="dxa"/>
            <w:tcBorders>
              <w:right w:val="nil"/>
            </w:tcBorders>
          </w:tcPr>
          <w:p w14:paraId="195E0929" w14:textId="77777777" w:rsidR="007154E7" w:rsidRDefault="002828F2">
            <w:pPr>
              <w:pStyle w:val="TableParagraph"/>
              <w:spacing w:before="39"/>
              <w:ind w:right="12"/>
              <w:jc w:val="center"/>
              <w:rPr>
                <w:sz w:val="18"/>
              </w:rPr>
            </w:pPr>
            <w:bookmarkStart w:id="528" w:name="0.3_"/>
            <w:bookmarkEnd w:id="528"/>
            <w:r>
              <w:rPr>
                <w:spacing w:val="-5"/>
                <w:sz w:val="18"/>
              </w:rPr>
              <w:t>0.3</w:t>
            </w:r>
          </w:p>
        </w:tc>
      </w:tr>
      <w:tr w:rsidR="007154E7" w14:paraId="2585E984" w14:textId="77777777">
        <w:trPr>
          <w:trHeight w:val="267"/>
        </w:trPr>
        <w:tc>
          <w:tcPr>
            <w:tcW w:w="5225" w:type="dxa"/>
            <w:tcBorders>
              <w:left w:val="nil"/>
            </w:tcBorders>
          </w:tcPr>
          <w:p w14:paraId="500F828C" w14:textId="77777777" w:rsidR="007154E7" w:rsidRDefault="002828F2">
            <w:pPr>
              <w:pStyle w:val="TableParagraph"/>
              <w:spacing w:before="32"/>
              <w:ind w:left="122"/>
              <w:rPr>
                <w:sz w:val="18"/>
              </w:rPr>
            </w:pPr>
            <w:r>
              <w:rPr>
                <w:sz w:val="18"/>
              </w:rPr>
              <w:t>Solvent</w:t>
            </w:r>
            <w:r>
              <w:rPr>
                <w:spacing w:val="-3"/>
                <w:sz w:val="18"/>
              </w:rPr>
              <w:t xml:space="preserve"> </w:t>
            </w:r>
            <w:r>
              <w:rPr>
                <w:spacing w:val="-5"/>
                <w:sz w:val="18"/>
              </w:rPr>
              <w:t>use</w:t>
            </w:r>
          </w:p>
        </w:tc>
        <w:tc>
          <w:tcPr>
            <w:tcW w:w="2321" w:type="dxa"/>
          </w:tcPr>
          <w:p w14:paraId="7E1018F6" w14:textId="77777777" w:rsidR="007154E7" w:rsidRDefault="002828F2">
            <w:pPr>
              <w:pStyle w:val="TableParagraph"/>
              <w:spacing w:before="32"/>
              <w:ind w:left="7" w:right="8"/>
              <w:jc w:val="center"/>
              <w:rPr>
                <w:sz w:val="18"/>
              </w:rPr>
            </w:pPr>
            <w:r>
              <w:rPr>
                <w:spacing w:val="-5"/>
                <w:sz w:val="18"/>
              </w:rPr>
              <w:t>0.0</w:t>
            </w:r>
          </w:p>
        </w:tc>
        <w:tc>
          <w:tcPr>
            <w:tcW w:w="2323" w:type="dxa"/>
            <w:tcBorders>
              <w:right w:val="nil"/>
            </w:tcBorders>
          </w:tcPr>
          <w:p w14:paraId="4A9A88FB" w14:textId="77777777" w:rsidR="007154E7" w:rsidRDefault="002828F2">
            <w:pPr>
              <w:pStyle w:val="TableParagraph"/>
              <w:spacing w:before="32"/>
              <w:ind w:right="12"/>
              <w:jc w:val="center"/>
              <w:rPr>
                <w:sz w:val="18"/>
              </w:rPr>
            </w:pPr>
            <w:bookmarkStart w:id="529" w:name="0.2_"/>
            <w:bookmarkEnd w:id="529"/>
            <w:r>
              <w:rPr>
                <w:spacing w:val="-5"/>
                <w:sz w:val="18"/>
              </w:rPr>
              <w:t>0.2</w:t>
            </w:r>
          </w:p>
        </w:tc>
      </w:tr>
      <w:tr w:rsidR="007154E7" w14:paraId="33109442" w14:textId="77777777">
        <w:trPr>
          <w:trHeight w:val="286"/>
        </w:trPr>
        <w:tc>
          <w:tcPr>
            <w:tcW w:w="5225" w:type="dxa"/>
            <w:tcBorders>
              <w:left w:val="nil"/>
            </w:tcBorders>
          </w:tcPr>
          <w:p w14:paraId="1D5C28C0" w14:textId="77777777" w:rsidR="007154E7" w:rsidRDefault="002828F2">
            <w:pPr>
              <w:pStyle w:val="TableParagraph"/>
              <w:spacing w:before="39"/>
              <w:ind w:left="122"/>
              <w:rPr>
                <w:sz w:val="18"/>
              </w:rPr>
            </w:pPr>
            <w:r>
              <w:rPr>
                <w:sz w:val="18"/>
              </w:rPr>
              <w:t>Waste</w:t>
            </w:r>
            <w:r>
              <w:rPr>
                <w:spacing w:val="-1"/>
                <w:sz w:val="18"/>
              </w:rPr>
              <w:t xml:space="preserve"> </w:t>
            </w:r>
            <w:r>
              <w:rPr>
                <w:spacing w:val="-2"/>
                <w:sz w:val="18"/>
              </w:rPr>
              <w:t>Treatment</w:t>
            </w:r>
          </w:p>
        </w:tc>
        <w:tc>
          <w:tcPr>
            <w:tcW w:w="2321" w:type="dxa"/>
          </w:tcPr>
          <w:p w14:paraId="7393FF46" w14:textId="77777777" w:rsidR="007154E7" w:rsidRDefault="002828F2">
            <w:pPr>
              <w:pStyle w:val="TableParagraph"/>
              <w:spacing w:before="39"/>
              <w:ind w:left="7" w:right="8"/>
              <w:jc w:val="center"/>
              <w:rPr>
                <w:sz w:val="18"/>
              </w:rPr>
            </w:pPr>
            <w:r>
              <w:rPr>
                <w:spacing w:val="-5"/>
                <w:sz w:val="18"/>
              </w:rPr>
              <w:t>0.0</w:t>
            </w:r>
          </w:p>
        </w:tc>
        <w:tc>
          <w:tcPr>
            <w:tcW w:w="2323" w:type="dxa"/>
            <w:tcBorders>
              <w:right w:val="nil"/>
            </w:tcBorders>
          </w:tcPr>
          <w:p w14:paraId="0FB5231C" w14:textId="77777777" w:rsidR="007154E7" w:rsidRDefault="002828F2">
            <w:pPr>
              <w:pStyle w:val="TableParagraph"/>
              <w:spacing w:before="39"/>
              <w:ind w:right="12"/>
              <w:jc w:val="center"/>
              <w:rPr>
                <w:sz w:val="18"/>
              </w:rPr>
            </w:pPr>
            <w:bookmarkStart w:id="530" w:name="0.7_"/>
            <w:bookmarkEnd w:id="530"/>
            <w:r>
              <w:rPr>
                <w:spacing w:val="-5"/>
                <w:sz w:val="18"/>
              </w:rPr>
              <w:t>0.7</w:t>
            </w:r>
          </w:p>
        </w:tc>
      </w:tr>
      <w:tr w:rsidR="007154E7" w14:paraId="114CC2E6" w14:textId="77777777">
        <w:trPr>
          <w:trHeight w:val="286"/>
        </w:trPr>
        <w:tc>
          <w:tcPr>
            <w:tcW w:w="5225" w:type="dxa"/>
            <w:tcBorders>
              <w:left w:val="nil"/>
            </w:tcBorders>
          </w:tcPr>
          <w:p w14:paraId="1E146C77" w14:textId="77777777" w:rsidR="007154E7" w:rsidRDefault="002828F2">
            <w:pPr>
              <w:pStyle w:val="TableParagraph"/>
              <w:spacing w:before="34"/>
              <w:ind w:left="122"/>
              <w:rPr>
                <w:b/>
                <w:sz w:val="18"/>
              </w:rPr>
            </w:pPr>
            <w:r>
              <w:rPr>
                <w:b/>
                <w:sz w:val="18"/>
              </w:rPr>
              <w:t>Road</w:t>
            </w:r>
            <w:r>
              <w:rPr>
                <w:b/>
                <w:spacing w:val="-1"/>
                <w:sz w:val="18"/>
              </w:rPr>
              <w:t xml:space="preserve"> </w:t>
            </w:r>
            <w:r>
              <w:rPr>
                <w:b/>
                <w:spacing w:val="-2"/>
                <w:sz w:val="18"/>
              </w:rPr>
              <w:t>transport</w:t>
            </w:r>
          </w:p>
        </w:tc>
        <w:tc>
          <w:tcPr>
            <w:tcW w:w="2321" w:type="dxa"/>
          </w:tcPr>
          <w:p w14:paraId="1091C575" w14:textId="77777777" w:rsidR="007154E7" w:rsidRDefault="002828F2">
            <w:pPr>
              <w:pStyle w:val="TableParagraph"/>
              <w:spacing w:before="34"/>
              <w:ind w:left="7" w:right="8"/>
              <w:jc w:val="center"/>
              <w:rPr>
                <w:b/>
                <w:sz w:val="18"/>
              </w:rPr>
            </w:pPr>
            <w:bookmarkStart w:id="531" w:name="48.7_"/>
            <w:bookmarkEnd w:id="531"/>
            <w:r>
              <w:rPr>
                <w:b/>
                <w:spacing w:val="-4"/>
                <w:sz w:val="18"/>
              </w:rPr>
              <w:t>48.7</w:t>
            </w:r>
          </w:p>
        </w:tc>
        <w:tc>
          <w:tcPr>
            <w:tcW w:w="2323" w:type="dxa"/>
            <w:tcBorders>
              <w:right w:val="nil"/>
            </w:tcBorders>
          </w:tcPr>
          <w:p w14:paraId="4350E422" w14:textId="77777777" w:rsidR="007154E7" w:rsidRDefault="002828F2">
            <w:pPr>
              <w:pStyle w:val="TableParagraph"/>
              <w:spacing w:before="34"/>
              <w:ind w:right="12"/>
              <w:jc w:val="center"/>
              <w:rPr>
                <w:b/>
                <w:sz w:val="18"/>
              </w:rPr>
            </w:pPr>
            <w:bookmarkStart w:id="532" w:name="2.5_"/>
            <w:bookmarkEnd w:id="532"/>
            <w:r>
              <w:rPr>
                <w:b/>
                <w:spacing w:val="-5"/>
                <w:sz w:val="18"/>
              </w:rPr>
              <w:t>2.5</w:t>
            </w:r>
          </w:p>
        </w:tc>
      </w:tr>
      <w:tr w:rsidR="007154E7" w14:paraId="76BACF77" w14:textId="77777777">
        <w:trPr>
          <w:trHeight w:val="286"/>
        </w:trPr>
        <w:tc>
          <w:tcPr>
            <w:tcW w:w="5225" w:type="dxa"/>
            <w:tcBorders>
              <w:left w:val="nil"/>
            </w:tcBorders>
          </w:tcPr>
          <w:p w14:paraId="48DD9D2A" w14:textId="77777777" w:rsidR="007154E7" w:rsidRDefault="002828F2">
            <w:pPr>
              <w:pStyle w:val="TableParagraph"/>
              <w:spacing w:before="34"/>
              <w:ind w:left="122"/>
              <w:rPr>
                <w:b/>
                <w:sz w:val="18"/>
              </w:rPr>
            </w:pPr>
            <w:r>
              <w:rPr>
                <w:b/>
                <w:spacing w:val="-2"/>
                <w:sz w:val="18"/>
              </w:rPr>
              <w:t>Total</w:t>
            </w:r>
          </w:p>
        </w:tc>
        <w:tc>
          <w:tcPr>
            <w:tcW w:w="2321" w:type="dxa"/>
          </w:tcPr>
          <w:p w14:paraId="78E32327" w14:textId="77777777" w:rsidR="007154E7" w:rsidRDefault="002828F2">
            <w:pPr>
              <w:pStyle w:val="TableParagraph"/>
              <w:spacing w:before="34"/>
              <w:ind w:left="7" w:right="8"/>
              <w:jc w:val="center"/>
              <w:rPr>
                <w:b/>
                <w:sz w:val="18"/>
              </w:rPr>
            </w:pPr>
            <w:bookmarkStart w:id="533" w:name="94.1_"/>
            <w:bookmarkEnd w:id="533"/>
            <w:r>
              <w:rPr>
                <w:b/>
                <w:spacing w:val="-4"/>
                <w:sz w:val="18"/>
              </w:rPr>
              <w:t>94.1</w:t>
            </w:r>
          </w:p>
        </w:tc>
        <w:tc>
          <w:tcPr>
            <w:tcW w:w="2323" w:type="dxa"/>
            <w:tcBorders>
              <w:right w:val="nil"/>
            </w:tcBorders>
          </w:tcPr>
          <w:p w14:paraId="3CC899A3" w14:textId="77777777" w:rsidR="007154E7" w:rsidRDefault="002828F2">
            <w:pPr>
              <w:pStyle w:val="TableParagraph"/>
              <w:spacing w:before="34"/>
              <w:ind w:right="12"/>
              <w:jc w:val="center"/>
              <w:rPr>
                <w:b/>
                <w:sz w:val="18"/>
              </w:rPr>
            </w:pPr>
            <w:bookmarkStart w:id="534" w:name="6.7_"/>
            <w:bookmarkEnd w:id="534"/>
            <w:r>
              <w:rPr>
                <w:b/>
                <w:spacing w:val="-5"/>
                <w:sz w:val="18"/>
              </w:rPr>
              <w:t>6.7</w:t>
            </w:r>
          </w:p>
        </w:tc>
      </w:tr>
    </w:tbl>
    <w:p w14:paraId="77B5EC7B" w14:textId="77777777" w:rsidR="007154E7" w:rsidRDefault="007154E7">
      <w:pPr>
        <w:pStyle w:val="BodyText"/>
        <w:spacing w:before="17"/>
        <w:rPr>
          <w:b/>
        </w:rPr>
      </w:pPr>
    </w:p>
    <w:p w14:paraId="193E2C63" w14:textId="77777777" w:rsidR="007154E7" w:rsidRDefault="002828F2">
      <w:pPr>
        <w:pStyle w:val="BodyText"/>
        <w:spacing w:line="249" w:lineRule="auto"/>
        <w:ind w:left="232" w:right="212"/>
        <w:jc w:val="both"/>
      </w:pPr>
      <w:bookmarkStart w:id="535" w:name="The_results_indicate_that_road_traffic_s"/>
      <w:bookmarkEnd w:id="535"/>
      <w:r>
        <w:t>The results indicate that road traffic sources are the highest contributor of NO</w:t>
      </w:r>
      <w:r>
        <w:rPr>
          <w:vertAlign w:val="subscript"/>
        </w:rPr>
        <w:t>X</w:t>
      </w:r>
      <w:r>
        <w:t xml:space="preserve"> emissions, with commercial/residential combustion, industrial combustion and rail traffic emissions accounting for the remainder.</w:t>
      </w:r>
      <w:r>
        <w:rPr>
          <w:spacing w:val="40"/>
        </w:rPr>
        <w:t xml:space="preserve"> </w:t>
      </w:r>
      <w:r>
        <w:t>Figure 3.7 indicates that the principal source of PM</w:t>
      </w:r>
      <w:r>
        <w:rPr>
          <w:vertAlign w:val="subscript"/>
        </w:rPr>
        <w:t>10</w:t>
      </w:r>
      <w:r>
        <w:t xml:space="preserve"> in Falkirk is also road traffic, with commercial/residential combustion a significant contributor.</w:t>
      </w:r>
    </w:p>
    <w:p w14:paraId="013995A1" w14:textId="77777777" w:rsidR="007154E7" w:rsidRDefault="007154E7">
      <w:pPr>
        <w:spacing w:line="249" w:lineRule="auto"/>
        <w:jc w:val="both"/>
        <w:sectPr w:rsidR="007154E7">
          <w:pgSz w:w="11910" w:h="16840"/>
          <w:pgMar w:top="1540" w:right="920" w:bottom="1180" w:left="900" w:header="853" w:footer="990" w:gutter="0"/>
          <w:cols w:space="720"/>
        </w:sectPr>
      </w:pPr>
    </w:p>
    <w:p w14:paraId="192DF5CA"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6D3985DD" wp14:editId="58278A03">
                <wp:extent cx="6166485" cy="12700"/>
                <wp:effectExtent l="0" t="0" r="0" b="0"/>
                <wp:docPr id="231" name="Group 2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232" name="Graphic 232"/>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56A26850" id="Group 231"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">
                <v:shape id="Graphic 232"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133B17FC" w14:textId="77777777" w:rsidR="007154E7" w:rsidRDefault="007154E7">
      <w:pPr>
        <w:pStyle w:val="BodyText"/>
      </w:pPr>
    </w:p>
    <w:p w14:paraId="5D13D61B" w14:textId="77777777" w:rsidR="007154E7" w:rsidRDefault="007154E7">
      <w:pPr>
        <w:pStyle w:val="BodyText"/>
      </w:pPr>
    </w:p>
    <w:p w14:paraId="5D09AACD" w14:textId="77777777" w:rsidR="007154E7" w:rsidRDefault="002828F2">
      <w:pPr>
        <w:pStyle w:val="BodyText"/>
        <w:spacing w:before="44"/>
      </w:pPr>
      <w:r>
        <w:rPr>
          <w:noProof/>
        </w:rPr>
        <mc:AlternateContent>
          <mc:Choice Requires="wpg">
            <w:drawing>
              <wp:anchor distT="0" distB="0" distL="0" distR="0" simplePos="0" relativeHeight="487609344" behindDoc="1" locked="0" layoutInCell="1" allowOverlap="1" wp14:anchorId="458F98AD" wp14:editId="7FE68D45">
                <wp:simplePos x="0" y="0"/>
                <wp:positionH relativeFrom="page">
                  <wp:posOffset>755055</wp:posOffset>
                </wp:positionH>
                <wp:positionV relativeFrom="paragraph">
                  <wp:posOffset>189930</wp:posOffset>
                </wp:positionV>
                <wp:extent cx="5683250" cy="3697604"/>
                <wp:effectExtent l="0" t="0" r="0" b="0"/>
                <wp:wrapTopAndBottom/>
                <wp:docPr id="233"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3250" cy="3697604"/>
                          <a:chOff x="0" y="0"/>
                          <a:chExt cx="5683250" cy="3697604"/>
                        </a:xfrm>
                      </wpg:grpSpPr>
                      <pic:pic xmlns:pic="http://schemas.openxmlformats.org/drawingml/2006/picture">
                        <pic:nvPicPr>
                          <pic:cNvPr id="234" name="Image 234"/>
                          <pic:cNvPicPr/>
                        </pic:nvPicPr>
                        <pic:blipFill>
                          <a:blip r:embed="rId133" cstate="print"/>
                          <a:stretch>
                            <a:fillRect/>
                          </a:stretch>
                        </pic:blipFill>
                        <pic:spPr>
                          <a:xfrm>
                            <a:off x="547964" y="349843"/>
                            <a:ext cx="2636520" cy="792479"/>
                          </a:xfrm>
                          <a:prstGeom prst="rect">
                            <a:avLst/>
                          </a:prstGeom>
                        </pic:spPr>
                      </pic:pic>
                      <pic:pic xmlns:pic="http://schemas.openxmlformats.org/drawingml/2006/picture">
                        <pic:nvPicPr>
                          <pic:cNvPr id="235" name="Image 235"/>
                          <pic:cNvPicPr/>
                        </pic:nvPicPr>
                        <pic:blipFill>
                          <a:blip r:embed="rId134" cstate="print"/>
                          <a:stretch>
                            <a:fillRect/>
                          </a:stretch>
                        </pic:blipFill>
                        <pic:spPr>
                          <a:xfrm>
                            <a:off x="494624" y="1241383"/>
                            <a:ext cx="2743199" cy="7620"/>
                          </a:xfrm>
                          <a:prstGeom prst="rect">
                            <a:avLst/>
                          </a:prstGeom>
                        </pic:spPr>
                      </pic:pic>
                      <pic:pic xmlns:pic="http://schemas.openxmlformats.org/drawingml/2006/picture">
                        <pic:nvPicPr>
                          <pic:cNvPr id="236" name="Image 236"/>
                          <pic:cNvPicPr/>
                        </pic:nvPicPr>
                        <pic:blipFill>
                          <a:blip r:embed="rId135" cstate="print"/>
                          <a:stretch>
                            <a:fillRect/>
                          </a:stretch>
                        </pic:blipFill>
                        <pic:spPr>
                          <a:xfrm>
                            <a:off x="426044" y="1378543"/>
                            <a:ext cx="2865120" cy="30479"/>
                          </a:xfrm>
                          <a:prstGeom prst="rect">
                            <a:avLst/>
                          </a:prstGeom>
                        </pic:spPr>
                      </pic:pic>
                      <pic:pic xmlns:pic="http://schemas.openxmlformats.org/drawingml/2006/picture">
                        <pic:nvPicPr>
                          <pic:cNvPr id="237" name="Image 237"/>
                          <pic:cNvPicPr/>
                        </pic:nvPicPr>
                        <pic:blipFill>
                          <a:blip r:embed="rId136" cstate="print"/>
                          <a:stretch>
                            <a:fillRect/>
                          </a:stretch>
                        </pic:blipFill>
                        <pic:spPr>
                          <a:xfrm>
                            <a:off x="395564" y="1523323"/>
                            <a:ext cx="2926080" cy="7620"/>
                          </a:xfrm>
                          <a:prstGeom prst="rect">
                            <a:avLst/>
                          </a:prstGeom>
                        </pic:spPr>
                      </pic:pic>
                      <pic:pic xmlns:pic="http://schemas.openxmlformats.org/drawingml/2006/picture">
                        <pic:nvPicPr>
                          <pic:cNvPr id="238" name="Image 238"/>
                          <pic:cNvPicPr/>
                        </pic:nvPicPr>
                        <pic:blipFill>
                          <a:blip r:embed="rId137" cstate="print"/>
                          <a:stretch>
                            <a:fillRect/>
                          </a:stretch>
                        </pic:blipFill>
                        <pic:spPr>
                          <a:xfrm>
                            <a:off x="372704" y="1645243"/>
                            <a:ext cx="2971800" cy="7620"/>
                          </a:xfrm>
                          <a:prstGeom prst="rect">
                            <a:avLst/>
                          </a:prstGeom>
                        </pic:spPr>
                      </pic:pic>
                      <pic:pic xmlns:pic="http://schemas.openxmlformats.org/drawingml/2006/picture">
                        <pic:nvPicPr>
                          <pic:cNvPr id="239" name="Image 239"/>
                          <pic:cNvPicPr/>
                        </pic:nvPicPr>
                        <pic:blipFill>
                          <a:blip r:embed="rId138" cstate="print"/>
                          <a:stretch>
                            <a:fillRect/>
                          </a:stretch>
                        </pic:blipFill>
                        <pic:spPr>
                          <a:xfrm>
                            <a:off x="387944" y="2125303"/>
                            <a:ext cx="2948940" cy="7620"/>
                          </a:xfrm>
                          <a:prstGeom prst="rect">
                            <a:avLst/>
                          </a:prstGeom>
                        </pic:spPr>
                      </pic:pic>
                      <pic:pic xmlns:pic="http://schemas.openxmlformats.org/drawingml/2006/picture">
                        <pic:nvPicPr>
                          <pic:cNvPr id="240" name="Image 240"/>
                          <pic:cNvPicPr/>
                        </pic:nvPicPr>
                        <pic:blipFill>
                          <a:blip r:embed="rId139" cstate="print"/>
                          <a:stretch>
                            <a:fillRect/>
                          </a:stretch>
                        </pic:blipFill>
                        <pic:spPr>
                          <a:xfrm>
                            <a:off x="403184" y="2201503"/>
                            <a:ext cx="2918460" cy="91440"/>
                          </a:xfrm>
                          <a:prstGeom prst="rect">
                            <a:avLst/>
                          </a:prstGeom>
                        </pic:spPr>
                      </pic:pic>
                      <pic:pic xmlns:pic="http://schemas.openxmlformats.org/drawingml/2006/picture">
                        <pic:nvPicPr>
                          <pic:cNvPr id="241" name="Image 241"/>
                          <pic:cNvPicPr/>
                        </pic:nvPicPr>
                        <pic:blipFill>
                          <a:blip r:embed="rId140" cstate="print"/>
                          <a:stretch>
                            <a:fillRect/>
                          </a:stretch>
                        </pic:blipFill>
                        <pic:spPr>
                          <a:xfrm>
                            <a:off x="456524" y="2376763"/>
                            <a:ext cx="2811780" cy="30479"/>
                          </a:xfrm>
                          <a:prstGeom prst="rect">
                            <a:avLst/>
                          </a:prstGeom>
                        </pic:spPr>
                      </pic:pic>
                      <pic:pic xmlns:pic="http://schemas.openxmlformats.org/drawingml/2006/picture">
                        <pic:nvPicPr>
                          <pic:cNvPr id="242" name="Image 242"/>
                          <pic:cNvPicPr/>
                        </pic:nvPicPr>
                        <pic:blipFill>
                          <a:blip r:embed="rId141" cstate="print"/>
                          <a:stretch>
                            <a:fillRect/>
                          </a:stretch>
                        </pic:blipFill>
                        <pic:spPr>
                          <a:xfrm>
                            <a:off x="494624" y="2468203"/>
                            <a:ext cx="2735580" cy="7620"/>
                          </a:xfrm>
                          <a:prstGeom prst="rect">
                            <a:avLst/>
                          </a:prstGeom>
                        </pic:spPr>
                      </pic:pic>
                      <pic:pic xmlns:pic="http://schemas.openxmlformats.org/drawingml/2006/picture">
                        <pic:nvPicPr>
                          <pic:cNvPr id="243" name="Image 243"/>
                          <pic:cNvPicPr/>
                        </pic:nvPicPr>
                        <pic:blipFill>
                          <a:blip r:embed="rId142" cstate="print"/>
                          <a:stretch>
                            <a:fillRect/>
                          </a:stretch>
                        </pic:blipFill>
                        <pic:spPr>
                          <a:xfrm>
                            <a:off x="547964" y="2574883"/>
                            <a:ext cx="2628900" cy="784860"/>
                          </a:xfrm>
                          <a:prstGeom prst="rect">
                            <a:avLst/>
                          </a:prstGeom>
                        </pic:spPr>
                      </pic:pic>
                      <pic:pic xmlns:pic="http://schemas.openxmlformats.org/drawingml/2006/picture">
                        <pic:nvPicPr>
                          <pic:cNvPr id="244" name="Image 244"/>
                          <pic:cNvPicPr/>
                        </pic:nvPicPr>
                        <pic:blipFill>
                          <a:blip r:embed="rId143" cstate="print"/>
                          <a:stretch>
                            <a:fillRect/>
                          </a:stretch>
                        </pic:blipFill>
                        <pic:spPr>
                          <a:xfrm>
                            <a:off x="365084" y="1721443"/>
                            <a:ext cx="2994660" cy="350520"/>
                          </a:xfrm>
                          <a:prstGeom prst="rect">
                            <a:avLst/>
                          </a:prstGeom>
                        </pic:spPr>
                      </pic:pic>
                      <wps:wsp>
                        <wps:cNvPr id="245" name="Graphic 245"/>
                        <wps:cNvSpPr/>
                        <wps:spPr>
                          <a:xfrm>
                            <a:off x="3896" y="3896"/>
                            <a:ext cx="5675630" cy="3689985"/>
                          </a:xfrm>
                          <a:custGeom>
                            <a:avLst/>
                            <a:gdLst/>
                            <a:ahLst/>
                            <a:cxnLst/>
                            <a:rect l="l" t="t" r="r" b="b"/>
                            <a:pathLst>
                              <a:path w="5675630" h="3689985">
                                <a:moveTo>
                                  <a:pt x="0" y="3689603"/>
                                </a:moveTo>
                                <a:lnTo>
                                  <a:pt x="5675375" y="3689603"/>
                                </a:lnTo>
                                <a:lnTo>
                                  <a:pt x="5675375" y="0"/>
                                </a:lnTo>
                                <a:lnTo>
                                  <a:pt x="0" y="0"/>
                                </a:lnTo>
                                <a:lnTo>
                                  <a:pt x="0" y="3689603"/>
                                </a:lnTo>
                                <a:close/>
                              </a:path>
                            </a:pathLst>
                          </a:custGeom>
                          <a:ln w="7792">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144" cstate="print"/>
                          <a:stretch>
                            <a:fillRect/>
                          </a:stretch>
                        </pic:blipFill>
                        <pic:spPr>
                          <a:xfrm>
                            <a:off x="3755984" y="357463"/>
                            <a:ext cx="68579" cy="53340"/>
                          </a:xfrm>
                          <a:prstGeom prst="rect">
                            <a:avLst/>
                          </a:prstGeom>
                        </pic:spPr>
                      </pic:pic>
                      <pic:pic xmlns:pic="http://schemas.openxmlformats.org/drawingml/2006/picture">
                        <pic:nvPicPr>
                          <pic:cNvPr id="247" name="Image 247"/>
                          <pic:cNvPicPr/>
                        </pic:nvPicPr>
                        <pic:blipFill>
                          <a:blip r:embed="rId145" cstate="print"/>
                          <a:stretch>
                            <a:fillRect/>
                          </a:stretch>
                        </pic:blipFill>
                        <pic:spPr>
                          <a:xfrm>
                            <a:off x="768944" y="822283"/>
                            <a:ext cx="2186940" cy="15239"/>
                          </a:xfrm>
                          <a:prstGeom prst="rect">
                            <a:avLst/>
                          </a:prstGeom>
                        </pic:spPr>
                      </pic:pic>
                      <pic:pic xmlns:pic="http://schemas.openxmlformats.org/drawingml/2006/picture">
                        <pic:nvPicPr>
                          <pic:cNvPr id="248" name="Image 248"/>
                          <pic:cNvPicPr/>
                        </pic:nvPicPr>
                        <pic:blipFill>
                          <a:blip r:embed="rId146" cstate="print"/>
                          <a:stretch>
                            <a:fillRect/>
                          </a:stretch>
                        </pic:blipFill>
                        <pic:spPr>
                          <a:xfrm>
                            <a:off x="365084" y="1028023"/>
                            <a:ext cx="2987040" cy="693420"/>
                          </a:xfrm>
                          <a:prstGeom prst="rect">
                            <a:avLst/>
                          </a:prstGeom>
                        </pic:spPr>
                      </pic:pic>
                      <pic:pic xmlns:pic="http://schemas.openxmlformats.org/drawingml/2006/picture">
                        <pic:nvPicPr>
                          <pic:cNvPr id="249" name="Image 249"/>
                          <pic:cNvPicPr/>
                        </pic:nvPicPr>
                        <pic:blipFill>
                          <a:blip r:embed="rId147" cstate="print"/>
                          <a:stretch>
                            <a:fillRect/>
                          </a:stretch>
                        </pic:blipFill>
                        <pic:spPr>
                          <a:xfrm>
                            <a:off x="380324" y="2071963"/>
                            <a:ext cx="2964180" cy="670560"/>
                          </a:xfrm>
                          <a:prstGeom prst="rect">
                            <a:avLst/>
                          </a:prstGeom>
                        </pic:spPr>
                      </pic:pic>
                      <pic:pic xmlns:pic="http://schemas.openxmlformats.org/drawingml/2006/picture">
                        <pic:nvPicPr>
                          <pic:cNvPr id="250" name="Image 250"/>
                          <pic:cNvPicPr/>
                        </pic:nvPicPr>
                        <pic:blipFill>
                          <a:blip r:embed="rId148" cstate="print"/>
                          <a:stretch>
                            <a:fillRect/>
                          </a:stretch>
                        </pic:blipFill>
                        <pic:spPr>
                          <a:xfrm>
                            <a:off x="700364" y="2803483"/>
                            <a:ext cx="2316480" cy="60960"/>
                          </a:xfrm>
                          <a:prstGeom prst="rect">
                            <a:avLst/>
                          </a:prstGeom>
                        </pic:spPr>
                      </pic:pic>
                      <pic:pic xmlns:pic="http://schemas.openxmlformats.org/drawingml/2006/picture">
                        <pic:nvPicPr>
                          <pic:cNvPr id="251" name="Image 251"/>
                          <pic:cNvPicPr/>
                        </pic:nvPicPr>
                        <pic:blipFill>
                          <a:blip r:embed="rId149" cstate="print"/>
                          <a:stretch>
                            <a:fillRect/>
                          </a:stretch>
                        </pic:blipFill>
                        <pic:spPr>
                          <a:xfrm>
                            <a:off x="1073744" y="3131143"/>
                            <a:ext cx="1569720" cy="15240"/>
                          </a:xfrm>
                          <a:prstGeom prst="rect">
                            <a:avLst/>
                          </a:prstGeom>
                        </pic:spPr>
                      </pic:pic>
                      <pic:pic xmlns:pic="http://schemas.openxmlformats.org/drawingml/2006/picture">
                        <pic:nvPicPr>
                          <pic:cNvPr id="252" name="Image 252"/>
                          <pic:cNvPicPr/>
                        </pic:nvPicPr>
                        <pic:blipFill>
                          <a:blip r:embed="rId150" cstate="print"/>
                          <a:stretch>
                            <a:fillRect/>
                          </a:stretch>
                        </pic:blipFill>
                        <pic:spPr>
                          <a:xfrm>
                            <a:off x="3755984" y="669883"/>
                            <a:ext cx="68579" cy="53339"/>
                          </a:xfrm>
                          <a:prstGeom prst="rect">
                            <a:avLst/>
                          </a:prstGeom>
                        </pic:spPr>
                      </pic:pic>
                      <pic:pic xmlns:pic="http://schemas.openxmlformats.org/drawingml/2006/picture">
                        <pic:nvPicPr>
                          <pic:cNvPr id="253" name="Image 253"/>
                          <pic:cNvPicPr/>
                        </pic:nvPicPr>
                        <pic:blipFill>
                          <a:blip r:embed="rId151" cstate="print"/>
                          <a:stretch>
                            <a:fillRect/>
                          </a:stretch>
                        </pic:blipFill>
                        <pic:spPr>
                          <a:xfrm>
                            <a:off x="3755984" y="982303"/>
                            <a:ext cx="68579" cy="53340"/>
                          </a:xfrm>
                          <a:prstGeom prst="rect">
                            <a:avLst/>
                          </a:prstGeom>
                        </pic:spPr>
                      </pic:pic>
                      <pic:pic xmlns:pic="http://schemas.openxmlformats.org/drawingml/2006/picture">
                        <pic:nvPicPr>
                          <pic:cNvPr id="254" name="Image 254"/>
                          <pic:cNvPicPr/>
                        </pic:nvPicPr>
                        <pic:blipFill>
                          <a:blip r:embed="rId152" cstate="print"/>
                          <a:stretch>
                            <a:fillRect/>
                          </a:stretch>
                        </pic:blipFill>
                        <pic:spPr>
                          <a:xfrm>
                            <a:off x="3755984" y="1294723"/>
                            <a:ext cx="68579" cy="60960"/>
                          </a:xfrm>
                          <a:prstGeom prst="rect">
                            <a:avLst/>
                          </a:prstGeom>
                        </pic:spPr>
                      </pic:pic>
                      <pic:pic xmlns:pic="http://schemas.openxmlformats.org/drawingml/2006/picture">
                        <pic:nvPicPr>
                          <pic:cNvPr id="255" name="Image 255"/>
                          <pic:cNvPicPr/>
                        </pic:nvPicPr>
                        <pic:blipFill>
                          <a:blip r:embed="rId153" cstate="print"/>
                          <a:stretch>
                            <a:fillRect/>
                          </a:stretch>
                        </pic:blipFill>
                        <pic:spPr>
                          <a:xfrm>
                            <a:off x="3755984" y="1607143"/>
                            <a:ext cx="68579" cy="60960"/>
                          </a:xfrm>
                          <a:prstGeom prst="rect">
                            <a:avLst/>
                          </a:prstGeom>
                        </pic:spPr>
                      </pic:pic>
                      <pic:pic xmlns:pic="http://schemas.openxmlformats.org/drawingml/2006/picture">
                        <pic:nvPicPr>
                          <pic:cNvPr id="256" name="Image 256"/>
                          <pic:cNvPicPr/>
                        </pic:nvPicPr>
                        <pic:blipFill>
                          <a:blip r:embed="rId154" cstate="print"/>
                          <a:stretch>
                            <a:fillRect/>
                          </a:stretch>
                        </pic:blipFill>
                        <pic:spPr>
                          <a:xfrm>
                            <a:off x="3755984" y="1927183"/>
                            <a:ext cx="68579" cy="53339"/>
                          </a:xfrm>
                          <a:prstGeom prst="rect">
                            <a:avLst/>
                          </a:prstGeom>
                        </pic:spPr>
                      </pic:pic>
                      <pic:pic xmlns:pic="http://schemas.openxmlformats.org/drawingml/2006/picture">
                        <pic:nvPicPr>
                          <pic:cNvPr id="257" name="Image 257"/>
                          <pic:cNvPicPr/>
                        </pic:nvPicPr>
                        <pic:blipFill>
                          <a:blip r:embed="rId155" cstate="print"/>
                          <a:stretch>
                            <a:fillRect/>
                          </a:stretch>
                        </pic:blipFill>
                        <pic:spPr>
                          <a:xfrm>
                            <a:off x="3755984" y="2239603"/>
                            <a:ext cx="68579" cy="53340"/>
                          </a:xfrm>
                          <a:prstGeom prst="rect">
                            <a:avLst/>
                          </a:prstGeom>
                        </pic:spPr>
                      </pic:pic>
                      <pic:pic xmlns:pic="http://schemas.openxmlformats.org/drawingml/2006/picture">
                        <pic:nvPicPr>
                          <pic:cNvPr id="258" name="Image 258"/>
                          <pic:cNvPicPr/>
                        </pic:nvPicPr>
                        <pic:blipFill>
                          <a:blip r:embed="rId156" cstate="print"/>
                          <a:stretch>
                            <a:fillRect/>
                          </a:stretch>
                        </pic:blipFill>
                        <pic:spPr>
                          <a:xfrm>
                            <a:off x="3755984" y="2552023"/>
                            <a:ext cx="68579" cy="53340"/>
                          </a:xfrm>
                          <a:prstGeom prst="rect">
                            <a:avLst/>
                          </a:prstGeom>
                        </pic:spPr>
                      </pic:pic>
                      <pic:pic xmlns:pic="http://schemas.openxmlformats.org/drawingml/2006/picture">
                        <pic:nvPicPr>
                          <pic:cNvPr id="259" name="Image 259"/>
                          <pic:cNvPicPr/>
                        </pic:nvPicPr>
                        <pic:blipFill>
                          <a:blip r:embed="rId157" cstate="print"/>
                          <a:stretch>
                            <a:fillRect/>
                          </a:stretch>
                        </pic:blipFill>
                        <pic:spPr>
                          <a:xfrm>
                            <a:off x="3755984" y="2864443"/>
                            <a:ext cx="68579" cy="60960"/>
                          </a:xfrm>
                          <a:prstGeom prst="rect">
                            <a:avLst/>
                          </a:prstGeom>
                        </pic:spPr>
                      </pic:pic>
                      <pic:pic xmlns:pic="http://schemas.openxmlformats.org/drawingml/2006/picture">
                        <pic:nvPicPr>
                          <pic:cNvPr id="260" name="Image 260"/>
                          <pic:cNvPicPr/>
                        </pic:nvPicPr>
                        <pic:blipFill>
                          <a:blip r:embed="rId158" cstate="print"/>
                          <a:stretch>
                            <a:fillRect/>
                          </a:stretch>
                        </pic:blipFill>
                        <pic:spPr>
                          <a:xfrm>
                            <a:off x="3755984" y="3184483"/>
                            <a:ext cx="68579" cy="53340"/>
                          </a:xfrm>
                          <a:prstGeom prst="rect">
                            <a:avLst/>
                          </a:prstGeom>
                        </pic:spPr>
                      </pic:pic>
                      <wps:wsp>
                        <wps:cNvPr id="261" name="Textbox 261"/>
                        <wps:cNvSpPr txBox="1"/>
                        <wps:spPr>
                          <a:xfrm>
                            <a:off x="3841307" y="331510"/>
                            <a:ext cx="485775" cy="101600"/>
                          </a:xfrm>
                          <a:prstGeom prst="rect">
                            <a:avLst/>
                          </a:prstGeom>
                        </wps:spPr>
                        <wps:txbx>
                          <w:txbxContent>
                            <w:p w14:paraId="15F0C223" w14:textId="77777777" w:rsidR="007154E7" w:rsidRDefault="002828F2">
                              <w:pPr>
                                <w:spacing w:line="160" w:lineRule="exact"/>
                                <w:rPr>
                                  <w:rFonts w:ascii="Calibri"/>
                                  <w:sz w:val="16"/>
                                </w:rPr>
                              </w:pPr>
                              <w:bookmarkStart w:id="536" w:name="27%_19%_2%_52%_Agriculture_Commercial,In"/>
                              <w:bookmarkEnd w:id="536"/>
                              <w:r>
                                <w:rPr>
                                  <w:rFonts w:ascii="Calibri"/>
                                  <w:spacing w:val="-2"/>
                                  <w:sz w:val="16"/>
                                </w:rPr>
                                <w:t>Agriculture</w:t>
                              </w:r>
                            </w:p>
                          </w:txbxContent>
                        </wps:txbx>
                        <wps:bodyPr wrap="square" lIns="0" tIns="0" rIns="0" bIns="0" rtlCol="0">
                          <a:noAutofit/>
                        </wps:bodyPr>
                      </wps:wsp>
                      <wps:wsp>
                        <wps:cNvPr id="262" name="Textbox 262"/>
                        <wps:cNvSpPr txBox="1"/>
                        <wps:spPr>
                          <a:xfrm>
                            <a:off x="2801958" y="942676"/>
                            <a:ext cx="194945" cy="101600"/>
                          </a:xfrm>
                          <a:prstGeom prst="rect">
                            <a:avLst/>
                          </a:prstGeom>
                        </wps:spPr>
                        <wps:txbx>
                          <w:txbxContent>
                            <w:p w14:paraId="5212221C" w14:textId="77777777" w:rsidR="007154E7" w:rsidRDefault="002828F2">
                              <w:pPr>
                                <w:spacing w:line="160" w:lineRule="exact"/>
                                <w:rPr>
                                  <w:rFonts w:ascii="Calibri"/>
                                  <w:sz w:val="16"/>
                                </w:rPr>
                              </w:pPr>
                              <w:r>
                                <w:rPr>
                                  <w:rFonts w:ascii="Calibri"/>
                                  <w:spacing w:val="-5"/>
                                  <w:sz w:val="16"/>
                                </w:rPr>
                                <w:t>27%</w:t>
                              </w:r>
                            </w:p>
                          </w:txbxContent>
                        </wps:txbx>
                        <wps:bodyPr wrap="square" lIns="0" tIns="0" rIns="0" bIns="0" rtlCol="0">
                          <a:noAutofit/>
                        </wps:bodyPr>
                      </wps:wsp>
                      <wps:wsp>
                        <wps:cNvPr id="263" name="Textbox 263"/>
                        <wps:cNvSpPr txBox="1"/>
                        <wps:spPr>
                          <a:xfrm>
                            <a:off x="3841307" y="646986"/>
                            <a:ext cx="1751964" cy="1045210"/>
                          </a:xfrm>
                          <a:prstGeom prst="rect">
                            <a:avLst/>
                          </a:prstGeom>
                        </wps:spPr>
                        <wps:txbx>
                          <w:txbxContent>
                            <w:p w14:paraId="2A7CC5D5" w14:textId="77777777" w:rsidR="007154E7" w:rsidRDefault="002828F2">
                              <w:pPr>
                                <w:spacing w:line="163" w:lineRule="exact"/>
                                <w:rPr>
                                  <w:rFonts w:ascii="Calibri"/>
                                  <w:sz w:val="16"/>
                                </w:rPr>
                              </w:pPr>
                              <w:r>
                                <w:rPr>
                                  <w:rFonts w:ascii="Calibri"/>
                                  <w:sz w:val="16"/>
                                </w:rPr>
                                <w:t>Commercial,</w:t>
                              </w:r>
                              <w:r>
                                <w:rPr>
                                  <w:rFonts w:ascii="Calibri"/>
                                  <w:spacing w:val="1"/>
                                  <w:sz w:val="16"/>
                                </w:rPr>
                                <w:t xml:space="preserve"> </w:t>
                              </w:r>
                              <w:r>
                                <w:rPr>
                                  <w:rFonts w:ascii="Calibri"/>
                                  <w:sz w:val="16"/>
                                </w:rPr>
                                <w:t>Institutional</w:t>
                              </w:r>
                              <w:r>
                                <w:rPr>
                                  <w:rFonts w:ascii="Calibri"/>
                                  <w:spacing w:val="6"/>
                                  <w:sz w:val="16"/>
                                </w:rPr>
                                <w:t xml:space="preserve"> </w:t>
                              </w:r>
                              <w:r>
                                <w:rPr>
                                  <w:rFonts w:ascii="Calibri"/>
                                  <w:sz w:val="16"/>
                                </w:rPr>
                                <w:t>and</w:t>
                              </w:r>
                              <w:r>
                                <w:rPr>
                                  <w:rFonts w:ascii="Calibri"/>
                                  <w:spacing w:val="6"/>
                                  <w:sz w:val="16"/>
                                </w:rPr>
                                <w:t xml:space="preserve"> </w:t>
                              </w:r>
                              <w:r>
                                <w:rPr>
                                  <w:rFonts w:ascii="Calibri"/>
                                  <w:spacing w:val="-2"/>
                                  <w:sz w:val="16"/>
                                </w:rPr>
                                <w:t>Residential</w:t>
                              </w:r>
                            </w:p>
                            <w:p w14:paraId="0FBE394D" w14:textId="77777777" w:rsidR="007154E7" w:rsidRDefault="002828F2">
                              <w:pPr>
                                <w:spacing w:before="1"/>
                                <w:rPr>
                                  <w:rFonts w:ascii="Calibri"/>
                                  <w:sz w:val="16"/>
                                </w:rPr>
                              </w:pPr>
                              <w:r>
                                <w:rPr>
                                  <w:rFonts w:ascii="Calibri"/>
                                  <w:spacing w:val="-2"/>
                                  <w:sz w:val="16"/>
                                </w:rPr>
                                <w:t>Combust</w:t>
                              </w:r>
                            </w:p>
                            <w:p w14:paraId="0FA8E5F0" w14:textId="77777777" w:rsidR="007154E7" w:rsidRDefault="002828F2">
                              <w:pPr>
                                <w:spacing w:before="102" w:line="607" w:lineRule="auto"/>
                                <w:ind w:right="1369"/>
                                <w:rPr>
                                  <w:rFonts w:ascii="Calibri"/>
                                  <w:sz w:val="16"/>
                                </w:rPr>
                              </w:pPr>
                              <w:r>
                                <w:rPr>
                                  <w:rFonts w:ascii="Calibri"/>
                                  <w:sz w:val="16"/>
                                </w:rPr>
                                <w:t>Energy</w:t>
                              </w:r>
                              <w:r>
                                <w:rPr>
                                  <w:rFonts w:ascii="Calibri"/>
                                  <w:spacing w:val="-10"/>
                                  <w:sz w:val="16"/>
                                </w:rPr>
                                <w:t xml:space="preserve"> </w:t>
                              </w:r>
                              <w:r>
                                <w:rPr>
                                  <w:rFonts w:ascii="Calibri"/>
                                  <w:sz w:val="16"/>
                                </w:rPr>
                                <w:t>Production</w:t>
                              </w:r>
                              <w:r>
                                <w:rPr>
                                  <w:rFonts w:ascii="Calibri"/>
                                  <w:spacing w:val="40"/>
                                  <w:sz w:val="16"/>
                                </w:rPr>
                                <w:t xml:space="preserve"> </w:t>
                              </w:r>
                              <w:r>
                                <w:rPr>
                                  <w:rFonts w:ascii="Calibri"/>
                                  <w:spacing w:val="-4"/>
                                  <w:sz w:val="16"/>
                                </w:rPr>
                                <w:t>Rail</w:t>
                              </w:r>
                            </w:p>
                            <w:p w14:paraId="5D89ED0C" w14:textId="77777777" w:rsidR="007154E7" w:rsidRDefault="002828F2">
                              <w:pPr>
                                <w:spacing w:before="3" w:line="192" w:lineRule="exact"/>
                                <w:rPr>
                                  <w:rFonts w:ascii="Calibri"/>
                                  <w:sz w:val="16"/>
                                </w:rPr>
                              </w:pPr>
                              <w:r>
                                <w:rPr>
                                  <w:rFonts w:ascii="Calibri"/>
                                  <w:sz w:val="16"/>
                                </w:rPr>
                                <w:t>Industrial</w:t>
                              </w:r>
                              <w:r>
                                <w:rPr>
                                  <w:rFonts w:ascii="Calibri"/>
                                  <w:spacing w:val="3"/>
                                  <w:sz w:val="16"/>
                                </w:rPr>
                                <w:t xml:space="preserve"> </w:t>
                              </w:r>
                              <w:r>
                                <w:rPr>
                                  <w:rFonts w:ascii="Calibri"/>
                                  <w:spacing w:val="-2"/>
                                  <w:sz w:val="16"/>
                                </w:rPr>
                                <w:t>Combustion</w:t>
                              </w:r>
                            </w:p>
                          </w:txbxContent>
                        </wps:txbx>
                        <wps:bodyPr wrap="square" lIns="0" tIns="0" rIns="0" bIns="0" rtlCol="0">
                          <a:noAutofit/>
                        </wps:bodyPr>
                      </wps:wsp>
                      <wps:wsp>
                        <wps:cNvPr id="264" name="Textbox 264"/>
                        <wps:cNvSpPr txBox="1"/>
                        <wps:spPr>
                          <a:xfrm>
                            <a:off x="432140" y="1951563"/>
                            <a:ext cx="194945" cy="101600"/>
                          </a:xfrm>
                          <a:prstGeom prst="rect">
                            <a:avLst/>
                          </a:prstGeom>
                        </wps:spPr>
                        <wps:txbx>
                          <w:txbxContent>
                            <w:p w14:paraId="33E47DFC" w14:textId="77777777" w:rsidR="007154E7" w:rsidRDefault="002828F2">
                              <w:pPr>
                                <w:spacing w:line="160" w:lineRule="exact"/>
                                <w:rPr>
                                  <w:rFonts w:ascii="Calibri"/>
                                  <w:sz w:val="16"/>
                                </w:rPr>
                              </w:pPr>
                              <w:r>
                                <w:rPr>
                                  <w:rFonts w:ascii="Calibri"/>
                                  <w:spacing w:val="-5"/>
                                  <w:sz w:val="16"/>
                                </w:rPr>
                                <w:t>52%</w:t>
                              </w:r>
                            </w:p>
                          </w:txbxContent>
                        </wps:txbx>
                        <wps:bodyPr wrap="square" lIns="0" tIns="0" rIns="0" bIns="0" rtlCol="0">
                          <a:noAutofit/>
                        </wps:bodyPr>
                      </wps:wsp>
                      <wps:wsp>
                        <wps:cNvPr id="265" name="Textbox 265"/>
                        <wps:cNvSpPr txBox="1"/>
                        <wps:spPr>
                          <a:xfrm>
                            <a:off x="3841307" y="1904318"/>
                            <a:ext cx="848360" cy="729615"/>
                          </a:xfrm>
                          <a:prstGeom prst="rect">
                            <a:avLst/>
                          </a:prstGeom>
                        </wps:spPr>
                        <wps:txbx>
                          <w:txbxContent>
                            <w:p w14:paraId="31453818" w14:textId="77777777" w:rsidR="007154E7" w:rsidRDefault="002828F2">
                              <w:pPr>
                                <w:spacing w:line="163" w:lineRule="exact"/>
                                <w:rPr>
                                  <w:rFonts w:ascii="Calibri"/>
                                  <w:sz w:val="16"/>
                                </w:rPr>
                              </w:pPr>
                              <w:r>
                                <w:rPr>
                                  <w:rFonts w:ascii="Calibri"/>
                                  <w:sz w:val="16"/>
                                </w:rPr>
                                <w:t>Industrial</w:t>
                              </w:r>
                              <w:r>
                                <w:rPr>
                                  <w:rFonts w:ascii="Calibri"/>
                                  <w:spacing w:val="3"/>
                                  <w:sz w:val="16"/>
                                </w:rPr>
                                <w:t xml:space="preserve"> </w:t>
                              </w:r>
                              <w:r>
                                <w:rPr>
                                  <w:rFonts w:ascii="Calibri"/>
                                  <w:spacing w:val="-2"/>
                                  <w:sz w:val="16"/>
                                </w:rPr>
                                <w:t>Processes</w:t>
                              </w:r>
                            </w:p>
                            <w:p w14:paraId="4785CBAE" w14:textId="77777777" w:rsidR="007154E7" w:rsidRDefault="002828F2">
                              <w:pPr>
                                <w:spacing w:before="4" w:line="490" w:lineRule="atLeast"/>
                                <w:ind w:right="430"/>
                                <w:rPr>
                                  <w:rFonts w:ascii="Calibri"/>
                                  <w:sz w:val="16"/>
                                </w:rPr>
                              </w:pPr>
                              <w:r>
                                <w:rPr>
                                  <w:rFonts w:ascii="Calibri"/>
                                  <w:spacing w:val="-2"/>
                                  <w:sz w:val="16"/>
                                </w:rPr>
                                <w:t>Nature</w:t>
                              </w:r>
                              <w:r>
                                <w:rPr>
                                  <w:rFonts w:ascii="Calibri"/>
                                  <w:spacing w:val="40"/>
                                  <w:sz w:val="16"/>
                                </w:rPr>
                                <w:t xml:space="preserve"> </w:t>
                              </w:r>
                              <w:r>
                                <w:rPr>
                                  <w:rFonts w:ascii="Calibri"/>
                                  <w:sz w:val="16"/>
                                </w:rPr>
                                <w:t>Solvent</w:t>
                              </w:r>
                              <w:r>
                                <w:rPr>
                                  <w:rFonts w:ascii="Calibri"/>
                                  <w:spacing w:val="-10"/>
                                  <w:sz w:val="16"/>
                                </w:rPr>
                                <w:t xml:space="preserve"> </w:t>
                              </w:r>
                              <w:r>
                                <w:rPr>
                                  <w:rFonts w:ascii="Calibri"/>
                                  <w:sz w:val="16"/>
                                </w:rPr>
                                <w:t>use</w:t>
                              </w:r>
                            </w:p>
                          </w:txbxContent>
                        </wps:txbx>
                        <wps:bodyPr wrap="square" lIns="0" tIns="0" rIns="0" bIns="0" rtlCol="0">
                          <a:noAutofit/>
                        </wps:bodyPr>
                      </wps:wsp>
                      <wps:wsp>
                        <wps:cNvPr id="266" name="Textbox 266"/>
                        <wps:cNvSpPr txBox="1"/>
                        <wps:spPr>
                          <a:xfrm>
                            <a:off x="2763858" y="2725755"/>
                            <a:ext cx="193675" cy="101600"/>
                          </a:xfrm>
                          <a:prstGeom prst="rect">
                            <a:avLst/>
                          </a:prstGeom>
                        </wps:spPr>
                        <wps:txbx>
                          <w:txbxContent>
                            <w:p w14:paraId="263D5E83" w14:textId="77777777" w:rsidR="007154E7" w:rsidRDefault="002828F2">
                              <w:pPr>
                                <w:spacing w:line="160" w:lineRule="exact"/>
                                <w:rPr>
                                  <w:rFonts w:ascii="Calibri"/>
                                  <w:sz w:val="16"/>
                                </w:rPr>
                              </w:pPr>
                              <w:r>
                                <w:rPr>
                                  <w:rFonts w:ascii="Calibri"/>
                                  <w:spacing w:val="-5"/>
                                  <w:sz w:val="16"/>
                                </w:rPr>
                                <w:t>19%</w:t>
                              </w:r>
                            </w:p>
                          </w:txbxContent>
                        </wps:txbx>
                        <wps:bodyPr wrap="square" lIns="0" tIns="0" rIns="0" bIns="0" rtlCol="0">
                          <a:noAutofit/>
                        </wps:bodyPr>
                      </wps:wsp>
                      <wps:wsp>
                        <wps:cNvPr id="267" name="Textbox 267"/>
                        <wps:cNvSpPr txBox="1"/>
                        <wps:spPr>
                          <a:xfrm>
                            <a:off x="3841307" y="2847697"/>
                            <a:ext cx="757555" cy="101600"/>
                          </a:xfrm>
                          <a:prstGeom prst="rect">
                            <a:avLst/>
                          </a:prstGeom>
                        </wps:spPr>
                        <wps:txbx>
                          <w:txbxContent>
                            <w:p w14:paraId="3DDAD4FB" w14:textId="77777777" w:rsidR="007154E7" w:rsidRDefault="002828F2">
                              <w:pPr>
                                <w:spacing w:line="160" w:lineRule="exact"/>
                                <w:rPr>
                                  <w:rFonts w:ascii="Calibri"/>
                                  <w:sz w:val="16"/>
                                </w:rPr>
                              </w:pPr>
                              <w:r>
                                <w:rPr>
                                  <w:rFonts w:ascii="Calibri"/>
                                  <w:sz w:val="16"/>
                                </w:rPr>
                                <w:t>Waste</w:t>
                              </w:r>
                              <w:r>
                                <w:rPr>
                                  <w:rFonts w:ascii="Calibri"/>
                                  <w:spacing w:val="10"/>
                                  <w:sz w:val="16"/>
                                </w:rPr>
                                <w:t xml:space="preserve"> </w:t>
                              </w:r>
                              <w:r>
                                <w:rPr>
                                  <w:rFonts w:ascii="Calibri"/>
                                  <w:spacing w:val="-2"/>
                                  <w:sz w:val="16"/>
                                </w:rPr>
                                <w:t>Treatment</w:t>
                              </w:r>
                            </w:p>
                          </w:txbxContent>
                        </wps:txbx>
                        <wps:bodyPr wrap="square" lIns="0" tIns="0" rIns="0" bIns="0" rtlCol="0">
                          <a:noAutofit/>
                        </wps:bodyPr>
                      </wps:wsp>
                      <wps:wsp>
                        <wps:cNvPr id="268" name="Textbox 268"/>
                        <wps:cNvSpPr txBox="1"/>
                        <wps:spPr>
                          <a:xfrm>
                            <a:off x="2027727" y="3186015"/>
                            <a:ext cx="140335" cy="101600"/>
                          </a:xfrm>
                          <a:prstGeom prst="rect">
                            <a:avLst/>
                          </a:prstGeom>
                        </wps:spPr>
                        <wps:txbx>
                          <w:txbxContent>
                            <w:p w14:paraId="42FA4287" w14:textId="77777777" w:rsidR="007154E7" w:rsidRDefault="002828F2">
                              <w:pPr>
                                <w:spacing w:line="160" w:lineRule="exact"/>
                                <w:rPr>
                                  <w:rFonts w:ascii="Calibri"/>
                                  <w:sz w:val="16"/>
                                </w:rPr>
                              </w:pPr>
                              <w:r>
                                <w:rPr>
                                  <w:rFonts w:ascii="Calibri"/>
                                  <w:spacing w:val="-5"/>
                                  <w:sz w:val="16"/>
                                </w:rPr>
                                <w:t>2%</w:t>
                              </w:r>
                            </w:p>
                          </w:txbxContent>
                        </wps:txbx>
                        <wps:bodyPr wrap="square" lIns="0" tIns="0" rIns="0" bIns="0" rtlCol="0">
                          <a:noAutofit/>
                        </wps:bodyPr>
                      </wps:wsp>
                      <wps:wsp>
                        <wps:cNvPr id="269" name="Textbox 269"/>
                        <wps:cNvSpPr txBox="1"/>
                        <wps:spPr>
                          <a:xfrm>
                            <a:off x="3841307" y="3161649"/>
                            <a:ext cx="647065" cy="101600"/>
                          </a:xfrm>
                          <a:prstGeom prst="rect">
                            <a:avLst/>
                          </a:prstGeom>
                        </wps:spPr>
                        <wps:txbx>
                          <w:txbxContent>
                            <w:p w14:paraId="76404753" w14:textId="77777777" w:rsidR="007154E7" w:rsidRDefault="002828F2">
                              <w:pPr>
                                <w:spacing w:line="160" w:lineRule="exact"/>
                                <w:rPr>
                                  <w:rFonts w:ascii="Calibri"/>
                                  <w:sz w:val="16"/>
                                </w:rPr>
                              </w:pPr>
                              <w:r>
                                <w:rPr>
                                  <w:rFonts w:ascii="Calibri"/>
                                  <w:sz w:val="16"/>
                                </w:rPr>
                                <w:t>Road</w:t>
                              </w:r>
                              <w:r>
                                <w:rPr>
                                  <w:rFonts w:ascii="Calibri"/>
                                  <w:spacing w:val="8"/>
                                  <w:sz w:val="16"/>
                                </w:rPr>
                                <w:t xml:space="preserve"> </w:t>
                              </w:r>
                              <w:r>
                                <w:rPr>
                                  <w:rFonts w:ascii="Calibri"/>
                                  <w:spacing w:val="-2"/>
                                  <w:sz w:val="16"/>
                                </w:rPr>
                                <w:t>transport</w:t>
                              </w:r>
                            </w:p>
                          </w:txbxContent>
                        </wps:txbx>
                        <wps:bodyPr wrap="square" lIns="0" tIns="0" rIns="0" bIns="0" rtlCol="0">
                          <a:noAutofit/>
                        </wps:bodyPr>
                      </wps:wsp>
                    </wpg:wgp>
                  </a:graphicData>
                </a:graphic>
              </wp:anchor>
            </w:drawing>
          </mc:Choice>
          <mc:Fallback>
            <w:pict>
              <v:group w14:anchorId="458F98AD" id="Group 233" o:spid="_x0000_s1159" alt="&quot;&quot;" style="position:absolute;margin-left:59.45pt;margin-top:14.95pt;width:447.5pt;height:291.15pt;z-index:-15707136;mso-wrap-distance-left:0;mso-wrap-distance-right:0;mso-position-horizontal-relative:page" coordsize="56832,369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">
                <v:shape id="Image 234" o:spid="_x0000_s1160" type="#_x0000_t75" style="position:absolute;left:5479;top:3498;width:26365;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">
                  <v:imagedata r:id="rId159" o:title=""/>
                </v:shape>
                <v:shape id="Image 235" o:spid="_x0000_s1161" type="#_x0000_t75" style="position:absolute;left:4946;top:12413;width:27432;height: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">
                  <v:imagedata r:id="rId160" o:title=""/>
                </v:shape>
                <v:shape id="Image 236" o:spid="_x0000_s1162" type="#_x0000_t75" style="position:absolute;left:4260;top:13785;width:28651;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">
                  <v:imagedata r:id="rId161" o:title=""/>
                </v:shape>
                <v:shape id="Image 237" o:spid="_x0000_s1163" type="#_x0000_t75" style="position:absolute;left:3955;top:15233;width:29261;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">
                  <v:imagedata r:id="rId162" o:title=""/>
                </v:shape>
                <v:shape id="Image 238" o:spid="_x0000_s1164" type="#_x0000_t75" style="position:absolute;left:3727;top:16452;width:29718;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">
                  <v:imagedata r:id="rId163" o:title=""/>
                </v:shape>
                <v:shape id="Image 239" o:spid="_x0000_s1165" type="#_x0000_t75" style="position:absolute;left:3879;top:21253;width:29489;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">
                  <v:imagedata r:id="rId164" o:title=""/>
                </v:shape>
                <v:shape id="Image 240" o:spid="_x0000_s1166" type="#_x0000_t75" style="position:absolute;left:4031;top:22015;width:29185;height: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">
                  <v:imagedata r:id="rId165" o:title=""/>
                </v:shape>
                <v:shape id="Image 241" o:spid="_x0000_s1167" type="#_x0000_t75" style="position:absolute;left:4565;top:23767;width:28118;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">
                  <v:imagedata r:id="rId166" o:title=""/>
                </v:shape>
                <v:shape id="Image 242" o:spid="_x0000_s1168" type="#_x0000_t75" style="position:absolute;left:4946;top:24682;width:27356;height: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">
                  <v:imagedata r:id="rId167" o:title=""/>
                </v:shape>
                <v:shape id="Image 243" o:spid="_x0000_s1169" type="#_x0000_t75" style="position:absolute;left:5479;top:25748;width:26289;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">
                  <v:imagedata r:id="rId168" o:title=""/>
                </v:shape>
                <v:shape id="Image 244" o:spid="_x0000_s1170" type="#_x0000_t75" style="position:absolute;left:3650;top:17214;width:29947;height:3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">
                  <v:imagedata r:id="rId169" o:title=""/>
                </v:shape>
                <v:shape id="Graphic 245" o:spid="_x0000_s1171" style="position:absolute;left:38;top:38;width:56757;height:36900;visibility:visible;mso-wrap-style:square;v-text-anchor:top" coordsize="5675630,3689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" path="m,3689603r5675375,l5675375,,,,,3689603xe" filled="f" strokecolor="#858585" strokeweight=".21644mm">
                  <v:path arrowok="t"/>
                </v:shape>
                <v:shape id="Image 246" o:spid="_x0000_s1172" type="#_x0000_t75" style="position:absolute;left:37559;top:3574;width:686;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">
                  <v:imagedata r:id="rId170" o:title=""/>
                </v:shape>
                <v:shape id="Image 247" o:spid="_x0000_s1173" type="#_x0000_t75" style="position:absolute;left:7689;top:8222;width:21869;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">
                  <v:imagedata r:id="rId171" o:title=""/>
                </v:shape>
                <v:shape id="Image 248" o:spid="_x0000_s1174" type="#_x0000_t75" style="position:absolute;left:3650;top:10280;width:29871;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">
                  <v:imagedata r:id="rId172" o:title=""/>
                </v:shape>
                <v:shape id="Image 249" o:spid="_x0000_s1175" type="#_x0000_t75" style="position:absolute;left:3803;top:20719;width:29642;height:67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">
                  <v:imagedata r:id="rId173" o:title=""/>
                </v:shape>
                <v:shape id="Image 250" o:spid="_x0000_s1176" type="#_x0000_t75" style="position:absolute;left:7003;top:28034;width:23165;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">
                  <v:imagedata r:id="rId174" o:title=""/>
                </v:shape>
                <v:shape id="Image 251" o:spid="_x0000_s1177" type="#_x0000_t75" style="position:absolute;left:10737;top:31311;width:15697;height: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">
                  <v:imagedata r:id="rId175" o:title=""/>
                </v:shape>
                <v:shape id="Image 252" o:spid="_x0000_s1178" type="#_x0000_t75" style="position:absolute;left:37559;top:6698;width:686;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">
                  <v:imagedata r:id="rId176" o:title=""/>
                </v:shape>
                <v:shape id="Image 253" o:spid="_x0000_s1179" type="#_x0000_t75" style="position:absolute;left:37559;top:9823;width:68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">
                  <v:imagedata r:id="rId177" o:title=""/>
                </v:shape>
                <v:shape id="Image 254" o:spid="_x0000_s1180" type="#_x0000_t75" style="position:absolute;left:37559;top:12947;width:686;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">
                  <v:imagedata r:id="rId178" o:title=""/>
                </v:shape>
                <v:shape id="Image 255" o:spid="_x0000_s1181" type="#_x0000_t75" style="position:absolute;left:37559;top:16071;width:68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">
                  <v:imagedata r:id="rId179" o:title=""/>
                </v:shape>
                <v:shape id="Image 256" o:spid="_x0000_s1182" type="#_x0000_t75" style="position:absolute;left:37559;top:19271;width:686;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">
                  <v:imagedata r:id="rId180" o:title=""/>
                </v:shape>
                <v:shape id="Image 257" o:spid="_x0000_s1183" type="#_x0000_t75" style="position:absolute;left:37559;top:22396;width:68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">
                  <v:imagedata r:id="rId181" o:title=""/>
                </v:shape>
                <v:shape id="Image 258" o:spid="_x0000_s1184" type="#_x0000_t75" style="position:absolute;left:37559;top:25520;width:686;height: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">
                  <v:imagedata r:id="rId182" o:title=""/>
                </v:shape>
                <v:shape id="Image 259" o:spid="_x0000_s1185" type="#_x0000_t75" style="position:absolute;left:37559;top:28644;width:68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">
                  <v:imagedata r:id="rId183" o:title=""/>
                </v:shape>
                <v:shape id="Image 260" o:spid="_x0000_s1186" type="#_x0000_t75" style="position:absolute;left:37559;top:31844;width:686;height: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">
                  <v:imagedata r:id="rId184" o:title=""/>
                </v:shape>
                <v:shape id="Textbox 261" o:spid="_x0000_s1187" type="#_x0000_t202" style="position:absolute;left:38413;top:3315;width:485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15F0C223" w14:textId="77777777" w:rsidR="007154E7" w:rsidRDefault="002828F2">
                        <w:pPr>
                          <w:spacing w:line="160" w:lineRule="exact"/>
                          <w:rPr>
                            <w:rFonts w:ascii="Calibri"/>
                            <w:sz w:val="16"/>
                          </w:rPr>
                        </w:pPr>
                        <w:bookmarkStart w:id="537" w:name="27%_19%_2%_52%_Agriculture_Commercial,In"/>
                        <w:bookmarkEnd w:id="537"/>
                        <w:r>
                          <w:rPr>
                            <w:rFonts w:ascii="Calibri"/>
                            <w:spacing w:val="-2"/>
                            <w:sz w:val="16"/>
                          </w:rPr>
                          <w:t>Agriculture</w:t>
                        </w:r>
                      </w:p>
                    </w:txbxContent>
                  </v:textbox>
                </v:shape>
                <v:shape id="Textbox 262" o:spid="_x0000_s1188" type="#_x0000_t202" style="position:absolute;left:28019;top:9426;width:195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5212221C" w14:textId="77777777" w:rsidR="007154E7" w:rsidRDefault="002828F2">
                        <w:pPr>
                          <w:spacing w:line="160" w:lineRule="exact"/>
                          <w:rPr>
                            <w:rFonts w:ascii="Calibri"/>
                            <w:sz w:val="16"/>
                          </w:rPr>
                        </w:pPr>
                        <w:r>
                          <w:rPr>
                            <w:rFonts w:ascii="Calibri"/>
                            <w:spacing w:val="-5"/>
                            <w:sz w:val="16"/>
                          </w:rPr>
                          <w:t>27%</w:t>
                        </w:r>
                      </w:p>
                    </w:txbxContent>
                  </v:textbox>
                </v:shape>
                <v:shape id="Textbox 263" o:spid="_x0000_s1189" type="#_x0000_t202" style="position:absolute;left:38413;top:6469;width:17519;height:10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2A7CC5D5" w14:textId="77777777" w:rsidR="007154E7" w:rsidRDefault="002828F2">
                        <w:pPr>
                          <w:spacing w:line="163" w:lineRule="exact"/>
                          <w:rPr>
                            <w:rFonts w:ascii="Calibri"/>
                            <w:sz w:val="16"/>
                          </w:rPr>
                        </w:pPr>
                        <w:r>
                          <w:rPr>
                            <w:rFonts w:ascii="Calibri"/>
                            <w:sz w:val="16"/>
                          </w:rPr>
                          <w:t>Commercial,</w:t>
                        </w:r>
                        <w:r>
                          <w:rPr>
                            <w:rFonts w:ascii="Calibri"/>
                            <w:spacing w:val="1"/>
                            <w:sz w:val="16"/>
                          </w:rPr>
                          <w:t xml:space="preserve"> </w:t>
                        </w:r>
                        <w:r>
                          <w:rPr>
                            <w:rFonts w:ascii="Calibri"/>
                            <w:sz w:val="16"/>
                          </w:rPr>
                          <w:t>Institutional</w:t>
                        </w:r>
                        <w:r>
                          <w:rPr>
                            <w:rFonts w:ascii="Calibri"/>
                            <w:spacing w:val="6"/>
                            <w:sz w:val="16"/>
                          </w:rPr>
                          <w:t xml:space="preserve"> </w:t>
                        </w:r>
                        <w:r>
                          <w:rPr>
                            <w:rFonts w:ascii="Calibri"/>
                            <w:sz w:val="16"/>
                          </w:rPr>
                          <w:t>and</w:t>
                        </w:r>
                        <w:r>
                          <w:rPr>
                            <w:rFonts w:ascii="Calibri"/>
                            <w:spacing w:val="6"/>
                            <w:sz w:val="16"/>
                          </w:rPr>
                          <w:t xml:space="preserve"> </w:t>
                        </w:r>
                        <w:r>
                          <w:rPr>
                            <w:rFonts w:ascii="Calibri"/>
                            <w:spacing w:val="-2"/>
                            <w:sz w:val="16"/>
                          </w:rPr>
                          <w:t>Residential</w:t>
                        </w:r>
                      </w:p>
                      <w:p w14:paraId="0FBE394D" w14:textId="77777777" w:rsidR="007154E7" w:rsidRDefault="002828F2">
                        <w:pPr>
                          <w:spacing w:before="1"/>
                          <w:rPr>
                            <w:rFonts w:ascii="Calibri"/>
                            <w:sz w:val="16"/>
                          </w:rPr>
                        </w:pPr>
                        <w:r>
                          <w:rPr>
                            <w:rFonts w:ascii="Calibri"/>
                            <w:spacing w:val="-2"/>
                            <w:sz w:val="16"/>
                          </w:rPr>
                          <w:t>Combust</w:t>
                        </w:r>
                      </w:p>
                      <w:p w14:paraId="0FA8E5F0" w14:textId="77777777" w:rsidR="007154E7" w:rsidRDefault="002828F2">
                        <w:pPr>
                          <w:spacing w:before="102" w:line="607" w:lineRule="auto"/>
                          <w:ind w:right="1369"/>
                          <w:rPr>
                            <w:rFonts w:ascii="Calibri"/>
                            <w:sz w:val="16"/>
                          </w:rPr>
                        </w:pPr>
                        <w:r>
                          <w:rPr>
                            <w:rFonts w:ascii="Calibri"/>
                            <w:sz w:val="16"/>
                          </w:rPr>
                          <w:t>Energy</w:t>
                        </w:r>
                        <w:r>
                          <w:rPr>
                            <w:rFonts w:ascii="Calibri"/>
                            <w:spacing w:val="-10"/>
                            <w:sz w:val="16"/>
                          </w:rPr>
                          <w:t xml:space="preserve"> </w:t>
                        </w:r>
                        <w:r>
                          <w:rPr>
                            <w:rFonts w:ascii="Calibri"/>
                            <w:sz w:val="16"/>
                          </w:rPr>
                          <w:t>Production</w:t>
                        </w:r>
                        <w:r>
                          <w:rPr>
                            <w:rFonts w:ascii="Calibri"/>
                            <w:spacing w:val="40"/>
                            <w:sz w:val="16"/>
                          </w:rPr>
                          <w:t xml:space="preserve"> </w:t>
                        </w:r>
                        <w:r>
                          <w:rPr>
                            <w:rFonts w:ascii="Calibri"/>
                            <w:spacing w:val="-4"/>
                            <w:sz w:val="16"/>
                          </w:rPr>
                          <w:t>Rail</w:t>
                        </w:r>
                      </w:p>
                      <w:p w14:paraId="5D89ED0C" w14:textId="77777777" w:rsidR="007154E7" w:rsidRDefault="002828F2">
                        <w:pPr>
                          <w:spacing w:before="3" w:line="192" w:lineRule="exact"/>
                          <w:rPr>
                            <w:rFonts w:ascii="Calibri"/>
                            <w:sz w:val="16"/>
                          </w:rPr>
                        </w:pPr>
                        <w:r>
                          <w:rPr>
                            <w:rFonts w:ascii="Calibri"/>
                            <w:sz w:val="16"/>
                          </w:rPr>
                          <w:t>Industrial</w:t>
                        </w:r>
                        <w:r>
                          <w:rPr>
                            <w:rFonts w:ascii="Calibri"/>
                            <w:spacing w:val="3"/>
                            <w:sz w:val="16"/>
                          </w:rPr>
                          <w:t xml:space="preserve"> </w:t>
                        </w:r>
                        <w:r>
                          <w:rPr>
                            <w:rFonts w:ascii="Calibri"/>
                            <w:spacing w:val="-2"/>
                            <w:sz w:val="16"/>
                          </w:rPr>
                          <w:t>Combustion</w:t>
                        </w:r>
                      </w:p>
                    </w:txbxContent>
                  </v:textbox>
                </v:shape>
                <v:shape id="Textbox 264" o:spid="_x0000_s1190" type="#_x0000_t202" style="position:absolute;left:4321;top:19515;width:194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33E47DFC" w14:textId="77777777" w:rsidR="007154E7" w:rsidRDefault="002828F2">
                        <w:pPr>
                          <w:spacing w:line="160" w:lineRule="exact"/>
                          <w:rPr>
                            <w:rFonts w:ascii="Calibri"/>
                            <w:sz w:val="16"/>
                          </w:rPr>
                        </w:pPr>
                        <w:r>
                          <w:rPr>
                            <w:rFonts w:ascii="Calibri"/>
                            <w:spacing w:val="-5"/>
                            <w:sz w:val="16"/>
                          </w:rPr>
                          <w:t>52%</w:t>
                        </w:r>
                      </w:p>
                    </w:txbxContent>
                  </v:textbox>
                </v:shape>
                <v:shape id="Textbox 265" o:spid="_x0000_s1191" type="#_x0000_t202" style="position:absolute;left:38413;top:19043;width:8483;height:7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31453818" w14:textId="77777777" w:rsidR="007154E7" w:rsidRDefault="002828F2">
                        <w:pPr>
                          <w:spacing w:line="163" w:lineRule="exact"/>
                          <w:rPr>
                            <w:rFonts w:ascii="Calibri"/>
                            <w:sz w:val="16"/>
                          </w:rPr>
                        </w:pPr>
                        <w:r>
                          <w:rPr>
                            <w:rFonts w:ascii="Calibri"/>
                            <w:sz w:val="16"/>
                          </w:rPr>
                          <w:t>Industrial</w:t>
                        </w:r>
                        <w:r>
                          <w:rPr>
                            <w:rFonts w:ascii="Calibri"/>
                            <w:spacing w:val="3"/>
                            <w:sz w:val="16"/>
                          </w:rPr>
                          <w:t xml:space="preserve"> </w:t>
                        </w:r>
                        <w:r>
                          <w:rPr>
                            <w:rFonts w:ascii="Calibri"/>
                            <w:spacing w:val="-2"/>
                            <w:sz w:val="16"/>
                          </w:rPr>
                          <w:t>Processes</w:t>
                        </w:r>
                      </w:p>
                      <w:p w14:paraId="4785CBAE" w14:textId="77777777" w:rsidR="007154E7" w:rsidRDefault="002828F2">
                        <w:pPr>
                          <w:spacing w:before="4" w:line="490" w:lineRule="atLeast"/>
                          <w:ind w:right="430"/>
                          <w:rPr>
                            <w:rFonts w:ascii="Calibri"/>
                            <w:sz w:val="16"/>
                          </w:rPr>
                        </w:pPr>
                        <w:r>
                          <w:rPr>
                            <w:rFonts w:ascii="Calibri"/>
                            <w:spacing w:val="-2"/>
                            <w:sz w:val="16"/>
                          </w:rPr>
                          <w:t>Nature</w:t>
                        </w:r>
                        <w:r>
                          <w:rPr>
                            <w:rFonts w:ascii="Calibri"/>
                            <w:spacing w:val="40"/>
                            <w:sz w:val="16"/>
                          </w:rPr>
                          <w:t xml:space="preserve"> </w:t>
                        </w:r>
                        <w:r>
                          <w:rPr>
                            <w:rFonts w:ascii="Calibri"/>
                            <w:sz w:val="16"/>
                          </w:rPr>
                          <w:t>Solvent</w:t>
                        </w:r>
                        <w:r>
                          <w:rPr>
                            <w:rFonts w:ascii="Calibri"/>
                            <w:spacing w:val="-10"/>
                            <w:sz w:val="16"/>
                          </w:rPr>
                          <w:t xml:space="preserve"> </w:t>
                        </w:r>
                        <w:r>
                          <w:rPr>
                            <w:rFonts w:ascii="Calibri"/>
                            <w:sz w:val="16"/>
                          </w:rPr>
                          <w:t>use</w:t>
                        </w:r>
                      </w:p>
                    </w:txbxContent>
                  </v:textbox>
                </v:shape>
                <v:shape id="Textbox 266" o:spid="_x0000_s1192" type="#_x0000_t202" style="position:absolute;left:27638;top:27257;width:1937;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63D5E83" w14:textId="77777777" w:rsidR="007154E7" w:rsidRDefault="002828F2">
                        <w:pPr>
                          <w:spacing w:line="160" w:lineRule="exact"/>
                          <w:rPr>
                            <w:rFonts w:ascii="Calibri"/>
                            <w:sz w:val="16"/>
                          </w:rPr>
                        </w:pPr>
                        <w:r>
                          <w:rPr>
                            <w:rFonts w:ascii="Calibri"/>
                            <w:spacing w:val="-5"/>
                            <w:sz w:val="16"/>
                          </w:rPr>
                          <w:t>19%</w:t>
                        </w:r>
                      </w:p>
                    </w:txbxContent>
                  </v:textbox>
                </v:shape>
                <v:shape id="Textbox 267" o:spid="_x0000_s1193" type="#_x0000_t202" style="position:absolute;left:38413;top:28476;width:7575;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3DDAD4FB" w14:textId="77777777" w:rsidR="007154E7" w:rsidRDefault="002828F2">
                        <w:pPr>
                          <w:spacing w:line="160" w:lineRule="exact"/>
                          <w:rPr>
                            <w:rFonts w:ascii="Calibri"/>
                            <w:sz w:val="16"/>
                          </w:rPr>
                        </w:pPr>
                        <w:r>
                          <w:rPr>
                            <w:rFonts w:ascii="Calibri"/>
                            <w:sz w:val="16"/>
                          </w:rPr>
                          <w:t>Waste</w:t>
                        </w:r>
                        <w:r>
                          <w:rPr>
                            <w:rFonts w:ascii="Calibri"/>
                            <w:spacing w:val="10"/>
                            <w:sz w:val="16"/>
                          </w:rPr>
                          <w:t xml:space="preserve"> </w:t>
                        </w:r>
                        <w:r>
                          <w:rPr>
                            <w:rFonts w:ascii="Calibri"/>
                            <w:spacing w:val="-2"/>
                            <w:sz w:val="16"/>
                          </w:rPr>
                          <w:t>Treatment</w:t>
                        </w:r>
                      </w:p>
                    </w:txbxContent>
                  </v:textbox>
                </v:shape>
                <v:shape id="Textbox 268" o:spid="_x0000_s1194" type="#_x0000_t202" style="position:absolute;left:20277;top:31860;width:1403;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42FA4287" w14:textId="77777777" w:rsidR="007154E7" w:rsidRDefault="002828F2">
                        <w:pPr>
                          <w:spacing w:line="160" w:lineRule="exact"/>
                          <w:rPr>
                            <w:rFonts w:ascii="Calibri"/>
                            <w:sz w:val="16"/>
                          </w:rPr>
                        </w:pPr>
                        <w:r>
                          <w:rPr>
                            <w:rFonts w:ascii="Calibri"/>
                            <w:spacing w:val="-5"/>
                            <w:sz w:val="16"/>
                          </w:rPr>
                          <w:t>2%</w:t>
                        </w:r>
                      </w:p>
                    </w:txbxContent>
                  </v:textbox>
                </v:shape>
                <v:shape id="Textbox 269" o:spid="_x0000_s1195" type="#_x0000_t202" style="position:absolute;left:38413;top:31616;width:6470;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76404753" w14:textId="77777777" w:rsidR="007154E7" w:rsidRDefault="002828F2">
                        <w:pPr>
                          <w:spacing w:line="160" w:lineRule="exact"/>
                          <w:rPr>
                            <w:rFonts w:ascii="Calibri"/>
                            <w:sz w:val="16"/>
                          </w:rPr>
                        </w:pPr>
                        <w:r>
                          <w:rPr>
                            <w:rFonts w:ascii="Calibri"/>
                            <w:sz w:val="16"/>
                          </w:rPr>
                          <w:t>Road</w:t>
                        </w:r>
                        <w:r>
                          <w:rPr>
                            <w:rFonts w:ascii="Calibri"/>
                            <w:spacing w:val="8"/>
                            <w:sz w:val="16"/>
                          </w:rPr>
                          <w:t xml:space="preserve"> </w:t>
                        </w:r>
                        <w:r>
                          <w:rPr>
                            <w:rFonts w:ascii="Calibri"/>
                            <w:spacing w:val="-2"/>
                            <w:sz w:val="16"/>
                          </w:rPr>
                          <w:t>transport</w:t>
                        </w:r>
                      </w:p>
                    </w:txbxContent>
                  </v:textbox>
                </v:shape>
                <w10:wrap type="topAndBottom" anchorx="page"/>
              </v:group>
            </w:pict>
          </mc:Fallback>
        </mc:AlternateContent>
      </w:r>
    </w:p>
    <w:p w14:paraId="56EA6CAA" w14:textId="77777777" w:rsidR="007154E7" w:rsidRDefault="002828F2">
      <w:pPr>
        <w:spacing w:before="174"/>
        <w:ind w:left="232"/>
        <w:rPr>
          <w:i/>
          <w:sz w:val="18"/>
        </w:rPr>
      </w:pPr>
      <w:bookmarkStart w:id="538" w:name="Figure3.9:FalkirkAQMANOXemissionsources_"/>
      <w:bookmarkEnd w:id="538"/>
      <w:r>
        <w:rPr>
          <w:i/>
          <w:color w:val="00745B"/>
          <w:position w:val="2"/>
          <w:sz w:val="18"/>
        </w:rPr>
        <w:t>Figure</w:t>
      </w:r>
      <w:r>
        <w:rPr>
          <w:i/>
          <w:color w:val="00745B"/>
          <w:spacing w:val="-5"/>
          <w:position w:val="2"/>
          <w:sz w:val="18"/>
        </w:rPr>
        <w:t xml:space="preserve"> </w:t>
      </w:r>
      <w:r>
        <w:rPr>
          <w:i/>
          <w:color w:val="00745B"/>
          <w:position w:val="2"/>
          <w:sz w:val="18"/>
        </w:rPr>
        <w:t>3.9:</w:t>
      </w:r>
      <w:r>
        <w:rPr>
          <w:i/>
          <w:color w:val="00745B"/>
          <w:spacing w:val="-4"/>
          <w:position w:val="2"/>
          <w:sz w:val="18"/>
        </w:rPr>
        <w:t xml:space="preserve"> </w:t>
      </w:r>
      <w:r>
        <w:rPr>
          <w:i/>
          <w:color w:val="00745B"/>
          <w:position w:val="2"/>
          <w:sz w:val="18"/>
        </w:rPr>
        <w:t>Falkirk</w:t>
      </w:r>
      <w:r>
        <w:rPr>
          <w:i/>
          <w:color w:val="00745B"/>
          <w:spacing w:val="-1"/>
          <w:position w:val="2"/>
          <w:sz w:val="18"/>
        </w:rPr>
        <w:t xml:space="preserve"> </w:t>
      </w:r>
      <w:r>
        <w:rPr>
          <w:i/>
          <w:color w:val="00745B"/>
          <w:position w:val="2"/>
          <w:sz w:val="18"/>
        </w:rPr>
        <w:t>AQMA</w:t>
      </w:r>
      <w:r>
        <w:rPr>
          <w:i/>
          <w:color w:val="00745B"/>
          <w:spacing w:val="-2"/>
          <w:position w:val="2"/>
          <w:sz w:val="18"/>
        </w:rPr>
        <w:t xml:space="preserve"> </w:t>
      </w:r>
      <w:r>
        <w:rPr>
          <w:i/>
          <w:color w:val="00745B"/>
          <w:position w:val="2"/>
          <w:sz w:val="18"/>
        </w:rPr>
        <w:t>NO</w:t>
      </w:r>
      <w:r>
        <w:rPr>
          <w:i/>
          <w:color w:val="00745B"/>
          <w:sz w:val="12"/>
        </w:rPr>
        <w:t>X</w:t>
      </w:r>
      <w:r>
        <w:rPr>
          <w:i/>
          <w:color w:val="00745B"/>
          <w:spacing w:val="16"/>
          <w:sz w:val="12"/>
        </w:rPr>
        <w:t xml:space="preserve"> </w:t>
      </w:r>
      <w:r>
        <w:rPr>
          <w:i/>
          <w:color w:val="00745B"/>
          <w:position w:val="2"/>
          <w:sz w:val="18"/>
        </w:rPr>
        <w:t>emission</w:t>
      </w:r>
      <w:r>
        <w:rPr>
          <w:i/>
          <w:color w:val="00745B"/>
          <w:spacing w:val="-4"/>
          <w:position w:val="2"/>
          <w:sz w:val="18"/>
        </w:rPr>
        <w:t xml:space="preserve"> </w:t>
      </w:r>
      <w:r>
        <w:rPr>
          <w:i/>
          <w:color w:val="00745B"/>
          <w:spacing w:val="-2"/>
          <w:position w:val="2"/>
          <w:sz w:val="18"/>
        </w:rPr>
        <w:t>sources</w:t>
      </w:r>
    </w:p>
    <w:p w14:paraId="7A5788B3" w14:textId="77777777" w:rsidR="007154E7" w:rsidRDefault="007154E7">
      <w:pPr>
        <w:pStyle w:val="BodyText"/>
        <w:rPr>
          <w:i/>
        </w:rPr>
      </w:pPr>
    </w:p>
    <w:p w14:paraId="0B243E28" w14:textId="77777777" w:rsidR="007154E7" w:rsidRDefault="002828F2">
      <w:pPr>
        <w:pStyle w:val="BodyText"/>
        <w:spacing w:before="151"/>
        <w:rPr>
          <w:i/>
        </w:rPr>
      </w:pPr>
      <w:r>
        <w:rPr>
          <w:noProof/>
        </w:rPr>
        <mc:AlternateContent>
          <mc:Choice Requires="wpg">
            <w:drawing>
              <wp:anchor distT="0" distB="0" distL="0" distR="0" simplePos="0" relativeHeight="487609856" behindDoc="1" locked="0" layoutInCell="1" allowOverlap="1" wp14:anchorId="409AAE80" wp14:editId="4AC69DC1">
                <wp:simplePos x="0" y="0"/>
                <wp:positionH relativeFrom="page">
                  <wp:posOffset>745430</wp:posOffset>
                </wp:positionH>
                <wp:positionV relativeFrom="paragraph">
                  <wp:posOffset>257506</wp:posOffset>
                </wp:positionV>
                <wp:extent cx="5781675" cy="3220085"/>
                <wp:effectExtent l="0" t="0" r="0" b="0"/>
                <wp:wrapTopAndBottom/>
                <wp:docPr id="270" name="Group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3220085"/>
                          <a:chOff x="0" y="0"/>
                          <a:chExt cx="5781675" cy="3220085"/>
                        </a:xfrm>
                      </wpg:grpSpPr>
                      <pic:pic xmlns:pic="http://schemas.openxmlformats.org/drawingml/2006/picture">
                        <pic:nvPicPr>
                          <pic:cNvPr id="271" name="Image 271"/>
                          <pic:cNvPicPr/>
                        </pic:nvPicPr>
                        <pic:blipFill>
                          <a:blip r:embed="rId185" cstate="print"/>
                          <a:stretch>
                            <a:fillRect/>
                          </a:stretch>
                        </pic:blipFill>
                        <pic:spPr>
                          <a:xfrm>
                            <a:off x="589593" y="290889"/>
                            <a:ext cx="2633472" cy="950976"/>
                          </a:xfrm>
                          <a:prstGeom prst="rect">
                            <a:avLst/>
                          </a:prstGeom>
                        </pic:spPr>
                      </pic:pic>
                      <pic:pic xmlns:pic="http://schemas.openxmlformats.org/drawingml/2006/picture">
                        <pic:nvPicPr>
                          <pic:cNvPr id="272" name="Image 272"/>
                          <pic:cNvPicPr/>
                        </pic:nvPicPr>
                        <pic:blipFill>
                          <a:blip r:embed="rId186" cstate="print"/>
                          <a:stretch>
                            <a:fillRect/>
                          </a:stretch>
                        </pic:blipFill>
                        <pic:spPr>
                          <a:xfrm>
                            <a:off x="553017" y="1345497"/>
                            <a:ext cx="2700528" cy="30479"/>
                          </a:xfrm>
                          <a:prstGeom prst="rect">
                            <a:avLst/>
                          </a:prstGeom>
                        </pic:spPr>
                      </pic:pic>
                      <pic:pic xmlns:pic="http://schemas.openxmlformats.org/drawingml/2006/picture">
                        <pic:nvPicPr>
                          <pic:cNvPr id="273" name="Image 273"/>
                          <pic:cNvPicPr/>
                        </pic:nvPicPr>
                        <pic:blipFill>
                          <a:blip r:embed="rId187" cstate="print"/>
                          <a:stretch>
                            <a:fillRect/>
                          </a:stretch>
                        </pic:blipFill>
                        <pic:spPr>
                          <a:xfrm>
                            <a:off x="534729" y="1443033"/>
                            <a:ext cx="2737104" cy="48767"/>
                          </a:xfrm>
                          <a:prstGeom prst="rect">
                            <a:avLst/>
                          </a:prstGeom>
                        </pic:spPr>
                      </pic:pic>
                      <pic:pic xmlns:pic="http://schemas.openxmlformats.org/drawingml/2006/picture">
                        <pic:nvPicPr>
                          <pic:cNvPr id="274" name="Image 274"/>
                          <pic:cNvPicPr/>
                        </pic:nvPicPr>
                        <pic:blipFill>
                          <a:blip r:embed="rId188" cstate="print"/>
                          <a:stretch>
                            <a:fillRect/>
                          </a:stretch>
                        </pic:blipFill>
                        <pic:spPr>
                          <a:xfrm>
                            <a:off x="528633" y="1546665"/>
                            <a:ext cx="2749295" cy="6096"/>
                          </a:xfrm>
                          <a:prstGeom prst="rect">
                            <a:avLst/>
                          </a:prstGeom>
                        </pic:spPr>
                      </pic:pic>
                      <pic:pic xmlns:pic="http://schemas.openxmlformats.org/drawingml/2006/picture">
                        <pic:nvPicPr>
                          <pic:cNvPr id="275" name="Image 275"/>
                          <pic:cNvPicPr/>
                        </pic:nvPicPr>
                        <pic:blipFill>
                          <a:blip r:embed="rId189" cstate="print"/>
                          <a:stretch>
                            <a:fillRect/>
                          </a:stretch>
                        </pic:blipFill>
                        <pic:spPr>
                          <a:xfrm>
                            <a:off x="528633" y="1729545"/>
                            <a:ext cx="2737104" cy="6095"/>
                          </a:xfrm>
                          <a:prstGeom prst="rect">
                            <a:avLst/>
                          </a:prstGeom>
                        </pic:spPr>
                      </pic:pic>
                      <pic:pic xmlns:pic="http://schemas.openxmlformats.org/drawingml/2006/picture">
                        <pic:nvPicPr>
                          <pic:cNvPr id="276" name="Image 276"/>
                          <pic:cNvPicPr/>
                        </pic:nvPicPr>
                        <pic:blipFill>
                          <a:blip r:embed="rId190" cstate="print"/>
                          <a:stretch>
                            <a:fillRect/>
                          </a:stretch>
                        </pic:blipFill>
                        <pic:spPr>
                          <a:xfrm>
                            <a:off x="656649" y="2174553"/>
                            <a:ext cx="2487168" cy="768095"/>
                          </a:xfrm>
                          <a:prstGeom prst="rect">
                            <a:avLst/>
                          </a:prstGeom>
                        </pic:spPr>
                      </pic:pic>
                      <pic:pic xmlns:pic="http://schemas.openxmlformats.org/drawingml/2006/picture">
                        <pic:nvPicPr>
                          <pic:cNvPr id="277" name="Image 277"/>
                          <pic:cNvPicPr/>
                        </pic:nvPicPr>
                        <pic:blipFill>
                          <a:blip r:embed="rId191" cstate="print"/>
                          <a:stretch>
                            <a:fillRect/>
                          </a:stretch>
                        </pic:blipFill>
                        <pic:spPr>
                          <a:xfrm>
                            <a:off x="534729" y="1778313"/>
                            <a:ext cx="2724912" cy="201168"/>
                          </a:xfrm>
                          <a:prstGeom prst="rect">
                            <a:avLst/>
                          </a:prstGeom>
                        </pic:spPr>
                      </pic:pic>
                      <pic:pic xmlns:pic="http://schemas.openxmlformats.org/drawingml/2006/picture">
                        <pic:nvPicPr>
                          <pic:cNvPr id="278" name="Image 278"/>
                          <pic:cNvPicPr/>
                        </pic:nvPicPr>
                        <pic:blipFill>
                          <a:blip r:embed="rId192" cstate="print"/>
                          <a:stretch>
                            <a:fillRect/>
                          </a:stretch>
                        </pic:blipFill>
                        <pic:spPr>
                          <a:xfrm>
                            <a:off x="601785" y="1138233"/>
                            <a:ext cx="2596896" cy="48767"/>
                          </a:xfrm>
                          <a:prstGeom prst="rect">
                            <a:avLst/>
                          </a:prstGeom>
                        </pic:spPr>
                      </pic:pic>
                      <wps:wsp>
                        <wps:cNvPr id="279" name="Graphic 279"/>
                        <wps:cNvSpPr/>
                        <wps:spPr>
                          <a:xfrm>
                            <a:off x="2853" y="2853"/>
                            <a:ext cx="5775960" cy="3214370"/>
                          </a:xfrm>
                          <a:custGeom>
                            <a:avLst/>
                            <a:gdLst/>
                            <a:ahLst/>
                            <a:cxnLst/>
                            <a:rect l="l" t="t" r="r" b="b"/>
                            <a:pathLst>
                              <a:path w="5775960" h="3214370">
                                <a:moveTo>
                                  <a:pt x="0" y="3214115"/>
                                </a:moveTo>
                                <a:lnTo>
                                  <a:pt x="5775959" y="3214115"/>
                                </a:lnTo>
                                <a:lnTo>
                                  <a:pt x="5775959" y="0"/>
                                </a:lnTo>
                                <a:lnTo>
                                  <a:pt x="0" y="0"/>
                                </a:lnTo>
                                <a:lnTo>
                                  <a:pt x="0" y="3214115"/>
                                </a:lnTo>
                                <a:close/>
                              </a:path>
                            </a:pathLst>
                          </a:custGeom>
                          <a:ln w="5707">
                            <a:solidFill>
                              <a:srgbClr val="858585"/>
                            </a:solidFill>
                            <a:prstDash val="solid"/>
                          </a:ln>
                        </wps:spPr>
                        <wps:bodyPr wrap="square" lIns="0" tIns="0" rIns="0" bIns="0" rtlCol="0">
                          <a:prstTxWarp prst="textNoShape">
                            <a:avLst/>
                          </a:prstTxWarp>
                          <a:noAutofit/>
                        </wps:bodyPr>
                      </wps:wsp>
                      <pic:pic xmlns:pic="http://schemas.openxmlformats.org/drawingml/2006/picture">
                        <pic:nvPicPr>
                          <pic:cNvPr id="280" name="Image 280"/>
                          <pic:cNvPicPr/>
                        </pic:nvPicPr>
                        <pic:blipFill>
                          <a:blip r:embed="rId193" cstate="print"/>
                          <a:stretch>
                            <a:fillRect/>
                          </a:stretch>
                        </pic:blipFill>
                        <pic:spPr>
                          <a:xfrm>
                            <a:off x="3850953" y="498153"/>
                            <a:ext cx="60960" cy="54864"/>
                          </a:xfrm>
                          <a:prstGeom prst="rect">
                            <a:avLst/>
                          </a:prstGeom>
                        </pic:spPr>
                      </pic:pic>
                      <pic:pic xmlns:pic="http://schemas.openxmlformats.org/drawingml/2006/picture">
                        <pic:nvPicPr>
                          <pic:cNvPr id="281" name="Image 281"/>
                          <pic:cNvPicPr/>
                        </pic:nvPicPr>
                        <pic:blipFill>
                          <a:blip r:embed="rId194" cstate="print"/>
                          <a:stretch>
                            <a:fillRect/>
                          </a:stretch>
                        </pic:blipFill>
                        <pic:spPr>
                          <a:xfrm>
                            <a:off x="626169" y="906585"/>
                            <a:ext cx="2548128" cy="219456"/>
                          </a:xfrm>
                          <a:prstGeom prst="rect">
                            <a:avLst/>
                          </a:prstGeom>
                        </pic:spPr>
                      </pic:pic>
                      <pic:pic xmlns:pic="http://schemas.openxmlformats.org/drawingml/2006/picture">
                        <pic:nvPicPr>
                          <pic:cNvPr id="282" name="Image 282"/>
                          <pic:cNvPicPr/>
                        </pic:nvPicPr>
                        <pic:blipFill>
                          <a:blip r:embed="rId195" cstate="print"/>
                          <a:stretch>
                            <a:fillRect/>
                          </a:stretch>
                        </pic:blipFill>
                        <pic:spPr>
                          <a:xfrm>
                            <a:off x="528633" y="1199193"/>
                            <a:ext cx="2743200" cy="621792"/>
                          </a:xfrm>
                          <a:prstGeom prst="rect">
                            <a:avLst/>
                          </a:prstGeom>
                        </pic:spPr>
                      </pic:pic>
                      <pic:pic xmlns:pic="http://schemas.openxmlformats.org/drawingml/2006/picture">
                        <pic:nvPicPr>
                          <pic:cNvPr id="283" name="Image 283"/>
                          <pic:cNvPicPr/>
                        </pic:nvPicPr>
                        <pic:blipFill>
                          <a:blip r:embed="rId196" cstate="print"/>
                          <a:stretch>
                            <a:fillRect/>
                          </a:stretch>
                        </pic:blipFill>
                        <pic:spPr>
                          <a:xfrm>
                            <a:off x="565209" y="1912425"/>
                            <a:ext cx="2670048" cy="292607"/>
                          </a:xfrm>
                          <a:prstGeom prst="rect">
                            <a:avLst/>
                          </a:prstGeom>
                        </pic:spPr>
                      </pic:pic>
                      <pic:pic xmlns:pic="http://schemas.openxmlformats.org/drawingml/2006/picture">
                        <pic:nvPicPr>
                          <pic:cNvPr id="284" name="Image 284"/>
                          <pic:cNvPicPr/>
                        </pic:nvPicPr>
                        <pic:blipFill>
                          <a:blip r:embed="rId197" cstate="print"/>
                          <a:stretch>
                            <a:fillRect/>
                          </a:stretch>
                        </pic:blipFill>
                        <pic:spPr>
                          <a:xfrm>
                            <a:off x="741993" y="2320857"/>
                            <a:ext cx="2316479" cy="12191"/>
                          </a:xfrm>
                          <a:prstGeom prst="rect">
                            <a:avLst/>
                          </a:prstGeom>
                        </pic:spPr>
                      </pic:pic>
                      <pic:pic xmlns:pic="http://schemas.openxmlformats.org/drawingml/2006/picture">
                        <pic:nvPicPr>
                          <pic:cNvPr id="285" name="Image 285"/>
                          <pic:cNvPicPr/>
                        </pic:nvPicPr>
                        <pic:blipFill>
                          <a:blip r:embed="rId198" cstate="print"/>
                          <a:stretch>
                            <a:fillRect/>
                          </a:stretch>
                        </pic:blipFill>
                        <pic:spPr>
                          <a:xfrm>
                            <a:off x="857817" y="2473257"/>
                            <a:ext cx="2084831" cy="12191"/>
                          </a:xfrm>
                          <a:prstGeom prst="rect">
                            <a:avLst/>
                          </a:prstGeom>
                        </pic:spPr>
                      </pic:pic>
                      <pic:pic xmlns:pic="http://schemas.openxmlformats.org/drawingml/2006/picture">
                        <pic:nvPicPr>
                          <pic:cNvPr id="286" name="Image 286"/>
                          <pic:cNvPicPr/>
                        </pic:nvPicPr>
                        <pic:blipFill>
                          <a:blip r:embed="rId199" cstate="print"/>
                          <a:stretch>
                            <a:fillRect/>
                          </a:stretch>
                        </pic:blipFill>
                        <pic:spPr>
                          <a:xfrm>
                            <a:off x="3850953" y="845625"/>
                            <a:ext cx="60960" cy="54863"/>
                          </a:xfrm>
                          <a:prstGeom prst="rect">
                            <a:avLst/>
                          </a:prstGeom>
                        </pic:spPr>
                      </pic:pic>
                      <pic:pic xmlns:pic="http://schemas.openxmlformats.org/drawingml/2006/picture">
                        <pic:nvPicPr>
                          <pic:cNvPr id="287" name="Image 287"/>
                          <pic:cNvPicPr/>
                        </pic:nvPicPr>
                        <pic:blipFill>
                          <a:blip r:embed="rId200" cstate="print"/>
                          <a:stretch>
                            <a:fillRect/>
                          </a:stretch>
                        </pic:blipFill>
                        <pic:spPr>
                          <a:xfrm>
                            <a:off x="3850953" y="1199193"/>
                            <a:ext cx="60960" cy="54864"/>
                          </a:xfrm>
                          <a:prstGeom prst="rect">
                            <a:avLst/>
                          </a:prstGeom>
                        </pic:spPr>
                      </pic:pic>
                      <pic:pic xmlns:pic="http://schemas.openxmlformats.org/drawingml/2006/picture">
                        <pic:nvPicPr>
                          <pic:cNvPr id="288" name="Image 288"/>
                          <pic:cNvPicPr/>
                        </pic:nvPicPr>
                        <pic:blipFill>
                          <a:blip r:embed="rId201" cstate="print"/>
                          <a:stretch>
                            <a:fillRect/>
                          </a:stretch>
                        </pic:blipFill>
                        <pic:spPr>
                          <a:xfrm>
                            <a:off x="3850953" y="1552761"/>
                            <a:ext cx="60960" cy="54863"/>
                          </a:xfrm>
                          <a:prstGeom prst="rect">
                            <a:avLst/>
                          </a:prstGeom>
                        </pic:spPr>
                      </pic:pic>
                      <pic:pic xmlns:pic="http://schemas.openxmlformats.org/drawingml/2006/picture">
                        <pic:nvPicPr>
                          <pic:cNvPr id="289" name="Image 289"/>
                          <pic:cNvPicPr/>
                        </pic:nvPicPr>
                        <pic:blipFill>
                          <a:blip r:embed="rId202" cstate="print"/>
                          <a:stretch>
                            <a:fillRect/>
                          </a:stretch>
                        </pic:blipFill>
                        <pic:spPr>
                          <a:xfrm>
                            <a:off x="3850953" y="1900233"/>
                            <a:ext cx="60960" cy="60960"/>
                          </a:xfrm>
                          <a:prstGeom prst="rect">
                            <a:avLst/>
                          </a:prstGeom>
                        </pic:spPr>
                      </pic:pic>
                      <pic:pic xmlns:pic="http://schemas.openxmlformats.org/drawingml/2006/picture">
                        <pic:nvPicPr>
                          <pic:cNvPr id="290" name="Image 290"/>
                          <pic:cNvPicPr/>
                        </pic:nvPicPr>
                        <pic:blipFill>
                          <a:blip r:embed="rId203" cstate="print"/>
                          <a:stretch>
                            <a:fillRect/>
                          </a:stretch>
                        </pic:blipFill>
                        <pic:spPr>
                          <a:xfrm>
                            <a:off x="3850953" y="2253801"/>
                            <a:ext cx="60960" cy="54863"/>
                          </a:xfrm>
                          <a:prstGeom prst="rect">
                            <a:avLst/>
                          </a:prstGeom>
                        </pic:spPr>
                      </pic:pic>
                      <pic:pic xmlns:pic="http://schemas.openxmlformats.org/drawingml/2006/picture">
                        <pic:nvPicPr>
                          <pic:cNvPr id="291" name="Image 291"/>
                          <pic:cNvPicPr/>
                        </pic:nvPicPr>
                        <pic:blipFill>
                          <a:blip r:embed="rId204" cstate="print"/>
                          <a:stretch>
                            <a:fillRect/>
                          </a:stretch>
                        </pic:blipFill>
                        <pic:spPr>
                          <a:xfrm>
                            <a:off x="3850953" y="2607369"/>
                            <a:ext cx="60960" cy="54863"/>
                          </a:xfrm>
                          <a:prstGeom prst="rect">
                            <a:avLst/>
                          </a:prstGeom>
                        </pic:spPr>
                      </pic:pic>
                      <pic:pic xmlns:pic="http://schemas.openxmlformats.org/drawingml/2006/picture">
                        <pic:nvPicPr>
                          <pic:cNvPr id="292" name="Image 292"/>
                          <pic:cNvPicPr/>
                        </pic:nvPicPr>
                        <pic:blipFill>
                          <a:blip r:embed="rId205" cstate="print"/>
                          <a:stretch>
                            <a:fillRect/>
                          </a:stretch>
                        </pic:blipFill>
                        <pic:spPr>
                          <a:xfrm>
                            <a:off x="3850953" y="2960937"/>
                            <a:ext cx="60960" cy="54863"/>
                          </a:xfrm>
                          <a:prstGeom prst="rect">
                            <a:avLst/>
                          </a:prstGeom>
                        </pic:spPr>
                      </pic:pic>
                      <wps:wsp>
                        <wps:cNvPr id="293" name="Textbox 293"/>
                        <wps:cNvSpPr txBox="1"/>
                        <wps:spPr>
                          <a:xfrm>
                            <a:off x="1831652" y="166441"/>
                            <a:ext cx="146685" cy="105410"/>
                          </a:xfrm>
                          <a:prstGeom prst="rect">
                            <a:avLst/>
                          </a:prstGeom>
                        </wps:spPr>
                        <wps:txbx>
                          <w:txbxContent>
                            <w:p w14:paraId="7BB353A7" w14:textId="77777777" w:rsidR="007154E7" w:rsidRDefault="002828F2">
                              <w:pPr>
                                <w:spacing w:line="165" w:lineRule="exact"/>
                                <w:rPr>
                                  <w:rFonts w:ascii="Calibri"/>
                                  <w:sz w:val="16"/>
                                </w:rPr>
                              </w:pPr>
                              <w:bookmarkStart w:id="539" w:name="0%_24%_8%_0%_13%_4%_3%_10%_38%_Commercia"/>
                              <w:bookmarkEnd w:id="539"/>
                              <w:r>
                                <w:rPr>
                                  <w:rFonts w:ascii="Calibri"/>
                                  <w:spacing w:val="-5"/>
                                  <w:w w:val="105"/>
                                  <w:sz w:val="16"/>
                                </w:rPr>
                                <w:t>0%</w:t>
                              </w:r>
                            </w:p>
                          </w:txbxContent>
                        </wps:txbx>
                        <wps:bodyPr wrap="square" lIns="0" tIns="0" rIns="0" bIns="0" rtlCol="0">
                          <a:noAutofit/>
                        </wps:bodyPr>
                      </wps:wsp>
                      <wps:wsp>
                        <wps:cNvPr id="294" name="Textbox 294"/>
                        <wps:cNvSpPr txBox="1"/>
                        <wps:spPr>
                          <a:xfrm>
                            <a:off x="3933194" y="472808"/>
                            <a:ext cx="1794510" cy="233045"/>
                          </a:xfrm>
                          <a:prstGeom prst="rect">
                            <a:avLst/>
                          </a:prstGeom>
                        </wps:spPr>
                        <wps:txbx>
                          <w:txbxContent>
                            <w:p w14:paraId="0D79FB3F" w14:textId="77777777" w:rsidR="007154E7" w:rsidRDefault="002828F2">
                              <w:pPr>
                                <w:spacing w:line="167" w:lineRule="exact"/>
                                <w:rPr>
                                  <w:rFonts w:ascii="Calibri"/>
                                  <w:sz w:val="16"/>
                                </w:rPr>
                              </w:pPr>
                              <w:r>
                                <w:rPr>
                                  <w:rFonts w:ascii="Calibri"/>
                                  <w:w w:val="105"/>
                                  <w:sz w:val="16"/>
                                </w:rPr>
                                <w:t>Commercial,</w:t>
                              </w:r>
                              <w:r>
                                <w:rPr>
                                  <w:rFonts w:ascii="Calibri"/>
                                  <w:spacing w:val="-10"/>
                                  <w:w w:val="105"/>
                                  <w:sz w:val="16"/>
                                </w:rPr>
                                <w:t xml:space="preserve"> </w:t>
                              </w:r>
                              <w:r>
                                <w:rPr>
                                  <w:rFonts w:ascii="Calibri"/>
                                  <w:w w:val="105"/>
                                  <w:sz w:val="16"/>
                                </w:rPr>
                                <w:t>Institutional</w:t>
                              </w:r>
                              <w:r>
                                <w:rPr>
                                  <w:rFonts w:ascii="Calibri"/>
                                  <w:spacing w:val="-8"/>
                                  <w:w w:val="105"/>
                                  <w:sz w:val="16"/>
                                </w:rPr>
                                <w:t xml:space="preserve"> </w:t>
                              </w:r>
                              <w:r>
                                <w:rPr>
                                  <w:rFonts w:ascii="Calibri"/>
                                  <w:w w:val="105"/>
                                  <w:sz w:val="16"/>
                                </w:rPr>
                                <w:t>and</w:t>
                              </w:r>
                              <w:r>
                                <w:rPr>
                                  <w:rFonts w:ascii="Calibri"/>
                                  <w:spacing w:val="-9"/>
                                  <w:w w:val="105"/>
                                  <w:sz w:val="16"/>
                                </w:rPr>
                                <w:t xml:space="preserve"> </w:t>
                              </w:r>
                              <w:r>
                                <w:rPr>
                                  <w:rFonts w:ascii="Calibri"/>
                                  <w:spacing w:val="-2"/>
                                  <w:w w:val="105"/>
                                  <w:sz w:val="16"/>
                                </w:rPr>
                                <w:t>Residential</w:t>
                              </w:r>
                            </w:p>
                            <w:p w14:paraId="1BA86AAB" w14:textId="77777777" w:rsidR="007154E7" w:rsidRDefault="002828F2">
                              <w:pPr>
                                <w:spacing w:before="6" w:line="194" w:lineRule="exact"/>
                                <w:rPr>
                                  <w:rFonts w:ascii="Calibri"/>
                                  <w:sz w:val="16"/>
                                </w:rPr>
                              </w:pPr>
                              <w:r>
                                <w:rPr>
                                  <w:rFonts w:ascii="Calibri"/>
                                  <w:spacing w:val="-2"/>
                                  <w:w w:val="105"/>
                                  <w:sz w:val="16"/>
                                </w:rPr>
                                <w:t>Combust</w:t>
                              </w:r>
                            </w:p>
                          </w:txbxContent>
                        </wps:txbx>
                        <wps:bodyPr wrap="square" lIns="0" tIns="0" rIns="0" bIns="0" rtlCol="0">
                          <a:noAutofit/>
                        </wps:bodyPr>
                      </wps:wsp>
                      <wps:wsp>
                        <wps:cNvPr id="295" name="Textbox 295"/>
                        <wps:cNvSpPr txBox="1"/>
                        <wps:spPr>
                          <a:xfrm>
                            <a:off x="2662187" y="724228"/>
                            <a:ext cx="205104" cy="105410"/>
                          </a:xfrm>
                          <a:prstGeom prst="rect">
                            <a:avLst/>
                          </a:prstGeom>
                        </wps:spPr>
                        <wps:txbx>
                          <w:txbxContent>
                            <w:p w14:paraId="4D774DE4" w14:textId="77777777" w:rsidR="007154E7" w:rsidRDefault="002828F2">
                              <w:pPr>
                                <w:spacing w:line="165" w:lineRule="exact"/>
                                <w:rPr>
                                  <w:rFonts w:ascii="Calibri"/>
                                  <w:sz w:val="16"/>
                                </w:rPr>
                              </w:pPr>
                              <w:r>
                                <w:rPr>
                                  <w:rFonts w:ascii="Calibri"/>
                                  <w:spacing w:val="-5"/>
                                  <w:w w:val="105"/>
                                  <w:sz w:val="16"/>
                                </w:rPr>
                                <w:t>24%</w:t>
                              </w:r>
                            </w:p>
                          </w:txbxContent>
                        </wps:txbx>
                        <wps:bodyPr wrap="square" lIns="0" tIns="0" rIns="0" bIns="0" rtlCol="0">
                          <a:noAutofit/>
                        </wps:bodyPr>
                      </wps:wsp>
                      <wps:wsp>
                        <wps:cNvPr id="296" name="Textbox 296"/>
                        <wps:cNvSpPr txBox="1"/>
                        <wps:spPr>
                          <a:xfrm>
                            <a:off x="3933194" y="824862"/>
                            <a:ext cx="168910" cy="105410"/>
                          </a:xfrm>
                          <a:prstGeom prst="rect">
                            <a:avLst/>
                          </a:prstGeom>
                        </wps:spPr>
                        <wps:txbx>
                          <w:txbxContent>
                            <w:p w14:paraId="4DD06C61" w14:textId="77777777" w:rsidR="007154E7" w:rsidRDefault="002828F2">
                              <w:pPr>
                                <w:spacing w:line="165" w:lineRule="exact"/>
                                <w:rPr>
                                  <w:rFonts w:ascii="Calibri"/>
                                  <w:sz w:val="16"/>
                                </w:rPr>
                              </w:pPr>
                              <w:r>
                                <w:rPr>
                                  <w:rFonts w:ascii="Calibri"/>
                                  <w:spacing w:val="-4"/>
                                  <w:w w:val="105"/>
                                  <w:sz w:val="16"/>
                                </w:rPr>
                                <w:t>Rail</w:t>
                              </w:r>
                            </w:p>
                          </w:txbxContent>
                        </wps:txbx>
                        <wps:bodyPr wrap="square" lIns="0" tIns="0" rIns="0" bIns="0" rtlCol="0">
                          <a:noAutofit/>
                        </wps:bodyPr>
                      </wps:wsp>
                      <wps:wsp>
                        <wps:cNvPr id="297" name="Textbox 297"/>
                        <wps:cNvSpPr txBox="1"/>
                        <wps:spPr>
                          <a:xfrm>
                            <a:off x="670361" y="1105225"/>
                            <a:ext cx="205104" cy="105410"/>
                          </a:xfrm>
                          <a:prstGeom prst="rect">
                            <a:avLst/>
                          </a:prstGeom>
                        </wps:spPr>
                        <wps:txbx>
                          <w:txbxContent>
                            <w:p w14:paraId="148AEC1C" w14:textId="77777777" w:rsidR="007154E7" w:rsidRDefault="002828F2">
                              <w:pPr>
                                <w:spacing w:line="165" w:lineRule="exact"/>
                                <w:rPr>
                                  <w:rFonts w:ascii="Calibri"/>
                                  <w:sz w:val="16"/>
                                </w:rPr>
                              </w:pPr>
                              <w:r>
                                <w:rPr>
                                  <w:rFonts w:ascii="Calibri"/>
                                  <w:spacing w:val="-5"/>
                                  <w:w w:val="105"/>
                                  <w:sz w:val="16"/>
                                </w:rPr>
                                <w:t>38%</w:t>
                              </w:r>
                            </w:p>
                          </w:txbxContent>
                        </wps:txbx>
                        <wps:bodyPr wrap="square" lIns="0" tIns="0" rIns="0" bIns="0" rtlCol="0">
                          <a:noAutofit/>
                        </wps:bodyPr>
                      </wps:wsp>
                      <wps:wsp>
                        <wps:cNvPr id="298" name="Textbox 298"/>
                        <wps:cNvSpPr txBox="1"/>
                        <wps:spPr>
                          <a:xfrm>
                            <a:off x="3933194" y="1176917"/>
                            <a:ext cx="970280" cy="457200"/>
                          </a:xfrm>
                          <a:prstGeom prst="rect">
                            <a:avLst/>
                          </a:prstGeom>
                        </wps:spPr>
                        <wps:txbx>
                          <w:txbxContent>
                            <w:p w14:paraId="37067572" w14:textId="77777777" w:rsidR="007154E7" w:rsidRDefault="002828F2">
                              <w:pPr>
                                <w:spacing w:line="167" w:lineRule="exact"/>
                                <w:rPr>
                                  <w:rFonts w:ascii="Calibri"/>
                                  <w:sz w:val="16"/>
                                </w:rPr>
                              </w:pPr>
                              <w:r>
                                <w:rPr>
                                  <w:rFonts w:ascii="Calibri"/>
                                  <w:spacing w:val="-2"/>
                                  <w:w w:val="105"/>
                                  <w:sz w:val="16"/>
                                </w:rPr>
                                <w:t>Industrial</w:t>
                              </w:r>
                              <w:r>
                                <w:rPr>
                                  <w:rFonts w:ascii="Calibri"/>
                                  <w:spacing w:val="8"/>
                                  <w:w w:val="105"/>
                                  <w:sz w:val="16"/>
                                </w:rPr>
                                <w:t xml:space="preserve"> </w:t>
                              </w:r>
                              <w:r>
                                <w:rPr>
                                  <w:rFonts w:ascii="Calibri"/>
                                  <w:spacing w:val="-2"/>
                                  <w:w w:val="105"/>
                                  <w:sz w:val="16"/>
                                </w:rPr>
                                <w:t>Combustion</w:t>
                              </w:r>
                            </w:p>
                            <w:p w14:paraId="0DD457AE" w14:textId="77777777" w:rsidR="007154E7" w:rsidRDefault="007154E7">
                              <w:pPr>
                                <w:spacing w:before="163"/>
                                <w:rPr>
                                  <w:rFonts w:ascii="Calibri"/>
                                  <w:sz w:val="16"/>
                                </w:rPr>
                              </w:pPr>
                            </w:p>
                            <w:p w14:paraId="263469B5" w14:textId="77777777" w:rsidR="007154E7" w:rsidRDefault="002828F2">
                              <w:pPr>
                                <w:spacing w:line="194" w:lineRule="exact"/>
                                <w:rPr>
                                  <w:rFonts w:ascii="Calibri"/>
                                  <w:sz w:val="16"/>
                                </w:rPr>
                              </w:pPr>
                              <w:r>
                                <w:rPr>
                                  <w:rFonts w:ascii="Calibri"/>
                                  <w:spacing w:val="-2"/>
                                  <w:w w:val="105"/>
                                  <w:sz w:val="16"/>
                                </w:rPr>
                                <w:t>Industrial</w:t>
                              </w:r>
                              <w:r>
                                <w:rPr>
                                  <w:rFonts w:ascii="Calibri"/>
                                  <w:spacing w:val="8"/>
                                  <w:w w:val="105"/>
                                  <w:sz w:val="16"/>
                                </w:rPr>
                                <w:t xml:space="preserve"> </w:t>
                              </w:r>
                              <w:r>
                                <w:rPr>
                                  <w:rFonts w:ascii="Calibri"/>
                                  <w:spacing w:val="-2"/>
                                  <w:w w:val="105"/>
                                  <w:sz w:val="16"/>
                                </w:rPr>
                                <w:t>Processes</w:t>
                              </w:r>
                            </w:p>
                          </w:txbxContent>
                        </wps:txbx>
                        <wps:bodyPr wrap="square" lIns="0" tIns="0" rIns="0" bIns="0" rtlCol="0">
                          <a:noAutofit/>
                        </wps:bodyPr>
                      </wps:wsp>
                      <wps:wsp>
                        <wps:cNvPr id="299" name="Textbox 299"/>
                        <wps:cNvSpPr txBox="1"/>
                        <wps:spPr>
                          <a:xfrm>
                            <a:off x="3069141" y="1812361"/>
                            <a:ext cx="148590" cy="105410"/>
                          </a:xfrm>
                          <a:prstGeom prst="rect">
                            <a:avLst/>
                          </a:prstGeom>
                        </wps:spPr>
                        <wps:txbx>
                          <w:txbxContent>
                            <w:p w14:paraId="6AD2725C" w14:textId="77777777" w:rsidR="007154E7" w:rsidRDefault="002828F2">
                              <w:pPr>
                                <w:spacing w:line="165" w:lineRule="exact"/>
                                <w:rPr>
                                  <w:rFonts w:ascii="Calibri"/>
                                  <w:sz w:val="16"/>
                                </w:rPr>
                              </w:pPr>
                              <w:r>
                                <w:rPr>
                                  <w:rFonts w:ascii="Calibri"/>
                                  <w:spacing w:val="-5"/>
                                  <w:w w:val="105"/>
                                  <w:sz w:val="16"/>
                                </w:rPr>
                                <w:t>8%</w:t>
                              </w:r>
                            </w:p>
                          </w:txbxContent>
                        </wps:txbx>
                        <wps:bodyPr wrap="square" lIns="0" tIns="0" rIns="0" bIns="0" rtlCol="0">
                          <a:noAutofit/>
                        </wps:bodyPr>
                      </wps:wsp>
                      <wps:wsp>
                        <wps:cNvPr id="300" name="Textbox 300"/>
                        <wps:cNvSpPr txBox="1"/>
                        <wps:spPr>
                          <a:xfrm>
                            <a:off x="3933194" y="1881025"/>
                            <a:ext cx="316865" cy="105410"/>
                          </a:xfrm>
                          <a:prstGeom prst="rect">
                            <a:avLst/>
                          </a:prstGeom>
                        </wps:spPr>
                        <wps:txbx>
                          <w:txbxContent>
                            <w:p w14:paraId="379FE3F2" w14:textId="77777777" w:rsidR="007154E7" w:rsidRDefault="002828F2">
                              <w:pPr>
                                <w:spacing w:line="165" w:lineRule="exact"/>
                                <w:rPr>
                                  <w:rFonts w:ascii="Calibri"/>
                                  <w:sz w:val="16"/>
                                </w:rPr>
                              </w:pPr>
                              <w:r>
                                <w:rPr>
                                  <w:rFonts w:ascii="Calibri"/>
                                  <w:spacing w:val="-2"/>
                                  <w:w w:val="105"/>
                                  <w:sz w:val="16"/>
                                </w:rPr>
                                <w:t>Nature</w:t>
                              </w:r>
                            </w:p>
                          </w:txbxContent>
                        </wps:txbx>
                        <wps:bodyPr wrap="square" lIns="0" tIns="0" rIns="0" bIns="0" rtlCol="0">
                          <a:noAutofit/>
                        </wps:bodyPr>
                      </wps:wsp>
                      <wps:wsp>
                        <wps:cNvPr id="301" name="Textbox 301"/>
                        <wps:cNvSpPr txBox="1"/>
                        <wps:spPr>
                          <a:xfrm>
                            <a:off x="3143846" y="2243664"/>
                            <a:ext cx="146685" cy="105410"/>
                          </a:xfrm>
                          <a:prstGeom prst="rect">
                            <a:avLst/>
                          </a:prstGeom>
                        </wps:spPr>
                        <wps:txbx>
                          <w:txbxContent>
                            <w:p w14:paraId="56B24CD9" w14:textId="77777777" w:rsidR="007154E7" w:rsidRDefault="002828F2">
                              <w:pPr>
                                <w:spacing w:line="165" w:lineRule="exact"/>
                                <w:rPr>
                                  <w:rFonts w:ascii="Calibri"/>
                                  <w:sz w:val="16"/>
                                </w:rPr>
                              </w:pPr>
                              <w:r>
                                <w:rPr>
                                  <w:rFonts w:ascii="Calibri"/>
                                  <w:spacing w:val="-5"/>
                                  <w:w w:val="105"/>
                                  <w:sz w:val="16"/>
                                </w:rPr>
                                <w:t>0%</w:t>
                              </w:r>
                            </w:p>
                          </w:txbxContent>
                        </wps:txbx>
                        <wps:bodyPr wrap="square" lIns="0" tIns="0" rIns="0" bIns="0" rtlCol="0">
                          <a:noAutofit/>
                        </wps:bodyPr>
                      </wps:wsp>
                      <wps:wsp>
                        <wps:cNvPr id="302" name="Textbox 302"/>
                        <wps:cNvSpPr txBox="1"/>
                        <wps:spPr>
                          <a:xfrm>
                            <a:off x="3933194" y="2233079"/>
                            <a:ext cx="511809" cy="105410"/>
                          </a:xfrm>
                          <a:prstGeom prst="rect">
                            <a:avLst/>
                          </a:prstGeom>
                        </wps:spPr>
                        <wps:txbx>
                          <w:txbxContent>
                            <w:p w14:paraId="230D97DA" w14:textId="77777777" w:rsidR="007154E7" w:rsidRDefault="002828F2">
                              <w:pPr>
                                <w:spacing w:line="165" w:lineRule="exact"/>
                                <w:rPr>
                                  <w:rFonts w:ascii="Calibri"/>
                                  <w:sz w:val="16"/>
                                </w:rPr>
                              </w:pPr>
                              <w:r>
                                <w:rPr>
                                  <w:rFonts w:ascii="Calibri"/>
                                  <w:w w:val="105"/>
                                  <w:sz w:val="16"/>
                                </w:rPr>
                                <w:t>Solvent</w:t>
                              </w:r>
                              <w:r>
                                <w:rPr>
                                  <w:rFonts w:ascii="Calibri"/>
                                  <w:spacing w:val="-6"/>
                                  <w:w w:val="105"/>
                                  <w:sz w:val="16"/>
                                </w:rPr>
                                <w:t xml:space="preserve"> </w:t>
                              </w:r>
                              <w:r>
                                <w:rPr>
                                  <w:rFonts w:ascii="Calibri"/>
                                  <w:spacing w:val="-5"/>
                                  <w:w w:val="105"/>
                                  <w:sz w:val="16"/>
                                </w:rPr>
                                <w:t>use</w:t>
                              </w:r>
                            </w:p>
                          </w:txbxContent>
                        </wps:txbx>
                        <wps:bodyPr wrap="square" lIns="0" tIns="0" rIns="0" bIns="0" rtlCol="0">
                          <a:noAutofit/>
                        </wps:bodyPr>
                      </wps:wsp>
                      <wps:wsp>
                        <wps:cNvPr id="303" name="Textbox 303"/>
                        <wps:cNvSpPr txBox="1"/>
                        <wps:spPr>
                          <a:xfrm>
                            <a:off x="2582964" y="2492118"/>
                            <a:ext cx="205104" cy="105410"/>
                          </a:xfrm>
                          <a:prstGeom prst="rect">
                            <a:avLst/>
                          </a:prstGeom>
                        </wps:spPr>
                        <wps:txbx>
                          <w:txbxContent>
                            <w:p w14:paraId="6EE45FD5" w14:textId="77777777" w:rsidR="007154E7" w:rsidRDefault="002828F2">
                              <w:pPr>
                                <w:spacing w:line="165" w:lineRule="exact"/>
                                <w:rPr>
                                  <w:rFonts w:ascii="Calibri"/>
                                  <w:sz w:val="16"/>
                                </w:rPr>
                              </w:pPr>
                              <w:r>
                                <w:rPr>
                                  <w:rFonts w:ascii="Calibri"/>
                                  <w:spacing w:val="-5"/>
                                  <w:w w:val="105"/>
                                  <w:sz w:val="16"/>
                                </w:rPr>
                                <w:t>13%</w:t>
                              </w:r>
                            </w:p>
                          </w:txbxContent>
                        </wps:txbx>
                        <wps:bodyPr wrap="square" lIns="0" tIns="0" rIns="0" bIns="0" rtlCol="0">
                          <a:noAutofit/>
                        </wps:bodyPr>
                      </wps:wsp>
                      <wps:wsp>
                        <wps:cNvPr id="304" name="Textbox 304"/>
                        <wps:cNvSpPr txBox="1"/>
                        <wps:spPr>
                          <a:xfrm>
                            <a:off x="1270804" y="2662897"/>
                            <a:ext cx="203200" cy="105410"/>
                          </a:xfrm>
                          <a:prstGeom prst="rect">
                            <a:avLst/>
                          </a:prstGeom>
                        </wps:spPr>
                        <wps:txbx>
                          <w:txbxContent>
                            <w:p w14:paraId="315800D8" w14:textId="77777777" w:rsidR="007154E7" w:rsidRDefault="002828F2">
                              <w:pPr>
                                <w:spacing w:line="165" w:lineRule="exact"/>
                                <w:rPr>
                                  <w:rFonts w:ascii="Calibri"/>
                                  <w:sz w:val="16"/>
                                </w:rPr>
                              </w:pPr>
                              <w:r>
                                <w:rPr>
                                  <w:rFonts w:ascii="Calibri"/>
                                  <w:spacing w:val="-5"/>
                                  <w:w w:val="105"/>
                                  <w:sz w:val="16"/>
                                </w:rPr>
                                <w:t>10%</w:t>
                              </w:r>
                            </w:p>
                          </w:txbxContent>
                        </wps:txbx>
                        <wps:bodyPr wrap="square" lIns="0" tIns="0" rIns="0" bIns="0" rtlCol="0">
                          <a:noAutofit/>
                        </wps:bodyPr>
                      </wps:wsp>
                      <wps:wsp>
                        <wps:cNvPr id="305" name="Textbox 305"/>
                        <wps:cNvSpPr txBox="1"/>
                        <wps:spPr>
                          <a:xfrm>
                            <a:off x="3933194" y="2586603"/>
                            <a:ext cx="773430" cy="105410"/>
                          </a:xfrm>
                          <a:prstGeom prst="rect">
                            <a:avLst/>
                          </a:prstGeom>
                        </wps:spPr>
                        <wps:txbx>
                          <w:txbxContent>
                            <w:p w14:paraId="67F3949A" w14:textId="77777777" w:rsidR="007154E7" w:rsidRDefault="002828F2">
                              <w:pPr>
                                <w:spacing w:line="165" w:lineRule="exact"/>
                                <w:rPr>
                                  <w:rFonts w:ascii="Calibri"/>
                                  <w:sz w:val="16"/>
                                </w:rPr>
                              </w:pPr>
                              <w:r>
                                <w:rPr>
                                  <w:rFonts w:ascii="Calibri"/>
                                  <w:w w:val="105"/>
                                  <w:sz w:val="16"/>
                                </w:rPr>
                                <w:t>Waste</w:t>
                              </w:r>
                              <w:r>
                                <w:rPr>
                                  <w:rFonts w:ascii="Calibri"/>
                                  <w:spacing w:val="-4"/>
                                  <w:w w:val="105"/>
                                  <w:sz w:val="16"/>
                                </w:rPr>
                                <w:t xml:space="preserve"> </w:t>
                              </w:r>
                              <w:r>
                                <w:rPr>
                                  <w:rFonts w:ascii="Calibri"/>
                                  <w:spacing w:val="-2"/>
                                  <w:w w:val="105"/>
                                  <w:sz w:val="16"/>
                                </w:rPr>
                                <w:t>Treatment</w:t>
                              </w:r>
                            </w:p>
                          </w:txbxContent>
                        </wps:txbx>
                        <wps:bodyPr wrap="square" lIns="0" tIns="0" rIns="0" bIns="0" rtlCol="0">
                          <a:noAutofit/>
                        </wps:bodyPr>
                      </wps:wsp>
                      <wps:wsp>
                        <wps:cNvPr id="306" name="Textbox 306"/>
                        <wps:cNvSpPr txBox="1"/>
                        <wps:spPr>
                          <a:xfrm>
                            <a:off x="1767608" y="2784761"/>
                            <a:ext cx="393700" cy="121920"/>
                          </a:xfrm>
                          <a:prstGeom prst="rect">
                            <a:avLst/>
                          </a:prstGeom>
                        </wps:spPr>
                        <wps:txbx>
                          <w:txbxContent>
                            <w:p w14:paraId="2C228F99" w14:textId="77777777" w:rsidR="007154E7" w:rsidRDefault="002828F2">
                              <w:pPr>
                                <w:spacing w:line="194" w:lineRule="auto"/>
                                <w:rPr>
                                  <w:rFonts w:ascii="Calibri"/>
                                  <w:sz w:val="16"/>
                                </w:rPr>
                              </w:pPr>
                              <w:r>
                                <w:rPr>
                                  <w:rFonts w:ascii="Calibri"/>
                                  <w:w w:val="105"/>
                                  <w:position w:val="-2"/>
                                  <w:sz w:val="16"/>
                                </w:rPr>
                                <w:t>3%</w:t>
                              </w:r>
                              <w:r>
                                <w:rPr>
                                  <w:rFonts w:ascii="Calibri"/>
                                  <w:spacing w:val="51"/>
                                  <w:w w:val="105"/>
                                  <w:position w:val="-2"/>
                                  <w:sz w:val="16"/>
                                </w:rPr>
                                <w:t xml:space="preserve">  </w:t>
                              </w:r>
                              <w:r>
                                <w:rPr>
                                  <w:rFonts w:ascii="Calibri"/>
                                  <w:spacing w:val="-5"/>
                                  <w:w w:val="105"/>
                                  <w:sz w:val="16"/>
                                </w:rPr>
                                <w:t>4%</w:t>
                              </w:r>
                            </w:p>
                          </w:txbxContent>
                        </wps:txbx>
                        <wps:bodyPr wrap="square" lIns="0" tIns="0" rIns="0" bIns="0" rtlCol="0">
                          <a:noAutofit/>
                        </wps:bodyPr>
                      </wps:wsp>
                      <wps:wsp>
                        <wps:cNvPr id="307" name="Textbox 307"/>
                        <wps:cNvSpPr txBox="1"/>
                        <wps:spPr>
                          <a:xfrm>
                            <a:off x="3933194" y="2938658"/>
                            <a:ext cx="664845" cy="105410"/>
                          </a:xfrm>
                          <a:prstGeom prst="rect">
                            <a:avLst/>
                          </a:prstGeom>
                        </wps:spPr>
                        <wps:txbx>
                          <w:txbxContent>
                            <w:p w14:paraId="1E36E2A1" w14:textId="77777777" w:rsidR="007154E7" w:rsidRDefault="002828F2">
                              <w:pPr>
                                <w:spacing w:line="165" w:lineRule="exact"/>
                                <w:rPr>
                                  <w:rFonts w:ascii="Calibri"/>
                                  <w:sz w:val="16"/>
                                </w:rPr>
                              </w:pPr>
                              <w:r>
                                <w:rPr>
                                  <w:rFonts w:ascii="Calibri"/>
                                  <w:w w:val="105"/>
                                  <w:sz w:val="16"/>
                                </w:rPr>
                                <w:t>Road</w:t>
                              </w:r>
                              <w:r>
                                <w:rPr>
                                  <w:rFonts w:ascii="Calibri"/>
                                  <w:spacing w:val="-4"/>
                                  <w:w w:val="105"/>
                                  <w:sz w:val="16"/>
                                </w:rPr>
                                <w:t xml:space="preserve"> </w:t>
                              </w:r>
                              <w:r>
                                <w:rPr>
                                  <w:rFonts w:ascii="Calibri"/>
                                  <w:spacing w:val="-2"/>
                                  <w:w w:val="105"/>
                                  <w:sz w:val="16"/>
                                </w:rPr>
                                <w:t>transport</w:t>
                              </w:r>
                            </w:p>
                          </w:txbxContent>
                        </wps:txbx>
                        <wps:bodyPr wrap="square" lIns="0" tIns="0" rIns="0" bIns="0" rtlCol="0">
                          <a:noAutofit/>
                        </wps:bodyPr>
                      </wps:wsp>
                    </wpg:wgp>
                  </a:graphicData>
                </a:graphic>
              </wp:anchor>
            </w:drawing>
          </mc:Choice>
          <mc:Fallback>
            <w:pict>
              <v:group w14:anchorId="409AAE80" id="Group 270" o:spid="_x0000_s1196" alt="&quot;&quot;" style="position:absolute;margin-left:58.7pt;margin-top:20.3pt;width:455.25pt;height:253.55pt;z-index:-15706624;mso-wrap-distance-left:0;mso-wrap-distance-right:0;mso-position-horizontal-relative:page" coordsize="57816,32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">
                <v:shape id="Image 271" o:spid="_x0000_s1197" type="#_x0000_t75" style="position:absolute;left:5895;top:2908;width:26335;height:9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">
                  <v:imagedata r:id="rId206" o:title=""/>
                </v:shape>
                <v:shape id="Image 272" o:spid="_x0000_s1198" type="#_x0000_t75" style="position:absolute;left:5530;top:13454;width:27005;height: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">
                  <v:imagedata r:id="rId207" o:title=""/>
                </v:shape>
                <v:shape id="Image 273" o:spid="_x0000_s1199" type="#_x0000_t75" style="position:absolute;left:5347;top:14430;width:2737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">
                  <v:imagedata r:id="rId208" o:title=""/>
                </v:shape>
                <v:shape id="Image 274" o:spid="_x0000_s1200" type="#_x0000_t75" style="position:absolute;left:5286;top:15466;width:27493;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">
                  <v:imagedata r:id="rId209" o:title=""/>
                </v:shape>
                <v:shape id="Image 275" o:spid="_x0000_s1201" type="#_x0000_t75" style="position:absolute;left:5286;top:17295;width:27371;height: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">
                  <v:imagedata r:id="rId210" o:title=""/>
                </v:shape>
                <v:shape id="Image 276" o:spid="_x0000_s1202" type="#_x0000_t75" style="position:absolute;left:6566;top:21745;width:24872;height:7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">
                  <v:imagedata r:id="rId211" o:title=""/>
                </v:shape>
                <v:shape id="Image 277" o:spid="_x0000_s1203" type="#_x0000_t75" style="position:absolute;left:5347;top:17783;width:27249;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">
                  <v:imagedata r:id="rId212" o:title=""/>
                </v:shape>
                <v:shape id="Image 278" o:spid="_x0000_s1204" type="#_x0000_t75" style="position:absolute;left:6017;top:11382;width:25969;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">
                  <v:imagedata r:id="rId213" o:title=""/>
                </v:shape>
                <v:shape id="Graphic 279" o:spid="_x0000_s1205" style="position:absolute;left:28;top:28;width:57760;height:32144;visibility:visible;mso-wrap-style:square;v-text-anchor:top" coordsize="5775960,321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" path="m,3214115r5775959,l5775959,,,,,3214115xe" filled="f" strokecolor="#858585" strokeweight=".15853mm">
                  <v:path arrowok="t"/>
                </v:shape>
                <v:shape id="Image 280" o:spid="_x0000_s1206" type="#_x0000_t75" style="position:absolute;left:38509;top:4981;width:61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">
                  <v:imagedata r:id="rId214" o:title=""/>
                </v:shape>
                <v:shape id="Image 281" o:spid="_x0000_s1207" type="#_x0000_t75" style="position:absolute;left:6261;top:9065;width:25481;height:2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">
                  <v:imagedata r:id="rId215" o:title=""/>
                </v:shape>
                <v:shape id="Image 282" o:spid="_x0000_s1208" type="#_x0000_t75" style="position:absolute;left:5286;top:11991;width:27432;height:6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">
                  <v:imagedata r:id="rId216" o:title=""/>
                </v:shape>
                <v:shape id="Image 283" o:spid="_x0000_s1209" type="#_x0000_t75" style="position:absolute;left:5652;top:19124;width:26700;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">
                  <v:imagedata r:id="rId217" o:title=""/>
                </v:shape>
                <v:shape id="Image 284" o:spid="_x0000_s1210" type="#_x0000_t75" style="position:absolute;left:7419;top:23208;width:23165;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">
                  <v:imagedata r:id="rId218" o:title=""/>
                </v:shape>
                <v:shape id="Image 285" o:spid="_x0000_s1211" type="#_x0000_t75" style="position:absolute;left:8578;top:24732;width:20848;height: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">
                  <v:imagedata r:id="rId219" o:title=""/>
                </v:shape>
                <v:shape id="Image 286" o:spid="_x0000_s1212" type="#_x0000_t75" style="position:absolute;left:38509;top:8456;width:610;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">
                  <v:imagedata r:id="rId220" o:title=""/>
                </v:shape>
                <v:shape id="Image 287" o:spid="_x0000_s1213" type="#_x0000_t75" style="position:absolute;left:38509;top:11991;width:61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">
                  <v:imagedata r:id="rId221" o:title=""/>
                </v:shape>
                <v:shape id="Image 288" o:spid="_x0000_s1214" type="#_x0000_t75" style="position:absolute;left:38509;top:15527;width:61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">
                  <v:imagedata r:id="rId222" o:title=""/>
                </v:shape>
                <v:shape id="Image 289" o:spid="_x0000_s1215" type="#_x0000_t75" style="position:absolute;left:38509;top:19002;width:610;height: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">
                  <v:imagedata r:id="rId223" o:title=""/>
                </v:shape>
                <v:shape id="Image 290" o:spid="_x0000_s1216" type="#_x0000_t75" style="position:absolute;left:38509;top:22538;width:610;height:5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">
                  <v:imagedata r:id="rId224" o:title=""/>
                </v:shape>
                <v:shape id="Image 291" o:spid="_x0000_s1217" type="#_x0000_t75" style="position:absolute;left:38509;top:26073;width:61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">
                  <v:imagedata r:id="rId225" o:title=""/>
                </v:shape>
                <v:shape id="Image 292" o:spid="_x0000_s1218" type="#_x0000_t75" style="position:absolute;left:38509;top:29609;width:61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">
                  <v:imagedata r:id="rId226" o:title=""/>
                </v:shape>
                <v:shape id="Textbox 293" o:spid="_x0000_s1219" type="#_x0000_t202" style="position:absolute;left:18316;top:1664;width:1467;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7BB353A7" w14:textId="77777777" w:rsidR="007154E7" w:rsidRDefault="002828F2">
                        <w:pPr>
                          <w:spacing w:line="165" w:lineRule="exact"/>
                          <w:rPr>
                            <w:rFonts w:ascii="Calibri"/>
                            <w:sz w:val="16"/>
                          </w:rPr>
                        </w:pPr>
                        <w:bookmarkStart w:id="540" w:name="0%_24%_8%_0%_13%_4%_3%_10%_38%_Commercia"/>
                        <w:bookmarkEnd w:id="540"/>
                        <w:r>
                          <w:rPr>
                            <w:rFonts w:ascii="Calibri"/>
                            <w:spacing w:val="-5"/>
                            <w:w w:val="105"/>
                            <w:sz w:val="16"/>
                          </w:rPr>
                          <w:t>0%</w:t>
                        </w:r>
                      </w:p>
                    </w:txbxContent>
                  </v:textbox>
                </v:shape>
                <v:shape id="Textbox 294" o:spid="_x0000_s1220" type="#_x0000_t202" style="position:absolute;left:39331;top:4728;width:17946;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0D79FB3F" w14:textId="77777777" w:rsidR="007154E7" w:rsidRDefault="002828F2">
                        <w:pPr>
                          <w:spacing w:line="167" w:lineRule="exact"/>
                          <w:rPr>
                            <w:rFonts w:ascii="Calibri"/>
                            <w:sz w:val="16"/>
                          </w:rPr>
                        </w:pPr>
                        <w:r>
                          <w:rPr>
                            <w:rFonts w:ascii="Calibri"/>
                            <w:w w:val="105"/>
                            <w:sz w:val="16"/>
                          </w:rPr>
                          <w:t>Commercial,</w:t>
                        </w:r>
                        <w:r>
                          <w:rPr>
                            <w:rFonts w:ascii="Calibri"/>
                            <w:spacing w:val="-10"/>
                            <w:w w:val="105"/>
                            <w:sz w:val="16"/>
                          </w:rPr>
                          <w:t xml:space="preserve"> </w:t>
                        </w:r>
                        <w:r>
                          <w:rPr>
                            <w:rFonts w:ascii="Calibri"/>
                            <w:w w:val="105"/>
                            <w:sz w:val="16"/>
                          </w:rPr>
                          <w:t>Institutional</w:t>
                        </w:r>
                        <w:r>
                          <w:rPr>
                            <w:rFonts w:ascii="Calibri"/>
                            <w:spacing w:val="-8"/>
                            <w:w w:val="105"/>
                            <w:sz w:val="16"/>
                          </w:rPr>
                          <w:t xml:space="preserve"> </w:t>
                        </w:r>
                        <w:r>
                          <w:rPr>
                            <w:rFonts w:ascii="Calibri"/>
                            <w:w w:val="105"/>
                            <w:sz w:val="16"/>
                          </w:rPr>
                          <w:t>and</w:t>
                        </w:r>
                        <w:r>
                          <w:rPr>
                            <w:rFonts w:ascii="Calibri"/>
                            <w:spacing w:val="-9"/>
                            <w:w w:val="105"/>
                            <w:sz w:val="16"/>
                          </w:rPr>
                          <w:t xml:space="preserve"> </w:t>
                        </w:r>
                        <w:r>
                          <w:rPr>
                            <w:rFonts w:ascii="Calibri"/>
                            <w:spacing w:val="-2"/>
                            <w:w w:val="105"/>
                            <w:sz w:val="16"/>
                          </w:rPr>
                          <w:t>Residential</w:t>
                        </w:r>
                      </w:p>
                      <w:p w14:paraId="1BA86AAB" w14:textId="77777777" w:rsidR="007154E7" w:rsidRDefault="002828F2">
                        <w:pPr>
                          <w:spacing w:before="6" w:line="194" w:lineRule="exact"/>
                          <w:rPr>
                            <w:rFonts w:ascii="Calibri"/>
                            <w:sz w:val="16"/>
                          </w:rPr>
                        </w:pPr>
                        <w:r>
                          <w:rPr>
                            <w:rFonts w:ascii="Calibri"/>
                            <w:spacing w:val="-2"/>
                            <w:w w:val="105"/>
                            <w:sz w:val="16"/>
                          </w:rPr>
                          <w:t>Combust</w:t>
                        </w:r>
                      </w:p>
                    </w:txbxContent>
                  </v:textbox>
                </v:shape>
                <v:shape id="Textbox 295" o:spid="_x0000_s1221" type="#_x0000_t202" style="position:absolute;left:26621;top:7242;width:205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4D774DE4" w14:textId="77777777" w:rsidR="007154E7" w:rsidRDefault="002828F2">
                        <w:pPr>
                          <w:spacing w:line="165" w:lineRule="exact"/>
                          <w:rPr>
                            <w:rFonts w:ascii="Calibri"/>
                            <w:sz w:val="16"/>
                          </w:rPr>
                        </w:pPr>
                        <w:r>
                          <w:rPr>
                            <w:rFonts w:ascii="Calibri"/>
                            <w:spacing w:val="-5"/>
                            <w:w w:val="105"/>
                            <w:sz w:val="16"/>
                          </w:rPr>
                          <w:t>24%</w:t>
                        </w:r>
                      </w:p>
                    </w:txbxContent>
                  </v:textbox>
                </v:shape>
                <v:shape id="Textbox 296" o:spid="_x0000_s1222" type="#_x0000_t202" style="position:absolute;left:39331;top:8248;width:1690;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4DD06C61" w14:textId="77777777" w:rsidR="007154E7" w:rsidRDefault="002828F2">
                        <w:pPr>
                          <w:spacing w:line="165" w:lineRule="exact"/>
                          <w:rPr>
                            <w:rFonts w:ascii="Calibri"/>
                            <w:sz w:val="16"/>
                          </w:rPr>
                        </w:pPr>
                        <w:r>
                          <w:rPr>
                            <w:rFonts w:ascii="Calibri"/>
                            <w:spacing w:val="-4"/>
                            <w:w w:val="105"/>
                            <w:sz w:val="16"/>
                          </w:rPr>
                          <w:t>Rail</w:t>
                        </w:r>
                      </w:p>
                    </w:txbxContent>
                  </v:textbox>
                </v:shape>
                <v:shape id="Textbox 297" o:spid="_x0000_s1223" type="#_x0000_t202" style="position:absolute;left:6703;top:11052;width:205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148AEC1C" w14:textId="77777777" w:rsidR="007154E7" w:rsidRDefault="002828F2">
                        <w:pPr>
                          <w:spacing w:line="165" w:lineRule="exact"/>
                          <w:rPr>
                            <w:rFonts w:ascii="Calibri"/>
                            <w:sz w:val="16"/>
                          </w:rPr>
                        </w:pPr>
                        <w:r>
                          <w:rPr>
                            <w:rFonts w:ascii="Calibri"/>
                            <w:spacing w:val="-5"/>
                            <w:w w:val="105"/>
                            <w:sz w:val="16"/>
                          </w:rPr>
                          <w:t>38%</w:t>
                        </w:r>
                      </w:p>
                    </w:txbxContent>
                  </v:textbox>
                </v:shape>
                <v:shape id="Textbox 298" o:spid="_x0000_s1224" type="#_x0000_t202" style="position:absolute;left:39331;top:11769;width:9703;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37067572" w14:textId="77777777" w:rsidR="007154E7" w:rsidRDefault="002828F2">
                        <w:pPr>
                          <w:spacing w:line="167" w:lineRule="exact"/>
                          <w:rPr>
                            <w:rFonts w:ascii="Calibri"/>
                            <w:sz w:val="16"/>
                          </w:rPr>
                        </w:pPr>
                        <w:r>
                          <w:rPr>
                            <w:rFonts w:ascii="Calibri"/>
                            <w:spacing w:val="-2"/>
                            <w:w w:val="105"/>
                            <w:sz w:val="16"/>
                          </w:rPr>
                          <w:t>Industrial</w:t>
                        </w:r>
                        <w:r>
                          <w:rPr>
                            <w:rFonts w:ascii="Calibri"/>
                            <w:spacing w:val="8"/>
                            <w:w w:val="105"/>
                            <w:sz w:val="16"/>
                          </w:rPr>
                          <w:t xml:space="preserve"> </w:t>
                        </w:r>
                        <w:r>
                          <w:rPr>
                            <w:rFonts w:ascii="Calibri"/>
                            <w:spacing w:val="-2"/>
                            <w:w w:val="105"/>
                            <w:sz w:val="16"/>
                          </w:rPr>
                          <w:t>Combustion</w:t>
                        </w:r>
                      </w:p>
                      <w:p w14:paraId="0DD457AE" w14:textId="77777777" w:rsidR="007154E7" w:rsidRDefault="007154E7">
                        <w:pPr>
                          <w:spacing w:before="163"/>
                          <w:rPr>
                            <w:rFonts w:ascii="Calibri"/>
                            <w:sz w:val="16"/>
                          </w:rPr>
                        </w:pPr>
                      </w:p>
                      <w:p w14:paraId="263469B5" w14:textId="77777777" w:rsidR="007154E7" w:rsidRDefault="002828F2">
                        <w:pPr>
                          <w:spacing w:line="194" w:lineRule="exact"/>
                          <w:rPr>
                            <w:rFonts w:ascii="Calibri"/>
                            <w:sz w:val="16"/>
                          </w:rPr>
                        </w:pPr>
                        <w:r>
                          <w:rPr>
                            <w:rFonts w:ascii="Calibri"/>
                            <w:spacing w:val="-2"/>
                            <w:w w:val="105"/>
                            <w:sz w:val="16"/>
                          </w:rPr>
                          <w:t>Industrial</w:t>
                        </w:r>
                        <w:r>
                          <w:rPr>
                            <w:rFonts w:ascii="Calibri"/>
                            <w:spacing w:val="8"/>
                            <w:w w:val="105"/>
                            <w:sz w:val="16"/>
                          </w:rPr>
                          <w:t xml:space="preserve"> </w:t>
                        </w:r>
                        <w:r>
                          <w:rPr>
                            <w:rFonts w:ascii="Calibri"/>
                            <w:spacing w:val="-2"/>
                            <w:w w:val="105"/>
                            <w:sz w:val="16"/>
                          </w:rPr>
                          <w:t>Processes</w:t>
                        </w:r>
                      </w:p>
                    </w:txbxContent>
                  </v:textbox>
                </v:shape>
                <v:shape id="Textbox 299" o:spid="_x0000_s1225" type="#_x0000_t202" style="position:absolute;left:30691;top:18123;width:1486;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6AD2725C" w14:textId="77777777" w:rsidR="007154E7" w:rsidRDefault="002828F2">
                        <w:pPr>
                          <w:spacing w:line="165" w:lineRule="exact"/>
                          <w:rPr>
                            <w:rFonts w:ascii="Calibri"/>
                            <w:sz w:val="16"/>
                          </w:rPr>
                        </w:pPr>
                        <w:r>
                          <w:rPr>
                            <w:rFonts w:ascii="Calibri"/>
                            <w:spacing w:val="-5"/>
                            <w:w w:val="105"/>
                            <w:sz w:val="16"/>
                          </w:rPr>
                          <w:t>8%</w:t>
                        </w:r>
                      </w:p>
                    </w:txbxContent>
                  </v:textbox>
                </v:shape>
                <v:shape id="Textbox 300" o:spid="_x0000_s1226" type="#_x0000_t202" style="position:absolute;left:39331;top:18810;width:316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379FE3F2" w14:textId="77777777" w:rsidR="007154E7" w:rsidRDefault="002828F2">
                        <w:pPr>
                          <w:spacing w:line="165" w:lineRule="exact"/>
                          <w:rPr>
                            <w:rFonts w:ascii="Calibri"/>
                            <w:sz w:val="16"/>
                          </w:rPr>
                        </w:pPr>
                        <w:r>
                          <w:rPr>
                            <w:rFonts w:ascii="Calibri"/>
                            <w:spacing w:val="-2"/>
                            <w:w w:val="105"/>
                            <w:sz w:val="16"/>
                          </w:rPr>
                          <w:t>Nature</w:t>
                        </w:r>
                      </w:p>
                    </w:txbxContent>
                  </v:textbox>
                </v:shape>
                <v:shape id="Textbox 301" o:spid="_x0000_s1227" type="#_x0000_t202" style="position:absolute;left:31438;top:22436;width:1467;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56B24CD9" w14:textId="77777777" w:rsidR="007154E7" w:rsidRDefault="002828F2">
                        <w:pPr>
                          <w:spacing w:line="165" w:lineRule="exact"/>
                          <w:rPr>
                            <w:rFonts w:ascii="Calibri"/>
                            <w:sz w:val="16"/>
                          </w:rPr>
                        </w:pPr>
                        <w:r>
                          <w:rPr>
                            <w:rFonts w:ascii="Calibri"/>
                            <w:spacing w:val="-5"/>
                            <w:w w:val="105"/>
                            <w:sz w:val="16"/>
                          </w:rPr>
                          <w:t>0%</w:t>
                        </w:r>
                      </w:p>
                    </w:txbxContent>
                  </v:textbox>
                </v:shape>
                <v:shape id="Textbox 302" o:spid="_x0000_s1228" type="#_x0000_t202" style="position:absolute;left:39331;top:22330;width:511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230D97DA" w14:textId="77777777" w:rsidR="007154E7" w:rsidRDefault="002828F2">
                        <w:pPr>
                          <w:spacing w:line="165" w:lineRule="exact"/>
                          <w:rPr>
                            <w:rFonts w:ascii="Calibri"/>
                            <w:sz w:val="16"/>
                          </w:rPr>
                        </w:pPr>
                        <w:r>
                          <w:rPr>
                            <w:rFonts w:ascii="Calibri"/>
                            <w:w w:val="105"/>
                            <w:sz w:val="16"/>
                          </w:rPr>
                          <w:t>Solvent</w:t>
                        </w:r>
                        <w:r>
                          <w:rPr>
                            <w:rFonts w:ascii="Calibri"/>
                            <w:spacing w:val="-6"/>
                            <w:w w:val="105"/>
                            <w:sz w:val="16"/>
                          </w:rPr>
                          <w:t xml:space="preserve"> </w:t>
                        </w:r>
                        <w:r>
                          <w:rPr>
                            <w:rFonts w:ascii="Calibri"/>
                            <w:spacing w:val="-5"/>
                            <w:w w:val="105"/>
                            <w:sz w:val="16"/>
                          </w:rPr>
                          <w:t>use</w:t>
                        </w:r>
                      </w:p>
                    </w:txbxContent>
                  </v:textbox>
                </v:shape>
                <v:shape id="Textbox 303" o:spid="_x0000_s1229" type="#_x0000_t202" style="position:absolute;left:25829;top:24921;width:205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6EE45FD5" w14:textId="77777777" w:rsidR="007154E7" w:rsidRDefault="002828F2">
                        <w:pPr>
                          <w:spacing w:line="165" w:lineRule="exact"/>
                          <w:rPr>
                            <w:rFonts w:ascii="Calibri"/>
                            <w:sz w:val="16"/>
                          </w:rPr>
                        </w:pPr>
                        <w:r>
                          <w:rPr>
                            <w:rFonts w:ascii="Calibri"/>
                            <w:spacing w:val="-5"/>
                            <w:w w:val="105"/>
                            <w:sz w:val="16"/>
                          </w:rPr>
                          <w:t>13%</w:t>
                        </w:r>
                      </w:p>
                    </w:txbxContent>
                  </v:textbox>
                </v:shape>
                <v:shape id="Textbox 304" o:spid="_x0000_s1230" type="#_x0000_t202" style="position:absolute;left:12708;top:26628;width:2032;height: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315800D8" w14:textId="77777777" w:rsidR="007154E7" w:rsidRDefault="002828F2">
                        <w:pPr>
                          <w:spacing w:line="165" w:lineRule="exact"/>
                          <w:rPr>
                            <w:rFonts w:ascii="Calibri"/>
                            <w:sz w:val="16"/>
                          </w:rPr>
                        </w:pPr>
                        <w:r>
                          <w:rPr>
                            <w:rFonts w:ascii="Calibri"/>
                            <w:spacing w:val="-5"/>
                            <w:w w:val="105"/>
                            <w:sz w:val="16"/>
                          </w:rPr>
                          <w:t>10%</w:t>
                        </w:r>
                      </w:p>
                    </w:txbxContent>
                  </v:textbox>
                </v:shape>
                <v:shape id="Textbox 305" o:spid="_x0000_s1231" type="#_x0000_t202" style="position:absolute;left:39331;top:25866;width:7735;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67F3949A" w14:textId="77777777" w:rsidR="007154E7" w:rsidRDefault="002828F2">
                        <w:pPr>
                          <w:spacing w:line="165" w:lineRule="exact"/>
                          <w:rPr>
                            <w:rFonts w:ascii="Calibri"/>
                            <w:sz w:val="16"/>
                          </w:rPr>
                        </w:pPr>
                        <w:r>
                          <w:rPr>
                            <w:rFonts w:ascii="Calibri"/>
                            <w:w w:val="105"/>
                            <w:sz w:val="16"/>
                          </w:rPr>
                          <w:t>Waste</w:t>
                        </w:r>
                        <w:r>
                          <w:rPr>
                            <w:rFonts w:ascii="Calibri"/>
                            <w:spacing w:val="-4"/>
                            <w:w w:val="105"/>
                            <w:sz w:val="16"/>
                          </w:rPr>
                          <w:t xml:space="preserve"> </w:t>
                        </w:r>
                        <w:r>
                          <w:rPr>
                            <w:rFonts w:ascii="Calibri"/>
                            <w:spacing w:val="-2"/>
                            <w:w w:val="105"/>
                            <w:sz w:val="16"/>
                          </w:rPr>
                          <w:t>Treatment</w:t>
                        </w:r>
                      </w:p>
                    </w:txbxContent>
                  </v:textbox>
                </v:shape>
                <v:shape id="Textbox 306" o:spid="_x0000_s1232" type="#_x0000_t202" style="position:absolute;left:17676;top:27847;width:3937;height:1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2C228F99" w14:textId="77777777" w:rsidR="007154E7" w:rsidRDefault="002828F2">
                        <w:pPr>
                          <w:spacing w:line="194" w:lineRule="auto"/>
                          <w:rPr>
                            <w:rFonts w:ascii="Calibri"/>
                            <w:sz w:val="16"/>
                          </w:rPr>
                        </w:pPr>
                        <w:r>
                          <w:rPr>
                            <w:rFonts w:ascii="Calibri"/>
                            <w:w w:val="105"/>
                            <w:position w:val="-2"/>
                            <w:sz w:val="16"/>
                          </w:rPr>
                          <w:t>3%</w:t>
                        </w:r>
                        <w:r>
                          <w:rPr>
                            <w:rFonts w:ascii="Calibri"/>
                            <w:spacing w:val="51"/>
                            <w:w w:val="105"/>
                            <w:position w:val="-2"/>
                            <w:sz w:val="16"/>
                          </w:rPr>
                          <w:t xml:space="preserve">  </w:t>
                        </w:r>
                        <w:r>
                          <w:rPr>
                            <w:rFonts w:ascii="Calibri"/>
                            <w:spacing w:val="-5"/>
                            <w:w w:val="105"/>
                            <w:sz w:val="16"/>
                          </w:rPr>
                          <w:t>4%</w:t>
                        </w:r>
                      </w:p>
                    </w:txbxContent>
                  </v:textbox>
                </v:shape>
                <v:shape id="Textbox 307" o:spid="_x0000_s1233" type="#_x0000_t202" style="position:absolute;left:39331;top:29386;width:6649;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E36E2A1" w14:textId="77777777" w:rsidR="007154E7" w:rsidRDefault="002828F2">
                        <w:pPr>
                          <w:spacing w:line="165" w:lineRule="exact"/>
                          <w:rPr>
                            <w:rFonts w:ascii="Calibri"/>
                            <w:sz w:val="16"/>
                          </w:rPr>
                        </w:pPr>
                        <w:r>
                          <w:rPr>
                            <w:rFonts w:ascii="Calibri"/>
                            <w:w w:val="105"/>
                            <w:sz w:val="16"/>
                          </w:rPr>
                          <w:t>Road</w:t>
                        </w:r>
                        <w:r>
                          <w:rPr>
                            <w:rFonts w:ascii="Calibri"/>
                            <w:spacing w:val="-4"/>
                            <w:w w:val="105"/>
                            <w:sz w:val="16"/>
                          </w:rPr>
                          <w:t xml:space="preserve"> </w:t>
                        </w:r>
                        <w:r>
                          <w:rPr>
                            <w:rFonts w:ascii="Calibri"/>
                            <w:spacing w:val="-2"/>
                            <w:w w:val="105"/>
                            <w:sz w:val="16"/>
                          </w:rPr>
                          <w:t>transport</w:t>
                        </w:r>
                      </w:p>
                    </w:txbxContent>
                  </v:textbox>
                </v:shape>
                <w10:wrap type="topAndBottom" anchorx="page"/>
              </v:group>
            </w:pict>
          </mc:Fallback>
        </mc:AlternateContent>
      </w:r>
    </w:p>
    <w:p w14:paraId="08713337" w14:textId="77777777" w:rsidR="007154E7" w:rsidRDefault="002828F2">
      <w:pPr>
        <w:spacing w:before="200"/>
        <w:ind w:left="232"/>
        <w:rPr>
          <w:i/>
          <w:sz w:val="18"/>
        </w:rPr>
      </w:pPr>
      <w:bookmarkStart w:id="541" w:name="Figure3.10:FalkirkAQMA:PMemissionsources"/>
      <w:bookmarkEnd w:id="541"/>
      <w:r>
        <w:rPr>
          <w:i/>
          <w:color w:val="00745B"/>
          <w:position w:val="2"/>
          <w:sz w:val="18"/>
        </w:rPr>
        <w:t>Figure</w:t>
      </w:r>
      <w:r>
        <w:rPr>
          <w:i/>
          <w:color w:val="00745B"/>
          <w:spacing w:val="-5"/>
          <w:position w:val="2"/>
          <w:sz w:val="18"/>
        </w:rPr>
        <w:t xml:space="preserve"> </w:t>
      </w:r>
      <w:r>
        <w:rPr>
          <w:i/>
          <w:color w:val="00745B"/>
          <w:position w:val="2"/>
          <w:sz w:val="18"/>
        </w:rPr>
        <w:t>3.10:</w:t>
      </w:r>
      <w:r>
        <w:rPr>
          <w:i/>
          <w:color w:val="00745B"/>
          <w:spacing w:val="-3"/>
          <w:position w:val="2"/>
          <w:sz w:val="18"/>
        </w:rPr>
        <w:t xml:space="preserve"> </w:t>
      </w:r>
      <w:r>
        <w:rPr>
          <w:i/>
          <w:color w:val="00745B"/>
          <w:position w:val="2"/>
          <w:sz w:val="18"/>
        </w:rPr>
        <w:t>Falkirk</w:t>
      </w:r>
      <w:r>
        <w:rPr>
          <w:i/>
          <w:color w:val="00745B"/>
          <w:spacing w:val="-2"/>
          <w:position w:val="2"/>
          <w:sz w:val="18"/>
        </w:rPr>
        <w:t xml:space="preserve"> </w:t>
      </w:r>
      <w:r>
        <w:rPr>
          <w:i/>
          <w:color w:val="00745B"/>
          <w:position w:val="2"/>
          <w:sz w:val="18"/>
        </w:rPr>
        <w:t>AQMA:</w:t>
      </w:r>
      <w:r>
        <w:rPr>
          <w:i/>
          <w:color w:val="00745B"/>
          <w:spacing w:val="-3"/>
          <w:position w:val="2"/>
          <w:sz w:val="18"/>
        </w:rPr>
        <w:t xml:space="preserve"> </w:t>
      </w:r>
      <w:r>
        <w:rPr>
          <w:i/>
          <w:color w:val="00745B"/>
          <w:position w:val="2"/>
          <w:sz w:val="18"/>
        </w:rPr>
        <w:t>PM</w:t>
      </w:r>
      <w:r>
        <w:rPr>
          <w:i/>
          <w:color w:val="00745B"/>
          <w:sz w:val="12"/>
        </w:rPr>
        <w:t>10</w:t>
      </w:r>
      <w:r>
        <w:rPr>
          <w:i/>
          <w:color w:val="00745B"/>
          <w:spacing w:val="14"/>
          <w:sz w:val="12"/>
        </w:rPr>
        <w:t xml:space="preserve"> </w:t>
      </w:r>
      <w:r>
        <w:rPr>
          <w:i/>
          <w:color w:val="00745B"/>
          <w:position w:val="2"/>
          <w:sz w:val="18"/>
        </w:rPr>
        <w:t>emission</w:t>
      </w:r>
      <w:r>
        <w:rPr>
          <w:i/>
          <w:color w:val="00745B"/>
          <w:spacing w:val="-4"/>
          <w:position w:val="2"/>
          <w:sz w:val="18"/>
        </w:rPr>
        <w:t xml:space="preserve"> </w:t>
      </w:r>
      <w:r>
        <w:rPr>
          <w:i/>
          <w:color w:val="00745B"/>
          <w:spacing w:val="-2"/>
          <w:position w:val="2"/>
          <w:sz w:val="18"/>
        </w:rPr>
        <w:t>sources</w:t>
      </w:r>
    </w:p>
    <w:p w14:paraId="79C67EAC" w14:textId="77777777" w:rsidR="007154E7" w:rsidRDefault="007154E7">
      <w:pPr>
        <w:rPr>
          <w:sz w:val="18"/>
        </w:rPr>
        <w:sectPr w:rsidR="007154E7">
          <w:pgSz w:w="11910" w:h="16840"/>
          <w:pgMar w:top="1540" w:right="920" w:bottom="1180" w:left="900" w:header="853" w:footer="990" w:gutter="0"/>
          <w:cols w:space="720"/>
        </w:sectPr>
      </w:pPr>
    </w:p>
    <w:p w14:paraId="4EF68771"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74D84125" wp14:editId="409EE189">
                <wp:extent cx="6166485" cy="12700"/>
                <wp:effectExtent l="0" t="0" r="0" b="0"/>
                <wp:docPr id="308" name="Group 3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309" name="Graphic 309"/>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7148BCEF" id="Group 308"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IMqA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J89ogyoAgAAAQcAAA4AAAAAAAAAAAAAAAAA&#10;LgIAAGRycy9lMm9Eb2MueG1sUEsBAi0AFAAGAAgAAAAhAPdXQTTbAAAAAwEAAA8AAAAAAAAAAAAA&#10;AAAAAgUAAGRycy9kb3ducmV2LnhtbFBLBQYAAAAABAAEAPMAAAAKBgAAAAA=&#10;">
                <v:shape id="Graphic 309"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" path="m6166104,l1440180,r-3048,l1427988,,,,,12192r1427988,l1437132,12192r3048,l6166104,12192r,-12192xe" fillcolor="#00745b" stroked="f">
                  <v:path arrowok="t"/>
                </v:shape>
                <w10:anchorlock/>
              </v:group>
            </w:pict>
          </mc:Fallback>
        </mc:AlternateContent>
      </w:r>
    </w:p>
    <w:p w14:paraId="62B6D6BC" w14:textId="77777777" w:rsidR="007154E7" w:rsidRDefault="007154E7">
      <w:pPr>
        <w:pStyle w:val="BodyText"/>
        <w:rPr>
          <w:i/>
          <w:sz w:val="24"/>
        </w:rPr>
      </w:pPr>
    </w:p>
    <w:p w14:paraId="1B58DE97" w14:textId="77777777" w:rsidR="007154E7" w:rsidRDefault="007154E7">
      <w:pPr>
        <w:pStyle w:val="BodyText"/>
        <w:spacing w:before="151"/>
        <w:rPr>
          <w:i/>
          <w:sz w:val="24"/>
        </w:rPr>
      </w:pPr>
    </w:p>
    <w:p w14:paraId="3B5FF6BC" w14:textId="77777777" w:rsidR="007154E7" w:rsidRDefault="002828F2">
      <w:pPr>
        <w:pStyle w:val="Heading5"/>
        <w:numPr>
          <w:ilvl w:val="2"/>
          <w:numId w:val="33"/>
        </w:numPr>
        <w:tabs>
          <w:tab w:val="left" w:pos="1365"/>
        </w:tabs>
      </w:pPr>
      <w:bookmarkStart w:id="542" w:name="3.3.2_HaggsAQMANAEIEmissionsTotals_"/>
      <w:bookmarkStart w:id="543" w:name="_TOC_250063"/>
      <w:bookmarkEnd w:id="542"/>
      <w:r>
        <w:rPr>
          <w:color w:val="007F91"/>
        </w:rPr>
        <w:t>Haggs</w:t>
      </w:r>
      <w:r>
        <w:rPr>
          <w:color w:val="007F91"/>
          <w:spacing w:val="-2"/>
        </w:rPr>
        <w:t xml:space="preserve"> </w:t>
      </w:r>
      <w:r>
        <w:rPr>
          <w:color w:val="007F91"/>
        </w:rPr>
        <w:t>AQMA</w:t>
      </w:r>
      <w:r>
        <w:rPr>
          <w:color w:val="007F91"/>
          <w:spacing w:val="-7"/>
        </w:rPr>
        <w:t xml:space="preserve"> </w:t>
      </w:r>
      <w:r>
        <w:rPr>
          <w:color w:val="007F91"/>
        </w:rPr>
        <w:t>NAEI</w:t>
      </w:r>
      <w:r>
        <w:rPr>
          <w:color w:val="007F91"/>
          <w:spacing w:val="-2"/>
        </w:rPr>
        <w:t xml:space="preserve"> </w:t>
      </w:r>
      <w:r>
        <w:rPr>
          <w:color w:val="007F91"/>
        </w:rPr>
        <w:t>Emissions</w:t>
      </w:r>
      <w:r>
        <w:rPr>
          <w:color w:val="007F91"/>
          <w:spacing w:val="-4"/>
        </w:rPr>
        <w:t xml:space="preserve"> </w:t>
      </w:r>
      <w:bookmarkEnd w:id="543"/>
      <w:r>
        <w:rPr>
          <w:color w:val="007F91"/>
          <w:spacing w:val="-2"/>
        </w:rPr>
        <w:t>Totals</w:t>
      </w:r>
    </w:p>
    <w:p w14:paraId="6B8966C2" w14:textId="77777777" w:rsidR="007154E7" w:rsidRDefault="002828F2">
      <w:pPr>
        <w:pStyle w:val="BodyText"/>
        <w:spacing w:before="90" w:line="249" w:lineRule="auto"/>
        <w:ind w:left="232" w:right="213"/>
        <w:jc w:val="both"/>
      </w:pPr>
      <w:bookmarkStart w:id="544" w:name="The_total_NOatmospheric_emissions_from_t"/>
      <w:bookmarkEnd w:id="544"/>
      <w:r>
        <w:t>The total NO</w:t>
      </w:r>
      <w:r>
        <w:rPr>
          <w:vertAlign w:val="subscript"/>
        </w:rPr>
        <w:t>2</w:t>
      </w:r>
      <w:r>
        <w:t>atmospheric emissions from the 1</w:t>
      </w:r>
      <w:r>
        <w:rPr>
          <w:spacing w:val="-4"/>
        </w:rPr>
        <w:t xml:space="preserve"> </w:t>
      </w:r>
      <w:r>
        <w:t>km grid squares covering the Haggs AQMA from the Further Assessment are presented in Table 3.4 with the totals broken down by source in Figure 3.11. The results indicate that the principal contributor to NO</w:t>
      </w:r>
      <w:r>
        <w:rPr>
          <w:vertAlign w:val="subscript"/>
        </w:rPr>
        <w:t>X</w:t>
      </w:r>
      <w:r>
        <w:t xml:space="preserve"> emissions is road transport with commercial/residential combustion, industrial combustion and other transport accounting for the remainder.</w:t>
      </w:r>
    </w:p>
    <w:p w14:paraId="1137FFDD" w14:textId="77777777" w:rsidR="007154E7" w:rsidRDefault="002828F2">
      <w:pPr>
        <w:pStyle w:val="Heading9"/>
        <w:spacing w:before="150" w:after="6"/>
      </w:pPr>
      <w:bookmarkStart w:id="545" w:name="Table3.4:EmissionsinventorytotalsatHaggs"/>
      <w:bookmarkEnd w:id="545"/>
      <w:r>
        <w:t>Table</w:t>
      </w:r>
      <w:r>
        <w:rPr>
          <w:spacing w:val="-8"/>
        </w:rPr>
        <w:t xml:space="preserve"> </w:t>
      </w:r>
      <w:r>
        <w:t>3.4:</w:t>
      </w:r>
      <w:r>
        <w:rPr>
          <w:spacing w:val="-7"/>
        </w:rPr>
        <w:t xml:space="preserve"> </w:t>
      </w:r>
      <w:r>
        <w:t>Emissions</w:t>
      </w:r>
      <w:r>
        <w:rPr>
          <w:spacing w:val="-6"/>
        </w:rPr>
        <w:t xml:space="preserve"> </w:t>
      </w:r>
      <w:r>
        <w:t>inventory</w:t>
      </w:r>
      <w:r>
        <w:rPr>
          <w:spacing w:val="-8"/>
        </w:rPr>
        <w:t xml:space="preserve"> </w:t>
      </w:r>
      <w:r>
        <w:t>totals</w:t>
      </w:r>
      <w:r>
        <w:rPr>
          <w:spacing w:val="-8"/>
        </w:rPr>
        <w:t xml:space="preserve"> </w:t>
      </w:r>
      <w:r>
        <w:t>at</w:t>
      </w:r>
      <w:r>
        <w:rPr>
          <w:spacing w:val="-7"/>
        </w:rPr>
        <w:t xml:space="preserve"> </w:t>
      </w:r>
      <w:r>
        <w:t>Haggs</w:t>
      </w:r>
      <w:r>
        <w:rPr>
          <w:spacing w:val="-4"/>
        </w:rPr>
        <w:t xml:space="preserve"> AQMA</w:t>
      </w:r>
    </w:p>
    <w:tbl>
      <w:tblPr>
        <w:tblW w:w="0" w:type="auto"/>
        <w:tblInd w:w="117" w:type="dxa"/>
        <w:tblBorders>
          <w:top w:val="single" w:sz="12" w:space="0" w:color="00745B"/>
          <w:left w:val="single" w:sz="12" w:space="0" w:color="00745B"/>
          <w:bottom w:val="single" w:sz="12" w:space="0" w:color="00745B"/>
          <w:right w:val="single" w:sz="12" w:space="0" w:color="00745B"/>
          <w:insideH w:val="single" w:sz="12" w:space="0" w:color="00745B"/>
          <w:insideV w:val="single" w:sz="12" w:space="0" w:color="00745B"/>
        </w:tblBorders>
        <w:tblLayout w:type="fixed"/>
        <w:tblCellMar>
          <w:left w:w="0" w:type="dxa"/>
          <w:right w:w="0" w:type="dxa"/>
        </w:tblCellMar>
        <w:tblLook w:val="01E0" w:firstRow="1" w:lastRow="1" w:firstColumn="1" w:lastColumn="1" w:noHBand="0" w:noVBand="0"/>
      </w:tblPr>
      <w:tblGrid>
        <w:gridCol w:w="6646"/>
        <w:gridCol w:w="3224"/>
      </w:tblGrid>
      <w:tr w:rsidR="007154E7" w14:paraId="66ED0013" w14:textId="77777777">
        <w:trPr>
          <w:trHeight w:val="399"/>
        </w:trPr>
        <w:tc>
          <w:tcPr>
            <w:tcW w:w="6646" w:type="dxa"/>
            <w:tcBorders>
              <w:left w:val="nil"/>
            </w:tcBorders>
          </w:tcPr>
          <w:p w14:paraId="2C5F7D9B" w14:textId="77777777" w:rsidR="007154E7" w:rsidRDefault="002828F2">
            <w:pPr>
              <w:pStyle w:val="TableParagraph"/>
              <w:spacing w:before="89"/>
              <w:ind w:left="122"/>
              <w:rPr>
                <w:b/>
                <w:sz w:val="18"/>
              </w:rPr>
            </w:pPr>
            <w:bookmarkStart w:id="546" w:name="Source_"/>
            <w:bookmarkEnd w:id="546"/>
            <w:r>
              <w:rPr>
                <w:b/>
                <w:spacing w:val="-2"/>
                <w:sz w:val="18"/>
              </w:rPr>
              <w:t>Source</w:t>
            </w:r>
          </w:p>
        </w:tc>
        <w:tc>
          <w:tcPr>
            <w:tcW w:w="3224" w:type="dxa"/>
            <w:tcBorders>
              <w:right w:val="nil"/>
            </w:tcBorders>
          </w:tcPr>
          <w:p w14:paraId="66625F40" w14:textId="77777777" w:rsidR="007154E7" w:rsidRDefault="002828F2">
            <w:pPr>
              <w:pStyle w:val="TableParagraph"/>
              <w:spacing w:before="89"/>
              <w:ind w:left="2" w:right="12"/>
              <w:jc w:val="center"/>
              <w:rPr>
                <w:b/>
                <w:sz w:val="18"/>
              </w:rPr>
            </w:pPr>
            <w:bookmarkStart w:id="547" w:name="NOX_Emitted(tonnes/year)_"/>
            <w:bookmarkEnd w:id="547"/>
            <w:r>
              <w:rPr>
                <w:b/>
                <w:position w:val="2"/>
                <w:sz w:val="18"/>
              </w:rPr>
              <w:t>NO</w:t>
            </w:r>
            <w:r>
              <w:rPr>
                <w:b/>
                <w:sz w:val="12"/>
              </w:rPr>
              <w:t>X</w:t>
            </w:r>
            <w:r>
              <w:rPr>
                <w:b/>
                <w:spacing w:val="13"/>
                <w:sz w:val="12"/>
              </w:rPr>
              <w:t xml:space="preserve"> </w:t>
            </w:r>
            <w:r>
              <w:rPr>
                <w:b/>
                <w:position w:val="2"/>
                <w:sz w:val="18"/>
              </w:rPr>
              <w:t>Emitted</w:t>
            </w:r>
            <w:r>
              <w:rPr>
                <w:b/>
                <w:spacing w:val="-2"/>
                <w:position w:val="2"/>
                <w:sz w:val="18"/>
              </w:rPr>
              <w:t xml:space="preserve"> (</w:t>
            </w:r>
            <w:proofErr w:type="spellStart"/>
            <w:r>
              <w:rPr>
                <w:b/>
                <w:spacing w:val="-2"/>
                <w:position w:val="2"/>
                <w:sz w:val="18"/>
              </w:rPr>
              <w:t>tonnes</w:t>
            </w:r>
            <w:proofErr w:type="spellEnd"/>
            <w:r>
              <w:rPr>
                <w:b/>
                <w:spacing w:val="-2"/>
                <w:position w:val="2"/>
                <w:sz w:val="18"/>
              </w:rPr>
              <w:t>/year)</w:t>
            </w:r>
          </w:p>
        </w:tc>
      </w:tr>
      <w:tr w:rsidR="007154E7" w14:paraId="4A27187E" w14:textId="77777777">
        <w:trPr>
          <w:trHeight w:val="286"/>
        </w:trPr>
        <w:tc>
          <w:tcPr>
            <w:tcW w:w="6646" w:type="dxa"/>
            <w:tcBorders>
              <w:left w:val="nil"/>
            </w:tcBorders>
          </w:tcPr>
          <w:p w14:paraId="2D28D356" w14:textId="77777777" w:rsidR="007154E7" w:rsidRDefault="002828F2">
            <w:pPr>
              <w:pStyle w:val="TableParagraph"/>
              <w:spacing w:before="39"/>
              <w:ind w:left="122"/>
              <w:rPr>
                <w:sz w:val="18"/>
              </w:rPr>
            </w:pPr>
            <w:bookmarkStart w:id="548" w:name="Agriculture_"/>
            <w:bookmarkEnd w:id="548"/>
            <w:r>
              <w:rPr>
                <w:spacing w:val="-2"/>
                <w:sz w:val="18"/>
              </w:rPr>
              <w:t>Agriculture</w:t>
            </w:r>
          </w:p>
        </w:tc>
        <w:tc>
          <w:tcPr>
            <w:tcW w:w="3224" w:type="dxa"/>
            <w:tcBorders>
              <w:right w:val="nil"/>
            </w:tcBorders>
          </w:tcPr>
          <w:p w14:paraId="12405C71" w14:textId="77777777" w:rsidR="007154E7" w:rsidRDefault="002828F2">
            <w:pPr>
              <w:pStyle w:val="TableParagraph"/>
              <w:spacing w:before="39"/>
              <w:ind w:right="12"/>
              <w:jc w:val="center"/>
              <w:rPr>
                <w:sz w:val="18"/>
              </w:rPr>
            </w:pPr>
            <w:r>
              <w:rPr>
                <w:spacing w:val="-10"/>
                <w:sz w:val="18"/>
              </w:rPr>
              <w:t>0</w:t>
            </w:r>
          </w:p>
        </w:tc>
      </w:tr>
      <w:tr w:rsidR="007154E7" w14:paraId="5034A734" w14:textId="77777777">
        <w:trPr>
          <w:trHeight w:val="284"/>
        </w:trPr>
        <w:tc>
          <w:tcPr>
            <w:tcW w:w="6646" w:type="dxa"/>
            <w:tcBorders>
              <w:left w:val="nil"/>
            </w:tcBorders>
          </w:tcPr>
          <w:p w14:paraId="58E37183" w14:textId="77777777" w:rsidR="007154E7" w:rsidRDefault="002828F2">
            <w:pPr>
              <w:pStyle w:val="TableParagraph"/>
              <w:spacing w:before="39"/>
              <w:ind w:left="122"/>
              <w:rPr>
                <w:sz w:val="18"/>
              </w:rPr>
            </w:pPr>
            <w:bookmarkStart w:id="549" w:name="Commercial,_Institutional_and_Residentia"/>
            <w:bookmarkEnd w:id="549"/>
            <w:r>
              <w:rPr>
                <w:sz w:val="18"/>
              </w:rPr>
              <w:t>Commercial,</w:t>
            </w:r>
            <w:r>
              <w:rPr>
                <w:spacing w:val="-4"/>
                <w:sz w:val="18"/>
              </w:rPr>
              <w:t xml:space="preserve"> </w:t>
            </w:r>
            <w:r>
              <w:rPr>
                <w:sz w:val="18"/>
              </w:rPr>
              <w:t>Institutional</w:t>
            </w:r>
            <w:r>
              <w:rPr>
                <w:spacing w:val="-4"/>
                <w:sz w:val="18"/>
              </w:rPr>
              <w:t xml:space="preserve"> </w:t>
            </w:r>
            <w:r>
              <w:rPr>
                <w:sz w:val="18"/>
              </w:rPr>
              <w:t>and</w:t>
            </w:r>
            <w:r>
              <w:rPr>
                <w:spacing w:val="-5"/>
                <w:sz w:val="18"/>
              </w:rPr>
              <w:t xml:space="preserve"> </w:t>
            </w:r>
            <w:r>
              <w:rPr>
                <w:sz w:val="18"/>
              </w:rPr>
              <w:t>Residential</w:t>
            </w:r>
            <w:r>
              <w:rPr>
                <w:spacing w:val="-3"/>
                <w:sz w:val="18"/>
              </w:rPr>
              <w:t xml:space="preserve"> </w:t>
            </w:r>
            <w:r>
              <w:rPr>
                <w:spacing w:val="-2"/>
                <w:sz w:val="18"/>
              </w:rPr>
              <w:t>Combustion</w:t>
            </w:r>
          </w:p>
        </w:tc>
        <w:tc>
          <w:tcPr>
            <w:tcW w:w="3224" w:type="dxa"/>
            <w:tcBorders>
              <w:right w:val="nil"/>
            </w:tcBorders>
          </w:tcPr>
          <w:p w14:paraId="2886A354" w14:textId="77777777" w:rsidR="007154E7" w:rsidRDefault="002828F2">
            <w:pPr>
              <w:pStyle w:val="TableParagraph"/>
              <w:spacing w:before="39"/>
              <w:ind w:left="2" w:right="12"/>
              <w:jc w:val="center"/>
              <w:rPr>
                <w:sz w:val="18"/>
              </w:rPr>
            </w:pPr>
            <w:bookmarkStart w:id="550" w:name="6.1_"/>
            <w:bookmarkEnd w:id="550"/>
            <w:r>
              <w:rPr>
                <w:spacing w:val="-5"/>
                <w:sz w:val="18"/>
              </w:rPr>
              <w:t>6.1</w:t>
            </w:r>
          </w:p>
        </w:tc>
      </w:tr>
      <w:tr w:rsidR="007154E7" w14:paraId="375BF7F9" w14:textId="77777777">
        <w:trPr>
          <w:trHeight w:val="269"/>
        </w:trPr>
        <w:tc>
          <w:tcPr>
            <w:tcW w:w="6646" w:type="dxa"/>
            <w:tcBorders>
              <w:left w:val="nil"/>
            </w:tcBorders>
          </w:tcPr>
          <w:p w14:paraId="0EFF5FFE" w14:textId="77777777" w:rsidR="007154E7" w:rsidRDefault="002828F2">
            <w:pPr>
              <w:pStyle w:val="TableParagraph"/>
              <w:spacing w:before="29"/>
              <w:ind w:left="122"/>
              <w:rPr>
                <w:sz w:val="18"/>
              </w:rPr>
            </w:pPr>
            <w:bookmarkStart w:id="551" w:name="Energy_Production_"/>
            <w:bookmarkEnd w:id="551"/>
            <w:r>
              <w:rPr>
                <w:sz w:val="18"/>
              </w:rPr>
              <w:t>Energy</w:t>
            </w:r>
            <w:r>
              <w:rPr>
                <w:spacing w:val="-5"/>
                <w:sz w:val="18"/>
              </w:rPr>
              <w:t xml:space="preserve"> </w:t>
            </w:r>
            <w:r>
              <w:rPr>
                <w:spacing w:val="-2"/>
                <w:sz w:val="18"/>
              </w:rPr>
              <w:t>Production</w:t>
            </w:r>
          </w:p>
        </w:tc>
        <w:tc>
          <w:tcPr>
            <w:tcW w:w="3224" w:type="dxa"/>
            <w:tcBorders>
              <w:right w:val="nil"/>
            </w:tcBorders>
          </w:tcPr>
          <w:p w14:paraId="76124E8A" w14:textId="77777777" w:rsidR="007154E7" w:rsidRDefault="002828F2">
            <w:pPr>
              <w:pStyle w:val="TableParagraph"/>
              <w:spacing w:before="29"/>
              <w:ind w:left="2" w:right="12"/>
              <w:jc w:val="center"/>
              <w:rPr>
                <w:sz w:val="18"/>
              </w:rPr>
            </w:pPr>
            <w:r>
              <w:rPr>
                <w:spacing w:val="-5"/>
                <w:sz w:val="18"/>
              </w:rPr>
              <w:t>0.0</w:t>
            </w:r>
          </w:p>
        </w:tc>
      </w:tr>
      <w:tr w:rsidR="007154E7" w14:paraId="259BA39B" w14:textId="77777777">
        <w:trPr>
          <w:trHeight w:val="286"/>
        </w:trPr>
        <w:tc>
          <w:tcPr>
            <w:tcW w:w="6646" w:type="dxa"/>
            <w:tcBorders>
              <w:left w:val="nil"/>
            </w:tcBorders>
          </w:tcPr>
          <w:p w14:paraId="5E44DE67" w14:textId="77777777" w:rsidR="007154E7" w:rsidRDefault="002828F2">
            <w:pPr>
              <w:pStyle w:val="TableParagraph"/>
              <w:spacing w:before="39"/>
              <w:ind w:left="122"/>
              <w:rPr>
                <w:sz w:val="18"/>
              </w:rPr>
            </w:pPr>
            <w:bookmarkStart w:id="552" w:name="Industrial_Combustion_"/>
            <w:bookmarkEnd w:id="552"/>
            <w:r>
              <w:rPr>
                <w:sz w:val="18"/>
              </w:rPr>
              <w:t>Industrial</w:t>
            </w:r>
            <w:r>
              <w:rPr>
                <w:spacing w:val="-3"/>
                <w:sz w:val="18"/>
              </w:rPr>
              <w:t xml:space="preserve"> </w:t>
            </w:r>
            <w:r>
              <w:rPr>
                <w:spacing w:val="-2"/>
                <w:sz w:val="18"/>
              </w:rPr>
              <w:t>Combustion</w:t>
            </w:r>
          </w:p>
        </w:tc>
        <w:tc>
          <w:tcPr>
            <w:tcW w:w="3224" w:type="dxa"/>
            <w:tcBorders>
              <w:right w:val="nil"/>
            </w:tcBorders>
          </w:tcPr>
          <w:p w14:paraId="1314F22F" w14:textId="77777777" w:rsidR="007154E7" w:rsidRDefault="002828F2">
            <w:pPr>
              <w:pStyle w:val="TableParagraph"/>
              <w:spacing w:before="39"/>
              <w:ind w:left="2" w:right="12"/>
              <w:jc w:val="center"/>
              <w:rPr>
                <w:sz w:val="18"/>
              </w:rPr>
            </w:pPr>
            <w:bookmarkStart w:id="553" w:name="0.8_"/>
            <w:bookmarkEnd w:id="553"/>
            <w:r>
              <w:rPr>
                <w:spacing w:val="-5"/>
                <w:sz w:val="18"/>
              </w:rPr>
              <w:t>0.8</w:t>
            </w:r>
          </w:p>
        </w:tc>
      </w:tr>
      <w:tr w:rsidR="007154E7" w14:paraId="5C7000F8" w14:textId="77777777">
        <w:trPr>
          <w:trHeight w:val="284"/>
        </w:trPr>
        <w:tc>
          <w:tcPr>
            <w:tcW w:w="6646" w:type="dxa"/>
            <w:tcBorders>
              <w:left w:val="nil"/>
            </w:tcBorders>
          </w:tcPr>
          <w:p w14:paraId="5EE0436E" w14:textId="77777777" w:rsidR="007154E7" w:rsidRDefault="002828F2">
            <w:pPr>
              <w:pStyle w:val="TableParagraph"/>
              <w:spacing w:before="39"/>
              <w:ind w:left="122"/>
              <w:rPr>
                <w:sz w:val="18"/>
              </w:rPr>
            </w:pPr>
            <w:bookmarkStart w:id="554" w:name="Industrial_Processes_"/>
            <w:bookmarkEnd w:id="554"/>
            <w:r>
              <w:rPr>
                <w:sz w:val="18"/>
              </w:rPr>
              <w:t>Industrial</w:t>
            </w:r>
            <w:r>
              <w:rPr>
                <w:spacing w:val="-3"/>
                <w:sz w:val="18"/>
              </w:rPr>
              <w:t xml:space="preserve"> </w:t>
            </w:r>
            <w:r>
              <w:rPr>
                <w:spacing w:val="-2"/>
                <w:sz w:val="18"/>
              </w:rPr>
              <w:t>Processes</w:t>
            </w:r>
          </w:p>
        </w:tc>
        <w:tc>
          <w:tcPr>
            <w:tcW w:w="3224" w:type="dxa"/>
            <w:tcBorders>
              <w:right w:val="nil"/>
            </w:tcBorders>
          </w:tcPr>
          <w:p w14:paraId="5C87AFCC" w14:textId="77777777" w:rsidR="007154E7" w:rsidRDefault="002828F2">
            <w:pPr>
              <w:pStyle w:val="TableParagraph"/>
              <w:spacing w:before="39"/>
              <w:ind w:left="2" w:right="12"/>
              <w:jc w:val="center"/>
              <w:rPr>
                <w:sz w:val="18"/>
              </w:rPr>
            </w:pPr>
            <w:r>
              <w:rPr>
                <w:spacing w:val="-5"/>
                <w:sz w:val="18"/>
              </w:rPr>
              <w:t>0.0</w:t>
            </w:r>
          </w:p>
        </w:tc>
      </w:tr>
      <w:tr w:rsidR="007154E7" w14:paraId="02E083D3" w14:textId="77777777">
        <w:trPr>
          <w:trHeight w:val="286"/>
        </w:trPr>
        <w:tc>
          <w:tcPr>
            <w:tcW w:w="6646" w:type="dxa"/>
            <w:tcBorders>
              <w:left w:val="nil"/>
            </w:tcBorders>
          </w:tcPr>
          <w:p w14:paraId="4FE21E75" w14:textId="77777777" w:rsidR="007154E7" w:rsidRDefault="002828F2">
            <w:pPr>
              <w:pStyle w:val="TableParagraph"/>
              <w:spacing w:before="39"/>
              <w:ind w:left="122"/>
              <w:rPr>
                <w:sz w:val="18"/>
              </w:rPr>
            </w:pPr>
            <w:bookmarkStart w:id="555" w:name="Nature_"/>
            <w:bookmarkEnd w:id="555"/>
            <w:r>
              <w:rPr>
                <w:spacing w:val="-2"/>
                <w:sz w:val="18"/>
              </w:rPr>
              <w:t>Nature</w:t>
            </w:r>
          </w:p>
        </w:tc>
        <w:tc>
          <w:tcPr>
            <w:tcW w:w="3224" w:type="dxa"/>
            <w:tcBorders>
              <w:right w:val="nil"/>
            </w:tcBorders>
          </w:tcPr>
          <w:p w14:paraId="30B74BB7" w14:textId="77777777" w:rsidR="007154E7" w:rsidRDefault="002828F2">
            <w:pPr>
              <w:pStyle w:val="TableParagraph"/>
              <w:spacing w:before="39"/>
              <w:ind w:left="2" w:right="12"/>
              <w:jc w:val="center"/>
              <w:rPr>
                <w:sz w:val="18"/>
              </w:rPr>
            </w:pPr>
            <w:r>
              <w:rPr>
                <w:spacing w:val="-5"/>
                <w:sz w:val="18"/>
              </w:rPr>
              <w:t>0.0</w:t>
            </w:r>
          </w:p>
        </w:tc>
      </w:tr>
      <w:tr w:rsidR="007154E7" w14:paraId="4557B926" w14:textId="77777777">
        <w:trPr>
          <w:trHeight w:val="286"/>
        </w:trPr>
        <w:tc>
          <w:tcPr>
            <w:tcW w:w="6646" w:type="dxa"/>
            <w:tcBorders>
              <w:left w:val="nil"/>
            </w:tcBorders>
          </w:tcPr>
          <w:p w14:paraId="7A2DEF0B" w14:textId="77777777" w:rsidR="007154E7" w:rsidRDefault="002828F2">
            <w:pPr>
              <w:pStyle w:val="TableParagraph"/>
              <w:spacing w:before="39"/>
              <w:ind w:left="122"/>
              <w:rPr>
                <w:sz w:val="18"/>
              </w:rPr>
            </w:pPr>
            <w:bookmarkStart w:id="556" w:name="Other_Transport_"/>
            <w:bookmarkEnd w:id="556"/>
            <w:r>
              <w:rPr>
                <w:sz w:val="18"/>
              </w:rPr>
              <w:t>Other</w:t>
            </w:r>
            <w:r>
              <w:rPr>
                <w:spacing w:val="-1"/>
                <w:sz w:val="18"/>
              </w:rPr>
              <w:t xml:space="preserve"> </w:t>
            </w:r>
            <w:r>
              <w:rPr>
                <w:spacing w:val="-2"/>
                <w:sz w:val="18"/>
              </w:rPr>
              <w:t>Transport</w:t>
            </w:r>
          </w:p>
        </w:tc>
        <w:tc>
          <w:tcPr>
            <w:tcW w:w="3224" w:type="dxa"/>
            <w:tcBorders>
              <w:right w:val="nil"/>
            </w:tcBorders>
          </w:tcPr>
          <w:p w14:paraId="4F387E72" w14:textId="77777777" w:rsidR="007154E7" w:rsidRDefault="002828F2">
            <w:pPr>
              <w:pStyle w:val="TableParagraph"/>
              <w:spacing w:before="39"/>
              <w:ind w:left="2" w:right="12"/>
              <w:jc w:val="center"/>
              <w:rPr>
                <w:sz w:val="18"/>
              </w:rPr>
            </w:pPr>
            <w:bookmarkStart w:id="557" w:name="13.0_"/>
            <w:bookmarkEnd w:id="557"/>
            <w:r>
              <w:rPr>
                <w:spacing w:val="-4"/>
                <w:sz w:val="18"/>
              </w:rPr>
              <w:t>13.0</w:t>
            </w:r>
          </w:p>
        </w:tc>
      </w:tr>
      <w:tr w:rsidR="007154E7" w14:paraId="5291D86A" w14:textId="77777777">
        <w:trPr>
          <w:trHeight w:val="267"/>
        </w:trPr>
        <w:tc>
          <w:tcPr>
            <w:tcW w:w="6646" w:type="dxa"/>
            <w:tcBorders>
              <w:left w:val="nil"/>
            </w:tcBorders>
          </w:tcPr>
          <w:p w14:paraId="5166C98F" w14:textId="77777777" w:rsidR="007154E7" w:rsidRDefault="002828F2">
            <w:pPr>
              <w:pStyle w:val="TableParagraph"/>
              <w:spacing w:before="25"/>
              <w:ind w:left="122"/>
              <w:rPr>
                <w:b/>
                <w:sz w:val="18"/>
              </w:rPr>
            </w:pPr>
            <w:bookmarkStart w:id="558" w:name="RoadTransport_"/>
            <w:bookmarkEnd w:id="558"/>
            <w:r>
              <w:rPr>
                <w:b/>
                <w:sz w:val="18"/>
              </w:rPr>
              <w:t>Road</w:t>
            </w:r>
            <w:r>
              <w:rPr>
                <w:b/>
                <w:spacing w:val="-1"/>
                <w:sz w:val="18"/>
              </w:rPr>
              <w:t xml:space="preserve"> </w:t>
            </w:r>
            <w:r>
              <w:rPr>
                <w:b/>
                <w:spacing w:val="-2"/>
                <w:sz w:val="18"/>
              </w:rPr>
              <w:t>Transport</w:t>
            </w:r>
          </w:p>
        </w:tc>
        <w:tc>
          <w:tcPr>
            <w:tcW w:w="3224" w:type="dxa"/>
            <w:tcBorders>
              <w:right w:val="nil"/>
            </w:tcBorders>
          </w:tcPr>
          <w:p w14:paraId="6F4F5C39" w14:textId="77777777" w:rsidR="007154E7" w:rsidRDefault="002828F2">
            <w:pPr>
              <w:pStyle w:val="TableParagraph"/>
              <w:spacing w:before="25"/>
              <w:ind w:left="2" w:right="12"/>
              <w:jc w:val="center"/>
              <w:rPr>
                <w:b/>
                <w:sz w:val="18"/>
              </w:rPr>
            </w:pPr>
            <w:bookmarkStart w:id="559" w:name="124.6_"/>
            <w:bookmarkEnd w:id="559"/>
            <w:r>
              <w:rPr>
                <w:b/>
                <w:spacing w:val="-2"/>
                <w:sz w:val="18"/>
              </w:rPr>
              <w:t>124.6</w:t>
            </w:r>
          </w:p>
        </w:tc>
      </w:tr>
      <w:tr w:rsidR="007154E7" w14:paraId="2BA493A0" w14:textId="77777777">
        <w:trPr>
          <w:trHeight w:val="286"/>
        </w:trPr>
        <w:tc>
          <w:tcPr>
            <w:tcW w:w="6646" w:type="dxa"/>
            <w:tcBorders>
              <w:left w:val="nil"/>
            </w:tcBorders>
          </w:tcPr>
          <w:p w14:paraId="40282EF4" w14:textId="77777777" w:rsidR="007154E7" w:rsidRDefault="002828F2">
            <w:pPr>
              <w:pStyle w:val="TableParagraph"/>
              <w:spacing w:before="39"/>
              <w:ind w:left="122"/>
              <w:rPr>
                <w:sz w:val="18"/>
              </w:rPr>
            </w:pPr>
            <w:bookmarkStart w:id="560" w:name="Solvent_use_"/>
            <w:bookmarkEnd w:id="560"/>
            <w:r>
              <w:rPr>
                <w:sz w:val="18"/>
              </w:rPr>
              <w:t>Solvent</w:t>
            </w:r>
            <w:r>
              <w:rPr>
                <w:spacing w:val="-3"/>
                <w:sz w:val="18"/>
              </w:rPr>
              <w:t xml:space="preserve"> </w:t>
            </w:r>
            <w:r>
              <w:rPr>
                <w:spacing w:val="-5"/>
                <w:sz w:val="18"/>
              </w:rPr>
              <w:t>use</w:t>
            </w:r>
          </w:p>
        </w:tc>
        <w:tc>
          <w:tcPr>
            <w:tcW w:w="3224" w:type="dxa"/>
            <w:tcBorders>
              <w:right w:val="nil"/>
            </w:tcBorders>
          </w:tcPr>
          <w:p w14:paraId="609E1550" w14:textId="77777777" w:rsidR="007154E7" w:rsidRDefault="002828F2">
            <w:pPr>
              <w:pStyle w:val="TableParagraph"/>
              <w:spacing w:before="39"/>
              <w:ind w:left="2" w:right="12"/>
              <w:jc w:val="center"/>
              <w:rPr>
                <w:sz w:val="18"/>
              </w:rPr>
            </w:pPr>
            <w:r>
              <w:rPr>
                <w:spacing w:val="-5"/>
                <w:sz w:val="18"/>
              </w:rPr>
              <w:t>0.0</w:t>
            </w:r>
          </w:p>
        </w:tc>
      </w:tr>
      <w:tr w:rsidR="007154E7" w14:paraId="19C0F623" w14:textId="77777777">
        <w:trPr>
          <w:trHeight w:val="284"/>
        </w:trPr>
        <w:tc>
          <w:tcPr>
            <w:tcW w:w="6646" w:type="dxa"/>
            <w:tcBorders>
              <w:left w:val="nil"/>
            </w:tcBorders>
          </w:tcPr>
          <w:p w14:paraId="63C03ABD" w14:textId="77777777" w:rsidR="007154E7" w:rsidRDefault="002828F2">
            <w:pPr>
              <w:pStyle w:val="TableParagraph"/>
              <w:spacing w:before="39"/>
              <w:ind w:left="122"/>
              <w:rPr>
                <w:sz w:val="18"/>
              </w:rPr>
            </w:pPr>
            <w:bookmarkStart w:id="561" w:name="Waste_Treatment_"/>
            <w:bookmarkEnd w:id="561"/>
            <w:r>
              <w:rPr>
                <w:sz w:val="18"/>
              </w:rPr>
              <w:t>Waste</w:t>
            </w:r>
            <w:r>
              <w:rPr>
                <w:spacing w:val="-1"/>
                <w:sz w:val="18"/>
              </w:rPr>
              <w:t xml:space="preserve"> </w:t>
            </w:r>
            <w:r>
              <w:rPr>
                <w:spacing w:val="-2"/>
                <w:sz w:val="18"/>
              </w:rPr>
              <w:t>Treatment</w:t>
            </w:r>
          </w:p>
        </w:tc>
        <w:tc>
          <w:tcPr>
            <w:tcW w:w="3224" w:type="dxa"/>
            <w:tcBorders>
              <w:right w:val="nil"/>
            </w:tcBorders>
          </w:tcPr>
          <w:p w14:paraId="609A47CA" w14:textId="77777777" w:rsidR="007154E7" w:rsidRDefault="002828F2">
            <w:pPr>
              <w:pStyle w:val="TableParagraph"/>
              <w:spacing w:before="39"/>
              <w:ind w:left="2" w:right="12"/>
              <w:jc w:val="center"/>
              <w:rPr>
                <w:sz w:val="18"/>
              </w:rPr>
            </w:pPr>
            <w:bookmarkStart w:id="562" w:name="0.0_"/>
            <w:bookmarkEnd w:id="562"/>
            <w:r>
              <w:rPr>
                <w:spacing w:val="-5"/>
                <w:sz w:val="18"/>
              </w:rPr>
              <w:t>0.0</w:t>
            </w:r>
          </w:p>
        </w:tc>
      </w:tr>
      <w:tr w:rsidR="007154E7" w14:paraId="534F26F4" w14:textId="77777777">
        <w:trPr>
          <w:trHeight w:val="289"/>
        </w:trPr>
        <w:tc>
          <w:tcPr>
            <w:tcW w:w="6646" w:type="dxa"/>
            <w:tcBorders>
              <w:left w:val="nil"/>
            </w:tcBorders>
          </w:tcPr>
          <w:p w14:paraId="1AAF69D2" w14:textId="77777777" w:rsidR="007154E7" w:rsidRDefault="002828F2">
            <w:pPr>
              <w:pStyle w:val="TableParagraph"/>
              <w:spacing w:before="34"/>
              <w:ind w:left="122"/>
              <w:rPr>
                <w:b/>
                <w:sz w:val="18"/>
              </w:rPr>
            </w:pPr>
            <w:bookmarkStart w:id="563" w:name="Total_"/>
            <w:bookmarkEnd w:id="563"/>
            <w:r>
              <w:rPr>
                <w:b/>
                <w:spacing w:val="-2"/>
                <w:sz w:val="18"/>
              </w:rPr>
              <w:t>Total</w:t>
            </w:r>
          </w:p>
        </w:tc>
        <w:tc>
          <w:tcPr>
            <w:tcW w:w="3224" w:type="dxa"/>
            <w:tcBorders>
              <w:right w:val="nil"/>
            </w:tcBorders>
          </w:tcPr>
          <w:p w14:paraId="567B4D3E" w14:textId="77777777" w:rsidR="007154E7" w:rsidRDefault="002828F2">
            <w:pPr>
              <w:pStyle w:val="TableParagraph"/>
              <w:spacing w:before="34"/>
              <w:ind w:left="2" w:right="12"/>
              <w:jc w:val="center"/>
              <w:rPr>
                <w:b/>
                <w:sz w:val="18"/>
              </w:rPr>
            </w:pPr>
            <w:bookmarkStart w:id="564" w:name="144.5_"/>
            <w:bookmarkEnd w:id="564"/>
            <w:r>
              <w:rPr>
                <w:b/>
                <w:spacing w:val="-2"/>
                <w:sz w:val="18"/>
              </w:rPr>
              <w:t>144.5</w:t>
            </w:r>
          </w:p>
        </w:tc>
      </w:tr>
    </w:tbl>
    <w:p w14:paraId="1E9639E8" w14:textId="77777777" w:rsidR="007154E7" w:rsidRDefault="002828F2">
      <w:pPr>
        <w:pStyle w:val="BodyText"/>
        <w:spacing w:before="8"/>
        <w:rPr>
          <w:b/>
          <w:sz w:val="18"/>
        </w:rPr>
      </w:pPr>
      <w:r>
        <w:rPr>
          <w:noProof/>
        </w:rPr>
        <mc:AlternateContent>
          <mc:Choice Requires="wpg">
            <w:drawing>
              <wp:anchor distT="0" distB="0" distL="0" distR="0" simplePos="0" relativeHeight="487610880" behindDoc="1" locked="0" layoutInCell="1" allowOverlap="1" wp14:anchorId="159CBBA8" wp14:editId="2A3F183E">
                <wp:simplePos x="0" y="0"/>
                <wp:positionH relativeFrom="page">
                  <wp:posOffset>719327</wp:posOffset>
                </wp:positionH>
                <wp:positionV relativeFrom="paragraph">
                  <wp:posOffset>151891</wp:posOffset>
                </wp:positionV>
                <wp:extent cx="5896610" cy="3889375"/>
                <wp:effectExtent l="0" t="0" r="0" b="0"/>
                <wp:wrapTopAndBottom/>
                <wp:docPr id="310" name="Group 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96610" cy="3889375"/>
                          <a:chOff x="0" y="0"/>
                          <a:chExt cx="5896610" cy="3889375"/>
                        </a:xfrm>
                      </wpg:grpSpPr>
                      <pic:pic xmlns:pic="http://schemas.openxmlformats.org/drawingml/2006/picture">
                        <pic:nvPicPr>
                          <pic:cNvPr id="311" name="Image 311"/>
                          <pic:cNvPicPr/>
                        </pic:nvPicPr>
                        <pic:blipFill>
                          <a:blip r:embed="rId227" cstate="print"/>
                          <a:stretch>
                            <a:fillRect/>
                          </a:stretch>
                        </pic:blipFill>
                        <pic:spPr>
                          <a:xfrm>
                            <a:off x="0" y="0"/>
                            <a:ext cx="5896355" cy="6095"/>
                          </a:xfrm>
                          <a:prstGeom prst="rect">
                            <a:avLst/>
                          </a:prstGeom>
                        </pic:spPr>
                      </pic:pic>
                      <pic:pic xmlns:pic="http://schemas.openxmlformats.org/drawingml/2006/picture">
                        <pic:nvPicPr>
                          <pic:cNvPr id="312" name="Image 312"/>
                          <pic:cNvPicPr/>
                        </pic:nvPicPr>
                        <pic:blipFill>
                          <a:blip r:embed="rId228" cstate="print"/>
                          <a:stretch>
                            <a:fillRect/>
                          </a:stretch>
                        </pic:blipFill>
                        <pic:spPr>
                          <a:xfrm>
                            <a:off x="0" y="6095"/>
                            <a:ext cx="5896355" cy="3877055"/>
                          </a:xfrm>
                          <a:prstGeom prst="rect">
                            <a:avLst/>
                          </a:prstGeom>
                        </pic:spPr>
                      </pic:pic>
                      <wps:wsp>
                        <wps:cNvPr id="313" name="Graphic 313"/>
                        <wps:cNvSpPr/>
                        <wps:spPr>
                          <a:xfrm>
                            <a:off x="0" y="3886200"/>
                            <a:ext cx="5896610" cy="1270"/>
                          </a:xfrm>
                          <a:custGeom>
                            <a:avLst/>
                            <a:gdLst/>
                            <a:ahLst/>
                            <a:cxnLst/>
                            <a:rect l="l" t="t" r="r" b="b"/>
                            <a:pathLst>
                              <a:path w="5896610">
                                <a:moveTo>
                                  <a:pt x="0" y="0"/>
                                </a:moveTo>
                                <a:lnTo>
                                  <a:pt x="5896355" y="0"/>
                                </a:lnTo>
                              </a:path>
                            </a:pathLst>
                          </a:custGeom>
                          <a:ln w="6095">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w14:anchorId="2FED077A" id="Group 310" o:spid="_x0000_s1026" alt="&quot;&quot;" style="position:absolute;margin-left:56.65pt;margin-top:11.95pt;width:464.3pt;height:306.25pt;z-index:-15705600;mso-wrap-distance-left:0;mso-wrap-distance-right:0;mso-position-horizontal-relative:page" coordsize="58966,388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">
                <v:shape id="Image 311" o:spid="_x0000_s1027" type="#_x0000_t75" style="position:absolute;width:58963;height: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">
                  <v:imagedata r:id="rId229" o:title=""/>
                </v:shape>
                <v:shape id="Image 312" o:spid="_x0000_s1028" type="#_x0000_t75" style="position:absolute;top:60;width:58963;height:387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">
                  <v:imagedata r:id="rId230" o:title=""/>
                </v:shape>
                <v:shape id="Graphic 313" o:spid="_x0000_s1029" style="position:absolute;top:38862;width:58966;height:12;visibility:visible;mso-wrap-style:square;v-text-anchor:top" coordsize="58966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" path="m,l5896355,e" filled="f" strokecolor="#858585" strokeweight=".16931mm">
                  <v:path arrowok="t"/>
                </v:shape>
                <w10:wrap type="topAndBottom" anchorx="page"/>
              </v:group>
            </w:pict>
          </mc:Fallback>
        </mc:AlternateContent>
      </w:r>
    </w:p>
    <w:p w14:paraId="043835E7" w14:textId="77777777" w:rsidR="007154E7" w:rsidRDefault="002828F2">
      <w:pPr>
        <w:spacing w:before="161"/>
        <w:ind w:left="232"/>
        <w:jc w:val="both"/>
        <w:rPr>
          <w:i/>
          <w:sz w:val="18"/>
        </w:rPr>
      </w:pPr>
      <w:bookmarkStart w:id="565" w:name="Figure3.11:HaggsAQMA:NOXEmissionSources_"/>
      <w:bookmarkEnd w:id="565"/>
      <w:r>
        <w:rPr>
          <w:i/>
          <w:color w:val="00745B"/>
          <w:position w:val="2"/>
          <w:sz w:val="18"/>
        </w:rPr>
        <w:t>Figure</w:t>
      </w:r>
      <w:r>
        <w:rPr>
          <w:i/>
          <w:color w:val="00745B"/>
          <w:spacing w:val="-5"/>
          <w:position w:val="2"/>
          <w:sz w:val="18"/>
        </w:rPr>
        <w:t xml:space="preserve"> </w:t>
      </w:r>
      <w:r>
        <w:rPr>
          <w:i/>
          <w:color w:val="00745B"/>
          <w:position w:val="2"/>
          <w:sz w:val="18"/>
        </w:rPr>
        <w:t>3.11:</w:t>
      </w:r>
      <w:r>
        <w:rPr>
          <w:i/>
          <w:color w:val="00745B"/>
          <w:spacing w:val="-2"/>
          <w:position w:val="2"/>
          <w:sz w:val="18"/>
        </w:rPr>
        <w:t xml:space="preserve"> </w:t>
      </w:r>
      <w:r>
        <w:rPr>
          <w:i/>
          <w:color w:val="00745B"/>
          <w:position w:val="2"/>
          <w:sz w:val="18"/>
        </w:rPr>
        <w:t>Haggs</w:t>
      </w:r>
      <w:r>
        <w:rPr>
          <w:i/>
          <w:color w:val="00745B"/>
          <w:spacing w:val="-1"/>
          <w:position w:val="2"/>
          <w:sz w:val="18"/>
        </w:rPr>
        <w:t xml:space="preserve"> </w:t>
      </w:r>
      <w:r>
        <w:rPr>
          <w:i/>
          <w:color w:val="00745B"/>
          <w:position w:val="2"/>
          <w:sz w:val="18"/>
        </w:rPr>
        <w:t>AQMA:</w:t>
      </w:r>
      <w:r>
        <w:rPr>
          <w:i/>
          <w:color w:val="00745B"/>
          <w:spacing w:val="-3"/>
          <w:position w:val="2"/>
          <w:sz w:val="18"/>
        </w:rPr>
        <w:t xml:space="preserve"> </w:t>
      </w:r>
      <w:r>
        <w:rPr>
          <w:i/>
          <w:color w:val="00745B"/>
          <w:position w:val="2"/>
          <w:sz w:val="18"/>
        </w:rPr>
        <w:t>NO</w:t>
      </w:r>
      <w:r>
        <w:rPr>
          <w:i/>
          <w:color w:val="00745B"/>
          <w:sz w:val="12"/>
        </w:rPr>
        <w:t>X</w:t>
      </w:r>
      <w:r>
        <w:rPr>
          <w:i/>
          <w:color w:val="00745B"/>
          <w:spacing w:val="14"/>
          <w:sz w:val="12"/>
        </w:rPr>
        <w:t xml:space="preserve"> </w:t>
      </w:r>
      <w:r>
        <w:rPr>
          <w:i/>
          <w:color w:val="00745B"/>
          <w:position w:val="2"/>
          <w:sz w:val="18"/>
        </w:rPr>
        <w:t>Emission</w:t>
      </w:r>
      <w:r>
        <w:rPr>
          <w:i/>
          <w:color w:val="00745B"/>
          <w:spacing w:val="-1"/>
          <w:position w:val="2"/>
          <w:sz w:val="18"/>
        </w:rPr>
        <w:t xml:space="preserve"> </w:t>
      </w:r>
      <w:r>
        <w:rPr>
          <w:i/>
          <w:color w:val="00745B"/>
          <w:spacing w:val="-2"/>
          <w:position w:val="2"/>
          <w:sz w:val="18"/>
        </w:rPr>
        <w:t>Sources</w:t>
      </w:r>
    </w:p>
    <w:p w14:paraId="7B78905E" w14:textId="77777777" w:rsidR="007154E7" w:rsidRDefault="007154E7">
      <w:pPr>
        <w:jc w:val="both"/>
        <w:rPr>
          <w:sz w:val="18"/>
        </w:rPr>
        <w:sectPr w:rsidR="007154E7">
          <w:pgSz w:w="11910" w:h="16840"/>
          <w:pgMar w:top="1540" w:right="920" w:bottom="1180" w:left="900" w:header="853" w:footer="990" w:gutter="0"/>
          <w:cols w:space="720"/>
        </w:sectPr>
      </w:pPr>
    </w:p>
    <w:p w14:paraId="5B4761DB"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49B3A63C" wp14:editId="5191C356">
                <wp:extent cx="6166485" cy="12700"/>
                <wp:effectExtent l="0" t="0" r="0" b="0"/>
                <wp:docPr id="314" name="Group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315" name="Graphic 315"/>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6CC66312" id="Group 314"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pDjqA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E7WkOOoAgAAAQcAAA4AAAAAAAAAAAAAAAAA&#10;LgIAAGRycy9lMm9Eb2MueG1sUEsBAi0AFAAGAAgAAAAhAPdXQTTbAAAAAwEAAA8AAAAAAAAAAAAA&#10;AAAAAgUAAGRycy9kb3ducmV2LnhtbFBLBQYAAAAABAAEAPMAAAAKBgAAAAA=&#10;">
                <v:shape id="Graphic 315"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5C81E433" w14:textId="77777777" w:rsidR="007154E7" w:rsidRDefault="007154E7">
      <w:pPr>
        <w:pStyle w:val="BodyText"/>
        <w:rPr>
          <w:i/>
          <w:sz w:val="28"/>
        </w:rPr>
      </w:pPr>
    </w:p>
    <w:p w14:paraId="7E1C69F7" w14:textId="77777777" w:rsidR="007154E7" w:rsidRDefault="007154E7">
      <w:pPr>
        <w:pStyle w:val="BodyText"/>
        <w:rPr>
          <w:i/>
          <w:sz w:val="28"/>
        </w:rPr>
      </w:pPr>
    </w:p>
    <w:p w14:paraId="231A2916" w14:textId="77777777" w:rsidR="007154E7" w:rsidRDefault="007154E7">
      <w:pPr>
        <w:pStyle w:val="BodyText"/>
        <w:spacing w:before="136"/>
        <w:rPr>
          <w:i/>
          <w:sz w:val="28"/>
        </w:rPr>
      </w:pPr>
    </w:p>
    <w:p w14:paraId="3DA6EA50" w14:textId="77777777" w:rsidR="007154E7" w:rsidRDefault="002828F2">
      <w:pPr>
        <w:pStyle w:val="Heading3"/>
        <w:numPr>
          <w:ilvl w:val="1"/>
          <w:numId w:val="33"/>
        </w:numPr>
        <w:tabs>
          <w:tab w:val="left" w:pos="1084"/>
        </w:tabs>
        <w:ind w:left="1084" w:hanging="852"/>
      </w:pPr>
      <w:bookmarkStart w:id="566" w:name="3.4_SourceApportionment_"/>
      <w:bookmarkStart w:id="567" w:name="_TOC_250062"/>
      <w:bookmarkEnd w:id="566"/>
      <w:r>
        <w:rPr>
          <w:color w:val="007F91"/>
        </w:rPr>
        <w:t>Source</w:t>
      </w:r>
      <w:bookmarkEnd w:id="567"/>
      <w:r>
        <w:rPr>
          <w:color w:val="007F91"/>
          <w:spacing w:val="-2"/>
        </w:rPr>
        <w:t xml:space="preserve"> Apportionment</w:t>
      </w:r>
    </w:p>
    <w:p w14:paraId="4777D72E" w14:textId="485F6728" w:rsidR="007154E7" w:rsidRDefault="002828F2">
      <w:pPr>
        <w:pStyle w:val="BodyText"/>
        <w:spacing w:before="94" w:line="249" w:lineRule="auto"/>
        <w:ind w:left="232" w:right="212"/>
        <w:jc w:val="both"/>
      </w:pPr>
      <w:bookmarkStart w:id="568" w:name="A_source_apportionment_study_was_underta"/>
      <w:bookmarkEnd w:id="568"/>
      <w:r>
        <w:t>A source apportionment study was undertaken as part of each Further Assessment of both AQMAs. Modelling was used to investigate which sources of PM</w:t>
      </w:r>
      <w:r>
        <w:rPr>
          <w:vertAlign w:val="subscript"/>
        </w:rPr>
        <w:t>10</w:t>
      </w:r>
      <w:r>
        <w:t xml:space="preserve"> and </w:t>
      </w:r>
      <w:r w:rsidR="009D2A84">
        <w:t>NO</w:t>
      </w:r>
      <w:r w:rsidR="009D2A84">
        <w:rPr>
          <w:vertAlign w:val="subscript"/>
        </w:rPr>
        <w:t>X</w:t>
      </w:r>
      <w:r w:rsidR="009D2A84">
        <w:t xml:space="preserve"> had</w:t>
      </w:r>
      <w:r>
        <w:t xml:space="preserve"> the highest contribution to predicted pollutant concentrations in the Falkirk Town Centre AQMA. Similarly modelling was used to identify the highest contribution of NO</w:t>
      </w:r>
      <w:r>
        <w:rPr>
          <w:vertAlign w:val="subscript"/>
        </w:rPr>
        <w:t>X</w:t>
      </w:r>
      <w:r>
        <w:t xml:space="preserve"> with the Haggs AQMA. The “Groups” feature of ADMS-Roads was used to include different sources and the model then predicted pollutant concentrations as a result of emissions from each group.</w:t>
      </w:r>
      <w:r>
        <w:rPr>
          <w:spacing w:val="40"/>
        </w:rPr>
        <w:t xml:space="preserve"> </w:t>
      </w:r>
      <w:r>
        <w:t>The groups which were included were:</w:t>
      </w:r>
    </w:p>
    <w:p w14:paraId="5B86CA90" w14:textId="77777777" w:rsidR="007154E7" w:rsidRDefault="002828F2">
      <w:pPr>
        <w:pStyle w:val="ListParagraph"/>
        <w:numPr>
          <w:ilvl w:val="0"/>
          <w:numId w:val="31"/>
        </w:numPr>
        <w:tabs>
          <w:tab w:val="left" w:pos="686"/>
        </w:tabs>
        <w:spacing w:before="147"/>
        <w:rPr>
          <w:sz w:val="20"/>
        </w:rPr>
      </w:pPr>
      <w:bookmarkStart w:id="569" w:name="All_sources_(road_traffic_emissions_and_"/>
      <w:bookmarkEnd w:id="569"/>
      <w:r>
        <w:rPr>
          <w:sz w:val="20"/>
        </w:rPr>
        <w:t>All</w:t>
      </w:r>
      <w:r>
        <w:rPr>
          <w:spacing w:val="-9"/>
          <w:sz w:val="20"/>
        </w:rPr>
        <w:t xml:space="preserve"> </w:t>
      </w:r>
      <w:r>
        <w:rPr>
          <w:sz w:val="20"/>
        </w:rPr>
        <w:t>sources</w:t>
      </w:r>
      <w:r>
        <w:rPr>
          <w:spacing w:val="-6"/>
          <w:sz w:val="20"/>
        </w:rPr>
        <w:t xml:space="preserve"> </w:t>
      </w:r>
      <w:r>
        <w:rPr>
          <w:sz w:val="20"/>
        </w:rPr>
        <w:t>(road</w:t>
      </w:r>
      <w:r>
        <w:rPr>
          <w:spacing w:val="-5"/>
          <w:sz w:val="20"/>
        </w:rPr>
        <w:t xml:space="preserve"> </w:t>
      </w:r>
      <w:r>
        <w:rPr>
          <w:sz w:val="20"/>
        </w:rPr>
        <w:t>traffic</w:t>
      </w:r>
      <w:r>
        <w:rPr>
          <w:spacing w:val="-7"/>
          <w:sz w:val="20"/>
        </w:rPr>
        <w:t xml:space="preserve"> </w:t>
      </w:r>
      <w:r>
        <w:rPr>
          <w:sz w:val="20"/>
        </w:rPr>
        <w:t>emissions</w:t>
      </w:r>
      <w:r>
        <w:rPr>
          <w:spacing w:val="-6"/>
          <w:sz w:val="20"/>
        </w:rPr>
        <w:t xml:space="preserve"> </w:t>
      </w:r>
      <w:r>
        <w:rPr>
          <w:sz w:val="20"/>
        </w:rPr>
        <w:t>and</w:t>
      </w:r>
      <w:r>
        <w:rPr>
          <w:spacing w:val="-6"/>
          <w:sz w:val="20"/>
        </w:rPr>
        <w:t xml:space="preserve"> </w:t>
      </w:r>
      <w:r>
        <w:rPr>
          <w:sz w:val="20"/>
        </w:rPr>
        <w:t>volume</w:t>
      </w:r>
      <w:r>
        <w:rPr>
          <w:spacing w:val="-7"/>
          <w:sz w:val="20"/>
        </w:rPr>
        <w:t xml:space="preserve"> </w:t>
      </w:r>
      <w:r>
        <w:rPr>
          <w:spacing w:val="-2"/>
          <w:sz w:val="20"/>
        </w:rPr>
        <w:t>sources);</w:t>
      </w:r>
    </w:p>
    <w:p w14:paraId="5D15E1C2" w14:textId="77777777" w:rsidR="007154E7" w:rsidRDefault="002828F2">
      <w:pPr>
        <w:pStyle w:val="ListParagraph"/>
        <w:numPr>
          <w:ilvl w:val="0"/>
          <w:numId w:val="31"/>
        </w:numPr>
        <w:tabs>
          <w:tab w:val="left" w:pos="686"/>
        </w:tabs>
        <w:spacing w:before="65"/>
        <w:rPr>
          <w:sz w:val="20"/>
        </w:rPr>
      </w:pPr>
      <w:bookmarkStart w:id="570" w:name="All_road_traffic_emissions;_and_"/>
      <w:bookmarkEnd w:id="570"/>
      <w:r>
        <w:rPr>
          <w:sz w:val="20"/>
        </w:rPr>
        <w:t>All</w:t>
      </w:r>
      <w:r>
        <w:rPr>
          <w:spacing w:val="-8"/>
          <w:sz w:val="20"/>
        </w:rPr>
        <w:t xml:space="preserve"> </w:t>
      </w:r>
      <w:r>
        <w:rPr>
          <w:sz w:val="20"/>
        </w:rPr>
        <w:t>road</w:t>
      </w:r>
      <w:r>
        <w:rPr>
          <w:spacing w:val="-7"/>
          <w:sz w:val="20"/>
        </w:rPr>
        <w:t xml:space="preserve"> </w:t>
      </w:r>
      <w:r>
        <w:rPr>
          <w:sz w:val="20"/>
        </w:rPr>
        <w:t>traffic</w:t>
      </w:r>
      <w:r>
        <w:rPr>
          <w:spacing w:val="-5"/>
          <w:sz w:val="20"/>
        </w:rPr>
        <w:t xml:space="preserve"> </w:t>
      </w:r>
      <w:r>
        <w:rPr>
          <w:sz w:val="20"/>
        </w:rPr>
        <w:t>emissions;</w:t>
      </w:r>
      <w:r>
        <w:rPr>
          <w:spacing w:val="-7"/>
          <w:sz w:val="20"/>
        </w:rPr>
        <w:t xml:space="preserve"> </w:t>
      </w:r>
      <w:r>
        <w:rPr>
          <w:spacing w:val="-5"/>
          <w:sz w:val="20"/>
        </w:rPr>
        <w:t>and</w:t>
      </w:r>
    </w:p>
    <w:p w14:paraId="2B82BB73" w14:textId="77777777" w:rsidR="007154E7" w:rsidRDefault="002828F2">
      <w:pPr>
        <w:pStyle w:val="ListParagraph"/>
        <w:numPr>
          <w:ilvl w:val="0"/>
          <w:numId w:val="31"/>
        </w:numPr>
        <w:tabs>
          <w:tab w:val="left" w:pos="686"/>
        </w:tabs>
        <w:spacing w:before="67"/>
        <w:rPr>
          <w:sz w:val="20"/>
        </w:rPr>
      </w:pPr>
      <w:bookmarkStart w:id="571" w:name="Volume_sources_(local_background)._"/>
      <w:bookmarkEnd w:id="571"/>
      <w:r>
        <w:rPr>
          <w:sz w:val="20"/>
        </w:rPr>
        <w:t>Volume</w:t>
      </w:r>
      <w:r>
        <w:rPr>
          <w:spacing w:val="-8"/>
          <w:sz w:val="20"/>
        </w:rPr>
        <w:t xml:space="preserve"> </w:t>
      </w:r>
      <w:r>
        <w:rPr>
          <w:sz w:val="20"/>
        </w:rPr>
        <w:t>sources</w:t>
      </w:r>
      <w:r>
        <w:rPr>
          <w:spacing w:val="-7"/>
          <w:sz w:val="20"/>
        </w:rPr>
        <w:t xml:space="preserve"> </w:t>
      </w:r>
      <w:r>
        <w:rPr>
          <w:sz w:val="20"/>
        </w:rPr>
        <w:t>(local</w:t>
      </w:r>
      <w:r>
        <w:rPr>
          <w:spacing w:val="-9"/>
          <w:sz w:val="20"/>
        </w:rPr>
        <w:t xml:space="preserve"> </w:t>
      </w:r>
      <w:r>
        <w:rPr>
          <w:spacing w:val="-2"/>
          <w:sz w:val="20"/>
        </w:rPr>
        <w:t>background).</w:t>
      </w:r>
    </w:p>
    <w:p w14:paraId="515DFACD" w14:textId="77777777" w:rsidR="007154E7" w:rsidRDefault="002828F2">
      <w:pPr>
        <w:pStyle w:val="BodyText"/>
        <w:spacing w:before="85" w:line="247" w:lineRule="auto"/>
        <w:ind w:left="232"/>
      </w:pPr>
      <w:bookmarkStart w:id="572" w:name="This_allowed_calculation_of_the_fraction"/>
      <w:bookmarkEnd w:id="572"/>
      <w:r>
        <w:t>This allowed calculation of the fraction of the total predicted NO</w:t>
      </w:r>
      <w:r>
        <w:rPr>
          <w:vertAlign w:val="subscript"/>
        </w:rPr>
        <w:t>2</w:t>
      </w:r>
      <w:r>
        <w:t xml:space="preserve"> annual mean attributable to the following</w:t>
      </w:r>
      <w:r>
        <w:rPr>
          <w:spacing w:val="40"/>
        </w:rPr>
        <w:t xml:space="preserve"> </w:t>
      </w:r>
      <w:r>
        <w:rPr>
          <w:spacing w:val="-2"/>
        </w:rPr>
        <w:t>sources:</w:t>
      </w:r>
    </w:p>
    <w:p w14:paraId="1D6B6404" w14:textId="77777777" w:rsidR="007154E7" w:rsidRDefault="002828F2">
      <w:pPr>
        <w:pStyle w:val="ListParagraph"/>
        <w:numPr>
          <w:ilvl w:val="0"/>
          <w:numId w:val="31"/>
        </w:numPr>
        <w:tabs>
          <w:tab w:val="left" w:pos="686"/>
        </w:tabs>
        <w:spacing w:before="146"/>
        <w:rPr>
          <w:sz w:val="20"/>
        </w:rPr>
      </w:pPr>
      <w:bookmarkStart w:id="573" w:name="Regional_background;_"/>
      <w:bookmarkEnd w:id="573"/>
      <w:r>
        <w:rPr>
          <w:sz w:val="20"/>
        </w:rPr>
        <w:t>Regional</w:t>
      </w:r>
      <w:r>
        <w:rPr>
          <w:spacing w:val="-13"/>
          <w:sz w:val="20"/>
        </w:rPr>
        <w:t xml:space="preserve"> </w:t>
      </w:r>
      <w:r>
        <w:rPr>
          <w:spacing w:val="-2"/>
          <w:sz w:val="20"/>
        </w:rPr>
        <w:t>background;</w:t>
      </w:r>
    </w:p>
    <w:p w14:paraId="3BE8A341" w14:textId="77777777" w:rsidR="007154E7" w:rsidRDefault="002828F2">
      <w:pPr>
        <w:pStyle w:val="ListParagraph"/>
        <w:numPr>
          <w:ilvl w:val="0"/>
          <w:numId w:val="31"/>
        </w:numPr>
        <w:tabs>
          <w:tab w:val="left" w:pos="686"/>
        </w:tabs>
        <w:spacing w:before="67"/>
        <w:rPr>
          <w:sz w:val="20"/>
        </w:rPr>
      </w:pPr>
      <w:bookmarkStart w:id="574" w:name="Volume_sources_(i.e._local_nonroad_traff"/>
      <w:bookmarkEnd w:id="574"/>
      <w:r>
        <w:rPr>
          <w:sz w:val="20"/>
        </w:rPr>
        <w:t>Volume</w:t>
      </w:r>
      <w:r>
        <w:rPr>
          <w:spacing w:val="-8"/>
          <w:sz w:val="20"/>
        </w:rPr>
        <w:t xml:space="preserve"> </w:t>
      </w:r>
      <w:r>
        <w:rPr>
          <w:sz w:val="20"/>
        </w:rPr>
        <w:t>sources</w:t>
      </w:r>
      <w:r>
        <w:rPr>
          <w:spacing w:val="-7"/>
          <w:sz w:val="20"/>
        </w:rPr>
        <w:t xml:space="preserve"> </w:t>
      </w:r>
      <w:r>
        <w:rPr>
          <w:sz w:val="20"/>
        </w:rPr>
        <w:t>(i.e.</w:t>
      </w:r>
      <w:r>
        <w:rPr>
          <w:spacing w:val="-7"/>
          <w:sz w:val="20"/>
        </w:rPr>
        <w:t xml:space="preserve"> </w:t>
      </w:r>
      <w:r>
        <w:rPr>
          <w:sz w:val="20"/>
        </w:rPr>
        <w:t>local</w:t>
      </w:r>
      <w:r>
        <w:rPr>
          <w:spacing w:val="-7"/>
          <w:sz w:val="20"/>
        </w:rPr>
        <w:t xml:space="preserve"> </w:t>
      </w:r>
      <w:r>
        <w:rPr>
          <w:sz w:val="20"/>
        </w:rPr>
        <w:t>non-road</w:t>
      </w:r>
      <w:r>
        <w:rPr>
          <w:spacing w:val="-8"/>
          <w:sz w:val="20"/>
        </w:rPr>
        <w:t xml:space="preserve"> </w:t>
      </w:r>
      <w:r>
        <w:rPr>
          <w:sz w:val="20"/>
        </w:rPr>
        <w:t>traffic</w:t>
      </w:r>
      <w:r>
        <w:rPr>
          <w:spacing w:val="-7"/>
          <w:sz w:val="20"/>
        </w:rPr>
        <w:t xml:space="preserve"> </w:t>
      </w:r>
      <w:r>
        <w:rPr>
          <w:spacing w:val="-2"/>
          <w:sz w:val="20"/>
        </w:rPr>
        <w:t>sources);</w:t>
      </w:r>
    </w:p>
    <w:p w14:paraId="66CBB81F" w14:textId="77777777" w:rsidR="007154E7" w:rsidRDefault="002828F2">
      <w:pPr>
        <w:pStyle w:val="ListParagraph"/>
        <w:numPr>
          <w:ilvl w:val="0"/>
          <w:numId w:val="31"/>
        </w:numPr>
        <w:tabs>
          <w:tab w:val="left" w:pos="686"/>
        </w:tabs>
        <w:spacing w:before="67"/>
        <w:rPr>
          <w:sz w:val="20"/>
        </w:rPr>
      </w:pPr>
      <w:bookmarkStart w:id="575" w:name="Road_sources_only_(with_queuing_traffic_"/>
      <w:bookmarkEnd w:id="575"/>
      <w:r>
        <w:rPr>
          <w:sz w:val="20"/>
        </w:rPr>
        <w:t>Road</w:t>
      </w:r>
      <w:r>
        <w:rPr>
          <w:spacing w:val="-8"/>
          <w:sz w:val="20"/>
        </w:rPr>
        <w:t xml:space="preserve"> </w:t>
      </w:r>
      <w:r>
        <w:rPr>
          <w:sz w:val="20"/>
        </w:rPr>
        <w:t>sources</w:t>
      </w:r>
      <w:r>
        <w:rPr>
          <w:spacing w:val="-7"/>
          <w:sz w:val="20"/>
        </w:rPr>
        <w:t xml:space="preserve"> </w:t>
      </w:r>
      <w:r>
        <w:rPr>
          <w:sz w:val="20"/>
        </w:rPr>
        <w:t>only</w:t>
      </w:r>
      <w:r>
        <w:rPr>
          <w:spacing w:val="-11"/>
          <w:sz w:val="20"/>
        </w:rPr>
        <w:t xml:space="preserve"> </w:t>
      </w:r>
      <w:r>
        <w:rPr>
          <w:sz w:val="20"/>
        </w:rPr>
        <w:t>(with</w:t>
      </w:r>
      <w:r>
        <w:rPr>
          <w:spacing w:val="-6"/>
          <w:sz w:val="20"/>
        </w:rPr>
        <w:t xml:space="preserve"> </w:t>
      </w:r>
      <w:r>
        <w:rPr>
          <w:sz w:val="20"/>
        </w:rPr>
        <w:t>queuing</w:t>
      </w:r>
      <w:r>
        <w:rPr>
          <w:spacing w:val="-8"/>
          <w:sz w:val="20"/>
        </w:rPr>
        <w:t xml:space="preserve"> </w:t>
      </w:r>
      <w:r>
        <w:rPr>
          <w:sz w:val="20"/>
        </w:rPr>
        <w:t>traffic</w:t>
      </w:r>
      <w:r>
        <w:rPr>
          <w:spacing w:val="-6"/>
          <w:sz w:val="20"/>
        </w:rPr>
        <w:t xml:space="preserve"> </w:t>
      </w:r>
      <w:r>
        <w:rPr>
          <w:sz w:val="20"/>
        </w:rPr>
        <w:t>excluded);</w:t>
      </w:r>
      <w:r>
        <w:rPr>
          <w:spacing w:val="-7"/>
          <w:sz w:val="20"/>
        </w:rPr>
        <w:t xml:space="preserve"> </w:t>
      </w:r>
      <w:r>
        <w:rPr>
          <w:spacing w:val="-5"/>
          <w:sz w:val="20"/>
        </w:rPr>
        <w:t>and</w:t>
      </w:r>
    </w:p>
    <w:p w14:paraId="3063705A" w14:textId="77777777" w:rsidR="007154E7" w:rsidRDefault="002828F2">
      <w:pPr>
        <w:pStyle w:val="ListParagraph"/>
        <w:numPr>
          <w:ilvl w:val="0"/>
          <w:numId w:val="31"/>
        </w:numPr>
        <w:tabs>
          <w:tab w:val="left" w:pos="686"/>
        </w:tabs>
        <w:spacing w:before="66"/>
        <w:rPr>
          <w:sz w:val="20"/>
        </w:rPr>
      </w:pPr>
      <w:bookmarkStart w:id="576" w:name="Queuing_traffic_only._"/>
      <w:bookmarkEnd w:id="576"/>
      <w:r>
        <w:rPr>
          <w:sz w:val="20"/>
        </w:rPr>
        <w:t>Queuing</w:t>
      </w:r>
      <w:r>
        <w:rPr>
          <w:spacing w:val="-9"/>
          <w:sz w:val="20"/>
        </w:rPr>
        <w:t xml:space="preserve"> </w:t>
      </w:r>
      <w:r>
        <w:rPr>
          <w:sz w:val="20"/>
        </w:rPr>
        <w:t>traffic</w:t>
      </w:r>
      <w:r>
        <w:rPr>
          <w:spacing w:val="-7"/>
          <w:sz w:val="20"/>
        </w:rPr>
        <w:t xml:space="preserve"> </w:t>
      </w:r>
      <w:r>
        <w:rPr>
          <w:spacing w:val="-4"/>
          <w:sz w:val="20"/>
        </w:rPr>
        <w:t>only.</w:t>
      </w:r>
    </w:p>
    <w:p w14:paraId="71DA0688" w14:textId="77777777" w:rsidR="007154E7" w:rsidRDefault="002828F2">
      <w:pPr>
        <w:pStyle w:val="Heading5"/>
        <w:numPr>
          <w:ilvl w:val="2"/>
          <w:numId w:val="33"/>
        </w:numPr>
        <w:tabs>
          <w:tab w:val="left" w:pos="1362"/>
        </w:tabs>
        <w:spacing w:before="72"/>
        <w:ind w:left="1362" w:hanging="1130"/>
        <w:jc w:val="both"/>
      </w:pPr>
      <w:bookmarkStart w:id="577" w:name="_TOC_250061"/>
      <w:bookmarkEnd w:id="577"/>
      <w:r>
        <w:rPr>
          <w:color w:val="007F91"/>
          <w:spacing w:val="-2"/>
        </w:rPr>
        <w:t>Haggs</w:t>
      </w:r>
    </w:p>
    <w:p w14:paraId="54398771" w14:textId="77777777" w:rsidR="007154E7" w:rsidRDefault="002828F2">
      <w:pPr>
        <w:pStyle w:val="BodyText"/>
        <w:spacing w:before="93" w:line="249" w:lineRule="auto"/>
        <w:ind w:left="232" w:right="213"/>
        <w:jc w:val="both"/>
      </w:pPr>
      <w:bookmarkStart w:id="578" w:name="To_demonstrate_the_contribution_of_each_"/>
      <w:bookmarkEnd w:id="578"/>
      <w:r>
        <w:t>To demonstrate the contribution of each source to annual mean NO</w:t>
      </w:r>
      <w:r>
        <w:rPr>
          <w:vertAlign w:val="subscript"/>
        </w:rPr>
        <w:t>2</w:t>
      </w:r>
      <w:r>
        <w:t xml:space="preserve"> concentrations at the receptors specified in the study, NO</w:t>
      </w:r>
      <w:r>
        <w:rPr>
          <w:vertAlign w:val="subscript"/>
        </w:rPr>
        <w:t>2</w:t>
      </w:r>
      <w:r>
        <w:t xml:space="preserve"> concentrations attributable to each source in the Haggs AQMA are presented in Figure 3.12.</w:t>
      </w:r>
    </w:p>
    <w:p w14:paraId="3E0DD397" w14:textId="77777777" w:rsidR="007154E7" w:rsidRDefault="002828F2">
      <w:pPr>
        <w:pStyle w:val="BodyText"/>
        <w:spacing w:before="8"/>
        <w:rPr>
          <w:sz w:val="11"/>
        </w:rPr>
      </w:pPr>
      <w:r>
        <w:rPr>
          <w:noProof/>
        </w:rPr>
        <mc:AlternateContent>
          <mc:Choice Requires="wpg">
            <w:drawing>
              <wp:anchor distT="0" distB="0" distL="0" distR="0" simplePos="0" relativeHeight="487611904" behindDoc="1" locked="0" layoutInCell="1" allowOverlap="1" wp14:anchorId="0B0C7F35" wp14:editId="5FFF98A6">
                <wp:simplePos x="0" y="0"/>
                <wp:positionH relativeFrom="page">
                  <wp:posOffset>726186</wp:posOffset>
                </wp:positionH>
                <wp:positionV relativeFrom="paragraph">
                  <wp:posOffset>101728</wp:posOffset>
                </wp:positionV>
                <wp:extent cx="5562600" cy="3395979"/>
                <wp:effectExtent l="0" t="0" r="0" b="0"/>
                <wp:wrapTopAndBottom/>
                <wp:docPr id="316"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62600" cy="3395979"/>
                          <a:chOff x="0" y="0"/>
                          <a:chExt cx="5562600" cy="3395979"/>
                        </a:xfrm>
                      </wpg:grpSpPr>
                      <wps:wsp>
                        <wps:cNvPr id="317" name="Graphic 317"/>
                        <wps:cNvSpPr/>
                        <wps:spPr>
                          <a:xfrm>
                            <a:off x="575246" y="369742"/>
                            <a:ext cx="3947795" cy="1877695"/>
                          </a:xfrm>
                          <a:custGeom>
                            <a:avLst/>
                            <a:gdLst/>
                            <a:ahLst/>
                            <a:cxnLst/>
                            <a:rect l="l" t="t" r="r" b="b"/>
                            <a:pathLst>
                              <a:path w="3947795" h="1877695">
                                <a:moveTo>
                                  <a:pt x="91490" y="1869782"/>
                                </a:moveTo>
                                <a:lnTo>
                                  <a:pt x="50" y="1869782"/>
                                </a:lnTo>
                                <a:lnTo>
                                  <a:pt x="50" y="1877402"/>
                                </a:lnTo>
                                <a:lnTo>
                                  <a:pt x="91490" y="1877402"/>
                                </a:lnTo>
                                <a:lnTo>
                                  <a:pt x="91490" y="1869782"/>
                                </a:lnTo>
                                <a:close/>
                              </a:path>
                              <a:path w="3947795" h="1877695">
                                <a:moveTo>
                                  <a:pt x="91490" y="1554416"/>
                                </a:moveTo>
                                <a:lnTo>
                                  <a:pt x="0" y="1554416"/>
                                </a:lnTo>
                                <a:lnTo>
                                  <a:pt x="0" y="1562036"/>
                                </a:lnTo>
                                <a:lnTo>
                                  <a:pt x="91490" y="1562036"/>
                                </a:lnTo>
                                <a:lnTo>
                                  <a:pt x="91490" y="1554416"/>
                                </a:lnTo>
                                <a:close/>
                              </a:path>
                              <a:path w="3947795" h="1877695">
                                <a:moveTo>
                                  <a:pt x="91490" y="1246581"/>
                                </a:moveTo>
                                <a:lnTo>
                                  <a:pt x="0" y="1246581"/>
                                </a:lnTo>
                                <a:lnTo>
                                  <a:pt x="0" y="1254201"/>
                                </a:lnTo>
                                <a:lnTo>
                                  <a:pt x="91490" y="1254201"/>
                                </a:lnTo>
                                <a:lnTo>
                                  <a:pt x="91490" y="1246581"/>
                                </a:lnTo>
                                <a:close/>
                              </a:path>
                              <a:path w="3947795" h="1877695">
                                <a:moveTo>
                                  <a:pt x="91490" y="931125"/>
                                </a:moveTo>
                                <a:lnTo>
                                  <a:pt x="0" y="931125"/>
                                </a:lnTo>
                                <a:lnTo>
                                  <a:pt x="0" y="938745"/>
                                </a:lnTo>
                                <a:lnTo>
                                  <a:pt x="91490" y="938745"/>
                                </a:lnTo>
                                <a:lnTo>
                                  <a:pt x="91490" y="931125"/>
                                </a:lnTo>
                                <a:close/>
                              </a:path>
                              <a:path w="3947795" h="1877695">
                                <a:moveTo>
                                  <a:pt x="371843" y="1869782"/>
                                </a:moveTo>
                                <a:lnTo>
                                  <a:pt x="205790" y="1869782"/>
                                </a:lnTo>
                                <a:lnTo>
                                  <a:pt x="205790" y="1877402"/>
                                </a:lnTo>
                                <a:lnTo>
                                  <a:pt x="371843" y="1877402"/>
                                </a:lnTo>
                                <a:lnTo>
                                  <a:pt x="371843" y="1869782"/>
                                </a:lnTo>
                                <a:close/>
                              </a:path>
                              <a:path w="3947795" h="1877695">
                                <a:moveTo>
                                  <a:pt x="371843" y="1554416"/>
                                </a:moveTo>
                                <a:lnTo>
                                  <a:pt x="205790" y="1554416"/>
                                </a:lnTo>
                                <a:lnTo>
                                  <a:pt x="205790" y="1562036"/>
                                </a:lnTo>
                                <a:lnTo>
                                  <a:pt x="371843" y="1562036"/>
                                </a:lnTo>
                                <a:lnTo>
                                  <a:pt x="371843" y="1554416"/>
                                </a:lnTo>
                                <a:close/>
                              </a:path>
                              <a:path w="3947795" h="1877695">
                                <a:moveTo>
                                  <a:pt x="371843" y="1246581"/>
                                </a:moveTo>
                                <a:lnTo>
                                  <a:pt x="205790" y="1246581"/>
                                </a:lnTo>
                                <a:lnTo>
                                  <a:pt x="205790" y="1254201"/>
                                </a:lnTo>
                                <a:lnTo>
                                  <a:pt x="371843" y="1254201"/>
                                </a:lnTo>
                                <a:lnTo>
                                  <a:pt x="371843" y="1246581"/>
                                </a:lnTo>
                                <a:close/>
                              </a:path>
                              <a:path w="3947795" h="1877695">
                                <a:moveTo>
                                  <a:pt x="371843" y="931125"/>
                                </a:moveTo>
                                <a:lnTo>
                                  <a:pt x="205790" y="931125"/>
                                </a:lnTo>
                                <a:lnTo>
                                  <a:pt x="205790" y="938745"/>
                                </a:lnTo>
                                <a:lnTo>
                                  <a:pt x="371843" y="938745"/>
                                </a:lnTo>
                                <a:lnTo>
                                  <a:pt x="371843" y="931125"/>
                                </a:lnTo>
                                <a:close/>
                              </a:path>
                              <a:path w="3947795" h="1877695">
                                <a:moveTo>
                                  <a:pt x="652246" y="1869782"/>
                                </a:moveTo>
                                <a:lnTo>
                                  <a:pt x="486143" y="1869782"/>
                                </a:lnTo>
                                <a:lnTo>
                                  <a:pt x="486143" y="1877402"/>
                                </a:lnTo>
                                <a:lnTo>
                                  <a:pt x="652246" y="1877402"/>
                                </a:lnTo>
                                <a:lnTo>
                                  <a:pt x="652246" y="1869782"/>
                                </a:lnTo>
                                <a:close/>
                              </a:path>
                              <a:path w="3947795" h="1877695">
                                <a:moveTo>
                                  <a:pt x="652246" y="1554416"/>
                                </a:moveTo>
                                <a:lnTo>
                                  <a:pt x="486143" y="1554416"/>
                                </a:lnTo>
                                <a:lnTo>
                                  <a:pt x="486143" y="1562036"/>
                                </a:lnTo>
                                <a:lnTo>
                                  <a:pt x="652246" y="1562036"/>
                                </a:lnTo>
                                <a:lnTo>
                                  <a:pt x="652246" y="1554416"/>
                                </a:lnTo>
                                <a:close/>
                              </a:path>
                              <a:path w="3947795" h="1877695">
                                <a:moveTo>
                                  <a:pt x="652246" y="1246581"/>
                                </a:moveTo>
                                <a:lnTo>
                                  <a:pt x="486143" y="1246581"/>
                                </a:lnTo>
                                <a:lnTo>
                                  <a:pt x="486143" y="1254201"/>
                                </a:lnTo>
                                <a:lnTo>
                                  <a:pt x="652246" y="1254201"/>
                                </a:lnTo>
                                <a:lnTo>
                                  <a:pt x="652246" y="1246581"/>
                                </a:lnTo>
                                <a:close/>
                              </a:path>
                              <a:path w="3947795" h="1877695">
                                <a:moveTo>
                                  <a:pt x="652246" y="931125"/>
                                </a:moveTo>
                                <a:lnTo>
                                  <a:pt x="486143" y="931125"/>
                                </a:lnTo>
                                <a:lnTo>
                                  <a:pt x="486143" y="938745"/>
                                </a:lnTo>
                                <a:lnTo>
                                  <a:pt x="652246" y="938745"/>
                                </a:lnTo>
                                <a:lnTo>
                                  <a:pt x="652246" y="931125"/>
                                </a:lnTo>
                                <a:close/>
                              </a:path>
                              <a:path w="3947795" h="1877695">
                                <a:moveTo>
                                  <a:pt x="932649" y="1869782"/>
                                </a:moveTo>
                                <a:lnTo>
                                  <a:pt x="765022" y="1869782"/>
                                </a:lnTo>
                                <a:lnTo>
                                  <a:pt x="765022" y="1877402"/>
                                </a:lnTo>
                                <a:lnTo>
                                  <a:pt x="932649" y="1877402"/>
                                </a:lnTo>
                                <a:lnTo>
                                  <a:pt x="932649" y="1869782"/>
                                </a:lnTo>
                                <a:close/>
                              </a:path>
                              <a:path w="3947795" h="1877695">
                                <a:moveTo>
                                  <a:pt x="932649" y="1554416"/>
                                </a:moveTo>
                                <a:lnTo>
                                  <a:pt x="765022" y="1554416"/>
                                </a:lnTo>
                                <a:lnTo>
                                  <a:pt x="765022" y="1562036"/>
                                </a:lnTo>
                                <a:lnTo>
                                  <a:pt x="932649" y="1562036"/>
                                </a:lnTo>
                                <a:lnTo>
                                  <a:pt x="932649" y="1554416"/>
                                </a:lnTo>
                                <a:close/>
                              </a:path>
                              <a:path w="3947795" h="1877695">
                                <a:moveTo>
                                  <a:pt x="932649" y="1246581"/>
                                </a:moveTo>
                                <a:lnTo>
                                  <a:pt x="765022" y="1246581"/>
                                </a:lnTo>
                                <a:lnTo>
                                  <a:pt x="765022" y="1254201"/>
                                </a:lnTo>
                                <a:lnTo>
                                  <a:pt x="932649" y="1254201"/>
                                </a:lnTo>
                                <a:lnTo>
                                  <a:pt x="932649" y="1246581"/>
                                </a:lnTo>
                                <a:close/>
                              </a:path>
                              <a:path w="3947795" h="1877695">
                                <a:moveTo>
                                  <a:pt x="1220673" y="1869782"/>
                                </a:moveTo>
                                <a:lnTo>
                                  <a:pt x="1045425" y="1869782"/>
                                </a:lnTo>
                                <a:lnTo>
                                  <a:pt x="1045425" y="1877402"/>
                                </a:lnTo>
                                <a:lnTo>
                                  <a:pt x="1220673" y="1877402"/>
                                </a:lnTo>
                                <a:lnTo>
                                  <a:pt x="1220673" y="1869782"/>
                                </a:lnTo>
                                <a:close/>
                              </a:path>
                              <a:path w="3947795" h="1877695">
                                <a:moveTo>
                                  <a:pt x="1220673" y="1554416"/>
                                </a:moveTo>
                                <a:lnTo>
                                  <a:pt x="1045425" y="1554416"/>
                                </a:lnTo>
                                <a:lnTo>
                                  <a:pt x="1045425" y="1562036"/>
                                </a:lnTo>
                                <a:lnTo>
                                  <a:pt x="1220673" y="1562036"/>
                                </a:lnTo>
                                <a:lnTo>
                                  <a:pt x="1220673" y="1554416"/>
                                </a:lnTo>
                                <a:close/>
                              </a:path>
                              <a:path w="3947795" h="1877695">
                                <a:moveTo>
                                  <a:pt x="1501076" y="1869782"/>
                                </a:moveTo>
                                <a:lnTo>
                                  <a:pt x="1325829" y="1869782"/>
                                </a:lnTo>
                                <a:lnTo>
                                  <a:pt x="1325829" y="1877402"/>
                                </a:lnTo>
                                <a:lnTo>
                                  <a:pt x="1501076" y="1877402"/>
                                </a:lnTo>
                                <a:lnTo>
                                  <a:pt x="1501076" y="1869782"/>
                                </a:lnTo>
                                <a:close/>
                              </a:path>
                              <a:path w="3947795" h="1877695">
                                <a:moveTo>
                                  <a:pt x="1501076" y="1554416"/>
                                </a:moveTo>
                                <a:lnTo>
                                  <a:pt x="1325829" y="1554416"/>
                                </a:lnTo>
                                <a:lnTo>
                                  <a:pt x="1325829" y="1562036"/>
                                </a:lnTo>
                                <a:lnTo>
                                  <a:pt x="1501076" y="1562036"/>
                                </a:lnTo>
                                <a:lnTo>
                                  <a:pt x="1501076" y="1554416"/>
                                </a:lnTo>
                                <a:close/>
                              </a:path>
                              <a:path w="3947795" h="1877695">
                                <a:moveTo>
                                  <a:pt x="1501076" y="1246581"/>
                                </a:moveTo>
                                <a:lnTo>
                                  <a:pt x="1045425" y="1246581"/>
                                </a:lnTo>
                                <a:lnTo>
                                  <a:pt x="1045425" y="1254201"/>
                                </a:lnTo>
                                <a:lnTo>
                                  <a:pt x="1501076" y="1254201"/>
                                </a:lnTo>
                                <a:lnTo>
                                  <a:pt x="1501076" y="1246581"/>
                                </a:lnTo>
                                <a:close/>
                              </a:path>
                              <a:path w="3947795" h="1877695">
                                <a:moveTo>
                                  <a:pt x="1781492" y="1869782"/>
                                </a:moveTo>
                                <a:lnTo>
                                  <a:pt x="1613852" y="1869782"/>
                                </a:lnTo>
                                <a:lnTo>
                                  <a:pt x="1613852" y="1877402"/>
                                </a:lnTo>
                                <a:lnTo>
                                  <a:pt x="1781492" y="1877402"/>
                                </a:lnTo>
                                <a:lnTo>
                                  <a:pt x="1781492" y="1869782"/>
                                </a:lnTo>
                                <a:close/>
                              </a:path>
                              <a:path w="3947795" h="1877695">
                                <a:moveTo>
                                  <a:pt x="1781492" y="1554416"/>
                                </a:moveTo>
                                <a:lnTo>
                                  <a:pt x="1613852" y="1554416"/>
                                </a:lnTo>
                                <a:lnTo>
                                  <a:pt x="1613852" y="1562036"/>
                                </a:lnTo>
                                <a:lnTo>
                                  <a:pt x="1781492" y="1562036"/>
                                </a:lnTo>
                                <a:lnTo>
                                  <a:pt x="1781492" y="1554416"/>
                                </a:lnTo>
                                <a:close/>
                              </a:path>
                              <a:path w="3947795" h="1877695">
                                <a:moveTo>
                                  <a:pt x="2061895" y="1869782"/>
                                </a:moveTo>
                                <a:lnTo>
                                  <a:pt x="1894255" y="1869782"/>
                                </a:lnTo>
                                <a:lnTo>
                                  <a:pt x="1894255" y="1877402"/>
                                </a:lnTo>
                                <a:lnTo>
                                  <a:pt x="2061895" y="1877402"/>
                                </a:lnTo>
                                <a:lnTo>
                                  <a:pt x="2061895" y="1869782"/>
                                </a:lnTo>
                                <a:close/>
                              </a:path>
                              <a:path w="3947795" h="1877695">
                                <a:moveTo>
                                  <a:pt x="2061895" y="1554416"/>
                                </a:moveTo>
                                <a:lnTo>
                                  <a:pt x="1894255" y="1554416"/>
                                </a:lnTo>
                                <a:lnTo>
                                  <a:pt x="1894255" y="1562036"/>
                                </a:lnTo>
                                <a:lnTo>
                                  <a:pt x="2061895" y="1562036"/>
                                </a:lnTo>
                                <a:lnTo>
                                  <a:pt x="2061895" y="1554416"/>
                                </a:lnTo>
                                <a:close/>
                              </a:path>
                              <a:path w="3947795" h="1877695">
                                <a:moveTo>
                                  <a:pt x="2061895" y="1246581"/>
                                </a:moveTo>
                                <a:lnTo>
                                  <a:pt x="1613852" y="1246581"/>
                                </a:lnTo>
                                <a:lnTo>
                                  <a:pt x="1613852" y="1254201"/>
                                </a:lnTo>
                                <a:lnTo>
                                  <a:pt x="2061895" y="1254201"/>
                                </a:lnTo>
                                <a:lnTo>
                                  <a:pt x="2061895" y="1246581"/>
                                </a:lnTo>
                                <a:close/>
                              </a:path>
                              <a:path w="3947795" h="1877695">
                                <a:moveTo>
                                  <a:pt x="2061895" y="931125"/>
                                </a:moveTo>
                                <a:lnTo>
                                  <a:pt x="765022" y="931125"/>
                                </a:lnTo>
                                <a:lnTo>
                                  <a:pt x="765022" y="938745"/>
                                </a:lnTo>
                                <a:lnTo>
                                  <a:pt x="2061895" y="938745"/>
                                </a:lnTo>
                                <a:lnTo>
                                  <a:pt x="2061895" y="931125"/>
                                </a:lnTo>
                                <a:close/>
                              </a:path>
                              <a:path w="3947795" h="1877695">
                                <a:moveTo>
                                  <a:pt x="2342299" y="1869782"/>
                                </a:moveTo>
                                <a:lnTo>
                                  <a:pt x="2174659" y="1869782"/>
                                </a:lnTo>
                                <a:lnTo>
                                  <a:pt x="2174659" y="1877402"/>
                                </a:lnTo>
                                <a:lnTo>
                                  <a:pt x="2342299" y="1877402"/>
                                </a:lnTo>
                                <a:lnTo>
                                  <a:pt x="2342299" y="1869782"/>
                                </a:lnTo>
                                <a:close/>
                              </a:path>
                              <a:path w="3947795" h="1877695">
                                <a:moveTo>
                                  <a:pt x="2342299" y="1554416"/>
                                </a:moveTo>
                                <a:lnTo>
                                  <a:pt x="2174659" y="1554416"/>
                                </a:lnTo>
                                <a:lnTo>
                                  <a:pt x="2174659" y="1562036"/>
                                </a:lnTo>
                                <a:lnTo>
                                  <a:pt x="2342299" y="1562036"/>
                                </a:lnTo>
                                <a:lnTo>
                                  <a:pt x="2342299" y="1554416"/>
                                </a:lnTo>
                                <a:close/>
                              </a:path>
                              <a:path w="3947795" h="1877695">
                                <a:moveTo>
                                  <a:pt x="2342299" y="1246581"/>
                                </a:moveTo>
                                <a:lnTo>
                                  <a:pt x="2174659" y="1246581"/>
                                </a:lnTo>
                                <a:lnTo>
                                  <a:pt x="2174659" y="1254201"/>
                                </a:lnTo>
                                <a:lnTo>
                                  <a:pt x="2342299" y="1254201"/>
                                </a:lnTo>
                                <a:lnTo>
                                  <a:pt x="2342299" y="1246581"/>
                                </a:lnTo>
                                <a:close/>
                              </a:path>
                              <a:path w="3947795" h="1877695">
                                <a:moveTo>
                                  <a:pt x="2342299" y="931125"/>
                                </a:moveTo>
                                <a:lnTo>
                                  <a:pt x="2174659" y="931125"/>
                                </a:lnTo>
                                <a:lnTo>
                                  <a:pt x="2174659" y="938745"/>
                                </a:lnTo>
                                <a:lnTo>
                                  <a:pt x="2342299" y="938745"/>
                                </a:lnTo>
                                <a:lnTo>
                                  <a:pt x="2342299" y="931125"/>
                                </a:lnTo>
                                <a:close/>
                              </a:path>
                              <a:path w="3947795" h="1877695">
                                <a:moveTo>
                                  <a:pt x="2621178" y="1869782"/>
                                </a:moveTo>
                                <a:lnTo>
                                  <a:pt x="2455062" y="1869782"/>
                                </a:lnTo>
                                <a:lnTo>
                                  <a:pt x="2455062" y="1877402"/>
                                </a:lnTo>
                                <a:lnTo>
                                  <a:pt x="2621178" y="1877402"/>
                                </a:lnTo>
                                <a:lnTo>
                                  <a:pt x="2621178" y="1869782"/>
                                </a:lnTo>
                                <a:close/>
                              </a:path>
                              <a:path w="3947795" h="1877695">
                                <a:moveTo>
                                  <a:pt x="2621178" y="1554416"/>
                                </a:moveTo>
                                <a:lnTo>
                                  <a:pt x="2455062" y="1554416"/>
                                </a:lnTo>
                                <a:lnTo>
                                  <a:pt x="2455062" y="1562036"/>
                                </a:lnTo>
                                <a:lnTo>
                                  <a:pt x="2621178" y="1562036"/>
                                </a:lnTo>
                                <a:lnTo>
                                  <a:pt x="2621178" y="1554416"/>
                                </a:lnTo>
                                <a:close/>
                              </a:path>
                              <a:path w="3947795" h="1877695">
                                <a:moveTo>
                                  <a:pt x="2621178" y="1246581"/>
                                </a:moveTo>
                                <a:lnTo>
                                  <a:pt x="2455062" y="1246581"/>
                                </a:lnTo>
                                <a:lnTo>
                                  <a:pt x="2455062" y="1254201"/>
                                </a:lnTo>
                                <a:lnTo>
                                  <a:pt x="2621178" y="1254201"/>
                                </a:lnTo>
                                <a:lnTo>
                                  <a:pt x="2621178" y="1246581"/>
                                </a:lnTo>
                                <a:close/>
                              </a:path>
                              <a:path w="3947795" h="1877695">
                                <a:moveTo>
                                  <a:pt x="2621178" y="931125"/>
                                </a:moveTo>
                                <a:lnTo>
                                  <a:pt x="2455062" y="931125"/>
                                </a:lnTo>
                                <a:lnTo>
                                  <a:pt x="2455062" y="938745"/>
                                </a:lnTo>
                                <a:lnTo>
                                  <a:pt x="2621178" y="938745"/>
                                </a:lnTo>
                                <a:lnTo>
                                  <a:pt x="2621178" y="931125"/>
                                </a:lnTo>
                                <a:close/>
                              </a:path>
                              <a:path w="3947795" h="1877695">
                                <a:moveTo>
                                  <a:pt x="2909201" y="1869782"/>
                                </a:moveTo>
                                <a:lnTo>
                                  <a:pt x="2735478" y="1869782"/>
                                </a:lnTo>
                                <a:lnTo>
                                  <a:pt x="2735478" y="1877402"/>
                                </a:lnTo>
                                <a:lnTo>
                                  <a:pt x="2909201" y="1877402"/>
                                </a:lnTo>
                                <a:lnTo>
                                  <a:pt x="2909201" y="1869782"/>
                                </a:lnTo>
                                <a:close/>
                              </a:path>
                              <a:path w="3947795" h="1877695">
                                <a:moveTo>
                                  <a:pt x="2909201" y="1554416"/>
                                </a:moveTo>
                                <a:lnTo>
                                  <a:pt x="2735478" y="1554416"/>
                                </a:lnTo>
                                <a:lnTo>
                                  <a:pt x="2735478" y="1562036"/>
                                </a:lnTo>
                                <a:lnTo>
                                  <a:pt x="2909201" y="1562036"/>
                                </a:lnTo>
                                <a:lnTo>
                                  <a:pt x="2909201" y="1554416"/>
                                </a:lnTo>
                                <a:close/>
                              </a:path>
                              <a:path w="3947795" h="1877695">
                                <a:moveTo>
                                  <a:pt x="2909201" y="1246581"/>
                                </a:moveTo>
                                <a:lnTo>
                                  <a:pt x="2735478" y="1246581"/>
                                </a:lnTo>
                                <a:lnTo>
                                  <a:pt x="2735478" y="1254201"/>
                                </a:lnTo>
                                <a:lnTo>
                                  <a:pt x="2909201" y="1254201"/>
                                </a:lnTo>
                                <a:lnTo>
                                  <a:pt x="2909201" y="1246581"/>
                                </a:lnTo>
                                <a:close/>
                              </a:path>
                              <a:path w="3947795" h="1877695">
                                <a:moveTo>
                                  <a:pt x="3189605" y="1869782"/>
                                </a:moveTo>
                                <a:lnTo>
                                  <a:pt x="3023501" y="1869782"/>
                                </a:lnTo>
                                <a:lnTo>
                                  <a:pt x="3023501" y="1877402"/>
                                </a:lnTo>
                                <a:lnTo>
                                  <a:pt x="3189605" y="1877402"/>
                                </a:lnTo>
                                <a:lnTo>
                                  <a:pt x="3189605" y="1869782"/>
                                </a:lnTo>
                                <a:close/>
                              </a:path>
                              <a:path w="3947795" h="1877695">
                                <a:moveTo>
                                  <a:pt x="3189605" y="1554416"/>
                                </a:moveTo>
                                <a:lnTo>
                                  <a:pt x="3023501" y="1554416"/>
                                </a:lnTo>
                                <a:lnTo>
                                  <a:pt x="3023501" y="1562036"/>
                                </a:lnTo>
                                <a:lnTo>
                                  <a:pt x="3189605" y="1562036"/>
                                </a:lnTo>
                                <a:lnTo>
                                  <a:pt x="3189605" y="1554416"/>
                                </a:lnTo>
                                <a:close/>
                              </a:path>
                              <a:path w="3947795" h="1877695">
                                <a:moveTo>
                                  <a:pt x="3189605" y="1246581"/>
                                </a:moveTo>
                                <a:lnTo>
                                  <a:pt x="3023501" y="1246581"/>
                                </a:lnTo>
                                <a:lnTo>
                                  <a:pt x="3023501" y="1254201"/>
                                </a:lnTo>
                                <a:lnTo>
                                  <a:pt x="3189605" y="1254201"/>
                                </a:lnTo>
                                <a:lnTo>
                                  <a:pt x="3189605" y="1246581"/>
                                </a:lnTo>
                                <a:close/>
                              </a:path>
                              <a:path w="3947795" h="1877695">
                                <a:moveTo>
                                  <a:pt x="3189605" y="931125"/>
                                </a:moveTo>
                                <a:lnTo>
                                  <a:pt x="2735478" y="931125"/>
                                </a:lnTo>
                                <a:lnTo>
                                  <a:pt x="2735478" y="938745"/>
                                </a:lnTo>
                                <a:lnTo>
                                  <a:pt x="3189605" y="938745"/>
                                </a:lnTo>
                                <a:lnTo>
                                  <a:pt x="3189605" y="931125"/>
                                </a:lnTo>
                                <a:close/>
                              </a:path>
                              <a:path w="3947795" h="1877695">
                                <a:moveTo>
                                  <a:pt x="3189605" y="623290"/>
                                </a:moveTo>
                                <a:lnTo>
                                  <a:pt x="0" y="623290"/>
                                </a:lnTo>
                                <a:lnTo>
                                  <a:pt x="0" y="630910"/>
                                </a:lnTo>
                                <a:lnTo>
                                  <a:pt x="3189605" y="630910"/>
                                </a:lnTo>
                                <a:lnTo>
                                  <a:pt x="3189605" y="623290"/>
                                </a:lnTo>
                                <a:close/>
                              </a:path>
                              <a:path w="3947795" h="1877695">
                                <a:moveTo>
                                  <a:pt x="3189605" y="315455"/>
                                </a:moveTo>
                                <a:lnTo>
                                  <a:pt x="0" y="315455"/>
                                </a:lnTo>
                                <a:lnTo>
                                  <a:pt x="0" y="323075"/>
                                </a:lnTo>
                                <a:lnTo>
                                  <a:pt x="3189605" y="323075"/>
                                </a:lnTo>
                                <a:lnTo>
                                  <a:pt x="3189605" y="315455"/>
                                </a:lnTo>
                                <a:close/>
                              </a:path>
                              <a:path w="3947795" h="1877695">
                                <a:moveTo>
                                  <a:pt x="3470008" y="1869782"/>
                                </a:moveTo>
                                <a:lnTo>
                                  <a:pt x="3303905" y="1869782"/>
                                </a:lnTo>
                                <a:lnTo>
                                  <a:pt x="3303905" y="1877402"/>
                                </a:lnTo>
                                <a:lnTo>
                                  <a:pt x="3470008" y="1877402"/>
                                </a:lnTo>
                                <a:lnTo>
                                  <a:pt x="3470008" y="1869782"/>
                                </a:lnTo>
                                <a:close/>
                              </a:path>
                              <a:path w="3947795" h="1877695">
                                <a:moveTo>
                                  <a:pt x="3470008" y="1554416"/>
                                </a:moveTo>
                                <a:lnTo>
                                  <a:pt x="3303905" y="1554416"/>
                                </a:lnTo>
                                <a:lnTo>
                                  <a:pt x="3303905" y="1562036"/>
                                </a:lnTo>
                                <a:lnTo>
                                  <a:pt x="3470008" y="1562036"/>
                                </a:lnTo>
                                <a:lnTo>
                                  <a:pt x="3470008" y="1554416"/>
                                </a:lnTo>
                                <a:close/>
                              </a:path>
                              <a:path w="3947795" h="1877695">
                                <a:moveTo>
                                  <a:pt x="3470008" y="1246581"/>
                                </a:moveTo>
                                <a:lnTo>
                                  <a:pt x="3303905" y="1246581"/>
                                </a:lnTo>
                                <a:lnTo>
                                  <a:pt x="3303905" y="1254201"/>
                                </a:lnTo>
                                <a:lnTo>
                                  <a:pt x="3470008" y="1254201"/>
                                </a:lnTo>
                                <a:lnTo>
                                  <a:pt x="3470008" y="1246581"/>
                                </a:lnTo>
                                <a:close/>
                              </a:path>
                              <a:path w="3947795" h="1877695">
                                <a:moveTo>
                                  <a:pt x="3750411" y="1869782"/>
                                </a:moveTo>
                                <a:lnTo>
                                  <a:pt x="3584308" y="1869782"/>
                                </a:lnTo>
                                <a:lnTo>
                                  <a:pt x="3584308" y="1877402"/>
                                </a:lnTo>
                                <a:lnTo>
                                  <a:pt x="3750411" y="1877402"/>
                                </a:lnTo>
                                <a:lnTo>
                                  <a:pt x="3750411" y="1869782"/>
                                </a:lnTo>
                                <a:close/>
                              </a:path>
                              <a:path w="3947795" h="1877695">
                                <a:moveTo>
                                  <a:pt x="3750411" y="1554416"/>
                                </a:moveTo>
                                <a:lnTo>
                                  <a:pt x="3584308" y="1554416"/>
                                </a:lnTo>
                                <a:lnTo>
                                  <a:pt x="3584308" y="1562036"/>
                                </a:lnTo>
                                <a:lnTo>
                                  <a:pt x="3750411" y="1562036"/>
                                </a:lnTo>
                                <a:lnTo>
                                  <a:pt x="3750411" y="1554416"/>
                                </a:lnTo>
                                <a:close/>
                              </a:path>
                              <a:path w="3947795" h="1877695">
                                <a:moveTo>
                                  <a:pt x="3750411" y="1246581"/>
                                </a:moveTo>
                                <a:lnTo>
                                  <a:pt x="3584308" y="1246581"/>
                                </a:lnTo>
                                <a:lnTo>
                                  <a:pt x="3584308" y="1254201"/>
                                </a:lnTo>
                                <a:lnTo>
                                  <a:pt x="3750411" y="1254201"/>
                                </a:lnTo>
                                <a:lnTo>
                                  <a:pt x="3750411" y="1246581"/>
                                </a:lnTo>
                                <a:close/>
                              </a:path>
                              <a:path w="3947795" h="1877695">
                                <a:moveTo>
                                  <a:pt x="3750411" y="931125"/>
                                </a:moveTo>
                                <a:lnTo>
                                  <a:pt x="3303905" y="931125"/>
                                </a:lnTo>
                                <a:lnTo>
                                  <a:pt x="3303905" y="938745"/>
                                </a:lnTo>
                                <a:lnTo>
                                  <a:pt x="3750411" y="938745"/>
                                </a:lnTo>
                                <a:lnTo>
                                  <a:pt x="3750411" y="931125"/>
                                </a:lnTo>
                                <a:close/>
                              </a:path>
                              <a:path w="3947795" h="1877695">
                                <a:moveTo>
                                  <a:pt x="3750411" y="623290"/>
                                </a:moveTo>
                                <a:lnTo>
                                  <a:pt x="3303905" y="623290"/>
                                </a:lnTo>
                                <a:lnTo>
                                  <a:pt x="3303905" y="630910"/>
                                </a:lnTo>
                                <a:lnTo>
                                  <a:pt x="3750411" y="630910"/>
                                </a:lnTo>
                                <a:lnTo>
                                  <a:pt x="3750411" y="623290"/>
                                </a:lnTo>
                                <a:close/>
                              </a:path>
                              <a:path w="3947795" h="1877695">
                                <a:moveTo>
                                  <a:pt x="3947007" y="1554416"/>
                                </a:moveTo>
                                <a:lnTo>
                                  <a:pt x="3864711" y="1554416"/>
                                </a:lnTo>
                                <a:lnTo>
                                  <a:pt x="3864711" y="1562036"/>
                                </a:lnTo>
                                <a:lnTo>
                                  <a:pt x="3947007" y="1562036"/>
                                </a:lnTo>
                                <a:lnTo>
                                  <a:pt x="3947007" y="1554416"/>
                                </a:lnTo>
                                <a:close/>
                              </a:path>
                              <a:path w="3947795" h="1877695">
                                <a:moveTo>
                                  <a:pt x="3947007" y="1246581"/>
                                </a:moveTo>
                                <a:lnTo>
                                  <a:pt x="3864711" y="1246581"/>
                                </a:lnTo>
                                <a:lnTo>
                                  <a:pt x="3864711" y="1254201"/>
                                </a:lnTo>
                                <a:lnTo>
                                  <a:pt x="3947007" y="1254201"/>
                                </a:lnTo>
                                <a:lnTo>
                                  <a:pt x="3947007" y="1246581"/>
                                </a:lnTo>
                                <a:close/>
                              </a:path>
                              <a:path w="3947795" h="1877695">
                                <a:moveTo>
                                  <a:pt x="3947007" y="931125"/>
                                </a:moveTo>
                                <a:lnTo>
                                  <a:pt x="3864711" y="931125"/>
                                </a:lnTo>
                                <a:lnTo>
                                  <a:pt x="3864711" y="938745"/>
                                </a:lnTo>
                                <a:lnTo>
                                  <a:pt x="3947007" y="938745"/>
                                </a:lnTo>
                                <a:lnTo>
                                  <a:pt x="3947007" y="931125"/>
                                </a:lnTo>
                                <a:close/>
                              </a:path>
                              <a:path w="3947795" h="1877695">
                                <a:moveTo>
                                  <a:pt x="3947007" y="623290"/>
                                </a:moveTo>
                                <a:lnTo>
                                  <a:pt x="3864711" y="623290"/>
                                </a:lnTo>
                                <a:lnTo>
                                  <a:pt x="3864711" y="630910"/>
                                </a:lnTo>
                                <a:lnTo>
                                  <a:pt x="3947007" y="630910"/>
                                </a:lnTo>
                                <a:lnTo>
                                  <a:pt x="3947007" y="623290"/>
                                </a:lnTo>
                                <a:close/>
                              </a:path>
                              <a:path w="3947795" h="1877695">
                                <a:moveTo>
                                  <a:pt x="3947007" y="315455"/>
                                </a:moveTo>
                                <a:lnTo>
                                  <a:pt x="3303905" y="315455"/>
                                </a:lnTo>
                                <a:lnTo>
                                  <a:pt x="3303905" y="323075"/>
                                </a:lnTo>
                                <a:lnTo>
                                  <a:pt x="3947007" y="323075"/>
                                </a:lnTo>
                                <a:lnTo>
                                  <a:pt x="3947007" y="315455"/>
                                </a:lnTo>
                                <a:close/>
                              </a:path>
                              <a:path w="3947795" h="1877695">
                                <a:moveTo>
                                  <a:pt x="3947007" y="0"/>
                                </a:moveTo>
                                <a:lnTo>
                                  <a:pt x="0" y="0"/>
                                </a:lnTo>
                                <a:lnTo>
                                  <a:pt x="0" y="7620"/>
                                </a:lnTo>
                                <a:lnTo>
                                  <a:pt x="3947007" y="7620"/>
                                </a:lnTo>
                                <a:lnTo>
                                  <a:pt x="3947007" y="0"/>
                                </a:lnTo>
                                <a:close/>
                              </a:path>
                              <a:path w="3947795" h="1877695">
                                <a:moveTo>
                                  <a:pt x="3947210" y="1869782"/>
                                </a:moveTo>
                                <a:lnTo>
                                  <a:pt x="3864711" y="1869782"/>
                                </a:lnTo>
                                <a:lnTo>
                                  <a:pt x="3864711" y="1877402"/>
                                </a:lnTo>
                                <a:lnTo>
                                  <a:pt x="3947210" y="1877402"/>
                                </a:lnTo>
                                <a:lnTo>
                                  <a:pt x="3947210" y="1869782"/>
                                </a:lnTo>
                                <a:close/>
                              </a:path>
                            </a:pathLst>
                          </a:custGeom>
                          <a:solidFill>
                            <a:srgbClr val="868686"/>
                          </a:solidFill>
                        </wps:spPr>
                        <wps:bodyPr wrap="square" lIns="0" tIns="0" rIns="0" bIns="0" rtlCol="0">
                          <a:prstTxWarp prst="textNoShape">
                            <a:avLst/>
                          </a:prstTxWarp>
                          <a:noAutofit/>
                        </wps:bodyPr>
                      </wps:wsp>
                      <wps:wsp>
                        <wps:cNvPr id="318" name="Graphic 318"/>
                        <wps:cNvSpPr/>
                        <wps:spPr>
                          <a:xfrm>
                            <a:off x="2469511" y="2243315"/>
                            <a:ext cx="167640" cy="1270"/>
                          </a:xfrm>
                          <a:custGeom>
                            <a:avLst/>
                            <a:gdLst/>
                            <a:ahLst/>
                            <a:cxnLst/>
                            <a:rect l="l" t="t" r="r" b="b"/>
                            <a:pathLst>
                              <a:path w="167640">
                                <a:moveTo>
                                  <a:pt x="0" y="0"/>
                                </a:moveTo>
                                <a:lnTo>
                                  <a:pt x="167633" y="0"/>
                                </a:lnTo>
                              </a:path>
                            </a:pathLst>
                          </a:custGeom>
                          <a:ln w="15309">
                            <a:solidFill>
                              <a:srgbClr val="868686"/>
                            </a:solidFill>
                            <a:prstDash val="solid"/>
                          </a:ln>
                        </wps:spPr>
                        <wps:bodyPr wrap="square" lIns="0" tIns="0" rIns="0" bIns="0" rtlCol="0">
                          <a:prstTxWarp prst="textNoShape">
                            <a:avLst/>
                          </a:prstTxWarp>
                          <a:noAutofit/>
                        </wps:bodyPr>
                      </wps:wsp>
                      <wps:wsp>
                        <wps:cNvPr id="319" name="Graphic 319"/>
                        <wps:cNvSpPr/>
                        <wps:spPr>
                          <a:xfrm>
                            <a:off x="571463" y="2243315"/>
                            <a:ext cx="95885" cy="1270"/>
                          </a:xfrm>
                          <a:custGeom>
                            <a:avLst/>
                            <a:gdLst/>
                            <a:ahLst/>
                            <a:cxnLst/>
                            <a:rect l="l" t="t" r="r" b="b"/>
                            <a:pathLst>
                              <a:path w="95885">
                                <a:moveTo>
                                  <a:pt x="0" y="0"/>
                                </a:moveTo>
                                <a:lnTo>
                                  <a:pt x="95286" y="0"/>
                                </a:lnTo>
                              </a:path>
                            </a:pathLst>
                          </a:custGeom>
                          <a:ln w="15309">
                            <a:solidFill>
                              <a:srgbClr val="868686"/>
                            </a:solidFill>
                            <a:prstDash val="solid"/>
                          </a:ln>
                        </wps:spPr>
                        <wps:bodyPr wrap="square" lIns="0" tIns="0" rIns="0" bIns="0" rtlCol="0">
                          <a:prstTxWarp prst="textNoShape">
                            <a:avLst/>
                          </a:prstTxWarp>
                          <a:noAutofit/>
                        </wps:bodyPr>
                      </wps:wsp>
                      <wps:wsp>
                        <wps:cNvPr id="320" name="Graphic 320"/>
                        <wps:cNvSpPr/>
                        <wps:spPr>
                          <a:xfrm>
                            <a:off x="571463" y="1304528"/>
                            <a:ext cx="3955415" cy="939165"/>
                          </a:xfrm>
                          <a:custGeom>
                            <a:avLst/>
                            <a:gdLst/>
                            <a:ahLst/>
                            <a:cxnLst/>
                            <a:rect l="l" t="t" r="r" b="b"/>
                            <a:pathLst>
                              <a:path w="3955415" h="939165">
                                <a:moveTo>
                                  <a:pt x="3027285" y="938786"/>
                                </a:moveTo>
                                <a:lnTo>
                                  <a:pt x="3193395" y="938786"/>
                                </a:lnTo>
                              </a:path>
                              <a:path w="3955415" h="939165">
                                <a:moveTo>
                                  <a:pt x="209586" y="938786"/>
                                </a:moveTo>
                                <a:lnTo>
                                  <a:pt x="375634" y="938786"/>
                                </a:lnTo>
                              </a:path>
                              <a:path w="3955415" h="939165">
                                <a:moveTo>
                                  <a:pt x="3307690" y="938786"/>
                                </a:moveTo>
                                <a:lnTo>
                                  <a:pt x="3473799" y="938786"/>
                                </a:lnTo>
                              </a:path>
                              <a:path w="3955415" h="939165">
                                <a:moveTo>
                                  <a:pt x="2178452" y="938786"/>
                                </a:moveTo>
                                <a:lnTo>
                                  <a:pt x="2346085" y="938786"/>
                                </a:lnTo>
                              </a:path>
                              <a:path w="3955415" h="939165">
                                <a:moveTo>
                                  <a:pt x="3868499" y="938786"/>
                                </a:moveTo>
                                <a:lnTo>
                                  <a:pt x="3954846" y="938786"/>
                                </a:lnTo>
                              </a:path>
                              <a:path w="3955415" h="939165">
                                <a:moveTo>
                                  <a:pt x="1329619" y="938786"/>
                                </a:moveTo>
                                <a:lnTo>
                                  <a:pt x="1504872" y="938786"/>
                                </a:lnTo>
                              </a:path>
                              <a:path w="3955415" h="939165">
                                <a:moveTo>
                                  <a:pt x="768810" y="938786"/>
                                </a:moveTo>
                                <a:lnTo>
                                  <a:pt x="936443" y="938786"/>
                                </a:lnTo>
                              </a:path>
                              <a:path w="3955415" h="939165">
                                <a:moveTo>
                                  <a:pt x="1049214" y="938786"/>
                                </a:moveTo>
                                <a:lnTo>
                                  <a:pt x="1224467" y="938786"/>
                                </a:lnTo>
                              </a:path>
                              <a:path w="3955415" h="939165">
                                <a:moveTo>
                                  <a:pt x="489929" y="938786"/>
                                </a:moveTo>
                                <a:lnTo>
                                  <a:pt x="656038" y="938786"/>
                                </a:lnTo>
                              </a:path>
                              <a:path w="3955415" h="939165">
                                <a:moveTo>
                                  <a:pt x="2739261" y="938786"/>
                                </a:moveTo>
                                <a:lnTo>
                                  <a:pt x="2912990" y="938786"/>
                                </a:lnTo>
                              </a:path>
                              <a:path w="3955415" h="939165">
                                <a:moveTo>
                                  <a:pt x="3588094" y="938786"/>
                                </a:moveTo>
                                <a:lnTo>
                                  <a:pt x="3754204" y="938786"/>
                                </a:lnTo>
                              </a:path>
                              <a:path w="3955415" h="939165">
                                <a:moveTo>
                                  <a:pt x="1617643" y="938786"/>
                                </a:moveTo>
                                <a:lnTo>
                                  <a:pt x="1785276" y="938786"/>
                                </a:lnTo>
                              </a:path>
                              <a:path w="3955415" h="939165">
                                <a:moveTo>
                                  <a:pt x="2458857" y="938786"/>
                                </a:moveTo>
                                <a:lnTo>
                                  <a:pt x="2624966" y="938786"/>
                                </a:lnTo>
                              </a:path>
                              <a:path w="3955415" h="939165">
                                <a:moveTo>
                                  <a:pt x="2458857" y="623318"/>
                                </a:moveTo>
                                <a:lnTo>
                                  <a:pt x="2624966" y="623318"/>
                                </a:lnTo>
                              </a:path>
                              <a:path w="3955415" h="939165">
                                <a:moveTo>
                                  <a:pt x="1617643" y="623318"/>
                                </a:moveTo>
                                <a:lnTo>
                                  <a:pt x="1785276" y="623318"/>
                                </a:lnTo>
                              </a:path>
                              <a:path w="3955415" h="939165">
                                <a:moveTo>
                                  <a:pt x="489929" y="623318"/>
                                </a:moveTo>
                                <a:lnTo>
                                  <a:pt x="656038" y="623318"/>
                                </a:lnTo>
                              </a:path>
                              <a:path w="3955415" h="939165">
                                <a:moveTo>
                                  <a:pt x="1049214" y="623318"/>
                                </a:moveTo>
                                <a:lnTo>
                                  <a:pt x="1224467" y="623318"/>
                                </a:lnTo>
                              </a:path>
                              <a:path w="3955415" h="939165">
                                <a:moveTo>
                                  <a:pt x="2739261" y="623318"/>
                                </a:moveTo>
                                <a:lnTo>
                                  <a:pt x="2912990" y="623318"/>
                                </a:lnTo>
                              </a:path>
                              <a:path w="3955415" h="939165">
                                <a:moveTo>
                                  <a:pt x="1898047" y="623318"/>
                                </a:moveTo>
                                <a:lnTo>
                                  <a:pt x="2065681" y="623318"/>
                                </a:lnTo>
                              </a:path>
                              <a:path w="3955415" h="939165">
                                <a:moveTo>
                                  <a:pt x="768810" y="623318"/>
                                </a:moveTo>
                                <a:lnTo>
                                  <a:pt x="936443" y="623318"/>
                                </a:lnTo>
                              </a:path>
                              <a:path w="3955415" h="939165">
                                <a:moveTo>
                                  <a:pt x="3588094" y="623318"/>
                                </a:moveTo>
                                <a:lnTo>
                                  <a:pt x="3754204" y="623318"/>
                                </a:lnTo>
                              </a:path>
                              <a:path w="3955415" h="939165">
                                <a:moveTo>
                                  <a:pt x="2178452" y="623318"/>
                                </a:moveTo>
                                <a:lnTo>
                                  <a:pt x="2346085" y="623318"/>
                                </a:lnTo>
                              </a:path>
                              <a:path w="3955415" h="939165">
                                <a:moveTo>
                                  <a:pt x="3027285" y="623318"/>
                                </a:moveTo>
                                <a:lnTo>
                                  <a:pt x="3193395" y="623318"/>
                                </a:lnTo>
                              </a:path>
                              <a:path w="3955415" h="939165">
                                <a:moveTo>
                                  <a:pt x="3868499" y="623318"/>
                                </a:moveTo>
                                <a:lnTo>
                                  <a:pt x="3954846" y="623318"/>
                                </a:lnTo>
                              </a:path>
                              <a:path w="3955415" h="939165">
                                <a:moveTo>
                                  <a:pt x="209586" y="623318"/>
                                </a:moveTo>
                                <a:lnTo>
                                  <a:pt x="375634" y="623318"/>
                                </a:lnTo>
                              </a:path>
                              <a:path w="3955415" h="939165">
                                <a:moveTo>
                                  <a:pt x="1329619" y="623318"/>
                                </a:moveTo>
                                <a:lnTo>
                                  <a:pt x="1504872" y="623318"/>
                                </a:lnTo>
                              </a:path>
                              <a:path w="3955415" h="939165">
                                <a:moveTo>
                                  <a:pt x="3307690" y="623318"/>
                                </a:moveTo>
                                <a:lnTo>
                                  <a:pt x="3473799" y="623318"/>
                                </a:lnTo>
                              </a:path>
                              <a:path w="3955415" h="939165">
                                <a:moveTo>
                                  <a:pt x="0" y="623318"/>
                                </a:moveTo>
                                <a:lnTo>
                                  <a:pt x="95286" y="623318"/>
                                </a:lnTo>
                              </a:path>
                              <a:path w="3955415" h="939165">
                                <a:moveTo>
                                  <a:pt x="209586" y="315468"/>
                                </a:moveTo>
                                <a:lnTo>
                                  <a:pt x="375634" y="315468"/>
                                </a:lnTo>
                              </a:path>
                              <a:path w="3955415" h="939165">
                                <a:moveTo>
                                  <a:pt x="2458857" y="315468"/>
                                </a:moveTo>
                                <a:lnTo>
                                  <a:pt x="2624966" y="315468"/>
                                </a:lnTo>
                              </a:path>
                              <a:path w="3955415" h="939165">
                                <a:moveTo>
                                  <a:pt x="3027285" y="315468"/>
                                </a:moveTo>
                                <a:lnTo>
                                  <a:pt x="3193395" y="315468"/>
                                </a:lnTo>
                              </a:path>
                              <a:path w="3955415" h="939165">
                                <a:moveTo>
                                  <a:pt x="768810" y="315468"/>
                                </a:moveTo>
                                <a:lnTo>
                                  <a:pt x="936443" y="315468"/>
                                </a:lnTo>
                              </a:path>
                              <a:path w="3955415" h="939165">
                                <a:moveTo>
                                  <a:pt x="1049214" y="315468"/>
                                </a:moveTo>
                                <a:lnTo>
                                  <a:pt x="1504872" y="315468"/>
                                </a:lnTo>
                              </a:path>
                              <a:path w="3955415" h="939165">
                                <a:moveTo>
                                  <a:pt x="3588094" y="315468"/>
                                </a:moveTo>
                                <a:lnTo>
                                  <a:pt x="3754204" y="315468"/>
                                </a:lnTo>
                              </a:path>
                              <a:path w="3955415" h="939165">
                                <a:moveTo>
                                  <a:pt x="2178452" y="315468"/>
                                </a:moveTo>
                                <a:lnTo>
                                  <a:pt x="2346085" y="315468"/>
                                </a:lnTo>
                              </a:path>
                              <a:path w="3955415" h="939165">
                                <a:moveTo>
                                  <a:pt x="3307690" y="315468"/>
                                </a:moveTo>
                                <a:lnTo>
                                  <a:pt x="3473799" y="315468"/>
                                </a:lnTo>
                              </a:path>
                              <a:path w="3955415" h="939165">
                                <a:moveTo>
                                  <a:pt x="1617643" y="315468"/>
                                </a:moveTo>
                                <a:lnTo>
                                  <a:pt x="2065681" y="315468"/>
                                </a:lnTo>
                              </a:path>
                              <a:path w="3955415" h="939165">
                                <a:moveTo>
                                  <a:pt x="2739261" y="315468"/>
                                </a:moveTo>
                                <a:lnTo>
                                  <a:pt x="2912990" y="315468"/>
                                </a:lnTo>
                              </a:path>
                              <a:path w="3955415" h="939165">
                                <a:moveTo>
                                  <a:pt x="3868499" y="315468"/>
                                </a:moveTo>
                                <a:lnTo>
                                  <a:pt x="3954846" y="315468"/>
                                </a:lnTo>
                              </a:path>
                              <a:path w="3955415" h="939165">
                                <a:moveTo>
                                  <a:pt x="0" y="315468"/>
                                </a:moveTo>
                                <a:lnTo>
                                  <a:pt x="95286" y="315468"/>
                                </a:lnTo>
                              </a:path>
                              <a:path w="3955415" h="939165">
                                <a:moveTo>
                                  <a:pt x="489929" y="315468"/>
                                </a:moveTo>
                                <a:lnTo>
                                  <a:pt x="656038" y="315468"/>
                                </a:lnTo>
                              </a:path>
                              <a:path w="3955415" h="939165">
                                <a:moveTo>
                                  <a:pt x="0" y="0"/>
                                </a:moveTo>
                                <a:lnTo>
                                  <a:pt x="95286" y="0"/>
                                </a:lnTo>
                              </a:path>
                              <a:path w="3955415" h="939165">
                                <a:moveTo>
                                  <a:pt x="209586" y="0"/>
                                </a:moveTo>
                                <a:lnTo>
                                  <a:pt x="375634" y="0"/>
                                </a:lnTo>
                              </a:path>
                              <a:path w="3955415" h="939165">
                                <a:moveTo>
                                  <a:pt x="489929" y="0"/>
                                </a:moveTo>
                                <a:lnTo>
                                  <a:pt x="656038" y="0"/>
                                </a:lnTo>
                              </a:path>
                              <a:path w="3955415" h="939165">
                                <a:moveTo>
                                  <a:pt x="768810" y="0"/>
                                </a:moveTo>
                                <a:lnTo>
                                  <a:pt x="2065681" y="0"/>
                                </a:lnTo>
                              </a:path>
                              <a:path w="3955415" h="939165">
                                <a:moveTo>
                                  <a:pt x="2178452" y="0"/>
                                </a:moveTo>
                                <a:lnTo>
                                  <a:pt x="2346085" y="0"/>
                                </a:lnTo>
                              </a:path>
                              <a:path w="3955415" h="939165">
                                <a:moveTo>
                                  <a:pt x="2739261" y="0"/>
                                </a:moveTo>
                                <a:lnTo>
                                  <a:pt x="3193395" y="0"/>
                                </a:lnTo>
                              </a:path>
                              <a:path w="3955415" h="939165">
                                <a:moveTo>
                                  <a:pt x="3307690" y="0"/>
                                </a:moveTo>
                                <a:lnTo>
                                  <a:pt x="3754204" y="0"/>
                                </a:lnTo>
                              </a:path>
                              <a:path w="3955415" h="939165">
                                <a:moveTo>
                                  <a:pt x="3868499" y="0"/>
                                </a:moveTo>
                                <a:lnTo>
                                  <a:pt x="3954846" y="0"/>
                                </a:lnTo>
                              </a:path>
                              <a:path w="3955415" h="939165">
                                <a:moveTo>
                                  <a:pt x="2458857" y="0"/>
                                </a:moveTo>
                                <a:lnTo>
                                  <a:pt x="2624966" y="0"/>
                                </a:lnTo>
                              </a:path>
                            </a:pathLst>
                          </a:custGeom>
                          <a:ln w="15309">
                            <a:solidFill>
                              <a:srgbClr val="868686"/>
                            </a:solidFill>
                            <a:prstDash val="solid"/>
                          </a:ln>
                        </wps:spPr>
                        <wps:bodyPr wrap="square" lIns="0" tIns="0" rIns="0" bIns="0" rtlCol="0">
                          <a:prstTxWarp prst="textNoShape">
                            <a:avLst/>
                          </a:prstTxWarp>
                          <a:noAutofit/>
                        </wps:bodyPr>
                      </wps:wsp>
                      <wps:wsp>
                        <wps:cNvPr id="321" name="Graphic 321"/>
                        <wps:cNvSpPr/>
                        <wps:spPr>
                          <a:xfrm>
                            <a:off x="571463" y="996678"/>
                            <a:ext cx="3955415" cy="1270"/>
                          </a:xfrm>
                          <a:custGeom>
                            <a:avLst/>
                            <a:gdLst/>
                            <a:ahLst/>
                            <a:cxnLst/>
                            <a:rect l="l" t="t" r="r" b="b"/>
                            <a:pathLst>
                              <a:path w="3955415">
                                <a:moveTo>
                                  <a:pt x="3307690" y="0"/>
                                </a:moveTo>
                                <a:lnTo>
                                  <a:pt x="3954846" y="0"/>
                                </a:lnTo>
                              </a:path>
                              <a:path w="3955415">
                                <a:moveTo>
                                  <a:pt x="0" y="0"/>
                                </a:moveTo>
                                <a:lnTo>
                                  <a:pt x="3193395" y="0"/>
                                </a:lnTo>
                              </a:path>
                            </a:pathLst>
                          </a:custGeom>
                          <a:ln w="15309">
                            <a:solidFill>
                              <a:srgbClr val="868686"/>
                            </a:solidFill>
                            <a:prstDash val="solid"/>
                          </a:ln>
                        </wps:spPr>
                        <wps:bodyPr wrap="square" lIns="0" tIns="0" rIns="0" bIns="0" rtlCol="0">
                          <a:prstTxWarp prst="textNoShape">
                            <a:avLst/>
                          </a:prstTxWarp>
                          <a:noAutofit/>
                        </wps:bodyPr>
                      </wps:wsp>
                      <wps:wsp>
                        <wps:cNvPr id="322" name="Graphic 322"/>
                        <wps:cNvSpPr/>
                        <wps:spPr>
                          <a:xfrm>
                            <a:off x="571463" y="688836"/>
                            <a:ext cx="3955415" cy="1270"/>
                          </a:xfrm>
                          <a:custGeom>
                            <a:avLst/>
                            <a:gdLst/>
                            <a:ahLst/>
                            <a:cxnLst/>
                            <a:rect l="l" t="t" r="r" b="b"/>
                            <a:pathLst>
                              <a:path w="3955415">
                                <a:moveTo>
                                  <a:pt x="3307690" y="0"/>
                                </a:moveTo>
                                <a:lnTo>
                                  <a:pt x="3954846" y="0"/>
                                </a:lnTo>
                              </a:path>
                              <a:path w="3955415">
                                <a:moveTo>
                                  <a:pt x="0" y="0"/>
                                </a:moveTo>
                                <a:lnTo>
                                  <a:pt x="3193395" y="0"/>
                                </a:lnTo>
                              </a:path>
                            </a:pathLst>
                          </a:custGeom>
                          <a:ln w="15324">
                            <a:solidFill>
                              <a:srgbClr val="868686"/>
                            </a:solidFill>
                            <a:prstDash val="solid"/>
                          </a:ln>
                        </wps:spPr>
                        <wps:bodyPr wrap="square" lIns="0" tIns="0" rIns="0" bIns="0" rtlCol="0">
                          <a:prstTxWarp prst="textNoShape">
                            <a:avLst/>
                          </a:prstTxWarp>
                          <a:noAutofit/>
                        </wps:bodyPr>
                      </wps:wsp>
                      <wps:wsp>
                        <wps:cNvPr id="323" name="Graphic 323"/>
                        <wps:cNvSpPr/>
                        <wps:spPr>
                          <a:xfrm>
                            <a:off x="575309" y="369551"/>
                            <a:ext cx="3947160" cy="7620"/>
                          </a:xfrm>
                          <a:custGeom>
                            <a:avLst/>
                            <a:gdLst/>
                            <a:ahLst/>
                            <a:cxnLst/>
                            <a:rect l="l" t="t" r="r" b="b"/>
                            <a:pathLst>
                              <a:path w="3947160" h="7620">
                                <a:moveTo>
                                  <a:pt x="0" y="0"/>
                                </a:moveTo>
                                <a:lnTo>
                                  <a:pt x="3947155" y="0"/>
                                </a:lnTo>
                                <a:lnTo>
                                  <a:pt x="3947155" y="7617"/>
                                </a:lnTo>
                                <a:lnTo>
                                  <a:pt x="0" y="7617"/>
                                </a:lnTo>
                                <a:lnTo>
                                  <a:pt x="0" y="0"/>
                                </a:lnTo>
                                <a:close/>
                              </a:path>
                            </a:pathLst>
                          </a:custGeom>
                          <a:ln w="7691">
                            <a:solidFill>
                              <a:srgbClr val="868686"/>
                            </a:solidFill>
                            <a:prstDash val="solid"/>
                          </a:ln>
                        </wps:spPr>
                        <wps:bodyPr wrap="square" lIns="0" tIns="0" rIns="0" bIns="0" rtlCol="0">
                          <a:prstTxWarp prst="textNoShape">
                            <a:avLst/>
                          </a:prstTxWarp>
                          <a:noAutofit/>
                        </wps:bodyPr>
                      </wps:wsp>
                      <wps:wsp>
                        <wps:cNvPr id="324" name="Graphic 324"/>
                        <wps:cNvSpPr/>
                        <wps:spPr>
                          <a:xfrm>
                            <a:off x="666737" y="2178565"/>
                            <a:ext cx="3773804" cy="376555"/>
                          </a:xfrm>
                          <a:custGeom>
                            <a:avLst/>
                            <a:gdLst/>
                            <a:ahLst/>
                            <a:cxnLst/>
                            <a:rect l="l" t="t" r="r" b="b"/>
                            <a:pathLst>
                              <a:path w="3773804" h="376555">
                                <a:moveTo>
                                  <a:pt x="114300" y="0"/>
                                </a:moveTo>
                                <a:lnTo>
                                  <a:pt x="0" y="0"/>
                                </a:lnTo>
                                <a:lnTo>
                                  <a:pt x="0" y="376428"/>
                                </a:lnTo>
                                <a:lnTo>
                                  <a:pt x="114300" y="376428"/>
                                </a:lnTo>
                                <a:lnTo>
                                  <a:pt x="114300" y="0"/>
                                </a:lnTo>
                                <a:close/>
                              </a:path>
                              <a:path w="3773804" h="376555">
                                <a:moveTo>
                                  <a:pt x="394652" y="101"/>
                                </a:moveTo>
                                <a:lnTo>
                                  <a:pt x="280352" y="101"/>
                                </a:lnTo>
                                <a:lnTo>
                                  <a:pt x="280352" y="376504"/>
                                </a:lnTo>
                                <a:lnTo>
                                  <a:pt x="394652" y="376504"/>
                                </a:lnTo>
                                <a:lnTo>
                                  <a:pt x="394652" y="101"/>
                                </a:lnTo>
                                <a:close/>
                              </a:path>
                              <a:path w="3773804" h="376555">
                                <a:moveTo>
                                  <a:pt x="673531" y="101"/>
                                </a:moveTo>
                                <a:lnTo>
                                  <a:pt x="560755" y="101"/>
                                </a:lnTo>
                                <a:lnTo>
                                  <a:pt x="560755" y="376504"/>
                                </a:lnTo>
                                <a:lnTo>
                                  <a:pt x="673531" y="376504"/>
                                </a:lnTo>
                                <a:lnTo>
                                  <a:pt x="673531" y="101"/>
                                </a:lnTo>
                                <a:close/>
                              </a:path>
                              <a:path w="3773804" h="376555">
                                <a:moveTo>
                                  <a:pt x="953935" y="101"/>
                                </a:moveTo>
                                <a:lnTo>
                                  <a:pt x="841159" y="101"/>
                                </a:lnTo>
                                <a:lnTo>
                                  <a:pt x="841159" y="376504"/>
                                </a:lnTo>
                                <a:lnTo>
                                  <a:pt x="953935" y="376504"/>
                                </a:lnTo>
                                <a:lnTo>
                                  <a:pt x="953935" y="101"/>
                                </a:lnTo>
                                <a:close/>
                              </a:path>
                              <a:path w="3773804" h="376555">
                                <a:moveTo>
                                  <a:pt x="1234338" y="101"/>
                                </a:moveTo>
                                <a:lnTo>
                                  <a:pt x="1129182" y="101"/>
                                </a:lnTo>
                                <a:lnTo>
                                  <a:pt x="1129182" y="376504"/>
                                </a:lnTo>
                                <a:lnTo>
                                  <a:pt x="1234338" y="376504"/>
                                </a:lnTo>
                                <a:lnTo>
                                  <a:pt x="1234338" y="101"/>
                                </a:lnTo>
                                <a:close/>
                              </a:path>
                              <a:path w="3773804" h="376555">
                                <a:moveTo>
                                  <a:pt x="1522361" y="101"/>
                                </a:moveTo>
                                <a:lnTo>
                                  <a:pt x="1409585" y="101"/>
                                </a:lnTo>
                                <a:lnTo>
                                  <a:pt x="1409585" y="376504"/>
                                </a:lnTo>
                                <a:lnTo>
                                  <a:pt x="1522361" y="376504"/>
                                </a:lnTo>
                                <a:lnTo>
                                  <a:pt x="1522361" y="101"/>
                                </a:lnTo>
                                <a:close/>
                              </a:path>
                              <a:path w="3773804" h="376555">
                                <a:moveTo>
                                  <a:pt x="1802765" y="101"/>
                                </a:moveTo>
                                <a:lnTo>
                                  <a:pt x="1690001" y="101"/>
                                </a:lnTo>
                                <a:lnTo>
                                  <a:pt x="1690001" y="376504"/>
                                </a:lnTo>
                                <a:lnTo>
                                  <a:pt x="1802765" y="376504"/>
                                </a:lnTo>
                                <a:lnTo>
                                  <a:pt x="1802765" y="101"/>
                                </a:lnTo>
                                <a:close/>
                              </a:path>
                              <a:path w="3773804" h="376555">
                                <a:moveTo>
                                  <a:pt x="2083168" y="101"/>
                                </a:moveTo>
                                <a:lnTo>
                                  <a:pt x="1970405" y="101"/>
                                </a:lnTo>
                                <a:lnTo>
                                  <a:pt x="1970405" y="376504"/>
                                </a:lnTo>
                                <a:lnTo>
                                  <a:pt x="2083168" y="376504"/>
                                </a:lnTo>
                                <a:lnTo>
                                  <a:pt x="2083168" y="101"/>
                                </a:lnTo>
                                <a:close/>
                              </a:path>
                              <a:path w="3773804" h="376555">
                                <a:moveTo>
                                  <a:pt x="2363571" y="101"/>
                                </a:moveTo>
                                <a:lnTo>
                                  <a:pt x="2250808" y="101"/>
                                </a:lnTo>
                                <a:lnTo>
                                  <a:pt x="2250808" y="376504"/>
                                </a:lnTo>
                                <a:lnTo>
                                  <a:pt x="2363571" y="376504"/>
                                </a:lnTo>
                                <a:lnTo>
                                  <a:pt x="2363571" y="101"/>
                                </a:lnTo>
                                <a:close/>
                              </a:path>
                              <a:path w="3773804" h="376555">
                                <a:moveTo>
                                  <a:pt x="2643987" y="101"/>
                                </a:moveTo>
                                <a:lnTo>
                                  <a:pt x="2529687" y="101"/>
                                </a:lnTo>
                                <a:lnTo>
                                  <a:pt x="2529687" y="376504"/>
                                </a:lnTo>
                                <a:lnTo>
                                  <a:pt x="2643987" y="376504"/>
                                </a:lnTo>
                                <a:lnTo>
                                  <a:pt x="2643987" y="101"/>
                                </a:lnTo>
                                <a:close/>
                              </a:path>
                              <a:path w="3773804" h="376555">
                                <a:moveTo>
                                  <a:pt x="2932011" y="101"/>
                                </a:moveTo>
                                <a:lnTo>
                                  <a:pt x="2817711" y="101"/>
                                </a:lnTo>
                                <a:lnTo>
                                  <a:pt x="2817711" y="376504"/>
                                </a:lnTo>
                                <a:lnTo>
                                  <a:pt x="2932011" y="376504"/>
                                </a:lnTo>
                                <a:lnTo>
                                  <a:pt x="2932011" y="101"/>
                                </a:lnTo>
                                <a:close/>
                              </a:path>
                              <a:path w="3773804" h="376555">
                                <a:moveTo>
                                  <a:pt x="3212414" y="101"/>
                                </a:moveTo>
                                <a:lnTo>
                                  <a:pt x="3098114" y="101"/>
                                </a:lnTo>
                                <a:lnTo>
                                  <a:pt x="3098114" y="376504"/>
                                </a:lnTo>
                                <a:lnTo>
                                  <a:pt x="3212414" y="376504"/>
                                </a:lnTo>
                                <a:lnTo>
                                  <a:pt x="3212414" y="101"/>
                                </a:lnTo>
                                <a:close/>
                              </a:path>
                              <a:path w="3773804" h="376555">
                                <a:moveTo>
                                  <a:pt x="3492817" y="101"/>
                                </a:moveTo>
                                <a:lnTo>
                                  <a:pt x="3378517" y="101"/>
                                </a:lnTo>
                                <a:lnTo>
                                  <a:pt x="3378517" y="376504"/>
                                </a:lnTo>
                                <a:lnTo>
                                  <a:pt x="3492817" y="376504"/>
                                </a:lnTo>
                                <a:lnTo>
                                  <a:pt x="3492817" y="101"/>
                                </a:lnTo>
                                <a:close/>
                              </a:path>
                              <a:path w="3773804" h="376555">
                                <a:moveTo>
                                  <a:pt x="3773220" y="101"/>
                                </a:moveTo>
                                <a:lnTo>
                                  <a:pt x="3658920" y="101"/>
                                </a:lnTo>
                                <a:lnTo>
                                  <a:pt x="3658920" y="376504"/>
                                </a:lnTo>
                                <a:lnTo>
                                  <a:pt x="3773220" y="376504"/>
                                </a:lnTo>
                                <a:lnTo>
                                  <a:pt x="3773220" y="101"/>
                                </a:lnTo>
                                <a:close/>
                              </a:path>
                            </a:pathLst>
                          </a:custGeom>
                          <a:solidFill>
                            <a:srgbClr val="4E81BD"/>
                          </a:solidFill>
                        </wps:spPr>
                        <wps:bodyPr wrap="square" lIns="0" tIns="0" rIns="0" bIns="0" rtlCol="0">
                          <a:prstTxWarp prst="textNoShape">
                            <a:avLst/>
                          </a:prstTxWarp>
                          <a:noAutofit/>
                        </wps:bodyPr>
                      </wps:wsp>
                      <wps:wsp>
                        <wps:cNvPr id="325" name="Graphic 325"/>
                        <wps:cNvSpPr/>
                        <wps:spPr>
                          <a:xfrm>
                            <a:off x="666737" y="2108461"/>
                            <a:ext cx="3773804" cy="70485"/>
                          </a:xfrm>
                          <a:custGeom>
                            <a:avLst/>
                            <a:gdLst/>
                            <a:ahLst/>
                            <a:cxnLst/>
                            <a:rect l="l" t="t" r="r" b="b"/>
                            <a:pathLst>
                              <a:path w="3773804" h="70485">
                                <a:moveTo>
                                  <a:pt x="114300" y="0"/>
                                </a:moveTo>
                                <a:lnTo>
                                  <a:pt x="0" y="0"/>
                                </a:lnTo>
                                <a:lnTo>
                                  <a:pt x="0" y="70104"/>
                                </a:lnTo>
                                <a:lnTo>
                                  <a:pt x="114300" y="70104"/>
                                </a:lnTo>
                                <a:lnTo>
                                  <a:pt x="114300" y="0"/>
                                </a:lnTo>
                                <a:close/>
                              </a:path>
                              <a:path w="3773804" h="70485">
                                <a:moveTo>
                                  <a:pt x="394652" y="101"/>
                                </a:moveTo>
                                <a:lnTo>
                                  <a:pt x="280352" y="101"/>
                                </a:lnTo>
                                <a:lnTo>
                                  <a:pt x="280352" y="70205"/>
                                </a:lnTo>
                                <a:lnTo>
                                  <a:pt x="394652" y="70205"/>
                                </a:lnTo>
                                <a:lnTo>
                                  <a:pt x="394652" y="101"/>
                                </a:lnTo>
                                <a:close/>
                              </a:path>
                              <a:path w="3773804" h="70485">
                                <a:moveTo>
                                  <a:pt x="673531" y="101"/>
                                </a:moveTo>
                                <a:lnTo>
                                  <a:pt x="560755" y="101"/>
                                </a:lnTo>
                                <a:lnTo>
                                  <a:pt x="560755" y="70205"/>
                                </a:lnTo>
                                <a:lnTo>
                                  <a:pt x="673531" y="70205"/>
                                </a:lnTo>
                                <a:lnTo>
                                  <a:pt x="673531" y="101"/>
                                </a:lnTo>
                                <a:close/>
                              </a:path>
                              <a:path w="3773804" h="70485">
                                <a:moveTo>
                                  <a:pt x="953935" y="7721"/>
                                </a:moveTo>
                                <a:lnTo>
                                  <a:pt x="841159" y="7721"/>
                                </a:lnTo>
                                <a:lnTo>
                                  <a:pt x="841159" y="70205"/>
                                </a:lnTo>
                                <a:lnTo>
                                  <a:pt x="953935" y="70205"/>
                                </a:lnTo>
                                <a:lnTo>
                                  <a:pt x="953935" y="7721"/>
                                </a:lnTo>
                                <a:close/>
                              </a:path>
                              <a:path w="3773804" h="70485">
                                <a:moveTo>
                                  <a:pt x="1234338" y="15341"/>
                                </a:moveTo>
                                <a:lnTo>
                                  <a:pt x="1129182" y="15341"/>
                                </a:lnTo>
                                <a:lnTo>
                                  <a:pt x="1129182" y="70205"/>
                                </a:lnTo>
                                <a:lnTo>
                                  <a:pt x="1234338" y="70205"/>
                                </a:lnTo>
                                <a:lnTo>
                                  <a:pt x="1234338" y="15341"/>
                                </a:lnTo>
                                <a:close/>
                              </a:path>
                              <a:path w="3773804" h="70485">
                                <a:moveTo>
                                  <a:pt x="1522361" y="7721"/>
                                </a:moveTo>
                                <a:lnTo>
                                  <a:pt x="1409585" y="7721"/>
                                </a:lnTo>
                                <a:lnTo>
                                  <a:pt x="1409585" y="70205"/>
                                </a:lnTo>
                                <a:lnTo>
                                  <a:pt x="1522361" y="70205"/>
                                </a:lnTo>
                                <a:lnTo>
                                  <a:pt x="1522361" y="7721"/>
                                </a:lnTo>
                                <a:close/>
                              </a:path>
                              <a:path w="3773804" h="70485">
                                <a:moveTo>
                                  <a:pt x="1802765" y="22961"/>
                                </a:moveTo>
                                <a:lnTo>
                                  <a:pt x="1690001" y="22961"/>
                                </a:lnTo>
                                <a:lnTo>
                                  <a:pt x="1690001" y="70205"/>
                                </a:lnTo>
                                <a:lnTo>
                                  <a:pt x="1802765" y="70205"/>
                                </a:lnTo>
                                <a:lnTo>
                                  <a:pt x="1802765" y="22961"/>
                                </a:lnTo>
                                <a:close/>
                              </a:path>
                              <a:path w="3773804" h="70485">
                                <a:moveTo>
                                  <a:pt x="2083168" y="7721"/>
                                </a:moveTo>
                                <a:lnTo>
                                  <a:pt x="1970405" y="7721"/>
                                </a:lnTo>
                                <a:lnTo>
                                  <a:pt x="1970405" y="70205"/>
                                </a:lnTo>
                                <a:lnTo>
                                  <a:pt x="2083168" y="70205"/>
                                </a:lnTo>
                                <a:lnTo>
                                  <a:pt x="2083168" y="7721"/>
                                </a:lnTo>
                                <a:close/>
                              </a:path>
                              <a:path w="3773804" h="70485">
                                <a:moveTo>
                                  <a:pt x="2363571" y="101"/>
                                </a:moveTo>
                                <a:lnTo>
                                  <a:pt x="2250808" y="101"/>
                                </a:lnTo>
                                <a:lnTo>
                                  <a:pt x="2250808" y="70205"/>
                                </a:lnTo>
                                <a:lnTo>
                                  <a:pt x="2363571" y="70205"/>
                                </a:lnTo>
                                <a:lnTo>
                                  <a:pt x="2363571" y="101"/>
                                </a:lnTo>
                                <a:close/>
                              </a:path>
                              <a:path w="3773804" h="70485">
                                <a:moveTo>
                                  <a:pt x="2643987" y="101"/>
                                </a:moveTo>
                                <a:lnTo>
                                  <a:pt x="2529687" y="101"/>
                                </a:lnTo>
                                <a:lnTo>
                                  <a:pt x="2529687" y="70205"/>
                                </a:lnTo>
                                <a:lnTo>
                                  <a:pt x="2643987" y="70205"/>
                                </a:lnTo>
                                <a:lnTo>
                                  <a:pt x="2643987" y="101"/>
                                </a:lnTo>
                                <a:close/>
                              </a:path>
                              <a:path w="3773804" h="70485">
                                <a:moveTo>
                                  <a:pt x="2932011" y="101"/>
                                </a:moveTo>
                                <a:lnTo>
                                  <a:pt x="2817711" y="101"/>
                                </a:lnTo>
                                <a:lnTo>
                                  <a:pt x="2817711" y="70205"/>
                                </a:lnTo>
                                <a:lnTo>
                                  <a:pt x="2932011" y="70205"/>
                                </a:lnTo>
                                <a:lnTo>
                                  <a:pt x="2932011" y="101"/>
                                </a:lnTo>
                                <a:close/>
                              </a:path>
                              <a:path w="3773804" h="70485">
                                <a:moveTo>
                                  <a:pt x="3212414" y="7721"/>
                                </a:moveTo>
                                <a:lnTo>
                                  <a:pt x="3098114" y="7721"/>
                                </a:lnTo>
                                <a:lnTo>
                                  <a:pt x="3098114" y="70205"/>
                                </a:lnTo>
                                <a:lnTo>
                                  <a:pt x="3212414" y="70205"/>
                                </a:lnTo>
                                <a:lnTo>
                                  <a:pt x="3212414" y="7721"/>
                                </a:lnTo>
                                <a:close/>
                              </a:path>
                              <a:path w="3773804" h="70485">
                                <a:moveTo>
                                  <a:pt x="3492817" y="101"/>
                                </a:moveTo>
                                <a:lnTo>
                                  <a:pt x="3378517" y="101"/>
                                </a:lnTo>
                                <a:lnTo>
                                  <a:pt x="3378517" y="70205"/>
                                </a:lnTo>
                                <a:lnTo>
                                  <a:pt x="3492817" y="70205"/>
                                </a:lnTo>
                                <a:lnTo>
                                  <a:pt x="3492817" y="101"/>
                                </a:lnTo>
                                <a:close/>
                              </a:path>
                              <a:path w="3773804" h="70485">
                                <a:moveTo>
                                  <a:pt x="3773220" y="101"/>
                                </a:moveTo>
                                <a:lnTo>
                                  <a:pt x="3658920" y="101"/>
                                </a:lnTo>
                                <a:lnTo>
                                  <a:pt x="3658920" y="70205"/>
                                </a:lnTo>
                                <a:lnTo>
                                  <a:pt x="3773220" y="70205"/>
                                </a:lnTo>
                                <a:lnTo>
                                  <a:pt x="3773220" y="101"/>
                                </a:lnTo>
                                <a:close/>
                              </a:path>
                            </a:pathLst>
                          </a:custGeom>
                          <a:solidFill>
                            <a:srgbClr val="7F63A2"/>
                          </a:solidFill>
                        </wps:spPr>
                        <wps:bodyPr wrap="square" lIns="0" tIns="0" rIns="0" bIns="0" rtlCol="0">
                          <a:prstTxWarp prst="textNoShape">
                            <a:avLst/>
                          </a:prstTxWarp>
                          <a:noAutofit/>
                        </wps:bodyPr>
                      </wps:wsp>
                      <wps:wsp>
                        <wps:cNvPr id="326" name="Graphic 326"/>
                        <wps:cNvSpPr/>
                        <wps:spPr>
                          <a:xfrm>
                            <a:off x="666737" y="592246"/>
                            <a:ext cx="3773804" cy="1539240"/>
                          </a:xfrm>
                          <a:custGeom>
                            <a:avLst/>
                            <a:gdLst/>
                            <a:ahLst/>
                            <a:cxnLst/>
                            <a:rect l="l" t="t" r="r" b="b"/>
                            <a:pathLst>
                              <a:path w="3773804" h="1539240">
                                <a:moveTo>
                                  <a:pt x="114300" y="761834"/>
                                </a:moveTo>
                                <a:lnTo>
                                  <a:pt x="0" y="761834"/>
                                </a:lnTo>
                                <a:lnTo>
                                  <a:pt x="0" y="1516214"/>
                                </a:lnTo>
                                <a:lnTo>
                                  <a:pt x="114300" y="1516214"/>
                                </a:lnTo>
                                <a:lnTo>
                                  <a:pt x="114300" y="761834"/>
                                </a:lnTo>
                                <a:close/>
                              </a:path>
                              <a:path w="3773804" h="1539240">
                                <a:moveTo>
                                  <a:pt x="394652" y="662914"/>
                                </a:moveTo>
                                <a:lnTo>
                                  <a:pt x="280352" y="662914"/>
                                </a:lnTo>
                                <a:lnTo>
                                  <a:pt x="280352" y="1516316"/>
                                </a:lnTo>
                                <a:lnTo>
                                  <a:pt x="394652" y="1516316"/>
                                </a:lnTo>
                                <a:lnTo>
                                  <a:pt x="394652" y="662914"/>
                                </a:lnTo>
                                <a:close/>
                              </a:path>
                              <a:path w="3773804" h="1539240">
                                <a:moveTo>
                                  <a:pt x="673531" y="754341"/>
                                </a:moveTo>
                                <a:lnTo>
                                  <a:pt x="560755" y="754341"/>
                                </a:lnTo>
                                <a:lnTo>
                                  <a:pt x="560755" y="1516316"/>
                                </a:lnTo>
                                <a:lnTo>
                                  <a:pt x="673531" y="1516316"/>
                                </a:lnTo>
                                <a:lnTo>
                                  <a:pt x="673531" y="754341"/>
                                </a:lnTo>
                                <a:close/>
                              </a:path>
                              <a:path w="3773804" h="1539240">
                                <a:moveTo>
                                  <a:pt x="953935" y="915885"/>
                                </a:moveTo>
                                <a:lnTo>
                                  <a:pt x="841159" y="915885"/>
                                </a:lnTo>
                                <a:lnTo>
                                  <a:pt x="841159" y="1523936"/>
                                </a:lnTo>
                                <a:lnTo>
                                  <a:pt x="953935" y="1523936"/>
                                </a:lnTo>
                                <a:lnTo>
                                  <a:pt x="953935" y="915885"/>
                                </a:lnTo>
                                <a:close/>
                              </a:path>
                              <a:path w="3773804" h="1539240">
                                <a:moveTo>
                                  <a:pt x="1234338" y="1031697"/>
                                </a:moveTo>
                                <a:lnTo>
                                  <a:pt x="1129182" y="1031697"/>
                                </a:lnTo>
                                <a:lnTo>
                                  <a:pt x="1129182" y="1531556"/>
                                </a:lnTo>
                                <a:lnTo>
                                  <a:pt x="1234338" y="1531556"/>
                                </a:lnTo>
                                <a:lnTo>
                                  <a:pt x="1234338" y="1031697"/>
                                </a:lnTo>
                                <a:close/>
                              </a:path>
                              <a:path w="3773804" h="1539240">
                                <a:moveTo>
                                  <a:pt x="1522361" y="900645"/>
                                </a:moveTo>
                                <a:lnTo>
                                  <a:pt x="1409585" y="900645"/>
                                </a:lnTo>
                                <a:lnTo>
                                  <a:pt x="1409585" y="1523936"/>
                                </a:lnTo>
                                <a:lnTo>
                                  <a:pt x="1522361" y="1523936"/>
                                </a:lnTo>
                                <a:lnTo>
                                  <a:pt x="1522361" y="900645"/>
                                </a:lnTo>
                                <a:close/>
                              </a:path>
                              <a:path w="3773804" h="1539240">
                                <a:moveTo>
                                  <a:pt x="1802765" y="1109421"/>
                                </a:moveTo>
                                <a:lnTo>
                                  <a:pt x="1690001" y="1109421"/>
                                </a:lnTo>
                                <a:lnTo>
                                  <a:pt x="1690001" y="1539176"/>
                                </a:lnTo>
                                <a:lnTo>
                                  <a:pt x="1802765" y="1539176"/>
                                </a:lnTo>
                                <a:lnTo>
                                  <a:pt x="1802765" y="1109421"/>
                                </a:lnTo>
                                <a:close/>
                              </a:path>
                              <a:path w="3773804" h="1539240">
                                <a:moveTo>
                                  <a:pt x="2083168" y="554710"/>
                                </a:moveTo>
                                <a:lnTo>
                                  <a:pt x="1970405" y="554710"/>
                                </a:lnTo>
                                <a:lnTo>
                                  <a:pt x="1970405" y="1523936"/>
                                </a:lnTo>
                                <a:lnTo>
                                  <a:pt x="2083168" y="1523936"/>
                                </a:lnTo>
                                <a:lnTo>
                                  <a:pt x="2083168" y="554710"/>
                                </a:lnTo>
                                <a:close/>
                              </a:path>
                              <a:path w="3773804" h="1539240">
                                <a:moveTo>
                                  <a:pt x="2363571" y="678154"/>
                                </a:moveTo>
                                <a:lnTo>
                                  <a:pt x="2250808" y="678154"/>
                                </a:lnTo>
                                <a:lnTo>
                                  <a:pt x="2250808" y="1516316"/>
                                </a:lnTo>
                                <a:lnTo>
                                  <a:pt x="2363571" y="1516316"/>
                                </a:lnTo>
                                <a:lnTo>
                                  <a:pt x="2363571" y="678154"/>
                                </a:lnTo>
                                <a:close/>
                              </a:path>
                              <a:path w="3773804" h="1539240">
                                <a:moveTo>
                                  <a:pt x="2643987" y="693381"/>
                                </a:moveTo>
                                <a:lnTo>
                                  <a:pt x="2529687" y="693381"/>
                                </a:lnTo>
                                <a:lnTo>
                                  <a:pt x="2529687" y="1516316"/>
                                </a:lnTo>
                                <a:lnTo>
                                  <a:pt x="2643987" y="1516316"/>
                                </a:lnTo>
                                <a:lnTo>
                                  <a:pt x="2643987" y="693381"/>
                                </a:lnTo>
                                <a:close/>
                              </a:path>
                              <a:path w="3773804" h="1539240">
                                <a:moveTo>
                                  <a:pt x="2932011" y="816825"/>
                                </a:moveTo>
                                <a:lnTo>
                                  <a:pt x="2817711" y="816825"/>
                                </a:lnTo>
                                <a:lnTo>
                                  <a:pt x="2817711" y="1516316"/>
                                </a:lnTo>
                                <a:lnTo>
                                  <a:pt x="2932011" y="1516316"/>
                                </a:lnTo>
                                <a:lnTo>
                                  <a:pt x="2932011" y="816825"/>
                                </a:lnTo>
                                <a:close/>
                              </a:path>
                              <a:path w="3773804" h="1539240">
                                <a:moveTo>
                                  <a:pt x="3212414" y="0"/>
                                </a:moveTo>
                                <a:lnTo>
                                  <a:pt x="3098114" y="0"/>
                                </a:lnTo>
                                <a:lnTo>
                                  <a:pt x="3098114" y="1523936"/>
                                </a:lnTo>
                                <a:lnTo>
                                  <a:pt x="3212414" y="1523936"/>
                                </a:lnTo>
                                <a:lnTo>
                                  <a:pt x="3212414" y="0"/>
                                </a:lnTo>
                                <a:close/>
                              </a:path>
                              <a:path w="3773804" h="1539240">
                                <a:moveTo>
                                  <a:pt x="3492817" y="739101"/>
                                </a:moveTo>
                                <a:lnTo>
                                  <a:pt x="3378517" y="739101"/>
                                </a:lnTo>
                                <a:lnTo>
                                  <a:pt x="3378517" y="1516316"/>
                                </a:lnTo>
                                <a:lnTo>
                                  <a:pt x="3492817" y="1516316"/>
                                </a:lnTo>
                                <a:lnTo>
                                  <a:pt x="3492817" y="739101"/>
                                </a:lnTo>
                                <a:close/>
                              </a:path>
                              <a:path w="3773804" h="1539240">
                                <a:moveTo>
                                  <a:pt x="3773220" y="693381"/>
                                </a:moveTo>
                                <a:lnTo>
                                  <a:pt x="3658920" y="693381"/>
                                </a:lnTo>
                                <a:lnTo>
                                  <a:pt x="3658920" y="1516316"/>
                                </a:lnTo>
                                <a:lnTo>
                                  <a:pt x="3773220" y="1516316"/>
                                </a:lnTo>
                                <a:lnTo>
                                  <a:pt x="3773220" y="693381"/>
                                </a:lnTo>
                                <a:close/>
                              </a:path>
                            </a:pathLst>
                          </a:custGeom>
                          <a:solidFill>
                            <a:srgbClr val="C04F4C"/>
                          </a:solidFill>
                        </wps:spPr>
                        <wps:bodyPr wrap="square" lIns="0" tIns="0" rIns="0" bIns="0" rtlCol="0">
                          <a:prstTxWarp prst="textNoShape">
                            <a:avLst/>
                          </a:prstTxWarp>
                          <a:noAutofit/>
                        </wps:bodyPr>
                      </wps:wsp>
                      <wps:wsp>
                        <wps:cNvPr id="327" name="Graphic 327"/>
                        <wps:cNvSpPr/>
                        <wps:spPr>
                          <a:xfrm>
                            <a:off x="666737" y="584626"/>
                            <a:ext cx="3773804" cy="1117600"/>
                          </a:xfrm>
                          <a:custGeom>
                            <a:avLst/>
                            <a:gdLst/>
                            <a:ahLst/>
                            <a:cxnLst/>
                            <a:rect l="l" t="t" r="r" b="b"/>
                            <a:pathLst>
                              <a:path w="3773804" h="1117600">
                                <a:moveTo>
                                  <a:pt x="114300" y="600290"/>
                                </a:moveTo>
                                <a:lnTo>
                                  <a:pt x="0" y="600290"/>
                                </a:lnTo>
                                <a:lnTo>
                                  <a:pt x="0" y="769454"/>
                                </a:lnTo>
                                <a:lnTo>
                                  <a:pt x="114300" y="769454"/>
                                </a:lnTo>
                                <a:lnTo>
                                  <a:pt x="114300" y="600290"/>
                                </a:lnTo>
                                <a:close/>
                              </a:path>
                              <a:path w="3773804" h="1117600">
                                <a:moveTo>
                                  <a:pt x="394652" y="446506"/>
                                </a:moveTo>
                                <a:lnTo>
                                  <a:pt x="280352" y="446506"/>
                                </a:lnTo>
                                <a:lnTo>
                                  <a:pt x="280352" y="670534"/>
                                </a:lnTo>
                                <a:lnTo>
                                  <a:pt x="394652" y="670534"/>
                                </a:lnTo>
                                <a:lnTo>
                                  <a:pt x="394652" y="446506"/>
                                </a:lnTo>
                                <a:close/>
                              </a:path>
                              <a:path w="3773804" h="1117600">
                                <a:moveTo>
                                  <a:pt x="673531" y="600430"/>
                                </a:moveTo>
                                <a:lnTo>
                                  <a:pt x="560755" y="600430"/>
                                </a:lnTo>
                                <a:lnTo>
                                  <a:pt x="560755" y="761961"/>
                                </a:lnTo>
                                <a:lnTo>
                                  <a:pt x="673531" y="761961"/>
                                </a:lnTo>
                                <a:lnTo>
                                  <a:pt x="673531" y="600430"/>
                                </a:lnTo>
                                <a:close/>
                              </a:path>
                              <a:path w="3773804" h="1117600">
                                <a:moveTo>
                                  <a:pt x="953935" y="915885"/>
                                </a:moveTo>
                                <a:lnTo>
                                  <a:pt x="841159" y="915885"/>
                                </a:lnTo>
                                <a:lnTo>
                                  <a:pt x="841159" y="923505"/>
                                </a:lnTo>
                                <a:lnTo>
                                  <a:pt x="953935" y="923505"/>
                                </a:lnTo>
                                <a:lnTo>
                                  <a:pt x="953935" y="915885"/>
                                </a:lnTo>
                                <a:close/>
                              </a:path>
                              <a:path w="3773804" h="1117600">
                                <a:moveTo>
                                  <a:pt x="1234338" y="1031697"/>
                                </a:moveTo>
                                <a:lnTo>
                                  <a:pt x="1129182" y="1031697"/>
                                </a:lnTo>
                                <a:lnTo>
                                  <a:pt x="1129182" y="1039317"/>
                                </a:lnTo>
                                <a:lnTo>
                                  <a:pt x="1234338" y="1039317"/>
                                </a:lnTo>
                                <a:lnTo>
                                  <a:pt x="1234338" y="1031697"/>
                                </a:lnTo>
                                <a:close/>
                              </a:path>
                              <a:path w="3773804" h="1117600">
                                <a:moveTo>
                                  <a:pt x="1522361" y="900645"/>
                                </a:moveTo>
                                <a:lnTo>
                                  <a:pt x="1409585" y="900645"/>
                                </a:lnTo>
                                <a:lnTo>
                                  <a:pt x="1409585" y="908265"/>
                                </a:lnTo>
                                <a:lnTo>
                                  <a:pt x="1522361" y="908265"/>
                                </a:lnTo>
                                <a:lnTo>
                                  <a:pt x="1522361" y="900645"/>
                                </a:lnTo>
                                <a:close/>
                              </a:path>
                              <a:path w="3773804" h="1117600">
                                <a:moveTo>
                                  <a:pt x="1802765" y="1109421"/>
                                </a:moveTo>
                                <a:lnTo>
                                  <a:pt x="1690001" y="1109421"/>
                                </a:lnTo>
                                <a:lnTo>
                                  <a:pt x="1690001" y="1117041"/>
                                </a:lnTo>
                                <a:lnTo>
                                  <a:pt x="1802765" y="1117041"/>
                                </a:lnTo>
                                <a:lnTo>
                                  <a:pt x="1802765" y="1109421"/>
                                </a:lnTo>
                                <a:close/>
                              </a:path>
                              <a:path w="3773804" h="1117600">
                                <a:moveTo>
                                  <a:pt x="2083168" y="554710"/>
                                </a:moveTo>
                                <a:lnTo>
                                  <a:pt x="1970405" y="554710"/>
                                </a:lnTo>
                                <a:lnTo>
                                  <a:pt x="1970405" y="562330"/>
                                </a:lnTo>
                                <a:lnTo>
                                  <a:pt x="2083168" y="562330"/>
                                </a:lnTo>
                                <a:lnTo>
                                  <a:pt x="2083168" y="554710"/>
                                </a:lnTo>
                                <a:close/>
                              </a:path>
                              <a:path w="3773804" h="1117600">
                                <a:moveTo>
                                  <a:pt x="2363571" y="569950"/>
                                </a:moveTo>
                                <a:lnTo>
                                  <a:pt x="2250808" y="569950"/>
                                </a:lnTo>
                                <a:lnTo>
                                  <a:pt x="2250808" y="685774"/>
                                </a:lnTo>
                                <a:lnTo>
                                  <a:pt x="2363571" y="685774"/>
                                </a:lnTo>
                                <a:lnTo>
                                  <a:pt x="2363571" y="569950"/>
                                </a:lnTo>
                                <a:close/>
                              </a:path>
                              <a:path w="3773804" h="1117600">
                                <a:moveTo>
                                  <a:pt x="2643987" y="554710"/>
                                </a:moveTo>
                                <a:lnTo>
                                  <a:pt x="2529687" y="554710"/>
                                </a:lnTo>
                                <a:lnTo>
                                  <a:pt x="2529687" y="701001"/>
                                </a:lnTo>
                                <a:lnTo>
                                  <a:pt x="2643987" y="701001"/>
                                </a:lnTo>
                                <a:lnTo>
                                  <a:pt x="2643987" y="554710"/>
                                </a:lnTo>
                                <a:close/>
                              </a:path>
                              <a:path w="3773804" h="1117600">
                                <a:moveTo>
                                  <a:pt x="2932011" y="816825"/>
                                </a:moveTo>
                                <a:lnTo>
                                  <a:pt x="2817711" y="816825"/>
                                </a:lnTo>
                                <a:lnTo>
                                  <a:pt x="2817711" y="824445"/>
                                </a:lnTo>
                                <a:lnTo>
                                  <a:pt x="2932011" y="824445"/>
                                </a:lnTo>
                                <a:lnTo>
                                  <a:pt x="2932011" y="816825"/>
                                </a:lnTo>
                                <a:close/>
                              </a:path>
                              <a:path w="3773804" h="1117600">
                                <a:moveTo>
                                  <a:pt x="3212414" y="0"/>
                                </a:moveTo>
                                <a:lnTo>
                                  <a:pt x="3098114" y="0"/>
                                </a:lnTo>
                                <a:lnTo>
                                  <a:pt x="3098114" y="7620"/>
                                </a:lnTo>
                                <a:lnTo>
                                  <a:pt x="3212414" y="7620"/>
                                </a:lnTo>
                                <a:lnTo>
                                  <a:pt x="3212414" y="0"/>
                                </a:lnTo>
                                <a:close/>
                              </a:path>
                              <a:path w="3773804" h="1117600">
                                <a:moveTo>
                                  <a:pt x="3492817" y="739101"/>
                                </a:moveTo>
                                <a:lnTo>
                                  <a:pt x="3378517" y="739101"/>
                                </a:lnTo>
                                <a:lnTo>
                                  <a:pt x="3378517" y="746721"/>
                                </a:lnTo>
                                <a:lnTo>
                                  <a:pt x="3492817" y="746721"/>
                                </a:lnTo>
                                <a:lnTo>
                                  <a:pt x="3492817" y="739101"/>
                                </a:lnTo>
                                <a:close/>
                              </a:path>
                              <a:path w="3773804" h="1117600">
                                <a:moveTo>
                                  <a:pt x="3773220" y="408406"/>
                                </a:moveTo>
                                <a:lnTo>
                                  <a:pt x="3658920" y="408406"/>
                                </a:lnTo>
                                <a:lnTo>
                                  <a:pt x="3658920" y="701001"/>
                                </a:lnTo>
                                <a:lnTo>
                                  <a:pt x="3773220" y="701001"/>
                                </a:lnTo>
                                <a:lnTo>
                                  <a:pt x="3773220" y="408406"/>
                                </a:lnTo>
                                <a:close/>
                              </a:path>
                            </a:pathLst>
                          </a:custGeom>
                          <a:solidFill>
                            <a:srgbClr val="9BBB58"/>
                          </a:solidFill>
                        </wps:spPr>
                        <wps:bodyPr wrap="square" lIns="0" tIns="0" rIns="0" bIns="0" rtlCol="0">
                          <a:prstTxWarp prst="textNoShape">
                            <a:avLst/>
                          </a:prstTxWarp>
                          <a:noAutofit/>
                        </wps:bodyPr>
                      </wps:wsp>
                      <wps:wsp>
                        <wps:cNvPr id="328" name="Graphic 328"/>
                        <wps:cNvSpPr/>
                        <wps:spPr>
                          <a:xfrm>
                            <a:off x="575309" y="369570"/>
                            <a:ext cx="7620" cy="2178050"/>
                          </a:xfrm>
                          <a:custGeom>
                            <a:avLst/>
                            <a:gdLst/>
                            <a:ahLst/>
                            <a:cxnLst/>
                            <a:rect l="l" t="t" r="r" b="b"/>
                            <a:pathLst>
                              <a:path w="7620" h="2178050">
                                <a:moveTo>
                                  <a:pt x="7619" y="0"/>
                                </a:moveTo>
                                <a:lnTo>
                                  <a:pt x="0" y="0"/>
                                </a:lnTo>
                                <a:lnTo>
                                  <a:pt x="0" y="2177795"/>
                                </a:lnTo>
                                <a:lnTo>
                                  <a:pt x="7619" y="2177795"/>
                                </a:lnTo>
                                <a:lnTo>
                                  <a:pt x="7619" y="0"/>
                                </a:lnTo>
                                <a:close/>
                              </a:path>
                            </a:pathLst>
                          </a:custGeom>
                          <a:solidFill>
                            <a:srgbClr val="868686"/>
                          </a:solidFill>
                        </wps:spPr>
                        <wps:bodyPr wrap="square" lIns="0" tIns="0" rIns="0" bIns="0" rtlCol="0">
                          <a:prstTxWarp prst="textNoShape">
                            <a:avLst/>
                          </a:prstTxWarp>
                          <a:noAutofit/>
                        </wps:bodyPr>
                      </wps:wsp>
                      <wps:wsp>
                        <wps:cNvPr id="329" name="Graphic 329"/>
                        <wps:cNvSpPr/>
                        <wps:spPr>
                          <a:xfrm>
                            <a:off x="575309" y="369551"/>
                            <a:ext cx="7620" cy="2178050"/>
                          </a:xfrm>
                          <a:custGeom>
                            <a:avLst/>
                            <a:gdLst/>
                            <a:ahLst/>
                            <a:cxnLst/>
                            <a:rect l="l" t="t" r="r" b="b"/>
                            <a:pathLst>
                              <a:path w="7620" h="2178050">
                                <a:moveTo>
                                  <a:pt x="0" y="2177804"/>
                                </a:moveTo>
                                <a:lnTo>
                                  <a:pt x="0" y="0"/>
                                </a:lnTo>
                                <a:lnTo>
                                  <a:pt x="7619" y="0"/>
                                </a:lnTo>
                                <a:lnTo>
                                  <a:pt x="7619" y="2177804"/>
                                </a:lnTo>
                                <a:lnTo>
                                  <a:pt x="0" y="2177804"/>
                                </a:lnTo>
                                <a:close/>
                              </a:path>
                            </a:pathLst>
                          </a:custGeom>
                          <a:ln w="7572">
                            <a:solidFill>
                              <a:srgbClr val="868686"/>
                            </a:solidFill>
                            <a:prstDash val="solid"/>
                          </a:ln>
                        </wps:spPr>
                        <wps:bodyPr wrap="square" lIns="0" tIns="0" rIns="0" bIns="0" rtlCol="0">
                          <a:prstTxWarp prst="textNoShape">
                            <a:avLst/>
                          </a:prstTxWarp>
                          <a:noAutofit/>
                        </wps:bodyPr>
                      </wps:wsp>
                      <wps:wsp>
                        <wps:cNvPr id="330" name="Graphic 330"/>
                        <wps:cNvSpPr/>
                        <wps:spPr>
                          <a:xfrm>
                            <a:off x="544817" y="584461"/>
                            <a:ext cx="30480" cy="1971039"/>
                          </a:xfrm>
                          <a:custGeom>
                            <a:avLst/>
                            <a:gdLst/>
                            <a:ahLst/>
                            <a:cxnLst/>
                            <a:rect l="l" t="t" r="r" b="b"/>
                            <a:pathLst>
                              <a:path w="30480" h="1971039">
                                <a:moveTo>
                                  <a:pt x="30480" y="1962912"/>
                                </a:moveTo>
                                <a:lnTo>
                                  <a:pt x="7620" y="1962912"/>
                                </a:lnTo>
                                <a:lnTo>
                                  <a:pt x="0" y="1962912"/>
                                </a:lnTo>
                                <a:lnTo>
                                  <a:pt x="0" y="1970532"/>
                                </a:lnTo>
                                <a:lnTo>
                                  <a:pt x="7620" y="1970532"/>
                                </a:lnTo>
                                <a:lnTo>
                                  <a:pt x="30480" y="1970532"/>
                                </a:lnTo>
                                <a:lnTo>
                                  <a:pt x="30480" y="1962912"/>
                                </a:lnTo>
                                <a:close/>
                              </a:path>
                              <a:path w="30480" h="1971039">
                                <a:moveTo>
                                  <a:pt x="30480" y="1932432"/>
                                </a:moveTo>
                                <a:lnTo>
                                  <a:pt x="7620" y="1932432"/>
                                </a:lnTo>
                                <a:lnTo>
                                  <a:pt x="7620" y="1940052"/>
                                </a:lnTo>
                                <a:lnTo>
                                  <a:pt x="30480" y="1940052"/>
                                </a:lnTo>
                                <a:lnTo>
                                  <a:pt x="30480" y="1932432"/>
                                </a:lnTo>
                                <a:close/>
                              </a:path>
                              <a:path w="30480" h="1971039">
                                <a:moveTo>
                                  <a:pt x="30480" y="1901952"/>
                                </a:moveTo>
                                <a:lnTo>
                                  <a:pt x="7620" y="1901952"/>
                                </a:lnTo>
                                <a:lnTo>
                                  <a:pt x="7620" y="1909572"/>
                                </a:lnTo>
                                <a:lnTo>
                                  <a:pt x="30480" y="1909572"/>
                                </a:lnTo>
                                <a:lnTo>
                                  <a:pt x="30480" y="1901952"/>
                                </a:lnTo>
                                <a:close/>
                              </a:path>
                              <a:path w="30480" h="1971039">
                                <a:moveTo>
                                  <a:pt x="30480" y="1869948"/>
                                </a:moveTo>
                                <a:lnTo>
                                  <a:pt x="7620" y="1869948"/>
                                </a:lnTo>
                                <a:lnTo>
                                  <a:pt x="7620" y="1879092"/>
                                </a:lnTo>
                                <a:lnTo>
                                  <a:pt x="30480" y="1879092"/>
                                </a:lnTo>
                                <a:lnTo>
                                  <a:pt x="30480" y="1869948"/>
                                </a:lnTo>
                                <a:close/>
                              </a:path>
                              <a:path w="30480" h="1971039">
                                <a:moveTo>
                                  <a:pt x="30480" y="1839468"/>
                                </a:moveTo>
                                <a:lnTo>
                                  <a:pt x="7620" y="1839468"/>
                                </a:lnTo>
                                <a:lnTo>
                                  <a:pt x="7620" y="1847088"/>
                                </a:lnTo>
                                <a:lnTo>
                                  <a:pt x="30480" y="1847088"/>
                                </a:lnTo>
                                <a:lnTo>
                                  <a:pt x="30480" y="1839468"/>
                                </a:lnTo>
                                <a:close/>
                              </a:path>
                              <a:path w="30480" h="1971039">
                                <a:moveTo>
                                  <a:pt x="30480" y="1808988"/>
                                </a:moveTo>
                                <a:lnTo>
                                  <a:pt x="7620" y="1808988"/>
                                </a:lnTo>
                                <a:lnTo>
                                  <a:pt x="7620" y="1816608"/>
                                </a:lnTo>
                                <a:lnTo>
                                  <a:pt x="30480" y="1816608"/>
                                </a:lnTo>
                                <a:lnTo>
                                  <a:pt x="30480" y="1808988"/>
                                </a:lnTo>
                                <a:close/>
                              </a:path>
                              <a:path w="30480" h="1971039">
                                <a:moveTo>
                                  <a:pt x="30480" y="1778508"/>
                                </a:moveTo>
                                <a:lnTo>
                                  <a:pt x="7620" y="1778508"/>
                                </a:lnTo>
                                <a:lnTo>
                                  <a:pt x="7620" y="1786128"/>
                                </a:lnTo>
                                <a:lnTo>
                                  <a:pt x="30480" y="1786128"/>
                                </a:lnTo>
                                <a:lnTo>
                                  <a:pt x="30480" y="1778508"/>
                                </a:lnTo>
                                <a:close/>
                              </a:path>
                              <a:path w="30480" h="1971039">
                                <a:moveTo>
                                  <a:pt x="30480" y="1748028"/>
                                </a:moveTo>
                                <a:lnTo>
                                  <a:pt x="7620" y="1748028"/>
                                </a:lnTo>
                                <a:lnTo>
                                  <a:pt x="7620" y="1755648"/>
                                </a:lnTo>
                                <a:lnTo>
                                  <a:pt x="30480" y="1755648"/>
                                </a:lnTo>
                                <a:lnTo>
                                  <a:pt x="30480" y="1748028"/>
                                </a:lnTo>
                                <a:close/>
                              </a:path>
                              <a:path w="30480" h="1971039">
                                <a:moveTo>
                                  <a:pt x="30480" y="1716024"/>
                                </a:moveTo>
                                <a:lnTo>
                                  <a:pt x="7620" y="1716024"/>
                                </a:lnTo>
                                <a:lnTo>
                                  <a:pt x="7620" y="1725168"/>
                                </a:lnTo>
                                <a:lnTo>
                                  <a:pt x="30480" y="1725168"/>
                                </a:lnTo>
                                <a:lnTo>
                                  <a:pt x="30480" y="1716024"/>
                                </a:lnTo>
                                <a:close/>
                              </a:path>
                              <a:path w="30480" h="1971039">
                                <a:moveTo>
                                  <a:pt x="30480" y="1685544"/>
                                </a:moveTo>
                                <a:lnTo>
                                  <a:pt x="7620" y="1685544"/>
                                </a:lnTo>
                                <a:lnTo>
                                  <a:pt x="7620" y="1693164"/>
                                </a:lnTo>
                                <a:lnTo>
                                  <a:pt x="30480" y="1693164"/>
                                </a:lnTo>
                                <a:lnTo>
                                  <a:pt x="30480" y="1685544"/>
                                </a:lnTo>
                                <a:close/>
                              </a:path>
                              <a:path w="30480" h="1971039">
                                <a:moveTo>
                                  <a:pt x="30480" y="1655064"/>
                                </a:moveTo>
                                <a:lnTo>
                                  <a:pt x="7620" y="1655064"/>
                                </a:lnTo>
                                <a:lnTo>
                                  <a:pt x="0" y="1655064"/>
                                </a:lnTo>
                                <a:lnTo>
                                  <a:pt x="0" y="1662684"/>
                                </a:lnTo>
                                <a:lnTo>
                                  <a:pt x="7620" y="1662684"/>
                                </a:lnTo>
                                <a:lnTo>
                                  <a:pt x="30480" y="1662684"/>
                                </a:lnTo>
                                <a:lnTo>
                                  <a:pt x="30480" y="1655064"/>
                                </a:lnTo>
                                <a:close/>
                              </a:path>
                              <a:path w="30480" h="1971039">
                                <a:moveTo>
                                  <a:pt x="30480" y="1624584"/>
                                </a:moveTo>
                                <a:lnTo>
                                  <a:pt x="7620" y="1624584"/>
                                </a:lnTo>
                                <a:lnTo>
                                  <a:pt x="7620" y="1632204"/>
                                </a:lnTo>
                                <a:lnTo>
                                  <a:pt x="30480" y="1632204"/>
                                </a:lnTo>
                                <a:lnTo>
                                  <a:pt x="30480" y="1624584"/>
                                </a:lnTo>
                                <a:close/>
                              </a:path>
                              <a:path w="30480" h="1971039">
                                <a:moveTo>
                                  <a:pt x="30480" y="1594104"/>
                                </a:moveTo>
                                <a:lnTo>
                                  <a:pt x="7620" y="1594104"/>
                                </a:lnTo>
                                <a:lnTo>
                                  <a:pt x="7620" y="1601724"/>
                                </a:lnTo>
                                <a:lnTo>
                                  <a:pt x="30480" y="1601724"/>
                                </a:lnTo>
                                <a:lnTo>
                                  <a:pt x="30480" y="1594104"/>
                                </a:lnTo>
                                <a:close/>
                              </a:path>
                              <a:path w="30480" h="1971039">
                                <a:moveTo>
                                  <a:pt x="30480" y="1562100"/>
                                </a:moveTo>
                                <a:lnTo>
                                  <a:pt x="7620" y="1562100"/>
                                </a:lnTo>
                                <a:lnTo>
                                  <a:pt x="7620" y="1571244"/>
                                </a:lnTo>
                                <a:lnTo>
                                  <a:pt x="30480" y="1571244"/>
                                </a:lnTo>
                                <a:lnTo>
                                  <a:pt x="30480" y="1562100"/>
                                </a:lnTo>
                                <a:close/>
                              </a:path>
                              <a:path w="30480" h="1971039">
                                <a:moveTo>
                                  <a:pt x="30480" y="1531620"/>
                                </a:moveTo>
                                <a:lnTo>
                                  <a:pt x="7620" y="1531620"/>
                                </a:lnTo>
                                <a:lnTo>
                                  <a:pt x="7620" y="1539240"/>
                                </a:lnTo>
                                <a:lnTo>
                                  <a:pt x="30480" y="1539240"/>
                                </a:lnTo>
                                <a:lnTo>
                                  <a:pt x="30480" y="1531620"/>
                                </a:lnTo>
                                <a:close/>
                              </a:path>
                              <a:path w="30480" h="1971039">
                                <a:moveTo>
                                  <a:pt x="30480" y="1501140"/>
                                </a:moveTo>
                                <a:lnTo>
                                  <a:pt x="7620" y="1501140"/>
                                </a:lnTo>
                                <a:lnTo>
                                  <a:pt x="7620" y="1508760"/>
                                </a:lnTo>
                                <a:lnTo>
                                  <a:pt x="30480" y="1508760"/>
                                </a:lnTo>
                                <a:lnTo>
                                  <a:pt x="30480" y="1501140"/>
                                </a:lnTo>
                                <a:close/>
                              </a:path>
                              <a:path w="30480" h="1971039">
                                <a:moveTo>
                                  <a:pt x="30480" y="1470660"/>
                                </a:moveTo>
                                <a:lnTo>
                                  <a:pt x="7620" y="1470660"/>
                                </a:lnTo>
                                <a:lnTo>
                                  <a:pt x="7620" y="1478280"/>
                                </a:lnTo>
                                <a:lnTo>
                                  <a:pt x="30480" y="1478280"/>
                                </a:lnTo>
                                <a:lnTo>
                                  <a:pt x="30480" y="1470660"/>
                                </a:lnTo>
                                <a:close/>
                              </a:path>
                              <a:path w="30480" h="1971039">
                                <a:moveTo>
                                  <a:pt x="30480" y="1432560"/>
                                </a:moveTo>
                                <a:lnTo>
                                  <a:pt x="7620" y="1432560"/>
                                </a:lnTo>
                                <a:lnTo>
                                  <a:pt x="7620" y="1440180"/>
                                </a:lnTo>
                                <a:lnTo>
                                  <a:pt x="30480" y="1440180"/>
                                </a:lnTo>
                                <a:lnTo>
                                  <a:pt x="30480" y="1432560"/>
                                </a:lnTo>
                                <a:close/>
                              </a:path>
                              <a:path w="30480" h="1971039">
                                <a:moveTo>
                                  <a:pt x="30480" y="1400556"/>
                                </a:moveTo>
                                <a:lnTo>
                                  <a:pt x="7620" y="1400556"/>
                                </a:lnTo>
                                <a:lnTo>
                                  <a:pt x="7620" y="1408176"/>
                                </a:lnTo>
                                <a:lnTo>
                                  <a:pt x="30480" y="1408176"/>
                                </a:lnTo>
                                <a:lnTo>
                                  <a:pt x="30480" y="1400556"/>
                                </a:lnTo>
                                <a:close/>
                              </a:path>
                              <a:path w="30480" h="1971039">
                                <a:moveTo>
                                  <a:pt x="30480" y="1370076"/>
                                </a:moveTo>
                                <a:lnTo>
                                  <a:pt x="7620" y="1370076"/>
                                </a:lnTo>
                                <a:lnTo>
                                  <a:pt x="7620" y="1377696"/>
                                </a:lnTo>
                                <a:lnTo>
                                  <a:pt x="30480" y="1377696"/>
                                </a:lnTo>
                                <a:lnTo>
                                  <a:pt x="30480" y="1370076"/>
                                </a:lnTo>
                                <a:close/>
                              </a:path>
                              <a:path w="30480" h="1971039">
                                <a:moveTo>
                                  <a:pt x="30480" y="1339596"/>
                                </a:moveTo>
                                <a:lnTo>
                                  <a:pt x="7620" y="1339596"/>
                                </a:lnTo>
                                <a:lnTo>
                                  <a:pt x="0" y="1339596"/>
                                </a:lnTo>
                                <a:lnTo>
                                  <a:pt x="0" y="1347216"/>
                                </a:lnTo>
                                <a:lnTo>
                                  <a:pt x="7620" y="1347216"/>
                                </a:lnTo>
                                <a:lnTo>
                                  <a:pt x="30480" y="1347216"/>
                                </a:lnTo>
                                <a:lnTo>
                                  <a:pt x="30480" y="1339596"/>
                                </a:lnTo>
                                <a:close/>
                              </a:path>
                              <a:path w="30480" h="1971039">
                                <a:moveTo>
                                  <a:pt x="30480" y="1309116"/>
                                </a:moveTo>
                                <a:lnTo>
                                  <a:pt x="7620" y="1309116"/>
                                </a:lnTo>
                                <a:lnTo>
                                  <a:pt x="7620" y="1316736"/>
                                </a:lnTo>
                                <a:lnTo>
                                  <a:pt x="30480" y="1316736"/>
                                </a:lnTo>
                                <a:lnTo>
                                  <a:pt x="30480" y="1309116"/>
                                </a:lnTo>
                                <a:close/>
                              </a:path>
                              <a:path w="30480" h="1971039">
                                <a:moveTo>
                                  <a:pt x="30480" y="1278636"/>
                                </a:moveTo>
                                <a:lnTo>
                                  <a:pt x="7620" y="1278636"/>
                                </a:lnTo>
                                <a:lnTo>
                                  <a:pt x="7620" y="1286256"/>
                                </a:lnTo>
                                <a:lnTo>
                                  <a:pt x="30480" y="1286256"/>
                                </a:lnTo>
                                <a:lnTo>
                                  <a:pt x="30480" y="1278636"/>
                                </a:lnTo>
                                <a:close/>
                              </a:path>
                              <a:path w="30480" h="1971039">
                                <a:moveTo>
                                  <a:pt x="30480" y="1246632"/>
                                </a:moveTo>
                                <a:lnTo>
                                  <a:pt x="7620" y="1246632"/>
                                </a:lnTo>
                                <a:lnTo>
                                  <a:pt x="7620" y="1254252"/>
                                </a:lnTo>
                                <a:lnTo>
                                  <a:pt x="30480" y="1254252"/>
                                </a:lnTo>
                                <a:lnTo>
                                  <a:pt x="30480" y="1246632"/>
                                </a:lnTo>
                                <a:close/>
                              </a:path>
                              <a:path w="30480" h="1971039">
                                <a:moveTo>
                                  <a:pt x="30480" y="1216152"/>
                                </a:moveTo>
                                <a:lnTo>
                                  <a:pt x="7620" y="1216152"/>
                                </a:lnTo>
                                <a:lnTo>
                                  <a:pt x="7620" y="1223772"/>
                                </a:lnTo>
                                <a:lnTo>
                                  <a:pt x="30480" y="1223772"/>
                                </a:lnTo>
                                <a:lnTo>
                                  <a:pt x="30480" y="1216152"/>
                                </a:lnTo>
                                <a:close/>
                              </a:path>
                              <a:path w="30480" h="1971039">
                                <a:moveTo>
                                  <a:pt x="30480" y="1185672"/>
                                </a:moveTo>
                                <a:lnTo>
                                  <a:pt x="7620" y="1185672"/>
                                </a:lnTo>
                                <a:lnTo>
                                  <a:pt x="7620" y="1193292"/>
                                </a:lnTo>
                                <a:lnTo>
                                  <a:pt x="30480" y="1193292"/>
                                </a:lnTo>
                                <a:lnTo>
                                  <a:pt x="30480" y="1185672"/>
                                </a:lnTo>
                                <a:close/>
                              </a:path>
                              <a:path w="30480" h="1971039">
                                <a:moveTo>
                                  <a:pt x="30480" y="1155192"/>
                                </a:moveTo>
                                <a:lnTo>
                                  <a:pt x="7620" y="1155192"/>
                                </a:lnTo>
                                <a:lnTo>
                                  <a:pt x="7620" y="1162812"/>
                                </a:lnTo>
                                <a:lnTo>
                                  <a:pt x="30480" y="1162812"/>
                                </a:lnTo>
                                <a:lnTo>
                                  <a:pt x="30480" y="1155192"/>
                                </a:lnTo>
                                <a:close/>
                              </a:path>
                              <a:path w="30480" h="1971039">
                                <a:moveTo>
                                  <a:pt x="30480" y="1124712"/>
                                </a:moveTo>
                                <a:lnTo>
                                  <a:pt x="7620" y="1124712"/>
                                </a:lnTo>
                                <a:lnTo>
                                  <a:pt x="7620" y="1132332"/>
                                </a:lnTo>
                                <a:lnTo>
                                  <a:pt x="30480" y="1132332"/>
                                </a:lnTo>
                                <a:lnTo>
                                  <a:pt x="30480" y="1124712"/>
                                </a:lnTo>
                                <a:close/>
                              </a:path>
                              <a:path w="30480" h="1971039">
                                <a:moveTo>
                                  <a:pt x="30480" y="1092708"/>
                                </a:moveTo>
                                <a:lnTo>
                                  <a:pt x="7620" y="1092708"/>
                                </a:lnTo>
                                <a:lnTo>
                                  <a:pt x="7620" y="1100328"/>
                                </a:lnTo>
                                <a:lnTo>
                                  <a:pt x="30480" y="1100328"/>
                                </a:lnTo>
                                <a:lnTo>
                                  <a:pt x="30480" y="1092708"/>
                                </a:lnTo>
                                <a:close/>
                              </a:path>
                              <a:path w="30480" h="1971039">
                                <a:moveTo>
                                  <a:pt x="30480" y="1062228"/>
                                </a:moveTo>
                                <a:lnTo>
                                  <a:pt x="7620" y="1062228"/>
                                </a:lnTo>
                                <a:lnTo>
                                  <a:pt x="7620" y="1069848"/>
                                </a:lnTo>
                                <a:lnTo>
                                  <a:pt x="30480" y="1069848"/>
                                </a:lnTo>
                                <a:lnTo>
                                  <a:pt x="30480" y="1062228"/>
                                </a:lnTo>
                                <a:close/>
                              </a:path>
                              <a:path w="30480" h="1971039">
                                <a:moveTo>
                                  <a:pt x="30480" y="1031748"/>
                                </a:moveTo>
                                <a:lnTo>
                                  <a:pt x="7620" y="1031748"/>
                                </a:lnTo>
                                <a:lnTo>
                                  <a:pt x="0" y="1031748"/>
                                </a:lnTo>
                                <a:lnTo>
                                  <a:pt x="0" y="1039368"/>
                                </a:lnTo>
                                <a:lnTo>
                                  <a:pt x="7620" y="1039368"/>
                                </a:lnTo>
                                <a:lnTo>
                                  <a:pt x="30480" y="1039368"/>
                                </a:lnTo>
                                <a:lnTo>
                                  <a:pt x="30480" y="1031748"/>
                                </a:lnTo>
                                <a:close/>
                              </a:path>
                              <a:path w="30480" h="1971039">
                                <a:moveTo>
                                  <a:pt x="30480" y="1001268"/>
                                </a:moveTo>
                                <a:lnTo>
                                  <a:pt x="7620" y="1001268"/>
                                </a:lnTo>
                                <a:lnTo>
                                  <a:pt x="7620" y="1008888"/>
                                </a:lnTo>
                                <a:lnTo>
                                  <a:pt x="30480" y="1008888"/>
                                </a:lnTo>
                                <a:lnTo>
                                  <a:pt x="30480" y="1001268"/>
                                </a:lnTo>
                                <a:close/>
                              </a:path>
                              <a:path w="30480" h="1971039">
                                <a:moveTo>
                                  <a:pt x="30480" y="970788"/>
                                </a:moveTo>
                                <a:lnTo>
                                  <a:pt x="7620" y="970788"/>
                                </a:lnTo>
                                <a:lnTo>
                                  <a:pt x="7620" y="978408"/>
                                </a:lnTo>
                                <a:lnTo>
                                  <a:pt x="30480" y="978408"/>
                                </a:lnTo>
                                <a:lnTo>
                                  <a:pt x="30480" y="970788"/>
                                </a:lnTo>
                                <a:close/>
                              </a:path>
                              <a:path w="30480" h="1971039">
                                <a:moveTo>
                                  <a:pt x="30480" y="938784"/>
                                </a:moveTo>
                                <a:lnTo>
                                  <a:pt x="7620" y="938784"/>
                                </a:lnTo>
                                <a:lnTo>
                                  <a:pt x="7620" y="946404"/>
                                </a:lnTo>
                                <a:lnTo>
                                  <a:pt x="30480" y="946404"/>
                                </a:lnTo>
                                <a:lnTo>
                                  <a:pt x="30480" y="938784"/>
                                </a:lnTo>
                                <a:close/>
                              </a:path>
                              <a:path w="30480" h="1971039">
                                <a:moveTo>
                                  <a:pt x="30480" y="908304"/>
                                </a:moveTo>
                                <a:lnTo>
                                  <a:pt x="7620" y="908304"/>
                                </a:lnTo>
                                <a:lnTo>
                                  <a:pt x="7620" y="915924"/>
                                </a:lnTo>
                                <a:lnTo>
                                  <a:pt x="30480" y="915924"/>
                                </a:lnTo>
                                <a:lnTo>
                                  <a:pt x="30480" y="908304"/>
                                </a:lnTo>
                                <a:close/>
                              </a:path>
                              <a:path w="30480" h="1971039">
                                <a:moveTo>
                                  <a:pt x="30480" y="877824"/>
                                </a:moveTo>
                                <a:lnTo>
                                  <a:pt x="7620" y="877824"/>
                                </a:lnTo>
                                <a:lnTo>
                                  <a:pt x="7620" y="885444"/>
                                </a:lnTo>
                                <a:lnTo>
                                  <a:pt x="30480" y="885444"/>
                                </a:lnTo>
                                <a:lnTo>
                                  <a:pt x="30480" y="877824"/>
                                </a:lnTo>
                                <a:close/>
                              </a:path>
                              <a:path w="30480" h="1971039">
                                <a:moveTo>
                                  <a:pt x="30480" y="847344"/>
                                </a:moveTo>
                                <a:lnTo>
                                  <a:pt x="7620" y="847344"/>
                                </a:lnTo>
                                <a:lnTo>
                                  <a:pt x="7620" y="854964"/>
                                </a:lnTo>
                                <a:lnTo>
                                  <a:pt x="30480" y="854964"/>
                                </a:lnTo>
                                <a:lnTo>
                                  <a:pt x="30480" y="847344"/>
                                </a:lnTo>
                                <a:close/>
                              </a:path>
                              <a:path w="30480" h="1971039">
                                <a:moveTo>
                                  <a:pt x="30480" y="816864"/>
                                </a:moveTo>
                                <a:lnTo>
                                  <a:pt x="7620" y="816864"/>
                                </a:lnTo>
                                <a:lnTo>
                                  <a:pt x="7620" y="824484"/>
                                </a:lnTo>
                                <a:lnTo>
                                  <a:pt x="30480" y="824484"/>
                                </a:lnTo>
                                <a:lnTo>
                                  <a:pt x="30480" y="816864"/>
                                </a:lnTo>
                                <a:close/>
                              </a:path>
                              <a:path w="30480" h="1971039">
                                <a:moveTo>
                                  <a:pt x="30480" y="784860"/>
                                </a:moveTo>
                                <a:lnTo>
                                  <a:pt x="7620" y="784860"/>
                                </a:lnTo>
                                <a:lnTo>
                                  <a:pt x="7620" y="792480"/>
                                </a:lnTo>
                                <a:lnTo>
                                  <a:pt x="30480" y="792480"/>
                                </a:lnTo>
                                <a:lnTo>
                                  <a:pt x="30480" y="784860"/>
                                </a:lnTo>
                                <a:close/>
                              </a:path>
                              <a:path w="30480" h="1971039">
                                <a:moveTo>
                                  <a:pt x="30480" y="746760"/>
                                </a:moveTo>
                                <a:lnTo>
                                  <a:pt x="7620" y="746760"/>
                                </a:lnTo>
                                <a:lnTo>
                                  <a:pt x="7620" y="754380"/>
                                </a:lnTo>
                                <a:lnTo>
                                  <a:pt x="30480" y="754380"/>
                                </a:lnTo>
                                <a:lnTo>
                                  <a:pt x="30480" y="746760"/>
                                </a:lnTo>
                                <a:close/>
                              </a:path>
                              <a:path w="30480" h="1971039">
                                <a:moveTo>
                                  <a:pt x="30480" y="716280"/>
                                </a:moveTo>
                                <a:lnTo>
                                  <a:pt x="7620" y="716280"/>
                                </a:lnTo>
                                <a:lnTo>
                                  <a:pt x="0" y="716280"/>
                                </a:lnTo>
                                <a:lnTo>
                                  <a:pt x="0" y="723900"/>
                                </a:lnTo>
                                <a:lnTo>
                                  <a:pt x="7620" y="723900"/>
                                </a:lnTo>
                                <a:lnTo>
                                  <a:pt x="30480" y="723900"/>
                                </a:lnTo>
                                <a:lnTo>
                                  <a:pt x="30480" y="716280"/>
                                </a:lnTo>
                                <a:close/>
                              </a:path>
                              <a:path w="30480" h="1971039">
                                <a:moveTo>
                                  <a:pt x="30480" y="685800"/>
                                </a:moveTo>
                                <a:lnTo>
                                  <a:pt x="7620" y="685800"/>
                                </a:lnTo>
                                <a:lnTo>
                                  <a:pt x="7620" y="693420"/>
                                </a:lnTo>
                                <a:lnTo>
                                  <a:pt x="30480" y="693420"/>
                                </a:lnTo>
                                <a:lnTo>
                                  <a:pt x="30480" y="685800"/>
                                </a:lnTo>
                                <a:close/>
                              </a:path>
                              <a:path w="30480" h="1971039">
                                <a:moveTo>
                                  <a:pt x="30480" y="655320"/>
                                </a:moveTo>
                                <a:lnTo>
                                  <a:pt x="7620" y="655320"/>
                                </a:lnTo>
                                <a:lnTo>
                                  <a:pt x="7620" y="662940"/>
                                </a:lnTo>
                                <a:lnTo>
                                  <a:pt x="30480" y="662940"/>
                                </a:lnTo>
                                <a:lnTo>
                                  <a:pt x="30480" y="655320"/>
                                </a:lnTo>
                                <a:close/>
                              </a:path>
                              <a:path w="30480" h="1971039">
                                <a:moveTo>
                                  <a:pt x="30480" y="623316"/>
                                </a:moveTo>
                                <a:lnTo>
                                  <a:pt x="7620" y="623316"/>
                                </a:lnTo>
                                <a:lnTo>
                                  <a:pt x="7620" y="630936"/>
                                </a:lnTo>
                                <a:lnTo>
                                  <a:pt x="30480" y="630936"/>
                                </a:lnTo>
                                <a:lnTo>
                                  <a:pt x="30480" y="623316"/>
                                </a:lnTo>
                                <a:close/>
                              </a:path>
                              <a:path w="30480" h="1971039">
                                <a:moveTo>
                                  <a:pt x="30480" y="592836"/>
                                </a:moveTo>
                                <a:lnTo>
                                  <a:pt x="7620" y="592836"/>
                                </a:lnTo>
                                <a:lnTo>
                                  <a:pt x="7620" y="600456"/>
                                </a:lnTo>
                                <a:lnTo>
                                  <a:pt x="30480" y="600456"/>
                                </a:lnTo>
                                <a:lnTo>
                                  <a:pt x="30480" y="592836"/>
                                </a:lnTo>
                                <a:close/>
                              </a:path>
                              <a:path w="30480" h="1971039">
                                <a:moveTo>
                                  <a:pt x="30480" y="562356"/>
                                </a:moveTo>
                                <a:lnTo>
                                  <a:pt x="7620" y="562356"/>
                                </a:lnTo>
                                <a:lnTo>
                                  <a:pt x="7620" y="569976"/>
                                </a:lnTo>
                                <a:lnTo>
                                  <a:pt x="30480" y="569976"/>
                                </a:lnTo>
                                <a:lnTo>
                                  <a:pt x="30480" y="562356"/>
                                </a:lnTo>
                                <a:close/>
                              </a:path>
                              <a:path w="30480" h="1971039">
                                <a:moveTo>
                                  <a:pt x="30480" y="531876"/>
                                </a:moveTo>
                                <a:lnTo>
                                  <a:pt x="7620" y="531876"/>
                                </a:lnTo>
                                <a:lnTo>
                                  <a:pt x="7620" y="539496"/>
                                </a:lnTo>
                                <a:lnTo>
                                  <a:pt x="30480" y="539496"/>
                                </a:lnTo>
                                <a:lnTo>
                                  <a:pt x="30480" y="531876"/>
                                </a:lnTo>
                                <a:close/>
                              </a:path>
                              <a:path w="30480" h="1971039">
                                <a:moveTo>
                                  <a:pt x="30480" y="501396"/>
                                </a:moveTo>
                                <a:lnTo>
                                  <a:pt x="7620" y="501396"/>
                                </a:lnTo>
                                <a:lnTo>
                                  <a:pt x="7620" y="509016"/>
                                </a:lnTo>
                                <a:lnTo>
                                  <a:pt x="30480" y="509016"/>
                                </a:lnTo>
                                <a:lnTo>
                                  <a:pt x="30480" y="501396"/>
                                </a:lnTo>
                                <a:close/>
                              </a:path>
                              <a:path w="30480" h="1971039">
                                <a:moveTo>
                                  <a:pt x="30480" y="469392"/>
                                </a:moveTo>
                                <a:lnTo>
                                  <a:pt x="7620" y="469392"/>
                                </a:lnTo>
                                <a:lnTo>
                                  <a:pt x="7620" y="477012"/>
                                </a:lnTo>
                                <a:lnTo>
                                  <a:pt x="30480" y="477012"/>
                                </a:lnTo>
                                <a:lnTo>
                                  <a:pt x="30480" y="469392"/>
                                </a:lnTo>
                                <a:close/>
                              </a:path>
                              <a:path w="30480" h="1971039">
                                <a:moveTo>
                                  <a:pt x="30480" y="438912"/>
                                </a:moveTo>
                                <a:lnTo>
                                  <a:pt x="7620" y="438912"/>
                                </a:lnTo>
                                <a:lnTo>
                                  <a:pt x="7620" y="446532"/>
                                </a:lnTo>
                                <a:lnTo>
                                  <a:pt x="30480" y="446532"/>
                                </a:lnTo>
                                <a:lnTo>
                                  <a:pt x="30480" y="438912"/>
                                </a:lnTo>
                                <a:close/>
                              </a:path>
                              <a:path w="30480" h="1971039">
                                <a:moveTo>
                                  <a:pt x="30480" y="408432"/>
                                </a:moveTo>
                                <a:lnTo>
                                  <a:pt x="7620" y="408432"/>
                                </a:lnTo>
                                <a:lnTo>
                                  <a:pt x="0" y="408432"/>
                                </a:lnTo>
                                <a:lnTo>
                                  <a:pt x="0" y="416052"/>
                                </a:lnTo>
                                <a:lnTo>
                                  <a:pt x="7620" y="416052"/>
                                </a:lnTo>
                                <a:lnTo>
                                  <a:pt x="30480" y="416052"/>
                                </a:lnTo>
                                <a:lnTo>
                                  <a:pt x="30480" y="408432"/>
                                </a:lnTo>
                                <a:close/>
                              </a:path>
                              <a:path w="30480" h="1971039">
                                <a:moveTo>
                                  <a:pt x="30480" y="377952"/>
                                </a:moveTo>
                                <a:lnTo>
                                  <a:pt x="7620" y="377952"/>
                                </a:lnTo>
                                <a:lnTo>
                                  <a:pt x="7620" y="385572"/>
                                </a:lnTo>
                                <a:lnTo>
                                  <a:pt x="30480" y="385572"/>
                                </a:lnTo>
                                <a:lnTo>
                                  <a:pt x="30480" y="377952"/>
                                </a:lnTo>
                                <a:close/>
                              </a:path>
                              <a:path w="30480" h="1971039">
                                <a:moveTo>
                                  <a:pt x="30480" y="347472"/>
                                </a:moveTo>
                                <a:lnTo>
                                  <a:pt x="7620" y="347472"/>
                                </a:lnTo>
                                <a:lnTo>
                                  <a:pt x="7620" y="355092"/>
                                </a:lnTo>
                                <a:lnTo>
                                  <a:pt x="30480" y="355092"/>
                                </a:lnTo>
                                <a:lnTo>
                                  <a:pt x="30480" y="347472"/>
                                </a:lnTo>
                                <a:close/>
                              </a:path>
                              <a:path w="30480" h="1971039">
                                <a:moveTo>
                                  <a:pt x="30480" y="315468"/>
                                </a:moveTo>
                                <a:lnTo>
                                  <a:pt x="7620" y="315468"/>
                                </a:lnTo>
                                <a:lnTo>
                                  <a:pt x="7620" y="323088"/>
                                </a:lnTo>
                                <a:lnTo>
                                  <a:pt x="30480" y="323088"/>
                                </a:lnTo>
                                <a:lnTo>
                                  <a:pt x="30480" y="315468"/>
                                </a:lnTo>
                                <a:close/>
                              </a:path>
                              <a:path w="30480" h="1971039">
                                <a:moveTo>
                                  <a:pt x="30480" y="284988"/>
                                </a:moveTo>
                                <a:lnTo>
                                  <a:pt x="7620" y="284988"/>
                                </a:lnTo>
                                <a:lnTo>
                                  <a:pt x="7620" y="292608"/>
                                </a:lnTo>
                                <a:lnTo>
                                  <a:pt x="30480" y="292608"/>
                                </a:lnTo>
                                <a:lnTo>
                                  <a:pt x="30480" y="284988"/>
                                </a:lnTo>
                                <a:close/>
                              </a:path>
                              <a:path w="30480" h="1971039">
                                <a:moveTo>
                                  <a:pt x="30480" y="254508"/>
                                </a:moveTo>
                                <a:lnTo>
                                  <a:pt x="7620" y="254508"/>
                                </a:lnTo>
                                <a:lnTo>
                                  <a:pt x="7620" y="262128"/>
                                </a:lnTo>
                                <a:lnTo>
                                  <a:pt x="30480" y="262128"/>
                                </a:lnTo>
                                <a:lnTo>
                                  <a:pt x="30480" y="254508"/>
                                </a:lnTo>
                                <a:close/>
                              </a:path>
                              <a:path w="30480" h="1971039">
                                <a:moveTo>
                                  <a:pt x="30480" y="224028"/>
                                </a:moveTo>
                                <a:lnTo>
                                  <a:pt x="7620" y="224028"/>
                                </a:lnTo>
                                <a:lnTo>
                                  <a:pt x="7620" y="231648"/>
                                </a:lnTo>
                                <a:lnTo>
                                  <a:pt x="30480" y="231648"/>
                                </a:lnTo>
                                <a:lnTo>
                                  <a:pt x="30480" y="224028"/>
                                </a:lnTo>
                                <a:close/>
                              </a:path>
                              <a:path w="30480" h="1971039">
                                <a:moveTo>
                                  <a:pt x="30480" y="193548"/>
                                </a:moveTo>
                                <a:lnTo>
                                  <a:pt x="7620" y="193548"/>
                                </a:lnTo>
                                <a:lnTo>
                                  <a:pt x="7620" y="201168"/>
                                </a:lnTo>
                                <a:lnTo>
                                  <a:pt x="30480" y="201168"/>
                                </a:lnTo>
                                <a:lnTo>
                                  <a:pt x="30480" y="193548"/>
                                </a:lnTo>
                                <a:close/>
                              </a:path>
                              <a:path w="30480" h="1971039">
                                <a:moveTo>
                                  <a:pt x="30480" y="161544"/>
                                </a:moveTo>
                                <a:lnTo>
                                  <a:pt x="7620" y="161544"/>
                                </a:lnTo>
                                <a:lnTo>
                                  <a:pt x="7620" y="169164"/>
                                </a:lnTo>
                                <a:lnTo>
                                  <a:pt x="30480" y="169164"/>
                                </a:lnTo>
                                <a:lnTo>
                                  <a:pt x="30480" y="161544"/>
                                </a:lnTo>
                                <a:close/>
                              </a:path>
                              <a:path w="30480" h="1971039">
                                <a:moveTo>
                                  <a:pt x="30480" y="131064"/>
                                </a:moveTo>
                                <a:lnTo>
                                  <a:pt x="7620" y="131064"/>
                                </a:lnTo>
                                <a:lnTo>
                                  <a:pt x="7620" y="138684"/>
                                </a:lnTo>
                                <a:lnTo>
                                  <a:pt x="30480" y="138684"/>
                                </a:lnTo>
                                <a:lnTo>
                                  <a:pt x="30480" y="131064"/>
                                </a:lnTo>
                                <a:close/>
                              </a:path>
                              <a:path w="30480" h="1971039">
                                <a:moveTo>
                                  <a:pt x="30480" y="100584"/>
                                </a:moveTo>
                                <a:lnTo>
                                  <a:pt x="7620" y="100584"/>
                                </a:lnTo>
                                <a:lnTo>
                                  <a:pt x="0" y="100584"/>
                                </a:lnTo>
                                <a:lnTo>
                                  <a:pt x="0" y="108204"/>
                                </a:lnTo>
                                <a:lnTo>
                                  <a:pt x="7620" y="108204"/>
                                </a:lnTo>
                                <a:lnTo>
                                  <a:pt x="30480" y="108204"/>
                                </a:lnTo>
                                <a:lnTo>
                                  <a:pt x="30480" y="100584"/>
                                </a:lnTo>
                                <a:close/>
                              </a:path>
                              <a:path w="30480" h="1971039">
                                <a:moveTo>
                                  <a:pt x="30480" y="62484"/>
                                </a:moveTo>
                                <a:lnTo>
                                  <a:pt x="7620" y="62484"/>
                                </a:lnTo>
                                <a:lnTo>
                                  <a:pt x="7620" y="70104"/>
                                </a:lnTo>
                                <a:lnTo>
                                  <a:pt x="30480" y="70104"/>
                                </a:lnTo>
                                <a:lnTo>
                                  <a:pt x="30480" y="62484"/>
                                </a:lnTo>
                                <a:close/>
                              </a:path>
                              <a:path w="30480" h="1971039">
                                <a:moveTo>
                                  <a:pt x="30480" y="32004"/>
                                </a:moveTo>
                                <a:lnTo>
                                  <a:pt x="7620" y="32004"/>
                                </a:lnTo>
                                <a:lnTo>
                                  <a:pt x="7620" y="39624"/>
                                </a:lnTo>
                                <a:lnTo>
                                  <a:pt x="30480" y="39624"/>
                                </a:lnTo>
                                <a:lnTo>
                                  <a:pt x="30480" y="32004"/>
                                </a:lnTo>
                                <a:close/>
                              </a:path>
                              <a:path w="30480" h="1971039">
                                <a:moveTo>
                                  <a:pt x="30480" y="0"/>
                                </a:moveTo>
                                <a:lnTo>
                                  <a:pt x="7620" y="0"/>
                                </a:lnTo>
                                <a:lnTo>
                                  <a:pt x="7620" y="7620"/>
                                </a:lnTo>
                                <a:lnTo>
                                  <a:pt x="30480" y="7620"/>
                                </a:lnTo>
                                <a:lnTo>
                                  <a:pt x="30480" y="0"/>
                                </a:lnTo>
                                <a:close/>
                              </a:path>
                            </a:pathLst>
                          </a:custGeom>
                          <a:solidFill>
                            <a:srgbClr val="868686"/>
                          </a:solidFill>
                        </wps:spPr>
                        <wps:bodyPr wrap="square" lIns="0" tIns="0" rIns="0" bIns="0" rtlCol="0">
                          <a:prstTxWarp prst="textNoShape">
                            <a:avLst/>
                          </a:prstTxWarp>
                          <a:noAutofit/>
                        </wps:bodyPr>
                      </wps:wsp>
                      <wps:wsp>
                        <wps:cNvPr id="331" name="Graphic 331"/>
                        <wps:cNvSpPr/>
                        <wps:spPr>
                          <a:xfrm>
                            <a:off x="544817" y="369577"/>
                            <a:ext cx="30480" cy="222885"/>
                          </a:xfrm>
                          <a:custGeom>
                            <a:avLst/>
                            <a:gdLst/>
                            <a:ahLst/>
                            <a:cxnLst/>
                            <a:rect l="l" t="t" r="r" b="b"/>
                            <a:pathLst>
                              <a:path w="30480" h="222885">
                                <a:moveTo>
                                  <a:pt x="30480" y="214884"/>
                                </a:moveTo>
                                <a:lnTo>
                                  <a:pt x="7620" y="214884"/>
                                </a:lnTo>
                                <a:lnTo>
                                  <a:pt x="7620" y="222504"/>
                                </a:lnTo>
                                <a:lnTo>
                                  <a:pt x="30480" y="222504"/>
                                </a:lnTo>
                                <a:lnTo>
                                  <a:pt x="30480" y="214884"/>
                                </a:lnTo>
                                <a:close/>
                              </a:path>
                              <a:path w="30480" h="222885">
                                <a:moveTo>
                                  <a:pt x="30480" y="184404"/>
                                </a:moveTo>
                                <a:lnTo>
                                  <a:pt x="7620" y="184404"/>
                                </a:lnTo>
                                <a:lnTo>
                                  <a:pt x="7620" y="192024"/>
                                </a:lnTo>
                                <a:lnTo>
                                  <a:pt x="30480" y="192024"/>
                                </a:lnTo>
                                <a:lnTo>
                                  <a:pt x="30480" y="184404"/>
                                </a:lnTo>
                                <a:close/>
                              </a:path>
                              <a:path w="30480" h="222885">
                                <a:moveTo>
                                  <a:pt x="30480" y="153924"/>
                                </a:moveTo>
                                <a:lnTo>
                                  <a:pt x="7620" y="153924"/>
                                </a:lnTo>
                                <a:lnTo>
                                  <a:pt x="7620" y="161544"/>
                                </a:lnTo>
                                <a:lnTo>
                                  <a:pt x="30480" y="161544"/>
                                </a:lnTo>
                                <a:lnTo>
                                  <a:pt x="30480" y="153924"/>
                                </a:lnTo>
                                <a:close/>
                              </a:path>
                              <a:path w="30480" h="222885">
                                <a:moveTo>
                                  <a:pt x="30480" y="123444"/>
                                </a:moveTo>
                                <a:lnTo>
                                  <a:pt x="7620" y="123444"/>
                                </a:lnTo>
                                <a:lnTo>
                                  <a:pt x="7620" y="131064"/>
                                </a:lnTo>
                                <a:lnTo>
                                  <a:pt x="30480" y="131064"/>
                                </a:lnTo>
                                <a:lnTo>
                                  <a:pt x="30480" y="123444"/>
                                </a:lnTo>
                                <a:close/>
                              </a:path>
                              <a:path w="30480" h="222885">
                                <a:moveTo>
                                  <a:pt x="30480" y="92964"/>
                                </a:moveTo>
                                <a:lnTo>
                                  <a:pt x="7620" y="92964"/>
                                </a:lnTo>
                                <a:lnTo>
                                  <a:pt x="7620" y="100584"/>
                                </a:lnTo>
                                <a:lnTo>
                                  <a:pt x="30480" y="100584"/>
                                </a:lnTo>
                                <a:lnTo>
                                  <a:pt x="30480" y="92964"/>
                                </a:lnTo>
                                <a:close/>
                              </a:path>
                              <a:path w="30480" h="222885">
                                <a:moveTo>
                                  <a:pt x="30480" y="60960"/>
                                </a:moveTo>
                                <a:lnTo>
                                  <a:pt x="7620" y="60960"/>
                                </a:lnTo>
                                <a:lnTo>
                                  <a:pt x="7620" y="68580"/>
                                </a:lnTo>
                                <a:lnTo>
                                  <a:pt x="30480" y="68580"/>
                                </a:lnTo>
                                <a:lnTo>
                                  <a:pt x="30480" y="60960"/>
                                </a:lnTo>
                                <a:close/>
                              </a:path>
                              <a:path w="30480" h="222885">
                                <a:moveTo>
                                  <a:pt x="30480" y="30480"/>
                                </a:moveTo>
                                <a:lnTo>
                                  <a:pt x="7620" y="30480"/>
                                </a:lnTo>
                                <a:lnTo>
                                  <a:pt x="7620" y="38100"/>
                                </a:lnTo>
                                <a:lnTo>
                                  <a:pt x="30480" y="38100"/>
                                </a:lnTo>
                                <a:lnTo>
                                  <a:pt x="30480" y="30480"/>
                                </a:lnTo>
                                <a:close/>
                              </a:path>
                              <a:path w="30480" h="222885">
                                <a:moveTo>
                                  <a:pt x="30480" y="0"/>
                                </a:moveTo>
                                <a:lnTo>
                                  <a:pt x="7620" y="0"/>
                                </a:lnTo>
                                <a:lnTo>
                                  <a:pt x="0" y="0"/>
                                </a:lnTo>
                                <a:lnTo>
                                  <a:pt x="0" y="7620"/>
                                </a:lnTo>
                                <a:lnTo>
                                  <a:pt x="7620" y="7620"/>
                                </a:lnTo>
                                <a:lnTo>
                                  <a:pt x="30480" y="7620"/>
                                </a:lnTo>
                                <a:lnTo>
                                  <a:pt x="30480" y="0"/>
                                </a:lnTo>
                                <a:close/>
                              </a:path>
                            </a:pathLst>
                          </a:custGeom>
                          <a:solidFill>
                            <a:srgbClr val="868686"/>
                          </a:solidFill>
                        </wps:spPr>
                        <wps:bodyPr wrap="square" lIns="0" tIns="0" rIns="0" bIns="0" rtlCol="0">
                          <a:prstTxWarp prst="textNoShape">
                            <a:avLst/>
                          </a:prstTxWarp>
                          <a:noAutofit/>
                        </wps:bodyPr>
                      </wps:wsp>
                      <wps:wsp>
                        <wps:cNvPr id="332" name="Graphic 332"/>
                        <wps:cNvSpPr/>
                        <wps:spPr>
                          <a:xfrm>
                            <a:off x="544829" y="369551"/>
                            <a:ext cx="30480" cy="2185670"/>
                          </a:xfrm>
                          <a:custGeom>
                            <a:avLst/>
                            <a:gdLst/>
                            <a:ahLst/>
                            <a:cxnLst/>
                            <a:rect l="l" t="t" r="r" b="b"/>
                            <a:pathLst>
                              <a:path w="30480" h="2185670">
                                <a:moveTo>
                                  <a:pt x="7619" y="2177804"/>
                                </a:moveTo>
                                <a:lnTo>
                                  <a:pt x="30480" y="2177804"/>
                                </a:lnTo>
                                <a:lnTo>
                                  <a:pt x="30480" y="2185422"/>
                                </a:lnTo>
                                <a:lnTo>
                                  <a:pt x="7619" y="2185422"/>
                                </a:lnTo>
                                <a:lnTo>
                                  <a:pt x="7619" y="2177804"/>
                                </a:lnTo>
                                <a:close/>
                              </a:path>
                              <a:path w="30480" h="2185670">
                                <a:moveTo>
                                  <a:pt x="7619" y="2147333"/>
                                </a:moveTo>
                                <a:lnTo>
                                  <a:pt x="30480" y="2147333"/>
                                </a:lnTo>
                                <a:lnTo>
                                  <a:pt x="30480" y="2154951"/>
                                </a:lnTo>
                                <a:lnTo>
                                  <a:pt x="7619" y="2154951"/>
                                </a:lnTo>
                                <a:lnTo>
                                  <a:pt x="7619" y="2147333"/>
                                </a:lnTo>
                                <a:close/>
                              </a:path>
                              <a:path w="30480" h="2185670">
                                <a:moveTo>
                                  <a:pt x="7619" y="2116846"/>
                                </a:moveTo>
                                <a:lnTo>
                                  <a:pt x="30480" y="2116846"/>
                                </a:lnTo>
                                <a:lnTo>
                                  <a:pt x="30480" y="2124464"/>
                                </a:lnTo>
                                <a:lnTo>
                                  <a:pt x="7619" y="2124464"/>
                                </a:lnTo>
                                <a:lnTo>
                                  <a:pt x="7619" y="2116846"/>
                                </a:lnTo>
                                <a:close/>
                              </a:path>
                              <a:path w="30480" h="2185670">
                                <a:moveTo>
                                  <a:pt x="7619" y="2084838"/>
                                </a:moveTo>
                                <a:lnTo>
                                  <a:pt x="30480" y="2084838"/>
                                </a:lnTo>
                                <a:lnTo>
                                  <a:pt x="30480" y="2093992"/>
                                </a:lnTo>
                                <a:lnTo>
                                  <a:pt x="7619" y="2093992"/>
                                </a:lnTo>
                                <a:lnTo>
                                  <a:pt x="7619" y="2084838"/>
                                </a:lnTo>
                                <a:close/>
                              </a:path>
                              <a:path w="30480" h="2185670">
                                <a:moveTo>
                                  <a:pt x="7619" y="2054366"/>
                                </a:moveTo>
                                <a:lnTo>
                                  <a:pt x="30480" y="2054366"/>
                                </a:lnTo>
                                <a:lnTo>
                                  <a:pt x="30480" y="2061984"/>
                                </a:lnTo>
                                <a:lnTo>
                                  <a:pt x="7619" y="2061984"/>
                                </a:lnTo>
                                <a:lnTo>
                                  <a:pt x="7619" y="2054366"/>
                                </a:lnTo>
                                <a:close/>
                              </a:path>
                              <a:path w="30480" h="2185670">
                                <a:moveTo>
                                  <a:pt x="7619" y="2023879"/>
                                </a:moveTo>
                                <a:lnTo>
                                  <a:pt x="30480" y="2023879"/>
                                </a:lnTo>
                                <a:lnTo>
                                  <a:pt x="30480" y="2031497"/>
                                </a:lnTo>
                                <a:lnTo>
                                  <a:pt x="7619" y="2031497"/>
                                </a:lnTo>
                                <a:lnTo>
                                  <a:pt x="7619" y="2023879"/>
                                </a:lnTo>
                                <a:close/>
                              </a:path>
                              <a:path w="30480" h="2185670">
                                <a:moveTo>
                                  <a:pt x="7619" y="1993408"/>
                                </a:moveTo>
                                <a:lnTo>
                                  <a:pt x="30480" y="1993408"/>
                                </a:lnTo>
                                <a:lnTo>
                                  <a:pt x="30480" y="2001026"/>
                                </a:lnTo>
                                <a:lnTo>
                                  <a:pt x="7619" y="2001026"/>
                                </a:lnTo>
                                <a:lnTo>
                                  <a:pt x="7619" y="1993408"/>
                                </a:lnTo>
                                <a:close/>
                              </a:path>
                              <a:path w="30480" h="2185670">
                                <a:moveTo>
                                  <a:pt x="7619" y="1962921"/>
                                </a:moveTo>
                                <a:lnTo>
                                  <a:pt x="30480" y="1962921"/>
                                </a:lnTo>
                                <a:lnTo>
                                  <a:pt x="30480" y="1970539"/>
                                </a:lnTo>
                                <a:lnTo>
                                  <a:pt x="7619" y="1970539"/>
                                </a:lnTo>
                                <a:lnTo>
                                  <a:pt x="7619" y="1962921"/>
                                </a:lnTo>
                                <a:close/>
                              </a:path>
                              <a:path w="30480" h="2185670">
                                <a:moveTo>
                                  <a:pt x="7619" y="1930913"/>
                                </a:moveTo>
                                <a:lnTo>
                                  <a:pt x="30480" y="1930913"/>
                                </a:lnTo>
                                <a:lnTo>
                                  <a:pt x="30480" y="1940067"/>
                                </a:lnTo>
                                <a:lnTo>
                                  <a:pt x="7619" y="1940067"/>
                                </a:lnTo>
                                <a:lnTo>
                                  <a:pt x="7619" y="1930913"/>
                                </a:lnTo>
                                <a:close/>
                              </a:path>
                              <a:path w="30480" h="2185670">
                                <a:moveTo>
                                  <a:pt x="7619" y="1900441"/>
                                </a:moveTo>
                                <a:lnTo>
                                  <a:pt x="30480" y="1900441"/>
                                </a:lnTo>
                                <a:lnTo>
                                  <a:pt x="30480" y="1908059"/>
                                </a:lnTo>
                                <a:lnTo>
                                  <a:pt x="7619" y="1908059"/>
                                </a:lnTo>
                                <a:lnTo>
                                  <a:pt x="7619" y="1900441"/>
                                </a:lnTo>
                                <a:close/>
                              </a:path>
                              <a:path w="30480" h="2185670">
                                <a:moveTo>
                                  <a:pt x="7619" y="1869954"/>
                                </a:moveTo>
                                <a:lnTo>
                                  <a:pt x="30480" y="1869954"/>
                                </a:lnTo>
                                <a:lnTo>
                                  <a:pt x="30480" y="1877572"/>
                                </a:lnTo>
                                <a:lnTo>
                                  <a:pt x="7619" y="1877572"/>
                                </a:lnTo>
                                <a:lnTo>
                                  <a:pt x="7619" y="1869954"/>
                                </a:lnTo>
                                <a:close/>
                              </a:path>
                              <a:path w="30480" h="2185670">
                                <a:moveTo>
                                  <a:pt x="7619" y="1839483"/>
                                </a:moveTo>
                                <a:lnTo>
                                  <a:pt x="30480" y="1839483"/>
                                </a:lnTo>
                                <a:lnTo>
                                  <a:pt x="30480" y="1847101"/>
                                </a:lnTo>
                                <a:lnTo>
                                  <a:pt x="7619" y="1847101"/>
                                </a:lnTo>
                                <a:lnTo>
                                  <a:pt x="7619" y="1839483"/>
                                </a:lnTo>
                                <a:close/>
                              </a:path>
                              <a:path w="30480" h="2185670">
                                <a:moveTo>
                                  <a:pt x="7619" y="1808996"/>
                                </a:moveTo>
                                <a:lnTo>
                                  <a:pt x="30480" y="1808996"/>
                                </a:lnTo>
                                <a:lnTo>
                                  <a:pt x="30480" y="1816613"/>
                                </a:lnTo>
                                <a:lnTo>
                                  <a:pt x="7619" y="1816613"/>
                                </a:lnTo>
                                <a:lnTo>
                                  <a:pt x="7619" y="1808996"/>
                                </a:lnTo>
                                <a:close/>
                              </a:path>
                              <a:path w="30480" h="2185670">
                                <a:moveTo>
                                  <a:pt x="7619" y="1776988"/>
                                </a:moveTo>
                                <a:lnTo>
                                  <a:pt x="30480" y="1776988"/>
                                </a:lnTo>
                                <a:lnTo>
                                  <a:pt x="30480" y="1786142"/>
                                </a:lnTo>
                                <a:lnTo>
                                  <a:pt x="7619" y="1786142"/>
                                </a:lnTo>
                                <a:lnTo>
                                  <a:pt x="7619" y="1776988"/>
                                </a:lnTo>
                                <a:close/>
                              </a:path>
                              <a:path w="30480" h="2185670">
                                <a:moveTo>
                                  <a:pt x="7619" y="1746516"/>
                                </a:moveTo>
                                <a:lnTo>
                                  <a:pt x="30480" y="1746516"/>
                                </a:lnTo>
                                <a:lnTo>
                                  <a:pt x="30480" y="1754134"/>
                                </a:lnTo>
                                <a:lnTo>
                                  <a:pt x="7619" y="1754134"/>
                                </a:lnTo>
                                <a:lnTo>
                                  <a:pt x="7619" y="1746516"/>
                                </a:lnTo>
                                <a:close/>
                              </a:path>
                              <a:path w="30480" h="2185670">
                                <a:moveTo>
                                  <a:pt x="7619" y="1716029"/>
                                </a:moveTo>
                                <a:lnTo>
                                  <a:pt x="30480" y="1716029"/>
                                </a:lnTo>
                                <a:lnTo>
                                  <a:pt x="30480" y="1723647"/>
                                </a:lnTo>
                                <a:lnTo>
                                  <a:pt x="7619" y="1723647"/>
                                </a:lnTo>
                                <a:lnTo>
                                  <a:pt x="7619" y="1716029"/>
                                </a:lnTo>
                                <a:close/>
                              </a:path>
                              <a:path w="30480" h="2185670">
                                <a:moveTo>
                                  <a:pt x="7619" y="1685558"/>
                                </a:moveTo>
                                <a:lnTo>
                                  <a:pt x="30480" y="1685558"/>
                                </a:lnTo>
                                <a:lnTo>
                                  <a:pt x="30480" y="1693175"/>
                                </a:lnTo>
                                <a:lnTo>
                                  <a:pt x="7619" y="1693175"/>
                                </a:lnTo>
                                <a:lnTo>
                                  <a:pt x="7619" y="1685558"/>
                                </a:lnTo>
                                <a:close/>
                              </a:path>
                              <a:path w="30480" h="2185670">
                                <a:moveTo>
                                  <a:pt x="7619" y="1647453"/>
                                </a:moveTo>
                                <a:lnTo>
                                  <a:pt x="30480" y="1647453"/>
                                </a:lnTo>
                                <a:lnTo>
                                  <a:pt x="30480" y="1655070"/>
                                </a:lnTo>
                                <a:lnTo>
                                  <a:pt x="7619" y="1655070"/>
                                </a:lnTo>
                                <a:lnTo>
                                  <a:pt x="7619" y="1647453"/>
                                </a:lnTo>
                                <a:close/>
                              </a:path>
                              <a:path w="30480" h="2185670">
                                <a:moveTo>
                                  <a:pt x="7619" y="1615445"/>
                                </a:moveTo>
                                <a:lnTo>
                                  <a:pt x="30480" y="1615445"/>
                                </a:lnTo>
                                <a:lnTo>
                                  <a:pt x="30480" y="1623063"/>
                                </a:lnTo>
                                <a:lnTo>
                                  <a:pt x="7619" y="1623063"/>
                                </a:lnTo>
                                <a:lnTo>
                                  <a:pt x="7619" y="1615445"/>
                                </a:lnTo>
                                <a:close/>
                              </a:path>
                              <a:path w="30480" h="2185670">
                                <a:moveTo>
                                  <a:pt x="7619" y="1584973"/>
                                </a:moveTo>
                                <a:lnTo>
                                  <a:pt x="30480" y="1584973"/>
                                </a:lnTo>
                                <a:lnTo>
                                  <a:pt x="30480" y="1592591"/>
                                </a:lnTo>
                                <a:lnTo>
                                  <a:pt x="7619" y="1592591"/>
                                </a:lnTo>
                                <a:lnTo>
                                  <a:pt x="7619" y="1584973"/>
                                </a:lnTo>
                                <a:close/>
                              </a:path>
                              <a:path w="30480" h="2185670">
                                <a:moveTo>
                                  <a:pt x="7619" y="1554486"/>
                                </a:moveTo>
                                <a:lnTo>
                                  <a:pt x="30480" y="1554486"/>
                                </a:lnTo>
                                <a:lnTo>
                                  <a:pt x="30480" y="1562104"/>
                                </a:lnTo>
                                <a:lnTo>
                                  <a:pt x="7619" y="1562104"/>
                                </a:lnTo>
                                <a:lnTo>
                                  <a:pt x="7619" y="1554486"/>
                                </a:lnTo>
                                <a:close/>
                              </a:path>
                              <a:path w="30480" h="2185670">
                                <a:moveTo>
                                  <a:pt x="7619" y="1524015"/>
                                </a:moveTo>
                                <a:lnTo>
                                  <a:pt x="30480" y="1524015"/>
                                </a:lnTo>
                                <a:lnTo>
                                  <a:pt x="30480" y="1531632"/>
                                </a:lnTo>
                                <a:lnTo>
                                  <a:pt x="7619" y="1531632"/>
                                </a:lnTo>
                                <a:lnTo>
                                  <a:pt x="7619" y="1524015"/>
                                </a:lnTo>
                                <a:close/>
                              </a:path>
                              <a:path w="30480" h="2185670">
                                <a:moveTo>
                                  <a:pt x="7619" y="1493527"/>
                                </a:moveTo>
                                <a:lnTo>
                                  <a:pt x="30480" y="1493527"/>
                                </a:lnTo>
                                <a:lnTo>
                                  <a:pt x="30480" y="1501145"/>
                                </a:lnTo>
                                <a:lnTo>
                                  <a:pt x="7619" y="1501145"/>
                                </a:lnTo>
                                <a:lnTo>
                                  <a:pt x="7619" y="1493527"/>
                                </a:lnTo>
                                <a:close/>
                              </a:path>
                              <a:path w="30480" h="2185670">
                                <a:moveTo>
                                  <a:pt x="7619" y="1461520"/>
                                </a:moveTo>
                                <a:lnTo>
                                  <a:pt x="30480" y="1461520"/>
                                </a:lnTo>
                                <a:lnTo>
                                  <a:pt x="30480" y="1469138"/>
                                </a:lnTo>
                                <a:lnTo>
                                  <a:pt x="7619" y="1469138"/>
                                </a:lnTo>
                                <a:lnTo>
                                  <a:pt x="7619" y="1461520"/>
                                </a:lnTo>
                                <a:close/>
                              </a:path>
                              <a:path w="30480" h="2185670">
                                <a:moveTo>
                                  <a:pt x="7619" y="1431048"/>
                                </a:moveTo>
                                <a:lnTo>
                                  <a:pt x="30480" y="1431048"/>
                                </a:lnTo>
                                <a:lnTo>
                                  <a:pt x="30480" y="1438666"/>
                                </a:lnTo>
                                <a:lnTo>
                                  <a:pt x="7619" y="1438666"/>
                                </a:lnTo>
                                <a:lnTo>
                                  <a:pt x="7619" y="1431048"/>
                                </a:lnTo>
                                <a:close/>
                              </a:path>
                              <a:path w="30480" h="2185670">
                                <a:moveTo>
                                  <a:pt x="7619" y="1400561"/>
                                </a:moveTo>
                                <a:lnTo>
                                  <a:pt x="30480" y="1400561"/>
                                </a:lnTo>
                                <a:lnTo>
                                  <a:pt x="30480" y="1408179"/>
                                </a:lnTo>
                                <a:lnTo>
                                  <a:pt x="7619" y="1408179"/>
                                </a:lnTo>
                                <a:lnTo>
                                  <a:pt x="7619" y="1400561"/>
                                </a:lnTo>
                                <a:close/>
                              </a:path>
                              <a:path w="30480" h="2185670">
                                <a:moveTo>
                                  <a:pt x="7619" y="1370089"/>
                                </a:moveTo>
                                <a:lnTo>
                                  <a:pt x="30480" y="1370089"/>
                                </a:lnTo>
                                <a:lnTo>
                                  <a:pt x="30480" y="1377707"/>
                                </a:lnTo>
                                <a:lnTo>
                                  <a:pt x="7619" y="1377707"/>
                                </a:lnTo>
                                <a:lnTo>
                                  <a:pt x="7619" y="1370089"/>
                                </a:lnTo>
                                <a:close/>
                              </a:path>
                              <a:path w="30480" h="2185670">
                                <a:moveTo>
                                  <a:pt x="7619" y="1339602"/>
                                </a:moveTo>
                                <a:lnTo>
                                  <a:pt x="30480" y="1339602"/>
                                </a:lnTo>
                                <a:lnTo>
                                  <a:pt x="30480" y="1347220"/>
                                </a:lnTo>
                                <a:lnTo>
                                  <a:pt x="7619" y="1347220"/>
                                </a:lnTo>
                                <a:lnTo>
                                  <a:pt x="7619" y="1339602"/>
                                </a:lnTo>
                                <a:close/>
                              </a:path>
                              <a:path w="30480" h="2185670">
                                <a:moveTo>
                                  <a:pt x="7619" y="1307595"/>
                                </a:moveTo>
                                <a:lnTo>
                                  <a:pt x="30480" y="1307595"/>
                                </a:lnTo>
                                <a:lnTo>
                                  <a:pt x="30480" y="1315213"/>
                                </a:lnTo>
                                <a:lnTo>
                                  <a:pt x="7619" y="1315213"/>
                                </a:lnTo>
                                <a:lnTo>
                                  <a:pt x="7619" y="1307595"/>
                                </a:lnTo>
                                <a:close/>
                              </a:path>
                              <a:path w="30480" h="2185670">
                                <a:moveTo>
                                  <a:pt x="7619" y="1277123"/>
                                </a:moveTo>
                                <a:lnTo>
                                  <a:pt x="30480" y="1277123"/>
                                </a:lnTo>
                                <a:lnTo>
                                  <a:pt x="30480" y="1284741"/>
                                </a:lnTo>
                                <a:lnTo>
                                  <a:pt x="7619" y="1284741"/>
                                </a:lnTo>
                                <a:lnTo>
                                  <a:pt x="7619" y="1277123"/>
                                </a:lnTo>
                                <a:close/>
                              </a:path>
                              <a:path w="30480" h="2185670">
                                <a:moveTo>
                                  <a:pt x="7619" y="1246636"/>
                                </a:moveTo>
                                <a:lnTo>
                                  <a:pt x="30480" y="1246636"/>
                                </a:lnTo>
                                <a:lnTo>
                                  <a:pt x="30480" y="1254254"/>
                                </a:lnTo>
                                <a:lnTo>
                                  <a:pt x="7619" y="1254254"/>
                                </a:lnTo>
                                <a:lnTo>
                                  <a:pt x="7619" y="1246636"/>
                                </a:lnTo>
                                <a:close/>
                              </a:path>
                              <a:path w="30480" h="2185670">
                                <a:moveTo>
                                  <a:pt x="7619" y="1216164"/>
                                </a:moveTo>
                                <a:lnTo>
                                  <a:pt x="30480" y="1216164"/>
                                </a:lnTo>
                                <a:lnTo>
                                  <a:pt x="30480" y="1223782"/>
                                </a:lnTo>
                                <a:lnTo>
                                  <a:pt x="7619" y="1223782"/>
                                </a:lnTo>
                                <a:lnTo>
                                  <a:pt x="7619" y="1216164"/>
                                </a:lnTo>
                                <a:close/>
                              </a:path>
                              <a:path w="30480" h="2185670">
                                <a:moveTo>
                                  <a:pt x="7619" y="1185677"/>
                                </a:moveTo>
                                <a:lnTo>
                                  <a:pt x="30480" y="1185677"/>
                                </a:lnTo>
                                <a:lnTo>
                                  <a:pt x="30480" y="1193295"/>
                                </a:lnTo>
                                <a:lnTo>
                                  <a:pt x="7619" y="1193295"/>
                                </a:lnTo>
                                <a:lnTo>
                                  <a:pt x="7619" y="1185677"/>
                                </a:lnTo>
                                <a:close/>
                              </a:path>
                              <a:path w="30480" h="2185670">
                                <a:moveTo>
                                  <a:pt x="7619" y="1153670"/>
                                </a:moveTo>
                                <a:lnTo>
                                  <a:pt x="30480" y="1153670"/>
                                </a:lnTo>
                                <a:lnTo>
                                  <a:pt x="30480" y="1161303"/>
                                </a:lnTo>
                                <a:lnTo>
                                  <a:pt x="7619" y="1161303"/>
                                </a:lnTo>
                                <a:lnTo>
                                  <a:pt x="7619" y="1153670"/>
                                </a:lnTo>
                                <a:close/>
                              </a:path>
                              <a:path w="30480" h="2185670">
                                <a:moveTo>
                                  <a:pt x="7619" y="1123198"/>
                                </a:moveTo>
                                <a:lnTo>
                                  <a:pt x="30480" y="1123198"/>
                                </a:lnTo>
                                <a:lnTo>
                                  <a:pt x="30480" y="1130816"/>
                                </a:lnTo>
                                <a:lnTo>
                                  <a:pt x="7619" y="1130816"/>
                                </a:lnTo>
                                <a:lnTo>
                                  <a:pt x="7619" y="1123198"/>
                                </a:lnTo>
                                <a:close/>
                              </a:path>
                              <a:path w="30480" h="2185670">
                                <a:moveTo>
                                  <a:pt x="7619" y="1092711"/>
                                </a:moveTo>
                                <a:lnTo>
                                  <a:pt x="30480" y="1092711"/>
                                </a:lnTo>
                                <a:lnTo>
                                  <a:pt x="30480" y="1100329"/>
                                </a:lnTo>
                                <a:lnTo>
                                  <a:pt x="7619" y="1100329"/>
                                </a:lnTo>
                                <a:lnTo>
                                  <a:pt x="7619" y="1092711"/>
                                </a:lnTo>
                                <a:close/>
                              </a:path>
                              <a:path w="30480" h="2185670">
                                <a:moveTo>
                                  <a:pt x="7619" y="1062239"/>
                                </a:moveTo>
                                <a:lnTo>
                                  <a:pt x="30480" y="1062239"/>
                                </a:lnTo>
                                <a:lnTo>
                                  <a:pt x="30480" y="1069857"/>
                                </a:lnTo>
                                <a:lnTo>
                                  <a:pt x="7619" y="1069857"/>
                                </a:lnTo>
                                <a:lnTo>
                                  <a:pt x="7619" y="1062239"/>
                                </a:lnTo>
                                <a:close/>
                              </a:path>
                              <a:path w="30480" h="2185670">
                                <a:moveTo>
                                  <a:pt x="7619" y="1031752"/>
                                </a:moveTo>
                                <a:lnTo>
                                  <a:pt x="30480" y="1031752"/>
                                </a:lnTo>
                                <a:lnTo>
                                  <a:pt x="30480" y="1039370"/>
                                </a:lnTo>
                                <a:lnTo>
                                  <a:pt x="7619" y="1039370"/>
                                </a:lnTo>
                                <a:lnTo>
                                  <a:pt x="7619" y="1031752"/>
                                </a:lnTo>
                                <a:close/>
                              </a:path>
                              <a:path w="30480" h="2185670">
                                <a:moveTo>
                                  <a:pt x="7619" y="999745"/>
                                </a:moveTo>
                                <a:lnTo>
                                  <a:pt x="30480" y="999745"/>
                                </a:lnTo>
                                <a:lnTo>
                                  <a:pt x="30480" y="1007378"/>
                                </a:lnTo>
                                <a:lnTo>
                                  <a:pt x="7619" y="1007378"/>
                                </a:lnTo>
                                <a:lnTo>
                                  <a:pt x="7619" y="999745"/>
                                </a:lnTo>
                                <a:close/>
                              </a:path>
                              <a:path w="30480" h="2185670">
                                <a:moveTo>
                                  <a:pt x="7619" y="961655"/>
                                </a:moveTo>
                                <a:lnTo>
                                  <a:pt x="30480" y="961655"/>
                                </a:lnTo>
                                <a:lnTo>
                                  <a:pt x="30480" y="969273"/>
                                </a:lnTo>
                                <a:lnTo>
                                  <a:pt x="7619" y="969273"/>
                                </a:lnTo>
                                <a:lnTo>
                                  <a:pt x="7619" y="961655"/>
                                </a:lnTo>
                                <a:close/>
                              </a:path>
                              <a:path w="30480" h="2185670">
                                <a:moveTo>
                                  <a:pt x="7619" y="931168"/>
                                </a:moveTo>
                                <a:lnTo>
                                  <a:pt x="30480" y="931168"/>
                                </a:lnTo>
                                <a:lnTo>
                                  <a:pt x="30480" y="938786"/>
                                </a:lnTo>
                                <a:lnTo>
                                  <a:pt x="7619" y="938786"/>
                                </a:lnTo>
                                <a:lnTo>
                                  <a:pt x="7619" y="931168"/>
                                </a:lnTo>
                                <a:close/>
                              </a:path>
                              <a:path w="30480" h="2185670">
                                <a:moveTo>
                                  <a:pt x="7619" y="900696"/>
                                </a:moveTo>
                                <a:lnTo>
                                  <a:pt x="30480" y="900696"/>
                                </a:lnTo>
                                <a:lnTo>
                                  <a:pt x="30480" y="908314"/>
                                </a:lnTo>
                                <a:lnTo>
                                  <a:pt x="7619" y="908314"/>
                                </a:lnTo>
                                <a:lnTo>
                                  <a:pt x="7619" y="900696"/>
                                </a:lnTo>
                                <a:close/>
                              </a:path>
                              <a:path w="30480" h="2185670">
                                <a:moveTo>
                                  <a:pt x="7619" y="870209"/>
                                </a:moveTo>
                                <a:lnTo>
                                  <a:pt x="30480" y="870209"/>
                                </a:lnTo>
                                <a:lnTo>
                                  <a:pt x="30480" y="877827"/>
                                </a:lnTo>
                                <a:lnTo>
                                  <a:pt x="7619" y="877827"/>
                                </a:lnTo>
                                <a:lnTo>
                                  <a:pt x="7619" y="870209"/>
                                </a:lnTo>
                                <a:close/>
                              </a:path>
                              <a:path w="30480" h="2185670">
                                <a:moveTo>
                                  <a:pt x="7619" y="838202"/>
                                </a:moveTo>
                                <a:lnTo>
                                  <a:pt x="30480" y="838202"/>
                                </a:lnTo>
                                <a:lnTo>
                                  <a:pt x="30480" y="845820"/>
                                </a:lnTo>
                                <a:lnTo>
                                  <a:pt x="7619" y="845820"/>
                                </a:lnTo>
                                <a:lnTo>
                                  <a:pt x="7619" y="838202"/>
                                </a:lnTo>
                                <a:close/>
                              </a:path>
                              <a:path w="30480" h="2185670">
                                <a:moveTo>
                                  <a:pt x="7619" y="807730"/>
                                </a:moveTo>
                                <a:lnTo>
                                  <a:pt x="30480" y="807730"/>
                                </a:lnTo>
                                <a:lnTo>
                                  <a:pt x="30480" y="815348"/>
                                </a:lnTo>
                                <a:lnTo>
                                  <a:pt x="7619" y="815348"/>
                                </a:lnTo>
                                <a:lnTo>
                                  <a:pt x="7619" y="807730"/>
                                </a:lnTo>
                                <a:close/>
                              </a:path>
                              <a:path w="30480" h="2185670">
                                <a:moveTo>
                                  <a:pt x="7619" y="777243"/>
                                </a:moveTo>
                                <a:lnTo>
                                  <a:pt x="30480" y="777243"/>
                                </a:lnTo>
                                <a:lnTo>
                                  <a:pt x="30480" y="784861"/>
                                </a:lnTo>
                                <a:lnTo>
                                  <a:pt x="7619" y="784861"/>
                                </a:lnTo>
                                <a:lnTo>
                                  <a:pt x="7619" y="777243"/>
                                </a:lnTo>
                                <a:close/>
                              </a:path>
                              <a:path w="30480" h="2185670">
                                <a:moveTo>
                                  <a:pt x="7619" y="746771"/>
                                </a:moveTo>
                                <a:lnTo>
                                  <a:pt x="30480" y="746771"/>
                                </a:lnTo>
                                <a:lnTo>
                                  <a:pt x="30480" y="754389"/>
                                </a:lnTo>
                                <a:lnTo>
                                  <a:pt x="7619" y="754389"/>
                                </a:lnTo>
                                <a:lnTo>
                                  <a:pt x="7619" y="746771"/>
                                </a:lnTo>
                                <a:close/>
                              </a:path>
                              <a:path w="30480" h="2185670">
                                <a:moveTo>
                                  <a:pt x="7619" y="716284"/>
                                </a:moveTo>
                                <a:lnTo>
                                  <a:pt x="30480" y="716284"/>
                                </a:lnTo>
                                <a:lnTo>
                                  <a:pt x="30480" y="723902"/>
                                </a:lnTo>
                                <a:lnTo>
                                  <a:pt x="7619" y="723902"/>
                                </a:lnTo>
                                <a:lnTo>
                                  <a:pt x="7619" y="716284"/>
                                </a:lnTo>
                                <a:close/>
                              </a:path>
                              <a:path w="30480" h="2185670">
                                <a:moveTo>
                                  <a:pt x="7619" y="684277"/>
                                </a:moveTo>
                                <a:lnTo>
                                  <a:pt x="30480" y="684277"/>
                                </a:lnTo>
                                <a:lnTo>
                                  <a:pt x="30480" y="691910"/>
                                </a:lnTo>
                                <a:lnTo>
                                  <a:pt x="7619" y="691910"/>
                                </a:lnTo>
                                <a:lnTo>
                                  <a:pt x="7619" y="684277"/>
                                </a:lnTo>
                                <a:close/>
                              </a:path>
                              <a:path w="30480" h="2185670">
                                <a:moveTo>
                                  <a:pt x="7619" y="653805"/>
                                </a:moveTo>
                                <a:lnTo>
                                  <a:pt x="30480" y="653805"/>
                                </a:lnTo>
                                <a:lnTo>
                                  <a:pt x="30480" y="661423"/>
                                </a:lnTo>
                                <a:lnTo>
                                  <a:pt x="7619" y="661423"/>
                                </a:lnTo>
                                <a:lnTo>
                                  <a:pt x="7619" y="653805"/>
                                </a:lnTo>
                                <a:close/>
                              </a:path>
                              <a:path w="30480" h="2185670">
                                <a:moveTo>
                                  <a:pt x="7619" y="623318"/>
                                </a:moveTo>
                                <a:lnTo>
                                  <a:pt x="30480" y="623318"/>
                                </a:lnTo>
                                <a:lnTo>
                                  <a:pt x="30480" y="630936"/>
                                </a:lnTo>
                                <a:lnTo>
                                  <a:pt x="7619" y="630936"/>
                                </a:lnTo>
                                <a:lnTo>
                                  <a:pt x="7619" y="623318"/>
                                </a:lnTo>
                                <a:close/>
                              </a:path>
                              <a:path w="30480" h="2185670">
                                <a:moveTo>
                                  <a:pt x="7619" y="592846"/>
                                </a:moveTo>
                                <a:lnTo>
                                  <a:pt x="30480" y="592846"/>
                                </a:lnTo>
                                <a:lnTo>
                                  <a:pt x="30480" y="600464"/>
                                </a:lnTo>
                                <a:lnTo>
                                  <a:pt x="7619" y="600464"/>
                                </a:lnTo>
                                <a:lnTo>
                                  <a:pt x="7619" y="592846"/>
                                </a:lnTo>
                                <a:close/>
                              </a:path>
                              <a:path w="30480" h="2185670">
                                <a:moveTo>
                                  <a:pt x="7619" y="562359"/>
                                </a:moveTo>
                                <a:lnTo>
                                  <a:pt x="30480" y="562359"/>
                                </a:lnTo>
                                <a:lnTo>
                                  <a:pt x="30480" y="569977"/>
                                </a:lnTo>
                                <a:lnTo>
                                  <a:pt x="7619" y="569977"/>
                                </a:lnTo>
                                <a:lnTo>
                                  <a:pt x="7619" y="562359"/>
                                </a:lnTo>
                                <a:close/>
                              </a:path>
                              <a:path w="30480" h="2185670">
                                <a:moveTo>
                                  <a:pt x="7619" y="530351"/>
                                </a:moveTo>
                                <a:lnTo>
                                  <a:pt x="30480" y="530351"/>
                                </a:lnTo>
                                <a:lnTo>
                                  <a:pt x="30480" y="537985"/>
                                </a:lnTo>
                                <a:lnTo>
                                  <a:pt x="7619" y="537985"/>
                                </a:lnTo>
                                <a:lnTo>
                                  <a:pt x="7619" y="530351"/>
                                </a:lnTo>
                                <a:close/>
                              </a:path>
                              <a:path w="30480" h="2185670">
                                <a:moveTo>
                                  <a:pt x="7619" y="499880"/>
                                </a:moveTo>
                                <a:lnTo>
                                  <a:pt x="30480" y="499880"/>
                                </a:lnTo>
                                <a:lnTo>
                                  <a:pt x="30480" y="507498"/>
                                </a:lnTo>
                                <a:lnTo>
                                  <a:pt x="7619" y="507498"/>
                                </a:lnTo>
                                <a:lnTo>
                                  <a:pt x="7619" y="499880"/>
                                </a:lnTo>
                                <a:close/>
                              </a:path>
                              <a:path w="30480" h="2185670">
                                <a:moveTo>
                                  <a:pt x="7619" y="469393"/>
                                </a:moveTo>
                                <a:lnTo>
                                  <a:pt x="30480" y="469393"/>
                                </a:lnTo>
                                <a:lnTo>
                                  <a:pt x="30480" y="477011"/>
                                </a:lnTo>
                                <a:lnTo>
                                  <a:pt x="7619" y="477011"/>
                                </a:lnTo>
                                <a:lnTo>
                                  <a:pt x="7619" y="469393"/>
                                </a:lnTo>
                                <a:close/>
                              </a:path>
                              <a:path w="30480" h="2185670">
                                <a:moveTo>
                                  <a:pt x="7619" y="438921"/>
                                </a:moveTo>
                                <a:lnTo>
                                  <a:pt x="30480" y="438921"/>
                                </a:lnTo>
                                <a:lnTo>
                                  <a:pt x="30480" y="446539"/>
                                </a:lnTo>
                                <a:lnTo>
                                  <a:pt x="7619" y="446539"/>
                                </a:lnTo>
                                <a:lnTo>
                                  <a:pt x="7619" y="438921"/>
                                </a:lnTo>
                                <a:close/>
                              </a:path>
                              <a:path w="30480" h="2185670">
                                <a:moveTo>
                                  <a:pt x="7619" y="408434"/>
                                </a:moveTo>
                                <a:lnTo>
                                  <a:pt x="30480" y="408434"/>
                                </a:lnTo>
                                <a:lnTo>
                                  <a:pt x="30480" y="416052"/>
                                </a:lnTo>
                                <a:lnTo>
                                  <a:pt x="7619" y="416052"/>
                                </a:lnTo>
                                <a:lnTo>
                                  <a:pt x="7619" y="408434"/>
                                </a:lnTo>
                                <a:close/>
                              </a:path>
                              <a:path w="30480" h="2185670">
                                <a:moveTo>
                                  <a:pt x="7619" y="376426"/>
                                </a:moveTo>
                                <a:lnTo>
                                  <a:pt x="30480" y="376426"/>
                                </a:lnTo>
                                <a:lnTo>
                                  <a:pt x="30480" y="384060"/>
                                </a:lnTo>
                                <a:lnTo>
                                  <a:pt x="7619" y="384060"/>
                                </a:lnTo>
                                <a:lnTo>
                                  <a:pt x="7619" y="376426"/>
                                </a:lnTo>
                                <a:close/>
                              </a:path>
                              <a:path w="30480" h="2185670">
                                <a:moveTo>
                                  <a:pt x="7619" y="345955"/>
                                </a:moveTo>
                                <a:lnTo>
                                  <a:pt x="30480" y="345955"/>
                                </a:lnTo>
                                <a:lnTo>
                                  <a:pt x="30480" y="353573"/>
                                </a:lnTo>
                                <a:lnTo>
                                  <a:pt x="7619" y="353573"/>
                                </a:lnTo>
                                <a:lnTo>
                                  <a:pt x="7619" y="345955"/>
                                </a:lnTo>
                                <a:close/>
                              </a:path>
                              <a:path w="30480" h="2185670">
                                <a:moveTo>
                                  <a:pt x="7619" y="315468"/>
                                </a:moveTo>
                                <a:lnTo>
                                  <a:pt x="30480" y="315468"/>
                                </a:lnTo>
                                <a:lnTo>
                                  <a:pt x="30480" y="323101"/>
                                </a:lnTo>
                                <a:lnTo>
                                  <a:pt x="7619" y="323101"/>
                                </a:lnTo>
                                <a:lnTo>
                                  <a:pt x="7619" y="315468"/>
                                </a:lnTo>
                                <a:close/>
                              </a:path>
                              <a:path w="30480" h="2185670">
                                <a:moveTo>
                                  <a:pt x="7619" y="277378"/>
                                </a:moveTo>
                                <a:lnTo>
                                  <a:pt x="30480" y="277378"/>
                                </a:lnTo>
                                <a:lnTo>
                                  <a:pt x="30480" y="284996"/>
                                </a:lnTo>
                                <a:lnTo>
                                  <a:pt x="7619" y="284996"/>
                                </a:lnTo>
                                <a:lnTo>
                                  <a:pt x="7619" y="277378"/>
                                </a:lnTo>
                                <a:close/>
                              </a:path>
                              <a:path w="30480" h="2185670">
                                <a:moveTo>
                                  <a:pt x="7619" y="246891"/>
                                </a:moveTo>
                                <a:lnTo>
                                  <a:pt x="30480" y="246891"/>
                                </a:lnTo>
                                <a:lnTo>
                                  <a:pt x="30480" y="254509"/>
                                </a:lnTo>
                                <a:lnTo>
                                  <a:pt x="7619" y="254509"/>
                                </a:lnTo>
                                <a:lnTo>
                                  <a:pt x="7619" y="246891"/>
                                </a:lnTo>
                                <a:close/>
                              </a:path>
                              <a:path w="30480" h="2185670">
                                <a:moveTo>
                                  <a:pt x="7619" y="214883"/>
                                </a:moveTo>
                                <a:lnTo>
                                  <a:pt x="30480" y="214883"/>
                                </a:lnTo>
                                <a:lnTo>
                                  <a:pt x="30480" y="222517"/>
                                </a:lnTo>
                                <a:lnTo>
                                  <a:pt x="7619" y="222517"/>
                                </a:lnTo>
                                <a:lnTo>
                                  <a:pt x="7619" y="214883"/>
                                </a:lnTo>
                                <a:close/>
                              </a:path>
                              <a:path w="30480" h="2185670">
                                <a:moveTo>
                                  <a:pt x="7619" y="184412"/>
                                </a:moveTo>
                                <a:lnTo>
                                  <a:pt x="30480" y="184412"/>
                                </a:lnTo>
                                <a:lnTo>
                                  <a:pt x="30480" y="192030"/>
                                </a:lnTo>
                                <a:lnTo>
                                  <a:pt x="7619" y="192030"/>
                                </a:lnTo>
                                <a:lnTo>
                                  <a:pt x="7619" y="184412"/>
                                </a:lnTo>
                                <a:close/>
                              </a:path>
                              <a:path w="30480" h="2185670">
                                <a:moveTo>
                                  <a:pt x="7619" y="153925"/>
                                </a:moveTo>
                                <a:lnTo>
                                  <a:pt x="30480" y="153925"/>
                                </a:lnTo>
                                <a:lnTo>
                                  <a:pt x="30480" y="161543"/>
                                </a:lnTo>
                                <a:lnTo>
                                  <a:pt x="7619" y="161543"/>
                                </a:lnTo>
                                <a:lnTo>
                                  <a:pt x="7619" y="153925"/>
                                </a:lnTo>
                                <a:close/>
                              </a:path>
                              <a:path w="30480" h="2185670">
                                <a:moveTo>
                                  <a:pt x="7619" y="123453"/>
                                </a:moveTo>
                                <a:lnTo>
                                  <a:pt x="30480" y="123453"/>
                                </a:lnTo>
                                <a:lnTo>
                                  <a:pt x="30480" y="131071"/>
                                </a:lnTo>
                                <a:lnTo>
                                  <a:pt x="7619" y="131071"/>
                                </a:lnTo>
                                <a:lnTo>
                                  <a:pt x="7619" y="123453"/>
                                </a:lnTo>
                                <a:close/>
                              </a:path>
                              <a:path w="30480" h="2185670">
                                <a:moveTo>
                                  <a:pt x="7619" y="92966"/>
                                </a:moveTo>
                                <a:lnTo>
                                  <a:pt x="30480" y="92966"/>
                                </a:lnTo>
                                <a:lnTo>
                                  <a:pt x="30480" y="100584"/>
                                </a:lnTo>
                                <a:lnTo>
                                  <a:pt x="7619" y="100584"/>
                                </a:lnTo>
                                <a:lnTo>
                                  <a:pt x="7619" y="92966"/>
                                </a:lnTo>
                                <a:close/>
                              </a:path>
                              <a:path w="30480" h="2185670">
                                <a:moveTo>
                                  <a:pt x="7619" y="60958"/>
                                </a:moveTo>
                                <a:lnTo>
                                  <a:pt x="30480" y="60958"/>
                                </a:lnTo>
                                <a:lnTo>
                                  <a:pt x="30480" y="68592"/>
                                </a:lnTo>
                                <a:lnTo>
                                  <a:pt x="7619" y="68592"/>
                                </a:lnTo>
                                <a:lnTo>
                                  <a:pt x="7619" y="60958"/>
                                </a:lnTo>
                                <a:close/>
                              </a:path>
                              <a:path w="30480" h="2185670">
                                <a:moveTo>
                                  <a:pt x="7619" y="30487"/>
                                </a:moveTo>
                                <a:lnTo>
                                  <a:pt x="30480" y="30487"/>
                                </a:lnTo>
                                <a:lnTo>
                                  <a:pt x="30480" y="38104"/>
                                </a:lnTo>
                                <a:lnTo>
                                  <a:pt x="7619" y="38104"/>
                                </a:lnTo>
                                <a:lnTo>
                                  <a:pt x="7619" y="30487"/>
                                </a:lnTo>
                                <a:close/>
                              </a:path>
                              <a:path w="30480" h="2185670">
                                <a:moveTo>
                                  <a:pt x="7619" y="0"/>
                                </a:moveTo>
                                <a:lnTo>
                                  <a:pt x="30480" y="0"/>
                                </a:lnTo>
                                <a:lnTo>
                                  <a:pt x="30480" y="7617"/>
                                </a:lnTo>
                                <a:lnTo>
                                  <a:pt x="7619" y="7617"/>
                                </a:lnTo>
                                <a:lnTo>
                                  <a:pt x="7619" y="0"/>
                                </a:lnTo>
                                <a:close/>
                              </a:path>
                              <a:path w="30480" h="2185670">
                                <a:moveTo>
                                  <a:pt x="0" y="2177804"/>
                                </a:moveTo>
                                <a:lnTo>
                                  <a:pt x="30480" y="2177804"/>
                                </a:lnTo>
                                <a:lnTo>
                                  <a:pt x="30480" y="2185422"/>
                                </a:lnTo>
                                <a:lnTo>
                                  <a:pt x="0" y="2185422"/>
                                </a:lnTo>
                                <a:lnTo>
                                  <a:pt x="0" y="2177804"/>
                                </a:lnTo>
                                <a:close/>
                              </a:path>
                              <a:path w="30480" h="2185670">
                                <a:moveTo>
                                  <a:pt x="0" y="1869954"/>
                                </a:moveTo>
                                <a:lnTo>
                                  <a:pt x="30480" y="1869954"/>
                                </a:lnTo>
                                <a:lnTo>
                                  <a:pt x="30480" y="1877572"/>
                                </a:lnTo>
                                <a:lnTo>
                                  <a:pt x="0" y="1877572"/>
                                </a:lnTo>
                                <a:lnTo>
                                  <a:pt x="0" y="1869954"/>
                                </a:lnTo>
                                <a:close/>
                              </a:path>
                              <a:path w="30480" h="2185670">
                                <a:moveTo>
                                  <a:pt x="0" y="1554486"/>
                                </a:moveTo>
                                <a:lnTo>
                                  <a:pt x="30480" y="1554486"/>
                                </a:lnTo>
                                <a:lnTo>
                                  <a:pt x="30480" y="1562104"/>
                                </a:lnTo>
                                <a:lnTo>
                                  <a:pt x="0" y="1562104"/>
                                </a:lnTo>
                                <a:lnTo>
                                  <a:pt x="0" y="1554486"/>
                                </a:lnTo>
                                <a:close/>
                              </a:path>
                              <a:path w="30480" h="2185670">
                                <a:moveTo>
                                  <a:pt x="0" y="1246636"/>
                                </a:moveTo>
                                <a:lnTo>
                                  <a:pt x="30480" y="1246636"/>
                                </a:lnTo>
                                <a:lnTo>
                                  <a:pt x="30480" y="1254254"/>
                                </a:lnTo>
                                <a:lnTo>
                                  <a:pt x="0" y="1254254"/>
                                </a:lnTo>
                                <a:lnTo>
                                  <a:pt x="0" y="1246636"/>
                                </a:lnTo>
                                <a:close/>
                              </a:path>
                              <a:path w="30480" h="2185670">
                                <a:moveTo>
                                  <a:pt x="0" y="931168"/>
                                </a:moveTo>
                                <a:lnTo>
                                  <a:pt x="30480" y="931168"/>
                                </a:lnTo>
                                <a:lnTo>
                                  <a:pt x="30480" y="938786"/>
                                </a:lnTo>
                                <a:lnTo>
                                  <a:pt x="0" y="938786"/>
                                </a:lnTo>
                                <a:lnTo>
                                  <a:pt x="0" y="931168"/>
                                </a:lnTo>
                                <a:close/>
                              </a:path>
                              <a:path w="30480" h="2185670">
                                <a:moveTo>
                                  <a:pt x="0" y="623318"/>
                                </a:moveTo>
                                <a:lnTo>
                                  <a:pt x="30480" y="623318"/>
                                </a:lnTo>
                                <a:lnTo>
                                  <a:pt x="30480" y="630936"/>
                                </a:lnTo>
                                <a:lnTo>
                                  <a:pt x="0" y="630936"/>
                                </a:lnTo>
                                <a:lnTo>
                                  <a:pt x="0" y="623318"/>
                                </a:lnTo>
                                <a:close/>
                              </a:path>
                              <a:path w="30480" h="2185670">
                                <a:moveTo>
                                  <a:pt x="0" y="315468"/>
                                </a:moveTo>
                                <a:lnTo>
                                  <a:pt x="30480" y="315468"/>
                                </a:lnTo>
                                <a:lnTo>
                                  <a:pt x="30480" y="323101"/>
                                </a:lnTo>
                                <a:lnTo>
                                  <a:pt x="0" y="323101"/>
                                </a:lnTo>
                                <a:lnTo>
                                  <a:pt x="0" y="315468"/>
                                </a:lnTo>
                                <a:close/>
                              </a:path>
                              <a:path w="30480" h="2185670">
                                <a:moveTo>
                                  <a:pt x="0" y="0"/>
                                </a:moveTo>
                                <a:lnTo>
                                  <a:pt x="30480" y="0"/>
                                </a:lnTo>
                                <a:lnTo>
                                  <a:pt x="30480" y="7617"/>
                                </a:lnTo>
                                <a:lnTo>
                                  <a:pt x="0" y="7617"/>
                                </a:lnTo>
                                <a:lnTo>
                                  <a:pt x="0" y="0"/>
                                </a:lnTo>
                                <a:close/>
                              </a:path>
                            </a:pathLst>
                          </a:custGeom>
                          <a:ln w="7632">
                            <a:solidFill>
                              <a:srgbClr val="868686"/>
                            </a:solidFill>
                            <a:prstDash val="solid"/>
                          </a:ln>
                        </wps:spPr>
                        <wps:bodyPr wrap="square" lIns="0" tIns="0" rIns="0" bIns="0" rtlCol="0">
                          <a:prstTxWarp prst="textNoShape">
                            <a:avLst/>
                          </a:prstTxWarp>
                          <a:noAutofit/>
                        </wps:bodyPr>
                      </wps:wsp>
                      <wps:wsp>
                        <wps:cNvPr id="333" name="Graphic 333"/>
                        <wps:cNvSpPr/>
                        <wps:spPr>
                          <a:xfrm>
                            <a:off x="575309" y="2547366"/>
                            <a:ext cx="3947160" cy="7620"/>
                          </a:xfrm>
                          <a:custGeom>
                            <a:avLst/>
                            <a:gdLst/>
                            <a:ahLst/>
                            <a:cxnLst/>
                            <a:rect l="l" t="t" r="r" b="b"/>
                            <a:pathLst>
                              <a:path w="3947160" h="7620">
                                <a:moveTo>
                                  <a:pt x="3947159" y="0"/>
                                </a:moveTo>
                                <a:lnTo>
                                  <a:pt x="0" y="0"/>
                                </a:lnTo>
                                <a:lnTo>
                                  <a:pt x="0" y="7619"/>
                                </a:lnTo>
                                <a:lnTo>
                                  <a:pt x="3947159" y="7619"/>
                                </a:lnTo>
                                <a:lnTo>
                                  <a:pt x="3947159" y="0"/>
                                </a:lnTo>
                                <a:close/>
                              </a:path>
                            </a:pathLst>
                          </a:custGeom>
                          <a:solidFill>
                            <a:srgbClr val="868686"/>
                          </a:solidFill>
                        </wps:spPr>
                        <wps:bodyPr wrap="square" lIns="0" tIns="0" rIns="0" bIns="0" rtlCol="0">
                          <a:prstTxWarp prst="textNoShape">
                            <a:avLst/>
                          </a:prstTxWarp>
                          <a:noAutofit/>
                        </wps:bodyPr>
                      </wps:wsp>
                      <wps:wsp>
                        <wps:cNvPr id="334" name="Graphic 334"/>
                        <wps:cNvSpPr/>
                        <wps:spPr>
                          <a:xfrm>
                            <a:off x="575309" y="2547356"/>
                            <a:ext cx="3947160" cy="7620"/>
                          </a:xfrm>
                          <a:custGeom>
                            <a:avLst/>
                            <a:gdLst/>
                            <a:ahLst/>
                            <a:cxnLst/>
                            <a:rect l="l" t="t" r="r" b="b"/>
                            <a:pathLst>
                              <a:path w="3947160" h="7620">
                                <a:moveTo>
                                  <a:pt x="0" y="0"/>
                                </a:moveTo>
                                <a:lnTo>
                                  <a:pt x="3947155" y="0"/>
                                </a:lnTo>
                                <a:lnTo>
                                  <a:pt x="3947155" y="7617"/>
                                </a:lnTo>
                                <a:lnTo>
                                  <a:pt x="0" y="7617"/>
                                </a:lnTo>
                                <a:lnTo>
                                  <a:pt x="0" y="0"/>
                                </a:lnTo>
                                <a:close/>
                              </a:path>
                            </a:pathLst>
                          </a:custGeom>
                          <a:ln w="7691">
                            <a:solidFill>
                              <a:srgbClr val="868686"/>
                            </a:solidFill>
                            <a:prstDash val="solid"/>
                          </a:ln>
                        </wps:spPr>
                        <wps:bodyPr wrap="square" lIns="0" tIns="0" rIns="0" bIns="0" rtlCol="0">
                          <a:prstTxWarp prst="textNoShape">
                            <a:avLst/>
                          </a:prstTxWarp>
                          <a:noAutofit/>
                        </wps:bodyPr>
                      </wps:wsp>
                      <wps:wsp>
                        <wps:cNvPr id="335" name="Graphic 335"/>
                        <wps:cNvSpPr/>
                        <wps:spPr>
                          <a:xfrm>
                            <a:off x="575297" y="2547373"/>
                            <a:ext cx="3954779" cy="31115"/>
                          </a:xfrm>
                          <a:custGeom>
                            <a:avLst/>
                            <a:gdLst/>
                            <a:ahLst/>
                            <a:cxnLst/>
                            <a:rect l="l" t="t" r="r" b="b"/>
                            <a:pathLst>
                              <a:path w="3954779" h="31115">
                                <a:moveTo>
                                  <a:pt x="7620" y="0"/>
                                </a:moveTo>
                                <a:lnTo>
                                  <a:pt x="0" y="0"/>
                                </a:lnTo>
                                <a:lnTo>
                                  <a:pt x="0" y="30480"/>
                                </a:lnTo>
                                <a:lnTo>
                                  <a:pt x="7620" y="30480"/>
                                </a:lnTo>
                                <a:lnTo>
                                  <a:pt x="7620" y="0"/>
                                </a:lnTo>
                                <a:close/>
                              </a:path>
                              <a:path w="3954779" h="31115">
                                <a:moveTo>
                                  <a:pt x="288048" y="0"/>
                                </a:moveTo>
                                <a:lnTo>
                                  <a:pt x="280428" y="0"/>
                                </a:lnTo>
                                <a:lnTo>
                                  <a:pt x="280428" y="30480"/>
                                </a:lnTo>
                                <a:lnTo>
                                  <a:pt x="288048" y="30480"/>
                                </a:lnTo>
                                <a:lnTo>
                                  <a:pt x="288048" y="0"/>
                                </a:lnTo>
                                <a:close/>
                              </a:path>
                              <a:path w="3954779" h="31115">
                                <a:moveTo>
                                  <a:pt x="568464" y="0"/>
                                </a:moveTo>
                                <a:lnTo>
                                  <a:pt x="560844" y="0"/>
                                </a:lnTo>
                                <a:lnTo>
                                  <a:pt x="560844" y="30480"/>
                                </a:lnTo>
                                <a:lnTo>
                                  <a:pt x="568464" y="30480"/>
                                </a:lnTo>
                                <a:lnTo>
                                  <a:pt x="568464" y="0"/>
                                </a:lnTo>
                                <a:close/>
                              </a:path>
                              <a:path w="3954779" h="31115">
                                <a:moveTo>
                                  <a:pt x="856411" y="76"/>
                                </a:moveTo>
                                <a:lnTo>
                                  <a:pt x="848791" y="76"/>
                                </a:lnTo>
                                <a:lnTo>
                                  <a:pt x="848791" y="30556"/>
                                </a:lnTo>
                                <a:lnTo>
                                  <a:pt x="856411" y="30556"/>
                                </a:lnTo>
                                <a:lnTo>
                                  <a:pt x="856411" y="76"/>
                                </a:lnTo>
                                <a:close/>
                              </a:path>
                              <a:path w="3954779" h="31115">
                                <a:moveTo>
                                  <a:pt x="1136815" y="76"/>
                                </a:moveTo>
                                <a:lnTo>
                                  <a:pt x="1129195" y="76"/>
                                </a:lnTo>
                                <a:lnTo>
                                  <a:pt x="1129195" y="30556"/>
                                </a:lnTo>
                                <a:lnTo>
                                  <a:pt x="1136815" y="30556"/>
                                </a:lnTo>
                                <a:lnTo>
                                  <a:pt x="1136815" y="76"/>
                                </a:lnTo>
                                <a:close/>
                              </a:path>
                              <a:path w="3954779" h="31115">
                                <a:moveTo>
                                  <a:pt x="1417218" y="76"/>
                                </a:moveTo>
                                <a:lnTo>
                                  <a:pt x="1409598" y="76"/>
                                </a:lnTo>
                                <a:lnTo>
                                  <a:pt x="1409598" y="30556"/>
                                </a:lnTo>
                                <a:lnTo>
                                  <a:pt x="1417218" y="30556"/>
                                </a:lnTo>
                                <a:lnTo>
                                  <a:pt x="1417218" y="76"/>
                                </a:lnTo>
                                <a:close/>
                              </a:path>
                              <a:path w="3954779" h="31115">
                                <a:moveTo>
                                  <a:pt x="1697621" y="76"/>
                                </a:moveTo>
                                <a:lnTo>
                                  <a:pt x="1690001" y="76"/>
                                </a:lnTo>
                                <a:lnTo>
                                  <a:pt x="1690001" y="30556"/>
                                </a:lnTo>
                                <a:lnTo>
                                  <a:pt x="1697621" y="30556"/>
                                </a:lnTo>
                                <a:lnTo>
                                  <a:pt x="1697621" y="76"/>
                                </a:lnTo>
                                <a:close/>
                              </a:path>
                              <a:path w="3954779" h="31115">
                                <a:moveTo>
                                  <a:pt x="1978025" y="76"/>
                                </a:moveTo>
                                <a:lnTo>
                                  <a:pt x="1970405" y="76"/>
                                </a:lnTo>
                                <a:lnTo>
                                  <a:pt x="1970405" y="30556"/>
                                </a:lnTo>
                                <a:lnTo>
                                  <a:pt x="1978025" y="30556"/>
                                </a:lnTo>
                                <a:lnTo>
                                  <a:pt x="1978025" y="76"/>
                                </a:lnTo>
                                <a:close/>
                              </a:path>
                              <a:path w="3954779" h="31115">
                                <a:moveTo>
                                  <a:pt x="2266048" y="76"/>
                                </a:moveTo>
                                <a:lnTo>
                                  <a:pt x="2258428" y="76"/>
                                </a:lnTo>
                                <a:lnTo>
                                  <a:pt x="2258428" y="30556"/>
                                </a:lnTo>
                                <a:lnTo>
                                  <a:pt x="2266048" y="30556"/>
                                </a:lnTo>
                                <a:lnTo>
                                  <a:pt x="2266048" y="76"/>
                                </a:lnTo>
                                <a:close/>
                              </a:path>
                              <a:path w="3954779" h="31115">
                                <a:moveTo>
                                  <a:pt x="2546451" y="76"/>
                                </a:moveTo>
                                <a:lnTo>
                                  <a:pt x="2538831" y="76"/>
                                </a:lnTo>
                                <a:lnTo>
                                  <a:pt x="2538831" y="30556"/>
                                </a:lnTo>
                                <a:lnTo>
                                  <a:pt x="2546451" y="30556"/>
                                </a:lnTo>
                                <a:lnTo>
                                  <a:pt x="2546451" y="76"/>
                                </a:lnTo>
                                <a:close/>
                              </a:path>
                              <a:path w="3954779" h="31115">
                                <a:moveTo>
                                  <a:pt x="2826855" y="76"/>
                                </a:moveTo>
                                <a:lnTo>
                                  <a:pt x="2819235" y="76"/>
                                </a:lnTo>
                                <a:lnTo>
                                  <a:pt x="2819235" y="30556"/>
                                </a:lnTo>
                                <a:lnTo>
                                  <a:pt x="2826855" y="30556"/>
                                </a:lnTo>
                                <a:lnTo>
                                  <a:pt x="2826855" y="76"/>
                                </a:lnTo>
                                <a:close/>
                              </a:path>
                              <a:path w="3954779" h="31115">
                                <a:moveTo>
                                  <a:pt x="3107258" y="76"/>
                                </a:moveTo>
                                <a:lnTo>
                                  <a:pt x="3099638" y="76"/>
                                </a:lnTo>
                                <a:lnTo>
                                  <a:pt x="3099638" y="30556"/>
                                </a:lnTo>
                                <a:lnTo>
                                  <a:pt x="3107258" y="30556"/>
                                </a:lnTo>
                                <a:lnTo>
                                  <a:pt x="3107258" y="76"/>
                                </a:lnTo>
                                <a:close/>
                              </a:path>
                              <a:path w="3954779" h="31115">
                                <a:moveTo>
                                  <a:pt x="3387661" y="76"/>
                                </a:moveTo>
                                <a:lnTo>
                                  <a:pt x="3380041" y="76"/>
                                </a:lnTo>
                                <a:lnTo>
                                  <a:pt x="3380041" y="30556"/>
                                </a:lnTo>
                                <a:lnTo>
                                  <a:pt x="3387661" y="30556"/>
                                </a:lnTo>
                                <a:lnTo>
                                  <a:pt x="3387661" y="76"/>
                                </a:lnTo>
                                <a:close/>
                              </a:path>
                              <a:path w="3954779" h="31115">
                                <a:moveTo>
                                  <a:pt x="3674160" y="76"/>
                                </a:moveTo>
                                <a:lnTo>
                                  <a:pt x="3668077" y="76"/>
                                </a:lnTo>
                                <a:lnTo>
                                  <a:pt x="3668077" y="30556"/>
                                </a:lnTo>
                                <a:lnTo>
                                  <a:pt x="3674160" y="30556"/>
                                </a:lnTo>
                                <a:lnTo>
                                  <a:pt x="3674160" y="76"/>
                                </a:lnTo>
                                <a:close/>
                              </a:path>
                              <a:path w="3954779" h="31115">
                                <a:moveTo>
                                  <a:pt x="3954576" y="76"/>
                                </a:moveTo>
                                <a:lnTo>
                                  <a:pt x="3946956" y="76"/>
                                </a:lnTo>
                                <a:lnTo>
                                  <a:pt x="3946956" y="30556"/>
                                </a:lnTo>
                                <a:lnTo>
                                  <a:pt x="3954576" y="30556"/>
                                </a:lnTo>
                                <a:lnTo>
                                  <a:pt x="3954576" y="76"/>
                                </a:lnTo>
                                <a:close/>
                              </a:path>
                            </a:pathLst>
                          </a:custGeom>
                          <a:solidFill>
                            <a:srgbClr val="868686"/>
                          </a:solidFill>
                        </wps:spPr>
                        <wps:bodyPr wrap="square" lIns="0" tIns="0" rIns="0" bIns="0" rtlCol="0">
                          <a:prstTxWarp prst="textNoShape">
                            <a:avLst/>
                          </a:prstTxWarp>
                          <a:noAutofit/>
                        </wps:bodyPr>
                      </wps:wsp>
                      <wps:wsp>
                        <wps:cNvPr id="336" name="Graphic 336"/>
                        <wps:cNvSpPr/>
                        <wps:spPr>
                          <a:xfrm>
                            <a:off x="575309" y="2547356"/>
                            <a:ext cx="3954779" cy="31115"/>
                          </a:xfrm>
                          <a:custGeom>
                            <a:avLst/>
                            <a:gdLst/>
                            <a:ahLst/>
                            <a:cxnLst/>
                            <a:rect l="l" t="t" r="r" b="b"/>
                            <a:pathLst>
                              <a:path w="3954779" h="31115">
                                <a:moveTo>
                                  <a:pt x="7619" y="0"/>
                                </a:moveTo>
                                <a:lnTo>
                                  <a:pt x="7619" y="30487"/>
                                </a:lnTo>
                                <a:lnTo>
                                  <a:pt x="0" y="30487"/>
                                </a:lnTo>
                                <a:lnTo>
                                  <a:pt x="0" y="0"/>
                                </a:lnTo>
                                <a:lnTo>
                                  <a:pt x="7619" y="0"/>
                                </a:lnTo>
                                <a:close/>
                              </a:path>
                              <a:path w="3954779" h="31115">
                                <a:moveTo>
                                  <a:pt x="288041" y="0"/>
                                </a:moveTo>
                                <a:lnTo>
                                  <a:pt x="288041" y="30487"/>
                                </a:lnTo>
                                <a:lnTo>
                                  <a:pt x="280420" y="30487"/>
                                </a:lnTo>
                                <a:lnTo>
                                  <a:pt x="280420" y="0"/>
                                </a:lnTo>
                                <a:lnTo>
                                  <a:pt x="288041" y="0"/>
                                </a:lnTo>
                                <a:close/>
                              </a:path>
                              <a:path w="3954779" h="31115">
                                <a:moveTo>
                                  <a:pt x="568450" y="0"/>
                                </a:moveTo>
                                <a:lnTo>
                                  <a:pt x="568450" y="30487"/>
                                </a:lnTo>
                                <a:lnTo>
                                  <a:pt x="560829" y="30487"/>
                                </a:lnTo>
                                <a:lnTo>
                                  <a:pt x="560829" y="0"/>
                                </a:lnTo>
                                <a:lnTo>
                                  <a:pt x="568450" y="0"/>
                                </a:lnTo>
                                <a:close/>
                              </a:path>
                              <a:path w="3954779" h="31115">
                                <a:moveTo>
                                  <a:pt x="856481" y="0"/>
                                </a:moveTo>
                                <a:lnTo>
                                  <a:pt x="856481" y="30487"/>
                                </a:lnTo>
                                <a:lnTo>
                                  <a:pt x="848860" y="30487"/>
                                </a:lnTo>
                                <a:lnTo>
                                  <a:pt x="848860" y="0"/>
                                </a:lnTo>
                                <a:lnTo>
                                  <a:pt x="856481" y="0"/>
                                </a:lnTo>
                                <a:close/>
                              </a:path>
                              <a:path w="3954779" h="31115">
                                <a:moveTo>
                                  <a:pt x="1136905" y="0"/>
                                </a:moveTo>
                                <a:lnTo>
                                  <a:pt x="1136905" y="30487"/>
                                </a:lnTo>
                                <a:lnTo>
                                  <a:pt x="1129284" y="30487"/>
                                </a:lnTo>
                                <a:lnTo>
                                  <a:pt x="1129284" y="0"/>
                                </a:lnTo>
                                <a:lnTo>
                                  <a:pt x="1136905" y="0"/>
                                </a:lnTo>
                                <a:close/>
                              </a:path>
                              <a:path w="3954779" h="31115">
                                <a:moveTo>
                                  <a:pt x="1417315" y="0"/>
                                </a:moveTo>
                                <a:lnTo>
                                  <a:pt x="1417315" y="30487"/>
                                </a:lnTo>
                                <a:lnTo>
                                  <a:pt x="1409694" y="30487"/>
                                </a:lnTo>
                                <a:lnTo>
                                  <a:pt x="1409694" y="0"/>
                                </a:lnTo>
                                <a:lnTo>
                                  <a:pt x="1417315" y="0"/>
                                </a:lnTo>
                                <a:close/>
                              </a:path>
                              <a:path w="3954779" h="31115">
                                <a:moveTo>
                                  <a:pt x="1697740" y="0"/>
                                </a:moveTo>
                                <a:lnTo>
                                  <a:pt x="1697740" y="30487"/>
                                </a:lnTo>
                                <a:lnTo>
                                  <a:pt x="1690118" y="30487"/>
                                </a:lnTo>
                                <a:lnTo>
                                  <a:pt x="1690118" y="0"/>
                                </a:lnTo>
                                <a:lnTo>
                                  <a:pt x="1697740" y="0"/>
                                </a:lnTo>
                                <a:close/>
                              </a:path>
                              <a:path w="3954779" h="31115">
                                <a:moveTo>
                                  <a:pt x="1978149" y="0"/>
                                </a:moveTo>
                                <a:lnTo>
                                  <a:pt x="1978149" y="30487"/>
                                </a:lnTo>
                                <a:lnTo>
                                  <a:pt x="1970528" y="30487"/>
                                </a:lnTo>
                                <a:lnTo>
                                  <a:pt x="1970528" y="0"/>
                                </a:lnTo>
                                <a:lnTo>
                                  <a:pt x="1978149" y="0"/>
                                </a:lnTo>
                                <a:close/>
                              </a:path>
                              <a:path w="3954779" h="31115">
                                <a:moveTo>
                                  <a:pt x="2266180" y="0"/>
                                </a:moveTo>
                                <a:lnTo>
                                  <a:pt x="2266180" y="30487"/>
                                </a:lnTo>
                                <a:lnTo>
                                  <a:pt x="2258558" y="30487"/>
                                </a:lnTo>
                                <a:lnTo>
                                  <a:pt x="2258558" y="0"/>
                                </a:lnTo>
                                <a:lnTo>
                                  <a:pt x="2266180" y="0"/>
                                </a:lnTo>
                                <a:close/>
                              </a:path>
                              <a:path w="3954779" h="31115">
                                <a:moveTo>
                                  <a:pt x="2546604" y="0"/>
                                </a:moveTo>
                                <a:lnTo>
                                  <a:pt x="2546604" y="30487"/>
                                </a:lnTo>
                                <a:lnTo>
                                  <a:pt x="2538983" y="30487"/>
                                </a:lnTo>
                                <a:lnTo>
                                  <a:pt x="2538983" y="0"/>
                                </a:lnTo>
                                <a:lnTo>
                                  <a:pt x="2546604" y="0"/>
                                </a:lnTo>
                                <a:close/>
                              </a:path>
                              <a:path w="3954779" h="31115">
                                <a:moveTo>
                                  <a:pt x="2827014" y="0"/>
                                </a:moveTo>
                                <a:lnTo>
                                  <a:pt x="2827014" y="30487"/>
                                </a:lnTo>
                                <a:lnTo>
                                  <a:pt x="2819393" y="30487"/>
                                </a:lnTo>
                                <a:lnTo>
                                  <a:pt x="2819393" y="0"/>
                                </a:lnTo>
                                <a:lnTo>
                                  <a:pt x="2827014" y="0"/>
                                </a:lnTo>
                                <a:close/>
                              </a:path>
                              <a:path w="3954779" h="31115">
                                <a:moveTo>
                                  <a:pt x="3107438" y="0"/>
                                </a:moveTo>
                                <a:lnTo>
                                  <a:pt x="3107438" y="30487"/>
                                </a:lnTo>
                                <a:lnTo>
                                  <a:pt x="3099817" y="30487"/>
                                </a:lnTo>
                                <a:lnTo>
                                  <a:pt x="3099817" y="0"/>
                                </a:lnTo>
                                <a:lnTo>
                                  <a:pt x="3107438" y="0"/>
                                </a:lnTo>
                                <a:close/>
                              </a:path>
                              <a:path w="3954779" h="31115">
                                <a:moveTo>
                                  <a:pt x="3387848" y="0"/>
                                </a:moveTo>
                                <a:lnTo>
                                  <a:pt x="3387848" y="30487"/>
                                </a:lnTo>
                                <a:lnTo>
                                  <a:pt x="3380227" y="30487"/>
                                </a:lnTo>
                                <a:lnTo>
                                  <a:pt x="3380227" y="0"/>
                                </a:lnTo>
                                <a:lnTo>
                                  <a:pt x="3387848" y="0"/>
                                </a:lnTo>
                                <a:close/>
                              </a:path>
                              <a:path w="3954779" h="31115">
                                <a:moveTo>
                                  <a:pt x="3674366" y="0"/>
                                </a:moveTo>
                                <a:lnTo>
                                  <a:pt x="3674366" y="30487"/>
                                </a:lnTo>
                                <a:lnTo>
                                  <a:pt x="3668257" y="30487"/>
                                </a:lnTo>
                                <a:lnTo>
                                  <a:pt x="3668257" y="0"/>
                                </a:lnTo>
                                <a:lnTo>
                                  <a:pt x="3674366" y="0"/>
                                </a:lnTo>
                                <a:close/>
                              </a:path>
                              <a:path w="3954779" h="31115">
                                <a:moveTo>
                                  <a:pt x="3954776" y="0"/>
                                </a:moveTo>
                                <a:lnTo>
                                  <a:pt x="3954776" y="30487"/>
                                </a:lnTo>
                                <a:lnTo>
                                  <a:pt x="3947155" y="30487"/>
                                </a:lnTo>
                                <a:lnTo>
                                  <a:pt x="3947155" y="0"/>
                                </a:lnTo>
                                <a:lnTo>
                                  <a:pt x="3954776" y="0"/>
                                </a:lnTo>
                                <a:close/>
                              </a:path>
                            </a:pathLst>
                          </a:custGeom>
                          <a:ln w="7632">
                            <a:solidFill>
                              <a:srgbClr val="868686"/>
                            </a:solidFill>
                            <a:prstDash val="solid"/>
                          </a:ln>
                        </wps:spPr>
                        <wps:bodyPr wrap="square" lIns="0" tIns="0" rIns="0" bIns="0" rtlCol="0">
                          <a:prstTxWarp prst="textNoShape">
                            <a:avLst/>
                          </a:prstTxWarp>
                          <a:noAutofit/>
                        </wps:bodyPr>
                      </wps:wsp>
                      <pic:pic xmlns:pic="http://schemas.openxmlformats.org/drawingml/2006/picture">
                        <pic:nvPicPr>
                          <pic:cNvPr id="337" name="Image 337"/>
                          <pic:cNvPicPr/>
                        </pic:nvPicPr>
                        <pic:blipFill>
                          <a:blip r:embed="rId231" cstate="print"/>
                          <a:stretch>
                            <a:fillRect/>
                          </a:stretch>
                        </pic:blipFill>
                        <pic:spPr>
                          <a:xfrm>
                            <a:off x="250697" y="2663466"/>
                            <a:ext cx="4113069" cy="645896"/>
                          </a:xfrm>
                          <a:prstGeom prst="rect">
                            <a:avLst/>
                          </a:prstGeom>
                        </pic:spPr>
                      </pic:pic>
                      <wps:wsp>
                        <wps:cNvPr id="338" name="Graphic 338"/>
                        <wps:cNvSpPr/>
                        <wps:spPr>
                          <a:xfrm>
                            <a:off x="4659629" y="1008126"/>
                            <a:ext cx="53340" cy="60960"/>
                          </a:xfrm>
                          <a:custGeom>
                            <a:avLst/>
                            <a:gdLst/>
                            <a:ahLst/>
                            <a:cxnLst/>
                            <a:rect l="l" t="t" r="r" b="b"/>
                            <a:pathLst>
                              <a:path w="53340" h="60960">
                                <a:moveTo>
                                  <a:pt x="53339" y="0"/>
                                </a:moveTo>
                                <a:lnTo>
                                  <a:pt x="0" y="0"/>
                                </a:lnTo>
                                <a:lnTo>
                                  <a:pt x="0" y="60959"/>
                                </a:lnTo>
                                <a:lnTo>
                                  <a:pt x="53339" y="60959"/>
                                </a:lnTo>
                                <a:lnTo>
                                  <a:pt x="53339" y="0"/>
                                </a:lnTo>
                                <a:close/>
                              </a:path>
                            </a:pathLst>
                          </a:custGeom>
                          <a:solidFill>
                            <a:srgbClr val="9BBB58"/>
                          </a:solidFill>
                        </wps:spPr>
                        <wps:bodyPr wrap="square" lIns="0" tIns="0" rIns="0" bIns="0" rtlCol="0">
                          <a:prstTxWarp prst="textNoShape">
                            <a:avLst/>
                          </a:prstTxWarp>
                          <a:noAutofit/>
                        </wps:bodyPr>
                      </wps:wsp>
                      <wps:wsp>
                        <wps:cNvPr id="339" name="Graphic 339"/>
                        <wps:cNvSpPr/>
                        <wps:spPr>
                          <a:xfrm>
                            <a:off x="4659629" y="1338834"/>
                            <a:ext cx="53340" cy="55244"/>
                          </a:xfrm>
                          <a:custGeom>
                            <a:avLst/>
                            <a:gdLst/>
                            <a:ahLst/>
                            <a:cxnLst/>
                            <a:rect l="l" t="t" r="r" b="b"/>
                            <a:pathLst>
                              <a:path w="53340" h="55244">
                                <a:moveTo>
                                  <a:pt x="53339" y="0"/>
                                </a:moveTo>
                                <a:lnTo>
                                  <a:pt x="0" y="0"/>
                                </a:lnTo>
                                <a:lnTo>
                                  <a:pt x="0" y="54863"/>
                                </a:lnTo>
                                <a:lnTo>
                                  <a:pt x="53339" y="54863"/>
                                </a:lnTo>
                                <a:lnTo>
                                  <a:pt x="53339" y="0"/>
                                </a:lnTo>
                                <a:close/>
                              </a:path>
                            </a:pathLst>
                          </a:custGeom>
                          <a:solidFill>
                            <a:srgbClr val="C04F4C"/>
                          </a:solidFill>
                        </wps:spPr>
                        <wps:bodyPr wrap="square" lIns="0" tIns="0" rIns="0" bIns="0" rtlCol="0">
                          <a:prstTxWarp prst="textNoShape">
                            <a:avLst/>
                          </a:prstTxWarp>
                          <a:noAutofit/>
                        </wps:bodyPr>
                      </wps:wsp>
                      <wps:wsp>
                        <wps:cNvPr id="340" name="Graphic 340"/>
                        <wps:cNvSpPr/>
                        <wps:spPr>
                          <a:xfrm>
                            <a:off x="4659629" y="1669542"/>
                            <a:ext cx="53340" cy="55244"/>
                          </a:xfrm>
                          <a:custGeom>
                            <a:avLst/>
                            <a:gdLst/>
                            <a:ahLst/>
                            <a:cxnLst/>
                            <a:rect l="l" t="t" r="r" b="b"/>
                            <a:pathLst>
                              <a:path w="53340" h="55244">
                                <a:moveTo>
                                  <a:pt x="53339" y="0"/>
                                </a:moveTo>
                                <a:lnTo>
                                  <a:pt x="0" y="0"/>
                                </a:lnTo>
                                <a:lnTo>
                                  <a:pt x="0" y="54863"/>
                                </a:lnTo>
                                <a:lnTo>
                                  <a:pt x="53339" y="54863"/>
                                </a:lnTo>
                                <a:lnTo>
                                  <a:pt x="53339" y="0"/>
                                </a:lnTo>
                                <a:close/>
                              </a:path>
                            </a:pathLst>
                          </a:custGeom>
                          <a:solidFill>
                            <a:srgbClr val="7F63A2"/>
                          </a:solidFill>
                        </wps:spPr>
                        <wps:bodyPr wrap="square" lIns="0" tIns="0" rIns="0" bIns="0" rtlCol="0">
                          <a:prstTxWarp prst="textNoShape">
                            <a:avLst/>
                          </a:prstTxWarp>
                          <a:noAutofit/>
                        </wps:bodyPr>
                      </wps:wsp>
                      <wps:wsp>
                        <wps:cNvPr id="341" name="Graphic 341"/>
                        <wps:cNvSpPr/>
                        <wps:spPr>
                          <a:xfrm>
                            <a:off x="4659629" y="1992630"/>
                            <a:ext cx="53340" cy="55244"/>
                          </a:xfrm>
                          <a:custGeom>
                            <a:avLst/>
                            <a:gdLst/>
                            <a:ahLst/>
                            <a:cxnLst/>
                            <a:rect l="l" t="t" r="r" b="b"/>
                            <a:pathLst>
                              <a:path w="53340" h="55244">
                                <a:moveTo>
                                  <a:pt x="53339" y="0"/>
                                </a:moveTo>
                                <a:lnTo>
                                  <a:pt x="0" y="0"/>
                                </a:lnTo>
                                <a:lnTo>
                                  <a:pt x="0" y="54863"/>
                                </a:lnTo>
                                <a:lnTo>
                                  <a:pt x="53339" y="54863"/>
                                </a:lnTo>
                                <a:lnTo>
                                  <a:pt x="53339" y="0"/>
                                </a:lnTo>
                                <a:close/>
                              </a:path>
                            </a:pathLst>
                          </a:custGeom>
                          <a:solidFill>
                            <a:srgbClr val="4E81BD"/>
                          </a:solidFill>
                        </wps:spPr>
                        <wps:bodyPr wrap="square" lIns="0" tIns="0" rIns="0" bIns="0" rtlCol="0">
                          <a:prstTxWarp prst="textNoShape">
                            <a:avLst/>
                          </a:prstTxWarp>
                          <a:noAutofit/>
                        </wps:bodyPr>
                      </wps:wsp>
                      <wps:wsp>
                        <wps:cNvPr id="342" name="Graphic 342"/>
                        <wps:cNvSpPr/>
                        <wps:spPr>
                          <a:xfrm>
                            <a:off x="761" y="761"/>
                            <a:ext cx="5561330" cy="3394075"/>
                          </a:xfrm>
                          <a:custGeom>
                            <a:avLst/>
                            <a:gdLst/>
                            <a:ahLst/>
                            <a:cxnLst/>
                            <a:rect l="l" t="t" r="r" b="b"/>
                            <a:pathLst>
                              <a:path w="5561330" h="3394075">
                                <a:moveTo>
                                  <a:pt x="6096" y="0"/>
                                </a:moveTo>
                                <a:lnTo>
                                  <a:pt x="0" y="7620"/>
                                </a:lnTo>
                                <a:lnTo>
                                  <a:pt x="0" y="3393945"/>
                                </a:lnTo>
                                <a:lnTo>
                                  <a:pt x="5553456" y="3393945"/>
                                </a:lnTo>
                                <a:lnTo>
                                  <a:pt x="5561076" y="3384801"/>
                                </a:lnTo>
                                <a:lnTo>
                                  <a:pt x="6096" y="3384801"/>
                                </a:lnTo>
                                <a:lnTo>
                                  <a:pt x="6096" y="0"/>
                                </a:lnTo>
                                <a:close/>
                              </a:path>
                              <a:path w="5561330" h="3394075">
                                <a:moveTo>
                                  <a:pt x="5561076" y="0"/>
                                </a:moveTo>
                                <a:lnTo>
                                  <a:pt x="5553456" y="0"/>
                                </a:lnTo>
                                <a:lnTo>
                                  <a:pt x="5553456" y="3384801"/>
                                </a:lnTo>
                                <a:lnTo>
                                  <a:pt x="5561076" y="3384801"/>
                                </a:lnTo>
                                <a:lnTo>
                                  <a:pt x="5561076" y="0"/>
                                </a:lnTo>
                                <a:close/>
                              </a:path>
                              <a:path w="5561330" h="3394075">
                                <a:moveTo>
                                  <a:pt x="6096" y="0"/>
                                </a:moveTo>
                                <a:lnTo>
                                  <a:pt x="0" y="0"/>
                                </a:lnTo>
                                <a:lnTo>
                                  <a:pt x="0" y="7620"/>
                                </a:lnTo>
                                <a:lnTo>
                                  <a:pt x="6096" y="0"/>
                                </a:lnTo>
                                <a:close/>
                              </a:path>
                              <a:path w="5561330" h="3394075">
                                <a:moveTo>
                                  <a:pt x="5553456" y="0"/>
                                </a:moveTo>
                                <a:lnTo>
                                  <a:pt x="6096" y="0"/>
                                </a:lnTo>
                                <a:lnTo>
                                  <a:pt x="6096" y="7620"/>
                                </a:lnTo>
                                <a:lnTo>
                                  <a:pt x="5553456" y="7620"/>
                                </a:lnTo>
                                <a:lnTo>
                                  <a:pt x="5553456" y="0"/>
                                </a:lnTo>
                                <a:close/>
                              </a:path>
                            </a:pathLst>
                          </a:custGeom>
                          <a:solidFill>
                            <a:srgbClr val="868686"/>
                          </a:solidFill>
                        </wps:spPr>
                        <wps:bodyPr wrap="square" lIns="0" tIns="0" rIns="0" bIns="0" rtlCol="0">
                          <a:prstTxWarp prst="textNoShape">
                            <a:avLst/>
                          </a:prstTxWarp>
                          <a:noAutofit/>
                        </wps:bodyPr>
                      </wps:wsp>
                      <wps:wsp>
                        <wps:cNvPr id="343" name="Graphic 343"/>
                        <wps:cNvSpPr/>
                        <wps:spPr>
                          <a:xfrm>
                            <a:off x="761" y="761"/>
                            <a:ext cx="5561330" cy="3394075"/>
                          </a:xfrm>
                          <a:custGeom>
                            <a:avLst/>
                            <a:gdLst/>
                            <a:ahLst/>
                            <a:cxnLst/>
                            <a:rect l="l" t="t" r="r" b="b"/>
                            <a:pathLst>
                              <a:path w="5561330" h="3394075">
                                <a:moveTo>
                                  <a:pt x="0" y="0"/>
                                </a:moveTo>
                                <a:lnTo>
                                  <a:pt x="5561075" y="0"/>
                                </a:lnTo>
                                <a:lnTo>
                                  <a:pt x="5561075" y="3384800"/>
                                </a:lnTo>
                                <a:lnTo>
                                  <a:pt x="5553455" y="3393944"/>
                                </a:lnTo>
                                <a:lnTo>
                                  <a:pt x="0" y="3393944"/>
                                </a:lnTo>
                                <a:lnTo>
                                  <a:pt x="0" y="0"/>
                                </a:lnTo>
                                <a:close/>
                              </a:path>
                              <a:path w="5561330" h="3394075">
                                <a:moveTo>
                                  <a:pt x="6095" y="3384800"/>
                                </a:moveTo>
                                <a:lnTo>
                                  <a:pt x="0" y="3384800"/>
                                </a:lnTo>
                                <a:lnTo>
                                  <a:pt x="5553455" y="3384800"/>
                                </a:lnTo>
                                <a:lnTo>
                                  <a:pt x="5553455" y="0"/>
                                </a:lnTo>
                                <a:lnTo>
                                  <a:pt x="5553455" y="7619"/>
                                </a:lnTo>
                                <a:lnTo>
                                  <a:pt x="0" y="7619"/>
                                </a:lnTo>
                                <a:lnTo>
                                  <a:pt x="6095" y="0"/>
                                </a:lnTo>
                                <a:lnTo>
                                  <a:pt x="6095" y="3384800"/>
                                </a:lnTo>
                                <a:close/>
                              </a:path>
                            </a:pathLst>
                          </a:custGeom>
                          <a:ln w="1523">
                            <a:solidFill>
                              <a:srgbClr val="868686"/>
                            </a:solidFill>
                            <a:prstDash val="solid"/>
                          </a:ln>
                        </wps:spPr>
                        <wps:bodyPr wrap="square" lIns="0" tIns="0" rIns="0" bIns="0" rtlCol="0">
                          <a:prstTxWarp prst="textNoShape">
                            <a:avLst/>
                          </a:prstTxWarp>
                          <a:noAutofit/>
                        </wps:bodyPr>
                      </wps:wsp>
                      <wps:wsp>
                        <wps:cNvPr id="344" name="Textbox 344"/>
                        <wps:cNvSpPr txBox="1"/>
                        <wps:spPr>
                          <a:xfrm>
                            <a:off x="1971292" y="105977"/>
                            <a:ext cx="1616710" cy="165100"/>
                          </a:xfrm>
                          <a:prstGeom prst="rect">
                            <a:avLst/>
                          </a:prstGeom>
                        </wps:spPr>
                        <wps:txbx>
                          <w:txbxContent>
                            <w:p w14:paraId="4E70A4E3" w14:textId="77777777" w:rsidR="007154E7" w:rsidRDefault="002828F2">
                              <w:pPr>
                                <w:spacing w:line="234" w:lineRule="exact"/>
                                <w:rPr>
                                  <w:rFonts w:ascii="Calibri"/>
                                  <w:b/>
                                  <w:sz w:val="23"/>
                                </w:rPr>
                              </w:pPr>
                              <w:bookmarkStart w:id="579" w:name="0_10_20_30_40_50_60_70_NO2_Source_apport"/>
                              <w:bookmarkEnd w:id="579"/>
                              <w:r>
                                <w:rPr>
                                  <w:rFonts w:ascii="Calibri"/>
                                  <w:b/>
                                  <w:spacing w:val="-2"/>
                                  <w:sz w:val="23"/>
                                </w:rPr>
                                <w:t>NO</w:t>
                              </w:r>
                              <w:r>
                                <w:rPr>
                                  <w:rFonts w:ascii="Calibri"/>
                                  <w:b/>
                                  <w:spacing w:val="-2"/>
                                  <w:sz w:val="23"/>
                                  <w:vertAlign w:val="subscript"/>
                                </w:rPr>
                                <w:t>2</w:t>
                              </w:r>
                              <w:r>
                                <w:rPr>
                                  <w:rFonts w:ascii="Calibri"/>
                                  <w:b/>
                                  <w:spacing w:val="-16"/>
                                  <w:sz w:val="23"/>
                                </w:rPr>
                                <w:t xml:space="preserve"> </w:t>
                              </w:r>
                              <w:r>
                                <w:rPr>
                                  <w:rFonts w:ascii="Calibri"/>
                                  <w:b/>
                                  <w:spacing w:val="-2"/>
                                  <w:sz w:val="23"/>
                                </w:rPr>
                                <w:t>Source</w:t>
                              </w:r>
                              <w:r>
                                <w:rPr>
                                  <w:rFonts w:ascii="Calibri"/>
                                  <w:b/>
                                  <w:spacing w:val="-10"/>
                                  <w:sz w:val="23"/>
                                </w:rPr>
                                <w:t xml:space="preserve"> </w:t>
                              </w:r>
                              <w:r>
                                <w:rPr>
                                  <w:rFonts w:ascii="Calibri"/>
                                  <w:b/>
                                  <w:spacing w:val="-2"/>
                                  <w:sz w:val="23"/>
                                </w:rPr>
                                <w:t>apportionment</w:t>
                              </w:r>
                            </w:p>
                          </w:txbxContent>
                        </wps:txbx>
                        <wps:bodyPr wrap="square" lIns="0" tIns="0" rIns="0" bIns="0" rtlCol="0">
                          <a:noAutofit/>
                        </wps:bodyPr>
                      </wps:wsp>
                      <wps:wsp>
                        <wps:cNvPr id="345" name="Textbox 345"/>
                        <wps:cNvSpPr txBox="1"/>
                        <wps:spPr>
                          <a:xfrm>
                            <a:off x="380201" y="334318"/>
                            <a:ext cx="115570" cy="723900"/>
                          </a:xfrm>
                          <a:prstGeom prst="rect">
                            <a:avLst/>
                          </a:prstGeom>
                        </wps:spPr>
                        <wps:txbx>
                          <w:txbxContent>
                            <w:p w14:paraId="0E806A84" w14:textId="77777777" w:rsidR="007154E7" w:rsidRDefault="002828F2">
                              <w:pPr>
                                <w:spacing w:line="158" w:lineRule="exact"/>
                                <w:rPr>
                                  <w:rFonts w:ascii="Calibri"/>
                                  <w:sz w:val="15"/>
                                </w:rPr>
                              </w:pPr>
                              <w:r>
                                <w:rPr>
                                  <w:rFonts w:ascii="Calibri"/>
                                  <w:spacing w:val="-5"/>
                                  <w:w w:val="105"/>
                                  <w:sz w:val="15"/>
                                </w:rPr>
                                <w:t>70</w:t>
                              </w:r>
                            </w:p>
                            <w:p w14:paraId="6F8303CC" w14:textId="77777777" w:rsidR="007154E7" w:rsidRDefault="007154E7">
                              <w:pPr>
                                <w:spacing w:before="118"/>
                                <w:rPr>
                                  <w:rFonts w:ascii="Calibri"/>
                                  <w:sz w:val="15"/>
                                </w:rPr>
                              </w:pPr>
                            </w:p>
                            <w:p w14:paraId="10358BA5" w14:textId="77777777" w:rsidR="007154E7" w:rsidRDefault="002828F2">
                              <w:pPr>
                                <w:rPr>
                                  <w:rFonts w:ascii="Calibri"/>
                                  <w:sz w:val="15"/>
                                </w:rPr>
                              </w:pPr>
                              <w:r>
                                <w:rPr>
                                  <w:rFonts w:ascii="Calibri"/>
                                  <w:spacing w:val="-5"/>
                                  <w:w w:val="105"/>
                                  <w:sz w:val="15"/>
                                </w:rPr>
                                <w:t>60</w:t>
                              </w:r>
                            </w:p>
                            <w:p w14:paraId="713AE705" w14:textId="77777777" w:rsidR="007154E7" w:rsidRDefault="007154E7">
                              <w:pPr>
                                <w:spacing w:before="131"/>
                                <w:rPr>
                                  <w:rFonts w:ascii="Calibri"/>
                                  <w:sz w:val="15"/>
                                </w:rPr>
                              </w:pPr>
                            </w:p>
                            <w:p w14:paraId="7BBD9FDA" w14:textId="77777777" w:rsidR="007154E7" w:rsidRDefault="002828F2">
                              <w:pPr>
                                <w:spacing w:line="182" w:lineRule="exact"/>
                                <w:rPr>
                                  <w:rFonts w:ascii="Calibri"/>
                                  <w:sz w:val="15"/>
                                </w:rPr>
                              </w:pPr>
                              <w:r>
                                <w:rPr>
                                  <w:rFonts w:ascii="Calibri"/>
                                  <w:spacing w:val="-5"/>
                                  <w:w w:val="105"/>
                                  <w:sz w:val="15"/>
                                </w:rPr>
                                <w:t>50</w:t>
                              </w:r>
                            </w:p>
                          </w:txbxContent>
                        </wps:txbx>
                        <wps:bodyPr wrap="square" lIns="0" tIns="0" rIns="0" bIns="0" rtlCol="0">
                          <a:noAutofit/>
                        </wps:bodyPr>
                      </wps:wsp>
                      <wps:wsp>
                        <wps:cNvPr id="346" name="Textbox 346"/>
                        <wps:cNvSpPr txBox="1"/>
                        <wps:spPr>
                          <a:xfrm>
                            <a:off x="4735827" y="995574"/>
                            <a:ext cx="467995" cy="100330"/>
                          </a:xfrm>
                          <a:prstGeom prst="rect">
                            <a:avLst/>
                          </a:prstGeom>
                        </wps:spPr>
                        <wps:txbx>
                          <w:txbxContent>
                            <w:p w14:paraId="07C7A2E9" w14:textId="77777777" w:rsidR="007154E7" w:rsidRDefault="002828F2">
                              <w:pPr>
                                <w:spacing w:line="158" w:lineRule="exact"/>
                                <w:rPr>
                                  <w:rFonts w:ascii="Calibri"/>
                                  <w:sz w:val="15"/>
                                </w:rPr>
                              </w:pPr>
                              <w:r>
                                <w:rPr>
                                  <w:rFonts w:ascii="Calibri"/>
                                  <w:spacing w:val="-2"/>
                                  <w:w w:val="105"/>
                                  <w:sz w:val="15"/>
                                </w:rPr>
                                <w:t>Congestion</w:t>
                              </w:r>
                            </w:p>
                          </w:txbxContent>
                        </wps:txbx>
                        <wps:bodyPr wrap="square" lIns="0" tIns="0" rIns="0" bIns="0" rtlCol="0">
                          <a:noAutofit/>
                        </wps:bodyPr>
                      </wps:wsp>
                      <wps:wsp>
                        <wps:cNvPr id="347" name="Textbox 347"/>
                        <wps:cNvSpPr txBox="1"/>
                        <wps:spPr>
                          <a:xfrm>
                            <a:off x="380201" y="1265418"/>
                            <a:ext cx="115570" cy="100330"/>
                          </a:xfrm>
                          <a:prstGeom prst="rect">
                            <a:avLst/>
                          </a:prstGeom>
                        </wps:spPr>
                        <wps:txbx>
                          <w:txbxContent>
                            <w:p w14:paraId="6A5DA118" w14:textId="77777777" w:rsidR="007154E7" w:rsidRDefault="002828F2">
                              <w:pPr>
                                <w:spacing w:line="158" w:lineRule="exact"/>
                                <w:rPr>
                                  <w:rFonts w:ascii="Calibri"/>
                                  <w:sz w:val="15"/>
                                </w:rPr>
                              </w:pPr>
                              <w:r>
                                <w:rPr>
                                  <w:rFonts w:ascii="Calibri"/>
                                  <w:spacing w:val="-5"/>
                                  <w:w w:val="105"/>
                                  <w:sz w:val="15"/>
                                </w:rPr>
                                <w:t>40</w:t>
                              </w:r>
                            </w:p>
                          </w:txbxContent>
                        </wps:txbx>
                        <wps:bodyPr wrap="square" lIns="0" tIns="0" rIns="0" bIns="0" rtlCol="0">
                          <a:noAutofit/>
                        </wps:bodyPr>
                      </wps:wsp>
                      <wps:wsp>
                        <wps:cNvPr id="348" name="Textbox 348"/>
                        <wps:cNvSpPr txBox="1"/>
                        <wps:spPr>
                          <a:xfrm>
                            <a:off x="4735827" y="1326282"/>
                            <a:ext cx="559435" cy="100330"/>
                          </a:xfrm>
                          <a:prstGeom prst="rect">
                            <a:avLst/>
                          </a:prstGeom>
                        </wps:spPr>
                        <wps:txbx>
                          <w:txbxContent>
                            <w:p w14:paraId="263F51E7" w14:textId="77777777" w:rsidR="007154E7" w:rsidRDefault="002828F2">
                              <w:pPr>
                                <w:spacing w:line="158" w:lineRule="exact"/>
                                <w:rPr>
                                  <w:rFonts w:ascii="Calibri"/>
                                  <w:sz w:val="15"/>
                                </w:rPr>
                              </w:pPr>
                              <w:r>
                                <w:rPr>
                                  <w:rFonts w:ascii="Calibri"/>
                                  <w:w w:val="105"/>
                                  <w:sz w:val="15"/>
                                </w:rPr>
                                <w:t>Road</w:t>
                              </w:r>
                              <w:r>
                                <w:rPr>
                                  <w:rFonts w:ascii="Calibri"/>
                                  <w:spacing w:val="-8"/>
                                  <w:w w:val="105"/>
                                  <w:sz w:val="15"/>
                                </w:rPr>
                                <w:t xml:space="preserve"> </w:t>
                              </w:r>
                              <w:r>
                                <w:rPr>
                                  <w:rFonts w:ascii="Calibri"/>
                                  <w:spacing w:val="-2"/>
                                  <w:w w:val="105"/>
                                  <w:sz w:val="15"/>
                                </w:rPr>
                                <w:t>sources</w:t>
                              </w:r>
                            </w:p>
                          </w:txbxContent>
                        </wps:txbx>
                        <wps:bodyPr wrap="square" lIns="0" tIns="0" rIns="0" bIns="0" rtlCol="0">
                          <a:noAutofit/>
                        </wps:bodyPr>
                      </wps:wsp>
                      <wps:wsp>
                        <wps:cNvPr id="349" name="Textbox 349"/>
                        <wps:cNvSpPr txBox="1"/>
                        <wps:spPr>
                          <a:xfrm>
                            <a:off x="380201" y="1573250"/>
                            <a:ext cx="115570" cy="100330"/>
                          </a:xfrm>
                          <a:prstGeom prst="rect">
                            <a:avLst/>
                          </a:prstGeom>
                        </wps:spPr>
                        <wps:txbx>
                          <w:txbxContent>
                            <w:p w14:paraId="3B7EE4B2" w14:textId="77777777" w:rsidR="007154E7" w:rsidRDefault="002828F2">
                              <w:pPr>
                                <w:spacing w:line="158" w:lineRule="exact"/>
                                <w:rPr>
                                  <w:rFonts w:ascii="Calibri"/>
                                  <w:sz w:val="15"/>
                                </w:rPr>
                              </w:pPr>
                              <w:r>
                                <w:rPr>
                                  <w:rFonts w:ascii="Calibri"/>
                                  <w:spacing w:val="-5"/>
                                  <w:w w:val="105"/>
                                  <w:sz w:val="15"/>
                                </w:rPr>
                                <w:t>30</w:t>
                              </w:r>
                            </w:p>
                          </w:txbxContent>
                        </wps:txbx>
                        <wps:bodyPr wrap="square" lIns="0" tIns="0" rIns="0" bIns="0" rtlCol="0">
                          <a:noAutofit/>
                        </wps:bodyPr>
                      </wps:wsp>
                      <wps:wsp>
                        <wps:cNvPr id="350" name="Textbox 350"/>
                        <wps:cNvSpPr txBox="1"/>
                        <wps:spPr>
                          <a:xfrm>
                            <a:off x="4735827" y="1649370"/>
                            <a:ext cx="725170" cy="100330"/>
                          </a:xfrm>
                          <a:prstGeom prst="rect">
                            <a:avLst/>
                          </a:prstGeom>
                        </wps:spPr>
                        <wps:txbx>
                          <w:txbxContent>
                            <w:p w14:paraId="53EDDFB8" w14:textId="77777777" w:rsidR="007154E7" w:rsidRDefault="002828F2">
                              <w:pPr>
                                <w:spacing w:line="158" w:lineRule="exact"/>
                                <w:rPr>
                                  <w:rFonts w:ascii="Calibri"/>
                                  <w:sz w:val="15"/>
                                </w:rPr>
                              </w:pPr>
                              <w:r>
                                <w:rPr>
                                  <w:rFonts w:ascii="Calibri"/>
                                  <w:w w:val="105"/>
                                  <w:sz w:val="15"/>
                                </w:rPr>
                                <w:t>Local</w:t>
                              </w:r>
                              <w:r>
                                <w:rPr>
                                  <w:rFonts w:ascii="Calibri"/>
                                  <w:spacing w:val="-9"/>
                                  <w:w w:val="105"/>
                                  <w:sz w:val="15"/>
                                </w:rPr>
                                <w:t xml:space="preserve"> </w:t>
                              </w:r>
                              <w:r>
                                <w:rPr>
                                  <w:rFonts w:ascii="Calibri"/>
                                  <w:spacing w:val="-2"/>
                                  <w:w w:val="105"/>
                                  <w:sz w:val="15"/>
                                </w:rPr>
                                <w:t>background</w:t>
                              </w:r>
                            </w:p>
                          </w:txbxContent>
                        </wps:txbx>
                        <wps:bodyPr wrap="square" lIns="0" tIns="0" rIns="0" bIns="0" rtlCol="0">
                          <a:noAutofit/>
                        </wps:bodyPr>
                      </wps:wsp>
                      <wps:wsp>
                        <wps:cNvPr id="351" name="Textbox 351"/>
                        <wps:cNvSpPr txBox="1"/>
                        <wps:spPr>
                          <a:xfrm>
                            <a:off x="380201" y="1888686"/>
                            <a:ext cx="115570" cy="100330"/>
                          </a:xfrm>
                          <a:prstGeom prst="rect">
                            <a:avLst/>
                          </a:prstGeom>
                        </wps:spPr>
                        <wps:txbx>
                          <w:txbxContent>
                            <w:p w14:paraId="605BDAAE" w14:textId="77777777" w:rsidR="007154E7" w:rsidRDefault="002828F2">
                              <w:pPr>
                                <w:spacing w:line="158" w:lineRule="exact"/>
                                <w:rPr>
                                  <w:rFonts w:ascii="Calibri"/>
                                  <w:sz w:val="15"/>
                                </w:rPr>
                              </w:pPr>
                              <w:r>
                                <w:rPr>
                                  <w:rFonts w:ascii="Calibri"/>
                                  <w:spacing w:val="-5"/>
                                  <w:w w:val="105"/>
                                  <w:sz w:val="15"/>
                                </w:rPr>
                                <w:t>20</w:t>
                              </w:r>
                            </w:p>
                          </w:txbxContent>
                        </wps:txbx>
                        <wps:bodyPr wrap="square" lIns="0" tIns="0" rIns="0" bIns="0" rtlCol="0">
                          <a:noAutofit/>
                        </wps:bodyPr>
                      </wps:wsp>
                      <wps:wsp>
                        <wps:cNvPr id="352" name="Textbox 352"/>
                        <wps:cNvSpPr txBox="1"/>
                        <wps:spPr>
                          <a:xfrm>
                            <a:off x="4735827" y="1980078"/>
                            <a:ext cx="498475" cy="223520"/>
                          </a:xfrm>
                          <a:prstGeom prst="rect">
                            <a:avLst/>
                          </a:prstGeom>
                        </wps:spPr>
                        <wps:txbx>
                          <w:txbxContent>
                            <w:p w14:paraId="600349C7" w14:textId="77777777" w:rsidR="007154E7" w:rsidRDefault="002828F2">
                              <w:pPr>
                                <w:spacing w:line="158" w:lineRule="exact"/>
                                <w:rPr>
                                  <w:rFonts w:ascii="Calibri"/>
                                  <w:sz w:val="15"/>
                                </w:rPr>
                              </w:pPr>
                              <w:r>
                                <w:rPr>
                                  <w:rFonts w:ascii="Calibri"/>
                                  <w:spacing w:val="-2"/>
                                  <w:w w:val="105"/>
                                  <w:sz w:val="15"/>
                                </w:rPr>
                                <w:t>Regional</w:t>
                              </w:r>
                            </w:p>
                            <w:p w14:paraId="7932400A" w14:textId="77777777" w:rsidR="007154E7" w:rsidRDefault="002828F2">
                              <w:pPr>
                                <w:spacing w:before="11" w:line="182" w:lineRule="exact"/>
                                <w:rPr>
                                  <w:rFonts w:ascii="Calibri"/>
                                  <w:sz w:val="15"/>
                                </w:rPr>
                              </w:pPr>
                              <w:r>
                                <w:rPr>
                                  <w:rFonts w:ascii="Calibri"/>
                                  <w:spacing w:val="-2"/>
                                  <w:w w:val="105"/>
                                  <w:sz w:val="15"/>
                                </w:rPr>
                                <w:t>background</w:t>
                              </w:r>
                            </w:p>
                          </w:txbxContent>
                        </wps:txbx>
                        <wps:bodyPr wrap="square" lIns="0" tIns="0" rIns="0" bIns="0" rtlCol="0">
                          <a:noAutofit/>
                        </wps:bodyPr>
                      </wps:wsp>
                      <wps:wsp>
                        <wps:cNvPr id="353" name="Textbox 353"/>
                        <wps:cNvSpPr txBox="1"/>
                        <wps:spPr>
                          <a:xfrm>
                            <a:off x="380201" y="2196518"/>
                            <a:ext cx="115570" cy="415925"/>
                          </a:xfrm>
                          <a:prstGeom prst="rect">
                            <a:avLst/>
                          </a:prstGeom>
                        </wps:spPr>
                        <wps:txbx>
                          <w:txbxContent>
                            <w:p w14:paraId="179D8AE4" w14:textId="77777777" w:rsidR="007154E7" w:rsidRDefault="002828F2">
                              <w:pPr>
                                <w:spacing w:line="158" w:lineRule="exact"/>
                                <w:rPr>
                                  <w:rFonts w:ascii="Calibri"/>
                                  <w:sz w:val="15"/>
                                </w:rPr>
                              </w:pPr>
                              <w:r>
                                <w:rPr>
                                  <w:rFonts w:ascii="Calibri"/>
                                  <w:spacing w:val="-5"/>
                                  <w:w w:val="105"/>
                                  <w:sz w:val="15"/>
                                </w:rPr>
                                <w:t>10</w:t>
                              </w:r>
                            </w:p>
                            <w:p w14:paraId="11E5F97D" w14:textId="77777777" w:rsidR="007154E7" w:rsidRDefault="007154E7">
                              <w:pPr>
                                <w:spacing w:before="130"/>
                                <w:rPr>
                                  <w:rFonts w:ascii="Calibri"/>
                                  <w:sz w:val="15"/>
                                </w:rPr>
                              </w:pPr>
                            </w:p>
                            <w:p w14:paraId="3EA0EDC7" w14:textId="77777777" w:rsidR="007154E7" w:rsidRDefault="002828F2">
                              <w:pPr>
                                <w:spacing w:line="182" w:lineRule="exact"/>
                                <w:ind w:left="81"/>
                                <w:rPr>
                                  <w:rFonts w:ascii="Calibri"/>
                                  <w:sz w:val="15"/>
                                </w:rPr>
                              </w:pPr>
                              <w:r>
                                <w:rPr>
                                  <w:rFonts w:ascii="Calibri"/>
                                  <w:spacing w:val="-10"/>
                                  <w:w w:val="105"/>
                                  <w:sz w:val="15"/>
                                </w:rPr>
                                <w:t>0</w:t>
                              </w:r>
                            </w:p>
                          </w:txbxContent>
                        </wps:txbx>
                        <wps:bodyPr wrap="square" lIns="0" tIns="0" rIns="0" bIns="0" rtlCol="0">
                          <a:noAutofit/>
                        </wps:bodyPr>
                      </wps:wsp>
                    </wpg:wgp>
                  </a:graphicData>
                </a:graphic>
              </wp:anchor>
            </w:drawing>
          </mc:Choice>
          <mc:Fallback>
            <w:pict>
              <v:group w14:anchorId="0B0C7F35" id="Group 316" o:spid="_x0000_s1234" alt="&quot;&quot;" style="position:absolute;margin-left:57.2pt;margin-top:8pt;width:438pt;height:267.4pt;z-index:-15704576;mso-wrap-distance-left:0;mso-wrap-distance-right:0;mso-position-horizontal-relative:page" coordsize="55626,33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">
                <v:shape id="Graphic 317" o:spid="_x0000_s1235" style="position:absolute;left:5752;top:3697;width:39478;height:18777;visibility:visible;mso-wrap-style:square;v-text-anchor:top" coordsize="3947795,187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" path="m91490,1869782r-91440,l50,1877402r91440,l91490,1869782xem91490,1554416r-91490,l,1562036r91490,l91490,1554416xem91490,1246581r-91490,l,1254201r91490,l91490,1246581xem91490,931125l,931125r,7620l91490,938745r,-7620xem371843,1869782r-166053,l205790,1877402r166053,l371843,1869782xem371843,1554416r-166053,l205790,1562036r166053,l371843,1554416xem371843,1246581r-166053,l205790,1254201r166053,l371843,1246581xem371843,931125r-166053,l205790,938745r166053,l371843,931125xem652246,1869782r-166103,l486143,1877402r166103,l652246,1869782xem652246,1554416r-166103,l486143,1562036r166103,l652246,1554416xem652246,1246581r-166103,l486143,1254201r166103,l652246,1246581xem652246,931125r-166103,l486143,938745r166103,l652246,931125xem932649,1869782r-167627,l765022,1877402r167627,l932649,1869782xem932649,1554416r-167627,l765022,1562036r167627,l932649,1554416xem932649,1246581r-167627,l765022,1254201r167627,l932649,1246581xem1220673,1869782r-175248,l1045425,1877402r175248,l1220673,1869782xem1220673,1554416r-175248,l1045425,1562036r175248,l1220673,1554416xem1501076,1869782r-175247,l1325829,1877402r175247,l1501076,1869782xem1501076,1554416r-175247,l1325829,1562036r175247,l1501076,1554416xem1501076,1246581r-455651,l1045425,1254201r455651,l1501076,1246581xem1781492,1869782r-167640,l1613852,1877402r167640,l1781492,1869782xem1781492,1554416r-167640,l1613852,1562036r167640,l1781492,1554416xem2061895,1869782r-167640,l1894255,1877402r167640,l2061895,1869782xem2061895,1554416r-167640,l1894255,1562036r167640,l2061895,1554416xem2061895,1246581r-448043,l1613852,1254201r448043,l2061895,1246581xem2061895,931125r-1296873,l765022,938745r1296873,l2061895,931125xem2342299,1869782r-167640,l2174659,1877402r167640,l2342299,1869782xem2342299,1554416r-167640,l2174659,1562036r167640,l2342299,1554416xem2342299,1246581r-167640,l2174659,1254201r167640,l2342299,1246581xem2342299,931125r-167640,l2174659,938745r167640,l2342299,931125xem2621178,1869782r-166116,l2455062,1877402r166116,l2621178,1869782xem2621178,1554416r-166116,l2455062,1562036r166116,l2621178,1554416xem2621178,1246581r-166116,l2455062,1254201r166116,l2621178,1246581xem2621178,931125r-166116,l2455062,938745r166116,l2621178,931125xem2909201,1869782r-173723,l2735478,1877402r173723,l2909201,1869782xem2909201,1554416r-173723,l2735478,1562036r173723,l2909201,1554416xem2909201,1246581r-173723,l2735478,1254201r173723,l2909201,1246581xem3189605,1869782r-166104,l3023501,1877402r166104,l3189605,1869782xem3189605,1554416r-166104,l3023501,1562036r166104,l3189605,1554416xem3189605,1246581r-166104,l3023501,1254201r166104,l3189605,1246581xem3189605,931125r-454127,l2735478,938745r454127,l3189605,931125xem3189605,623290l,623290r,7620l3189605,630910r,-7620xem3189605,315455l,315455r,7620l3189605,323075r,-7620xem3470008,1869782r-166103,l3303905,1877402r166103,l3470008,1869782xem3470008,1554416r-166103,l3303905,1562036r166103,l3470008,1554416xem3470008,1246581r-166103,l3303905,1254201r166103,l3470008,1246581xem3750411,1869782r-166103,l3584308,1877402r166103,l3750411,1869782xem3750411,1554416r-166103,l3584308,1562036r166103,l3750411,1554416xem3750411,1246581r-166103,l3584308,1254201r166103,l3750411,1246581xem3750411,931125r-446506,l3303905,938745r446506,l3750411,931125xem3750411,623290r-446506,l3303905,630910r446506,l3750411,623290xem3947007,1554416r-82296,l3864711,1562036r82296,l3947007,1554416xem3947007,1246581r-82296,l3864711,1254201r82296,l3947007,1246581xem3947007,931125r-82296,l3864711,938745r82296,l3947007,931125xem3947007,623290r-82296,l3864711,630910r82296,l3947007,623290xem3947007,315455r-643102,l3303905,323075r643102,l3947007,315455xem3947007,l,,,7620r3947007,l3947007,xem3947210,1869782r-82499,l3864711,1877402r82499,l3947210,1869782xe" fillcolor="#868686" stroked="f">
                  <v:path arrowok="t"/>
                </v:shape>
                <v:shape id="Graphic 318" o:spid="_x0000_s1236" style="position:absolute;left:24695;top:22433;width:1676;height:12;visibility:visible;mso-wrap-style:square;v-text-anchor:top" coordsize="167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" path="m,l167633,e" filled="f" strokecolor="#868686" strokeweight=".42525mm">
                  <v:path arrowok="t"/>
                </v:shape>
                <v:shape id="Graphic 319" o:spid="_x0000_s1237" style="position:absolute;left:5714;top:22433;width:959;height:12;visibility:visible;mso-wrap-style:square;v-text-anchor:top" coordsize="95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" path="m,l95286,e" filled="f" strokecolor="#868686" strokeweight=".42525mm">
                  <v:path arrowok="t"/>
                </v:shape>
                <v:shape id="Graphic 320" o:spid="_x0000_s1238" style="position:absolute;left:5714;top:13045;width:39554;height:9391;visibility:visible;mso-wrap-style:square;v-text-anchor:top" coordsize="3955415,939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" path="m3027285,938786r166110,em209586,938786r166048,em3307690,938786r166109,em2178452,938786r167633,em3868499,938786r86347,em1329619,938786r175253,em768810,938786r167633,em1049214,938786r175253,em489929,938786r166109,em2739261,938786r173729,em3588094,938786r166110,em1617643,938786r167633,em2458857,938786r166109,em2458857,623318r166109,em1617643,623318r167633,em489929,623318r166109,em1049214,623318r175253,em2739261,623318r173729,em1898047,623318r167634,em768810,623318r167633,em3588094,623318r166110,em2178452,623318r167633,em3027285,623318r166110,em3868499,623318r86347,em209586,623318r166048,em1329619,623318r175253,em3307690,623318r166109,em,623318r95286,em209586,315468r166048,em2458857,315468r166109,em3027285,315468r166110,em768810,315468r167633,em1049214,315468r455658,em3588094,315468r166110,em2178452,315468r167633,em3307690,315468r166109,em1617643,315468r448038,em2739261,315468r173729,em3868499,315468r86347,em,315468r95286,em489929,315468r166109,em,l95286,em209586,l375634,em489929,l656038,em768810,l2065681,em2178452,r167633,em2739261,r454134,em3307690,r446514,em3868499,r86347,em2458857,r166109,e" filled="f" strokecolor="#868686" strokeweight=".42525mm">
                  <v:path arrowok="t"/>
                </v:shape>
                <v:shape id="Graphic 321" o:spid="_x0000_s1239" style="position:absolute;left:5714;top:9966;width:39554;height:13;visibility:visible;mso-wrap-style:square;v-text-anchor:top" coordsize="3955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" path="m3307690,r647156,em,l3193395,e" filled="f" strokecolor="#868686" strokeweight=".42525mm">
                  <v:path arrowok="t"/>
                </v:shape>
                <v:shape id="Graphic 322" o:spid="_x0000_s1240" style="position:absolute;left:5714;top:6888;width:39554;height:13;visibility:visible;mso-wrap-style:square;v-text-anchor:top" coordsize="3955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" path="m3307690,r647156,em,l3193395,e" filled="f" strokecolor="#868686" strokeweight=".42567mm">
                  <v:path arrowok="t"/>
                </v:shape>
                <v:shape id="Graphic 323" o:spid="_x0000_s1241" style="position:absolute;left:5753;top:3695;width:39471;height:76;visibility:visible;mso-wrap-style:square;v-text-anchor:top" coordsize="3947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" path="m,l3947155,r,7617l,7617,,xe" filled="f" strokecolor="#868686" strokeweight=".21364mm">
                  <v:path arrowok="t"/>
                </v:shape>
                <v:shape id="Graphic 324" o:spid="_x0000_s1242" style="position:absolute;left:6667;top:21785;width:37738;height:3766;visibility:visible;mso-wrap-style:square;v-text-anchor:top" coordsize="3773804,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" path="m114300,l,,,376428r114300,l114300,xem394652,101r-114300,l280352,376504r114300,l394652,101xem673531,101r-112776,l560755,376504r112776,l673531,101xem953935,101r-112776,l841159,376504r112776,l953935,101xem1234338,101r-105156,l1129182,376504r105156,l1234338,101xem1522361,101r-112776,l1409585,376504r112776,l1522361,101xem1802765,101r-112764,l1690001,376504r112764,l1802765,101xem2083168,101r-112763,l1970405,376504r112763,l2083168,101xem2363571,101r-112763,l2250808,376504r112763,l2363571,101xem2643987,101r-114300,l2529687,376504r114300,l2643987,101xem2932011,101r-114300,l2817711,376504r114300,l2932011,101xem3212414,101r-114300,l3098114,376504r114300,l3212414,101xem3492817,101r-114300,l3378517,376504r114300,l3492817,101xem3773220,101r-114300,l3658920,376504r114300,l3773220,101xe" fillcolor="#4e81bd" stroked="f">
                  <v:path arrowok="t"/>
                </v:shape>
                <v:shape id="Graphic 325" o:spid="_x0000_s1243" style="position:absolute;left:6667;top:21084;width:37738;height:705;visibility:visible;mso-wrap-style:square;v-text-anchor:top" coordsize="3773804,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" path="m114300,l,,,70104r114300,l114300,xem394652,101r-114300,l280352,70205r114300,l394652,101xem673531,101r-112776,l560755,70205r112776,l673531,101xem953935,7721r-112776,l841159,70205r112776,l953935,7721xem1234338,15341r-105156,l1129182,70205r105156,l1234338,15341xem1522361,7721r-112776,l1409585,70205r112776,l1522361,7721xem1802765,22961r-112764,l1690001,70205r112764,l1802765,22961xem2083168,7721r-112763,l1970405,70205r112763,l2083168,7721xem2363571,101r-112763,l2250808,70205r112763,l2363571,101xem2643987,101r-114300,l2529687,70205r114300,l2643987,101xem2932011,101r-114300,l2817711,70205r114300,l2932011,101xem3212414,7721r-114300,l3098114,70205r114300,l3212414,7721xem3492817,101r-114300,l3378517,70205r114300,l3492817,101xem3773220,101r-114300,l3658920,70205r114300,l3773220,101xe" fillcolor="#7f63a2" stroked="f">
                  <v:path arrowok="t"/>
                </v:shape>
                <v:shape id="Graphic 326" o:spid="_x0000_s1244" style="position:absolute;left:6667;top:5922;width:37738;height:15392;visibility:visible;mso-wrap-style:square;v-text-anchor:top" coordsize="3773804,153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" path="m114300,761834l,761834r,754380l114300,1516214r,-754380xem394652,662914r-114300,l280352,1516316r114300,l394652,662914xem673531,754341r-112776,l560755,1516316r112776,l673531,754341xem953935,915885r-112776,l841159,1523936r112776,l953935,915885xem1234338,1031697r-105156,l1129182,1531556r105156,l1234338,1031697xem1522361,900645r-112776,l1409585,1523936r112776,l1522361,900645xem1802765,1109421r-112764,l1690001,1539176r112764,l1802765,1109421xem2083168,554710r-112763,l1970405,1523936r112763,l2083168,554710xem2363571,678154r-112763,l2250808,1516316r112763,l2363571,678154xem2643987,693381r-114300,l2529687,1516316r114300,l2643987,693381xem2932011,816825r-114300,l2817711,1516316r114300,l2932011,816825xem3212414,l3098114,r,1523936l3212414,1523936,3212414,xem3492817,739101r-114300,l3378517,1516316r114300,l3492817,739101xem3773220,693381r-114300,l3658920,1516316r114300,l3773220,693381xe" fillcolor="#c04f4c" stroked="f">
                  <v:path arrowok="t"/>
                </v:shape>
                <v:shape id="Graphic 327" o:spid="_x0000_s1245" style="position:absolute;left:6667;top:5846;width:37738;height:11176;visibility:visible;mso-wrap-style:square;v-text-anchor:top" coordsize="3773804,11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" path="m114300,600290l,600290,,769454r114300,l114300,600290xem394652,446506r-114300,l280352,670534r114300,l394652,446506xem673531,600430r-112776,l560755,761961r112776,l673531,600430xem953935,915885r-112776,l841159,923505r112776,l953935,915885xem1234338,1031697r-105156,l1129182,1039317r105156,l1234338,1031697xem1522361,900645r-112776,l1409585,908265r112776,l1522361,900645xem1802765,1109421r-112764,l1690001,1117041r112764,l1802765,1109421xem2083168,554710r-112763,l1970405,562330r112763,l2083168,554710xem2363571,569950r-112763,l2250808,685774r112763,l2363571,569950xem2643987,554710r-114300,l2529687,701001r114300,l2643987,554710xem2932011,816825r-114300,l2817711,824445r114300,l2932011,816825xem3212414,l3098114,r,7620l3212414,7620r,-7620xem3492817,739101r-114300,l3378517,746721r114300,l3492817,739101xem3773220,408406r-114300,l3658920,701001r114300,l3773220,408406xe" fillcolor="#9bbb58" stroked="f">
                  <v:path arrowok="t"/>
                </v:shape>
                <v:shape id="Graphic 328" o:spid="_x0000_s1246" style="position:absolute;left:5753;top:3695;width:76;height:21781;visibility:visible;mso-wrap-style:square;v-text-anchor:top" coordsize="7620,217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" path="m7619,l,,,2177795r7619,l7619,xe" fillcolor="#868686" stroked="f">
                  <v:path arrowok="t"/>
                </v:shape>
                <v:shape id="Graphic 329" o:spid="_x0000_s1247" style="position:absolute;left:5753;top:3695;width:76;height:21781;visibility:visible;mso-wrap-style:square;v-text-anchor:top" coordsize="7620,217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" path="m,2177804l,,7619,r,2177804l,2177804xe" filled="f" strokecolor="#868686" strokeweight=".21033mm">
                  <v:path arrowok="t"/>
                </v:shape>
                <v:shape id="Graphic 330" o:spid="_x0000_s1248" style="position:absolute;left:5448;top:5844;width:304;height:19711;visibility:visible;mso-wrap-style:square;v-text-anchor:top" coordsize="30480,197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" path="m30480,1962912r-22860,l,1962912r,7620l7620,1970532r22860,l30480,1962912xem30480,1932432r-22860,l7620,1940052r22860,l30480,1932432xem30480,1901952r-22860,l7620,1909572r22860,l30480,1901952xem30480,1869948r-22860,l7620,1879092r22860,l30480,1869948xem30480,1839468r-22860,l7620,1847088r22860,l30480,1839468xem30480,1808988r-22860,l7620,1816608r22860,l30480,1808988xem30480,1778508r-22860,l7620,1786128r22860,l30480,1778508xem30480,1748028r-22860,l7620,1755648r22860,l30480,1748028xem30480,1716024r-22860,l7620,1725168r22860,l30480,1716024xem30480,1685544r-22860,l7620,1693164r22860,l30480,1685544xem30480,1655064r-22860,l,1655064r,7620l7620,1662684r22860,l30480,1655064xem30480,1624584r-22860,l7620,1632204r22860,l30480,1624584xem30480,1594104r-22860,l7620,1601724r22860,l30480,1594104xem30480,1562100r-22860,l7620,1571244r22860,l30480,1562100xem30480,1531620r-22860,l7620,1539240r22860,l30480,1531620xem30480,1501140r-22860,l7620,1508760r22860,l30480,1501140xem30480,1470660r-22860,l7620,1478280r22860,l30480,1470660xem30480,1432560r-22860,l7620,1440180r22860,l30480,1432560xem30480,1400556r-22860,l7620,1408176r22860,l30480,1400556xem30480,1370076r-22860,l7620,1377696r22860,l30480,1370076xem30480,1339596r-22860,l,1339596r,7620l7620,1347216r22860,l30480,1339596xem30480,1309116r-22860,l7620,1316736r22860,l30480,1309116xem30480,1278636r-22860,l7620,1286256r22860,l30480,1278636xem30480,1246632r-22860,l7620,1254252r22860,l30480,1246632xem30480,1216152r-22860,l7620,1223772r22860,l30480,1216152xem30480,1185672r-22860,l7620,1193292r22860,l30480,1185672xem30480,1155192r-22860,l7620,1162812r22860,l30480,1155192xem30480,1124712r-22860,l7620,1132332r22860,l30480,1124712xem30480,1092708r-22860,l7620,1100328r22860,l30480,1092708xem30480,1062228r-22860,l7620,1069848r22860,l30480,1062228xem30480,1031748r-22860,l,1031748r,7620l7620,1039368r22860,l30480,1031748xem30480,1001268r-22860,l7620,1008888r22860,l30480,1001268xem30480,970788r-22860,l7620,978408r22860,l30480,970788xem30480,938784r-22860,l7620,946404r22860,l30480,938784xem30480,908304r-22860,l7620,915924r22860,l30480,908304xem30480,877824r-22860,l7620,885444r22860,l30480,877824xem30480,847344r-22860,l7620,854964r22860,l30480,847344xem30480,816864r-22860,l7620,824484r22860,l30480,816864xem30480,784860r-22860,l7620,792480r22860,l30480,784860xem30480,746760r-22860,l7620,754380r22860,l30480,746760xem30480,716280r-22860,l,716280r,7620l7620,723900r22860,l30480,716280xem30480,685800r-22860,l7620,693420r22860,l30480,685800xem30480,655320r-22860,l7620,662940r22860,l30480,655320xem30480,623316r-22860,l7620,630936r22860,l30480,623316xem30480,592836r-22860,l7620,600456r22860,l30480,592836xem30480,562356r-22860,l7620,569976r22860,l30480,562356xem30480,531876r-22860,l7620,539496r22860,l30480,531876xem30480,501396r-22860,l7620,509016r22860,l30480,501396xem30480,469392r-22860,l7620,477012r22860,l30480,469392xem30480,438912r-22860,l7620,446532r22860,l30480,438912xem30480,408432r-22860,l,408432r,7620l7620,416052r22860,l30480,408432xem30480,377952r-22860,l7620,385572r22860,l30480,377952xem30480,347472r-22860,l7620,355092r22860,l30480,347472xem30480,315468r-22860,l7620,323088r22860,l30480,315468xem30480,284988r-22860,l7620,292608r22860,l30480,284988xem30480,254508r-22860,l7620,262128r22860,l30480,254508xem30480,224028r-22860,l7620,231648r22860,l30480,224028xem30480,193548r-22860,l7620,201168r22860,l30480,193548xem30480,161544r-22860,l7620,169164r22860,l30480,161544xem30480,131064r-22860,l7620,138684r22860,l30480,131064xem30480,100584r-22860,l,100584r,7620l7620,108204r22860,l30480,100584xem30480,62484r-22860,l7620,70104r22860,l30480,62484xem30480,32004r-22860,l7620,39624r22860,l30480,32004xem30480,l7620,r,7620l30480,7620,30480,xe" fillcolor="#868686" stroked="f">
                  <v:path arrowok="t"/>
                </v:shape>
                <v:shape id="Graphic 331" o:spid="_x0000_s1249" style="position:absolute;left:5448;top:3695;width:304;height:2229;visibility:visible;mso-wrap-style:square;v-text-anchor:top" coordsize="30480,22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" path="m30480,214884r-22860,l7620,222504r22860,l30480,214884xem30480,184404r-22860,l7620,192024r22860,l30480,184404xem30480,153924r-22860,l7620,161544r22860,l30480,153924xem30480,123444r-22860,l7620,131064r22860,l30480,123444xem30480,92964r-22860,l7620,100584r22860,l30480,92964xem30480,60960r-22860,l7620,68580r22860,l30480,60960xem30480,30480r-22860,l7620,38100r22860,l30480,30480xem30480,l7620,,,,,7620r7620,l30480,7620,30480,xe" fillcolor="#868686" stroked="f">
                  <v:path arrowok="t"/>
                </v:shape>
                <v:shape id="Graphic 332" o:spid="_x0000_s1250" style="position:absolute;left:5448;top:3695;width:305;height:21857;visibility:visible;mso-wrap-style:square;v-text-anchor:top" coordsize="30480,2185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" path="m7619,2177804r22861,l30480,2185422r-22861,l7619,2177804xem7619,2147333r22861,l30480,2154951r-22861,l7619,2147333xem7619,2116846r22861,l30480,2124464r-22861,l7619,2116846xem7619,2084838r22861,l30480,2093992r-22861,l7619,2084838xem7619,2054366r22861,l30480,2061984r-22861,l7619,2054366xem7619,2023879r22861,l30480,2031497r-22861,l7619,2023879xem7619,1993408r22861,l30480,2001026r-22861,l7619,1993408xem7619,1962921r22861,l30480,1970539r-22861,l7619,1962921xem7619,1930913r22861,l30480,1940067r-22861,l7619,1930913xem7619,1900441r22861,l30480,1908059r-22861,l7619,1900441xem7619,1869954r22861,l30480,1877572r-22861,l7619,1869954xem7619,1839483r22861,l30480,1847101r-22861,l7619,1839483xem7619,1808996r22861,l30480,1816613r-22861,l7619,1808996xem7619,1776988r22861,l30480,1786142r-22861,l7619,1776988xem7619,1746516r22861,l30480,1754134r-22861,l7619,1746516xem7619,1716029r22861,l30480,1723647r-22861,l7619,1716029xem7619,1685558r22861,l30480,1693175r-22861,l7619,1685558xem7619,1647453r22861,l30480,1655070r-22861,l7619,1647453xem7619,1615445r22861,l30480,1623063r-22861,l7619,1615445xem7619,1584973r22861,l30480,1592591r-22861,l7619,1584973xem7619,1554486r22861,l30480,1562104r-22861,l7619,1554486xem7619,1524015r22861,l30480,1531632r-22861,l7619,1524015xem7619,1493527r22861,l30480,1501145r-22861,l7619,1493527xem7619,1461520r22861,l30480,1469138r-22861,l7619,1461520xem7619,1431048r22861,l30480,1438666r-22861,l7619,1431048xem7619,1400561r22861,l30480,1408179r-22861,l7619,1400561xem7619,1370089r22861,l30480,1377707r-22861,l7619,1370089xem7619,1339602r22861,l30480,1347220r-22861,l7619,1339602xem7619,1307595r22861,l30480,1315213r-22861,l7619,1307595xem7619,1277123r22861,l30480,1284741r-22861,l7619,1277123xem7619,1246636r22861,l30480,1254254r-22861,l7619,1246636xem7619,1216164r22861,l30480,1223782r-22861,l7619,1216164xem7619,1185677r22861,l30480,1193295r-22861,l7619,1185677xem7619,1153670r22861,l30480,1161303r-22861,l7619,1153670xem7619,1123198r22861,l30480,1130816r-22861,l7619,1123198xem7619,1092711r22861,l30480,1100329r-22861,l7619,1092711xem7619,1062239r22861,l30480,1069857r-22861,l7619,1062239xem7619,1031752r22861,l30480,1039370r-22861,l7619,1031752xem7619,999745r22861,l30480,1007378r-22861,l7619,999745xem7619,961655r22861,l30480,969273r-22861,l7619,961655xem7619,931168r22861,l30480,938786r-22861,l7619,931168xem7619,900696r22861,l30480,908314r-22861,l7619,900696xem7619,870209r22861,l30480,877827r-22861,l7619,870209xem7619,838202r22861,l30480,845820r-22861,l7619,838202xem7619,807730r22861,l30480,815348r-22861,l7619,807730xem7619,777243r22861,l30480,784861r-22861,l7619,777243xem7619,746771r22861,l30480,754389r-22861,l7619,746771xem7619,716284r22861,l30480,723902r-22861,l7619,716284xem7619,684277r22861,l30480,691910r-22861,l7619,684277xem7619,653805r22861,l30480,661423r-22861,l7619,653805xem7619,623318r22861,l30480,630936r-22861,l7619,623318xem7619,592846r22861,l30480,600464r-22861,l7619,592846xem7619,562359r22861,l30480,569977r-22861,l7619,562359xem7619,530351r22861,l30480,537985r-22861,l7619,530351xem7619,499880r22861,l30480,507498r-22861,l7619,499880xem7619,469393r22861,l30480,477011r-22861,l7619,469393xem7619,438921r22861,l30480,446539r-22861,l7619,438921xem7619,408434r22861,l30480,416052r-22861,l7619,408434xem7619,376426r22861,l30480,384060r-22861,l7619,376426xem7619,345955r22861,l30480,353573r-22861,l7619,345955xem7619,315468r22861,l30480,323101r-22861,l7619,315468xem7619,277378r22861,l30480,284996r-22861,l7619,277378xem7619,246891r22861,l30480,254509r-22861,l7619,246891xem7619,214883r22861,l30480,222517r-22861,l7619,214883xem7619,184412r22861,l30480,192030r-22861,l7619,184412xem7619,153925r22861,l30480,161543r-22861,l7619,153925xem7619,123453r22861,l30480,131071r-22861,l7619,123453xem7619,92966r22861,l30480,100584r-22861,l7619,92966xem7619,60958r22861,l30480,68592r-22861,l7619,60958xem7619,30487r22861,l30480,38104r-22861,l7619,30487xem7619,l30480,r,7617l7619,7617,7619,xem,2177804r30480,l30480,2185422r-30480,l,2177804xem,1869954r30480,l30480,1877572r-30480,l,1869954xem,1554486r30480,l30480,1562104r-30480,l,1554486xem,1246636r30480,l30480,1254254r-30480,l,1246636xem,931168r30480,l30480,938786,,938786r,-7618xem,623318r30480,l30480,630936,,630936r,-7618xem,315468r30480,l30480,323101,,323101r,-7633xem,l30480,r,7617l,7617,,xe" filled="f" strokecolor="#868686" strokeweight=".212mm">
                  <v:path arrowok="t"/>
                </v:shape>
                <v:shape id="Graphic 333" o:spid="_x0000_s1251" style="position:absolute;left:5753;top:25473;width:39471;height:76;visibility:visible;mso-wrap-style:square;v-text-anchor:top" coordsize="3947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" path="m3947159,l,,,7619r3947159,l3947159,xe" fillcolor="#868686" stroked="f">
                  <v:path arrowok="t"/>
                </v:shape>
                <v:shape id="Graphic 334" o:spid="_x0000_s1252" style="position:absolute;left:5753;top:25473;width:39471;height:76;visibility:visible;mso-wrap-style:square;v-text-anchor:top" coordsize="394716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" path="m,l3947155,r,7617l,7617,,xe" filled="f" strokecolor="#868686" strokeweight=".21364mm">
                  <v:path arrowok="t"/>
                </v:shape>
                <v:shape id="Graphic 335" o:spid="_x0000_s1253" style="position:absolute;left:5752;top:25473;width:39548;height:311;visibility:visible;mso-wrap-style:square;v-text-anchor:top" coordsize="3954779,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" path="m7620,l,,,30480r7620,l7620,xem288048,r-7620,l280428,30480r7620,l288048,xem568464,r-7620,l560844,30480r7620,l568464,xem856411,76r-7620,l848791,30556r7620,l856411,76xem1136815,76r-7620,l1129195,30556r7620,l1136815,76xem1417218,76r-7620,l1409598,30556r7620,l1417218,76xem1697621,76r-7620,l1690001,30556r7620,l1697621,76xem1978025,76r-7620,l1970405,30556r7620,l1978025,76xem2266048,76r-7620,l2258428,30556r7620,l2266048,76xem2546451,76r-7620,l2538831,30556r7620,l2546451,76xem2826855,76r-7620,l2819235,30556r7620,l2826855,76xem3107258,76r-7620,l3099638,30556r7620,l3107258,76xem3387661,76r-7620,l3380041,30556r7620,l3387661,76xem3674160,76r-6083,l3668077,30556r6083,l3674160,76xem3954576,76r-7620,l3946956,30556r7620,l3954576,76xe" fillcolor="#868686" stroked="f">
                  <v:path arrowok="t"/>
                </v:shape>
                <v:shape id="Graphic 336" o:spid="_x0000_s1254" style="position:absolute;left:5753;top:25473;width:39547;height:311;visibility:visible;mso-wrap-style:square;v-text-anchor:top" coordsize="3954779,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" path="m7619,r,30487l,30487,,,7619,xem288041,r,30487l280420,30487,280420,r7621,xem568450,r,30487l560829,30487,560829,r7621,xem856481,r,30487l848860,30487,848860,r7621,xem1136905,r,30487l1129284,30487r,-30487l1136905,xem1417315,r,30487l1409694,30487r,-30487l1417315,xem1697740,r,30487l1690118,30487r,-30487l1697740,xem1978149,r,30487l1970528,30487r,-30487l1978149,xem2266180,r,30487l2258558,30487r,-30487l2266180,xem2546604,r,30487l2538983,30487r,-30487l2546604,xem2827014,r,30487l2819393,30487r,-30487l2827014,xem3107438,r,30487l3099817,30487r,-30487l3107438,xem3387848,r,30487l3380227,30487r,-30487l3387848,xem3674366,r,30487l3668257,30487r,-30487l3674366,xem3954776,r,30487l3947155,30487r,-30487l3954776,xe" filled="f" strokecolor="#868686" strokeweight=".212mm">
                  <v:path arrowok="t"/>
                </v:shape>
                <v:shape id="Image 337" o:spid="_x0000_s1255" type="#_x0000_t75" style="position:absolute;left:2506;top:26634;width:41131;height: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">
                  <v:imagedata r:id="rId232" o:title=""/>
                </v:shape>
                <v:shape id="Graphic 338" o:spid="_x0000_s1256" style="position:absolute;left:46596;top:10081;width:533;height:609;visibility:visible;mso-wrap-style:square;v-text-anchor:top" coordsize="53340,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" path="m53339,l,,,60959r53339,l53339,xe" fillcolor="#9bbb58" stroked="f">
                  <v:path arrowok="t"/>
                </v:shape>
                <v:shape id="Graphic 339" o:spid="_x0000_s1257" style="position:absolute;left:46596;top:13388;width:533;height:552;visibility:visible;mso-wrap-style:square;v-text-anchor:top" coordsize="5334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" path="m53339,l,,,54863r53339,l53339,xe" fillcolor="#c04f4c" stroked="f">
                  <v:path arrowok="t"/>
                </v:shape>
                <v:shape id="Graphic 340" o:spid="_x0000_s1258" style="position:absolute;left:46596;top:16695;width:533;height:552;visibility:visible;mso-wrap-style:square;v-text-anchor:top" coordsize="5334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" path="m53339,l,,,54863r53339,l53339,xe" fillcolor="#7f63a2" stroked="f">
                  <v:path arrowok="t"/>
                </v:shape>
                <v:shape id="Graphic 341" o:spid="_x0000_s1259" style="position:absolute;left:46596;top:19926;width:533;height:552;visibility:visible;mso-wrap-style:square;v-text-anchor:top" coordsize="53340,55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" path="m53339,l,,,54863r53339,l53339,xe" fillcolor="#4e81bd" stroked="f">
                  <v:path arrowok="t"/>
                </v:shape>
                <v:shape id="Graphic 342" o:spid="_x0000_s1260" style="position:absolute;left:7;top:7;width:55613;height:33941;visibility:visible;mso-wrap-style:square;v-text-anchor:top" coordsize="5561330,339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" path="m6096,l,7620,,3393945r5553456,l5561076,3384801r-5554980,l6096,xem5561076,r-7620,l5553456,3384801r7620,l5561076,xem6096,l,,,7620,6096,xem5553456,l6096,r,7620l5553456,7620r,-7620xe" fillcolor="#868686" stroked="f">
                  <v:path arrowok="t"/>
                </v:shape>
                <v:shape id="Graphic 343" o:spid="_x0000_s1261" style="position:absolute;left:7;top:7;width:55613;height:33941;visibility:visible;mso-wrap-style:square;v-text-anchor:top" coordsize="5561330,339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" path="m,l5561075,r,3384800l5553455,3393944,,3393944,,xem6095,3384800r-6095,l5553455,3384800,5553455,r,7619l,7619,6095,r,3384800xe" filled="f" strokecolor="#868686" strokeweight=".04231mm">
                  <v:path arrowok="t"/>
                </v:shape>
                <v:shape id="Textbox 344" o:spid="_x0000_s1262" type="#_x0000_t202" style="position:absolute;left:19712;top:1059;width:16168;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4E70A4E3" w14:textId="77777777" w:rsidR="007154E7" w:rsidRDefault="002828F2">
                        <w:pPr>
                          <w:spacing w:line="234" w:lineRule="exact"/>
                          <w:rPr>
                            <w:rFonts w:ascii="Calibri"/>
                            <w:b/>
                            <w:sz w:val="23"/>
                          </w:rPr>
                        </w:pPr>
                        <w:bookmarkStart w:id="580" w:name="0_10_20_30_40_50_60_70_NO2_Source_apport"/>
                        <w:bookmarkEnd w:id="580"/>
                        <w:r>
                          <w:rPr>
                            <w:rFonts w:ascii="Calibri"/>
                            <w:b/>
                            <w:spacing w:val="-2"/>
                            <w:sz w:val="23"/>
                          </w:rPr>
                          <w:t>NO</w:t>
                        </w:r>
                        <w:r>
                          <w:rPr>
                            <w:rFonts w:ascii="Calibri"/>
                            <w:b/>
                            <w:spacing w:val="-2"/>
                            <w:sz w:val="23"/>
                            <w:vertAlign w:val="subscript"/>
                          </w:rPr>
                          <w:t>2</w:t>
                        </w:r>
                        <w:r>
                          <w:rPr>
                            <w:rFonts w:ascii="Calibri"/>
                            <w:b/>
                            <w:spacing w:val="-16"/>
                            <w:sz w:val="23"/>
                          </w:rPr>
                          <w:t xml:space="preserve"> </w:t>
                        </w:r>
                        <w:r>
                          <w:rPr>
                            <w:rFonts w:ascii="Calibri"/>
                            <w:b/>
                            <w:spacing w:val="-2"/>
                            <w:sz w:val="23"/>
                          </w:rPr>
                          <w:t>Source</w:t>
                        </w:r>
                        <w:r>
                          <w:rPr>
                            <w:rFonts w:ascii="Calibri"/>
                            <w:b/>
                            <w:spacing w:val="-10"/>
                            <w:sz w:val="23"/>
                          </w:rPr>
                          <w:t xml:space="preserve"> </w:t>
                        </w:r>
                        <w:r>
                          <w:rPr>
                            <w:rFonts w:ascii="Calibri"/>
                            <w:b/>
                            <w:spacing w:val="-2"/>
                            <w:sz w:val="23"/>
                          </w:rPr>
                          <w:t>apportionment</w:t>
                        </w:r>
                      </w:p>
                    </w:txbxContent>
                  </v:textbox>
                </v:shape>
                <v:shape id="Textbox 345" o:spid="_x0000_s1263" type="#_x0000_t202" style="position:absolute;left:3802;top:3343;width:1155;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0E806A84" w14:textId="77777777" w:rsidR="007154E7" w:rsidRDefault="002828F2">
                        <w:pPr>
                          <w:spacing w:line="158" w:lineRule="exact"/>
                          <w:rPr>
                            <w:rFonts w:ascii="Calibri"/>
                            <w:sz w:val="15"/>
                          </w:rPr>
                        </w:pPr>
                        <w:r>
                          <w:rPr>
                            <w:rFonts w:ascii="Calibri"/>
                            <w:spacing w:val="-5"/>
                            <w:w w:val="105"/>
                            <w:sz w:val="15"/>
                          </w:rPr>
                          <w:t>70</w:t>
                        </w:r>
                      </w:p>
                      <w:p w14:paraId="6F8303CC" w14:textId="77777777" w:rsidR="007154E7" w:rsidRDefault="007154E7">
                        <w:pPr>
                          <w:spacing w:before="118"/>
                          <w:rPr>
                            <w:rFonts w:ascii="Calibri"/>
                            <w:sz w:val="15"/>
                          </w:rPr>
                        </w:pPr>
                      </w:p>
                      <w:p w14:paraId="10358BA5" w14:textId="77777777" w:rsidR="007154E7" w:rsidRDefault="002828F2">
                        <w:pPr>
                          <w:rPr>
                            <w:rFonts w:ascii="Calibri"/>
                            <w:sz w:val="15"/>
                          </w:rPr>
                        </w:pPr>
                        <w:r>
                          <w:rPr>
                            <w:rFonts w:ascii="Calibri"/>
                            <w:spacing w:val="-5"/>
                            <w:w w:val="105"/>
                            <w:sz w:val="15"/>
                          </w:rPr>
                          <w:t>60</w:t>
                        </w:r>
                      </w:p>
                      <w:p w14:paraId="713AE705" w14:textId="77777777" w:rsidR="007154E7" w:rsidRDefault="007154E7">
                        <w:pPr>
                          <w:spacing w:before="131"/>
                          <w:rPr>
                            <w:rFonts w:ascii="Calibri"/>
                            <w:sz w:val="15"/>
                          </w:rPr>
                        </w:pPr>
                      </w:p>
                      <w:p w14:paraId="7BBD9FDA" w14:textId="77777777" w:rsidR="007154E7" w:rsidRDefault="002828F2">
                        <w:pPr>
                          <w:spacing w:line="182" w:lineRule="exact"/>
                          <w:rPr>
                            <w:rFonts w:ascii="Calibri"/>
                            <w:sz w:val="15"/>
                          </w:rPr>
                        </w:pPr>
                        <w:r>
                          <w:rPr>
                            <w:rFonts w:ascii="Calibri"/>
                            <w:spacing w:val="-5"/>
                            <w:w w:val="105"/>
                            <w:sz w:val="15"/>
                          </w:rPr>
                          <w:t>50</w:t>
                        </w:r>
                      </w:p>
                    </w:txbxContent>
                  </v:textbox>
                </v:shape>
                <v:shape id="Textbox 346" o:spid="_x0000_s1264" type="#_x0000_t202" style="position:absolute;left:47358;top:9955;width:4680;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07C7A2E9" w14:textId="77777777" w:rsidR="007154E7" w:rsidRDefault="002828F2">
                        <w:pPr>
                          <w:spacing w:line="158" w:lineRule="exact"/>
                          <w:rPr>
                            <w:rFonts w:ascii="Calibri"/>
                            <w:sz w:val="15"/>
                          </w:rPr>
                        </w:pPr>
                        <w:r>
                          <w:rPr>
                            <w:rFonts w:ascii="Calibri"/>
                            <w:spacing w:val="-2"/>
                            <w:w w:val="105"/>
                            <w:sz w:val="15"/>
                          </w:rPr>
                          <w:t>Congestion</w:t>
                        </w:r>
                      </w:p>
                    </w:txbxContent>
                  </v:textbox>
                </v:shape>
                <v:shape id="Textbox 347" o:spid="_x0000_s1265" type="#_x0000_t202" style="position:absolute;left:3802;top:12654;width:1155;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6A5DA118" w14:textId="77777777" w:rsidR="007154E7" w:rsidRDefault="002828F2">
                        <w:pPr>
                          <w:spacing w:line="158" w:lineRule="exact"/>
                          <w:rPr>
                            <w:rFonts w:ascii="Calibri"/>
                            <w:sz w:val="15"/>
                          </w:rPr>
                        </w:pPr>
                        <w:r>
                          <w:rPr>
                            <w:rFonts w:ascii="Calibri"/>
                            <w:spacing w:val="-5"/>
                            <w:w w:val="105"/>
                            <w:sz w:val="15"/>
                          </w:rPr>
                          <w:t>40</w:t>
                        </w:r>
                      </w:p>
                    </w:txbxContent>
                  </v:textbox>
                </v:shape>
                <v:shape id="Textbox 348" o:spid="_x0000_s1266" type="#_x0000_t202" style="position:absolute;left:47358;top:13262;width:5594;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263F51E7" w14:textId="77777777" w:rsidR="007154E7" w:rsidRDefault="002828F2">
                        <w:pPr>
                          <w:spacing w:line="158" w:lineRule="exact"/>
                          <w:rPr>
                            <w:rFonts w:ascii="Calibri"/>
                            <w:sz w:val="15"/>
                          </w:rPr>
                        </w:pPr>
                        <w:r>
                          <w:rPr>
                            <w:rFonts w:ascii="Calibri"/>
                            <w:w w:val="105"/>
                            <w:sz w:val="15"/>
                          </w:rPr>
                          <w:t>Road</w:t>
                        </w:r>
                        <w:r>
                          <w:rPr>
                            <w:rFonts w:ascii="Calibri"/>
                            <w:spacing w:val="-8"/>
                            <w:w w:val="105"/>
                            <w:sz w:val="15"/>
                          </w:rPr>
                          <w:t xml:space="preserve"> </w:t>
                        </w:r>
                        <w:r>
                          <w:rPr>
                            <w:rFonts w:ascii="Calibri"/>
                            <w:spacing w:val="-2"/>
                            <w:w w:val="105"/>
                            <w:sz w:val="15"/>
                          </w:rPr>
                          <w:t>sources</w:t>
                        </w:r>
                      </w:p>
                    </w:txbxContent>
                  </v:textbox>
                </v:shape>
                <v:shape id="Textbox 349" o:spid="_x0000_s1267" type="#_x0000_t202" style="position:absolute;left:3802;top:15732;width:1155;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3B7EE4B2" w14:textId="77777777" w:rsidR="007154E7" w:rsidRDefault="002828F2">
                        <w:pPr>
                          <w:spacing w:line="158" w:lineRule="exact"/>
                          <w:rPr>
                            <w:rFonts w:ascii="Calibri"/>
                            <w:sz w:val="15"/>
                          </w:rPr>
                        </w:pPr>
                        <w:r>
                          <w:rPr>
                            <w:rFonts w:ascii="Calibri"/>
                            <w:spacing w:val="-5"/>
                            <w:w w:val="105"/>
                            <w:sz w:val="15"/>
                          </w:rPr>
                          <w:t>30</w:t>
                        </w:r>
                      </w:p>
                    </w:txbxContent>
                  </v:textbox>
                </v:shape>
                <v:shape id="Textbox 350" o:spid="_x0000_s1268" type="#_x0000_t202" style="position:absolute;left:47358;top:16493;width:7251;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53EDDFB8" w14:textId="77777777" w:rsidR="007154E7" w:rsidRDefault="002828F2">
                        <w:pPr>
                          <w:spacing w:line="158" w:lineRule="exact"/>
                          <w:rPr>
                            <w:rFonts w:ascii="Calibri"/>
                            <w:sz w:val="15"/>
                          </w:rPr>
                        </w:pPr>
                        <w:r>
                          <w:rPr>
                            <w:rFonts w:ascii="Calibri"/>
                            <w:w w:val="105"/>
                            <w:sz w:val="15"/>
                          </w:rPr>
                          <w:t>Local</w:t>
                        </w:r>
                        <w:r>
                          <w:rPr>
                            <w:rFonts w:ascii="Calibri"/>
                            <w:spacing w:val="-9"/>
                            <w:w w:val="105"/>
                            <w:sz w:val="15"/>
                          </w:rPr>
                          <w:t xml:space="preserve"> </w:t>
                        </w:r>
                        <w:r>
                          <w:rPr>
                            <w:rFonts w:ascii="Calibri"/>
                            <w:spacing w:val="-2"/>
                            <w:w w:val="105"/>
                            <w:sz w:val="15"/>
                          </w:rPr>
                          <w:t>background</w:t>
                        </w:r>
                      </w:p>
                    </w:txbxContent>
                  </v:textbox>
                </v:shape>
                <v:shape id="Textbox 351" o:spid="_x0000_s1269" type="#_x0000_t202" style="position:absolute;left:3802;top:18886;width:1155;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605BDAAE" w14:textId="77777777" w:rsidR="007154E7" w:rsidRDefault="002828F2">
                        <w:pPr>
                          <w:spacing w:line="158" w:lineRule="exact"/>
                          <w:rPr>
                            <w:rFonts w:ascii="Calibri"/>
                            <w:sz w:val="15"/>
                          </w:rPr>
                        </w:pPr>
                        <w:r>
                          <w:rPr>
                            <w:rFonts w:ascii="Calibri"/>
                            <w:spacing w:val="-5"/>
                            <w:w w:val="105"/>
                            <w:sz w:val="15"/>
                          </w:rPr>
                          <w:t>20</w:t>
                        </w:r>
                      </w:p>
                    </w:txbxContent>
                  </v:textbox>
                </v:shape>
                <v:shape id="Textbox 352" o:spid="_x0000_s1270" type="#_x0000_t202" style="position:absolute;left:47358;top:19800;width:4985;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600349C7" w14:textId="77777777" w:rsidR="007154E7" w:rsidRDefault="002828F2">
                        <w:pPr>
                          <w:spacing w:line="158" w:lineRule="exact"/>
                          <w:rPr>
                            <w:rFonts w:ascii="Calibri"/>
                            <w:sz w:val="15"/>
                          </w:rPr>
                        </w:pPr>
                        <w:r>
                          <w:rPr>
                            <w:rFonts w:ascii="Calibri"/>
                            <w:spacing w:val="-2"/>
                            <w:w w:val="105"/>
                            <w:sz w:val="15"/>
                          </w:rPr>
                          <w:t>Regional</w:t>
                        </w:r>
                      </w:p>
                      <w:p w14:paraId="7932400A" w14:textId="77777777" w:rsidR="007154E7" w:rsidRDefault="002828F2">
                        <w:pPr>
                          <w:spacing w:before="11" w:line="182" w:lineRule="exact"/>
                          <w:rPr>
                            <w:rFonts w:ascii="Calibri"/>
                            <w:sz w:val="15"/>
                          </w:rPr>
                        </w:pPr>
                        <w:r>
                          <w:rPr>
                            <w:rFonts w:ascii="Calibri"/>
                            <w:spacing w:val="-2"/>
                            <w:w w:val="105"/>
                            <w:sz w:val="15"/>
                          </w:rPr>
                          <w:t>background</w:t>
                        </w:r>
                      </w:p>
                    </w:txbxContent>
                  </v:textbox>
                </v:shape>
                <v:shape id="Textbox 353" o:spid="_x0000_s1271" type="#_x0000_t202" style="position:absolute;left:3802;top:21965;width:1155;height:4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179D8AE4" w14:textId="77777777" w:rsidR="007154E7" w:rsidRDefault="002828F2">
                        <w:pPr>
                          <w:spacing w:line="158" w:lineRule="exact"/>
                          <w:rPr>
                            <w:rFonts w:ascii="Calibri"/>
                            <w:sz w:val="15"/>
                          </w:rPr>
                        </w:pPr>
                        <w:r>
                          <w:rPr>
                            <w:rFonts w:ascii="Calibri"/>
                            <w:spacing w:val="-5"/>
                            <w:w w:val="105"/>
                            <w:sz w:val="15"/>
                          </w:rPr>
                          <w:t>10</w:t>
                        </w:r>
                      </w:p>
                      <w:p w14:paraId="11E5F97D" w14:textId="77777777" w:rsidR="007154E7" w:rsidRDefault="007154E7">
                        <w:pPr>
                          <w:spacing w:before="130"/>
                          <w:rPr>
                            <w:rFonts w:ascii="Calibri"/>
                            <w:sz w:val="15"/>
                          </w:rPr>
                        </w:pPr>
                      </w:p>
                      <w:p w14:paraId="3EA0EDC7" w14:textId="77777777" w:rsidR="007154E7" w:rsidRDefault="002828F2">
                        <w:pPr>
                          <w:spacing w:line="182" w:lineRule="exact"/>
                          <w:ind w:left="81"/>
                          <w:rPr>
                            <w:rFonts w:ascii="Calibri"/>
                            <w:sz w:val="15"/>
                          </w:rPr>
                        </w:pPr>
                        <w:r>
                          <w:rPr>
                            <w:rFonts w:ascii="Calibri"/>
                            <w:spacing w:val="-10"/>
                            <w:w w:val="105"/>
                            <w:sz w:val="15"/>
                          </w:rPr>
                          <w:t>0</w:t>
                        </w:r>
                      </w:p>
                    </w:txbxContent>
                  </v:textbox>
                </v:shape>
                <w10:wrap type="topAndBottom" anchorx="page"/>
              </v:group>
            </w:pict>
          </mc:Fallback>
        </mc:AlternateContent>
      </w:r>
    </w:p>
    <w:p w14:paraId="337B2405" w14:textId="77777777" w:rsidR="007154E7" w:rsidRDefault="002828F2">
      <w:pPr>
        <w:spacing w:before="158"/>
        <w:ind w:left="232"/>
        <w:rPr>
          <w:i/>
          <w:sz w:val="18"/>
        </w:rPr>
      </w:pPr>
      <w:r>
        <w:rPr>
          <w:i/>
          <w:color w:val="00745B"/>
          <w:position w:val="2"/>
          <w:sz w:val="18"/>
        </w:rPr>
        <w:t>Figure</w:t>
      </w:r>
      <w:r>
        <w:rPr>
          <w:i/>
          <w:color w:val="00745B"/>
          <w:spacing w:val="-5"/>
          <w:position w:val="2"/>
          <w:sz w:val="18"/>
        </w:rPr>
        <w:t xml:space="preserve"> </w:t>
      </w:r>
      <w:r>
        <w:rPr>
          <w:i/>
          <w:color w:val="00745B"/>
          <w:position w:val="2"/>
          <w:sz w:val="18"/>
        </w:rPr>
        <w:t>3.12:</w:t>
      </w:r>
      <w:r>
        <w:rPr>
          <w:i/>
          <w:color w:val="00745B"/>
          <w:spacing w:val="-3"/>
          <w:position w:val="2"/>
          <w:sz w:val="18"/>
        </w:rPr>
        <w:t xml:space="preserve"> </w:t>
      </w:r>
      <w:r>
        <w:rPr>
          <w:i/>
          <w:color w:val="00745B"/>
          <w:position w:val="2"/>
          <w:sz w:val="18"/>
        </w:rPr>
        <w:t>NO</w:t>
      </w:r>
      <w:r>
        <w:rPr>
          <w:i/>
          <w:color w:val="00745B"/>
          <w:sz w:val="12"/>
        </w:rPr>
        <w:t>2</w:t>
      </w:r>
      <w:r>
        <w:rPr>
          <w:i/>
          <w:color w:val="00745B"/>
          <w:spacing w:val="14"/>
          <w:sz w:val="12"/>
        </w:rPr>
        <w:t xml:space="preserve"> </w:t>
      </w:r>
      <w:r>
        <w:rPr>
          <w:i/>
          <w:color w:val="00745B"/>
          <w:position w:val="2"/>
          <w:sz w:val="18"/>
        </w:rPr>
        <w:t>source</w:t>
      </w:r>
      <w:r>
        <w:rPr>
          <w:i/>
          <w:color w:val="00745B"/>
          <w:spacing w:val="-1"/>
          <w:position w:val="2"/>
          <w:sz w:val="18"/>
        </w:rPr>
        <w:t xml:space="preserve"> </w:t>
      </w:r>
      <w:r>
        <w:rPr>
          <w:i/>
          <w:color w:val="00745B"/>
          <w:position w:val="2"/>
          <w:sz w:val="18"/>
        </w:rPr>
        <w:t>apportionment</w:t>
      </w:r>
      <w:r>
        <w:rPr>
          <w:i/>
          <w:color w:val="00745B"/>
          <w:spacing w:val="-5"/>
          <w:position w:val="2"/>
          <w:sz w:val="18"/>
        </w:rPr>
        <w:t xml:space="preserve"> </w:t>
      </w:r>
      <w:r>
        <w:rPr>
          <w:i/>
          <w:color w:val="00745B"/>
          <w:position w:val="2"/>
          <w:sz w:val="18"/>
        </w:rPr>
        <w:t>at</w:t>
      </w:r>
      <w:r>
        <w:rPr>
          <w:i/>
          <w:color w:val="00745B"/>
          <w:spacing w:val="-3"/>
          <w:position w:val="2"/>
          <w:sz w:val="18"/>
        </w:rPr>
        <w:t xml:space="preserve"> </w:t>
      </w:r>
      <w:r>
        <w:rPr>
          <w:i/>
          <w:color w:val="00745B"/>
          <w:position w:val="2"/>
          <w:sz w:val="18"/>
        </w:rPr>
        <w:t>Haggs</w:t>
      </w:r>
      <w:r>
        <w:rPr>
          <w:i/>
          <w:color w:val="00745B"/>
          <w:spacing w:val="-1"/>
          <w:position w:val="2"/>
          <w:sz w:val="18"/>
        </w:rPr>
        <w:t xml:space="preserve"> </w:t>
      </w:r>
      <w:r>
        <w:rPr>
          <w:i/>
          <w:color w:val="00745B"/>
          <w:spacing w:val="-4"/>
          <w:position w:val="2"/>
          <w:sz w:val="18"/>
        </w:rPr>
        <w:t>AQMA</w:t>
      </w:r>
    </w:p>
    <w:p w14:paraId="16219754" w14:textId="77777777" w:rsidR="007154E7" w:rsidRDefault="007154E7">
      <w:pPr>
        <w:rPr>
          <w:sz w:val="18"/>
        </w:rPr>
        <w:sectPr w:rsidR="007154E7">
          <w:pgSz w:w="11910" w:h="16840"/>
          <w:pgMar w:top="1540" w:right="920" w:bottom="1180" w:left="900" w:header="853" w:footer="990" w:gutter="0"/>
          <w:cols w:space="720"/>
        </w:sectPr>
      </w:pPr>
    </w:p>
    <w:p w14:paraId="21B73E3F"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2A53B9F1" wp14:editId="6B901369">
                <wp:extent cx="6166485" cy="12700"/>
                <wp:effectExtent l="0" t="0" r="0" b="0"/>
                <wp:docPr id="354" name="Group 3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355" name="Graphic 355"/>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36861B8C" id="Group 354"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eQKqA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KDB5AqoAgAAAQcAAA4AAAAAAAAAAAAAAAAA&#10;LgIAAGRycy9lMm9Eb2MueG1sUEsBAi0AFAAGAAgAAAAhAPdXQTTbAAAAAwEAAA8AAAAAAAAAAAAA&#10;AAAAAgUAAGRycy9kb3ducmV2LnhtbFBLBQYAAAAABAAEAPMAAAAKBgAAAAA=&#10;">
                <v:shape id="Graphic 355"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0DDBAA5E" w14:textId="77777777" w:rsidR="007154E7" w:rsidRDefault="007154E7">
      <w:pPr>
        <w:pStyle w:val="BodyText"/>
        <w:rPr>
          <w:i/>
        </w:rPr>
      </w:pPr>
    </w:p>
    <w:p w14:paraId="3F238375" w14:textId="77777777" w:rsidR="007154E7" w:rsidRDefault="007154E7">
      <w:pPr>
        <w:pStyle w:val="BodyText"/>
        <w:rPr>
          <w:i/>
        </w:rPr>
      </w:pPr>
    </w:p>
    <w:p w14:paraId="5076F8E5" w14:textId="77777777" w:rsidR="007154E7" w:rsidRDefault="007154E7">
      <w:pPr>
        <w:pStyle w:val="BodyText"/>
        <w:spacing w:before="24"/>
        <w:rPr>
          <w:i/>
        </w:rPr>
      </w:pPr>
    </w:p>
    <w:p w14:paraId="7F37376A" w14:textId="77777777" w:rsidR="007154E7" w:rsidRDefault="002828F2">
      <w:pPr>
        <w:pStyle w:val="BodyText"/>
        <w:spacing w:line="249" w:lineRule="auto"/>
        <w:ind w:left="232" w:right="212"/>
        <w:jc w:val="both"/>
      </w:pPr>
      <w:bookmarkStart w:id="581" w:name="The_results_indicate_that_a_high_proport"/>
      <w:bookmarkEnd w:id="581"/>
      <w:r>
        <w:t>The results indicate that a high proportion of the total NO</w:t>
      </w:r>
      <w:r>
        <w:rPr>
          <w:vertAlign w:val="subscript"/>
        </w:rPr>
        <w:t>2</w:t>
      </w:r>
      <w:r>
        <w:t xml:space="preserve"> concentration, at each of the specified receptor locations, is attributable to road traffic emissions. The contribution of road traffic emissions can be further</w:t>
      </w:r>
      <w:r>
        <w:rPr>
          <w:spacing w:val="40"/>
        </w:rPr>
        <w:t xml:space="preserve"> </w:t>
      </w:r>
      <w:r>
        <w:t>split between the contribution of traffic from the M80 and emissions from traffic on local roads (including the M80 slip roads). The relative contribution of emissions from the different traffic sources and all other sources are presented for NO</w:t>
      </w:r>
      <w:r>
        <w:rPr>
          <w:vertAlign w:val="subscript"/>
        </w:rPr>
        <w:t>X</w:t>
      </w:r>
      <w:r>
        <w:t xml:space="preserve"> and PM</w:t>
      </w:r>
      <w:r>
        <w:rPr>
          <w:vertAlign w:val="subscript"/>
        </w:rPr>
        <w:t>10</w:t>
      </w:r>
      <w:r>
        <w:t xml:space="preserve"> in Figure 3.15 and Figure 3.16 respectively. It should be noted that the contributions are for total NO</w:t>
      </w:r>
      <w:r>
        <w:rPr>
          <w:vertAlign w:val="subscript"/>
        </w:rPr>
        <w:t>X</w:t>
      </w:r>
      <w:r>
        <w:t xml:space="preserve"> rather than NO</w:t>
      </w:r>
      <w:r>
        <w:rPr>
          <w:vertAlign w:val="subscript"/>
        </w:rPr>
        <w:t>2</w:t>
      </w:r>
      <w:r>
        <w:t>, as the effects of secondary NO</w:t>
      </w:r>
      <w:r>
        <w:rPr>
          <w:vertAlign w:val="subscript"/>
        </w:rPr>
        <w:t>2</w:t>
      </w:r>
      <w:r>
        <w:t xml:space="preserve"> formation mean that NO</w:t>
      </w:r>
      <w:r>
        <w:rPr>
          <w:vertAlign w:val="subscript"/>
        </w:rPr>
        <w:t>2</w:t>
      </w:r>
      <w:r>
        <w:t xml:space="preserve"> concentrations cannot be directly attributed. The relative contributions therefore differ from that outlined in Figure 3.12.</w:t>
      </w:r>
    </w:p>
    <w:p w14:paraId="0455CFA1" w14:textId="77777777" w:rsidR="007154E7" w:rsidRDefault="002828F2">
      <w:pPr>
        <w:pStyle w:val="BodyText"/>
        <w:spacing w:before="3"/>
        <w:rPr>
          <w:sz w:val="12"/>
        </w:rPr>
      </w:pPr>
      <w:r>
        <w:rPr>
          <w:noProof/>
        </w:rPr>
        <mc:AlternateContent>
          <mc:Choice Requires="wpg">
            <w:drawing>
              <wp:anchor distT="0" distB="0" distL="0" distR="0" simplePos="0" relativeHeight="487612928" behindDoc="1" locked="0" layoutInCell="1" allowOverlap="1" wp14:anchorId="51B017B5" wp14:editId="11458DB2">
                <wp:simplePos x="0" y="0"/>
                <wp:positionH relativeFrom="page">
                  <wp:posOffset>725423</wp:posOffset>
                </wp:positionH>
                <wp:positionV relativeFrom="paragraph">
                  <wp:posOffset>105296</wp:posOffset>
                </wp:positionV>
                <wp:extent cx="5957570" cy="3754120"/>
                <wp:effectExtent l="0" t="0" r="0" b="0"/>
                <wp:wrapTopAndBottom/>
                <wp:docPr id="356" name="Group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7570" cy="3754120"/>
                          <a:chOff x="0" y="0"/>
                          <a:chExt cx="5957570" cy="3754120"/>
                        </a:xfrm>
                      </wpg:grpSpPr>
                      <pic:pic xmlns:pic="http://schemas.openxmlformats.org/drawingml/2006/picture">
                        <pic:nvPicPr>
                          <pic:cNvPr id="357" name="Image 357"/>
                          <pic:cNvPicPr/>
                        </pic:nvPicPr>
                        <pic:blipFill>
                          <a:blip r:embed="rId233" cstate="print"/>
                          <a:stretch>
                            <a:fillRect/>
                          </a:stretch>
                        </pic:blipFill>
                        <pic:spPr>
                          <a:xfrm>
                            <a:off x="0" y="0"/>
                            <a:ext cx="5957315" cy="3749039"/>
                          </a:xfrm>
                          <a:prstGeom prst="rect">
                            <a:avLst/>
                          </a:prstGeom>
                        </pic:spPr>
                      </pic:pic>
                      <wps:wsp>
                        <wps:cNvPr id="358" name="Graphic 358"/>
                        <wps:cNvSpPr/>
                        <wps:spPr>
                          <a:xfrm>
                            <a:off x="0" y="3751326"/>
                            <a:ext cx="5957570" cy="1270"/>
                          </a:xfrm>
                          <a:custGeom>
                            <a:avLst/>
                            <a:gdLst/>
                            <a:ahLst/>
                            <a:cxnLst/>
                            <a:rect l="l" t="t" r="r" b="b"/>
                            <a:pathLst>
                              <a:path w="5957570">
                                <a:moveTo>
                                  <a:pt x="0" y="0"/>
                                </a:moveTo>
                                <a:lnTo>
                                  <a:pt x="5957315" y="0"/>
                                </a:lnTo>
                              </a:path>
                            </a:pathLst>
                          </a:custGeom>
                          <a:ln w="4572">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w14:anchorId="44E64EAC" id="Group 356" o:spid="_x0000_s1026" alt="&quot;&quot;" style="position:absolute;margin-left:57.1pt;margin-top:8.3pt;width:469.1pt;height:295.6pt;z-index:-15703552;mso-wrap-distance-left:0;mso-wrap-distance-right:0;mso-position-horizontal-relative:page" coordsize="59575,37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">
                <v:shape id="Image 357" o:spid="_x0000_s1027" type="#_x0000_t75" style="position:absolute;width:59573;height:37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">
                  <v:imagedata r:id="rId234" o:title=""/>
                </v:shape>
                <v:shape id="Graphic 358" o:spid="_x0000_s1028" style="position:absolute;top:37513;width:59575;height:12;visibility:visible;mso-wrap-style:square;v-text-anchor:top" coordsize="5957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" path="m,l5957315,e" filled="f" strokecolor="#858585" strokeweight=".36pt">
                  <v:path arrowok="t"/>
                </v:shape>
                <w10:wrap type="topAndBottom" anchorx="page"/>
              </v:group>
            </w:pict>
          </mc:Fallback>
        </mc:AlternateContent>
      </w:r>
    </w:p>
    <w:p w14:paraId="6B0AF92D" w14:textId="77777777" w:rsidR="007154E7" w:rsidRDefault="002828F2">
      <w:pPr>
        <w:spacing w:before="156"/>
        <w:ind w:left="232"/>
        <w:jc w:val="both"/>
        <w:rPr>
          <w:i/>
          <w:sz w:val="18"/>
        </w:rPr>
      </w:pPr>
      <w:bookmarkStart w:id="582" w:name="Figure3.13:NOXSourceApportionmentHaggsAQ"/>
      <w:bookmarkEnd w:id="582"/>
      <w:r>
        <w:rPr>
          <w:i/>
          <w:color w:val="00745B"/>
          <w:position w:val="2"/>
          <w:sz w:val="18"/>
        </w:rPr>
        <w:t>Figure</w:t>
      </w:r>
      <w:r>
        <w:rPr>
          <w:i/>
          <w:color w:val="00745B"/>
          <w:spacing w:val="-5"/>
          <w:position w:val="2"/>
          <w:sz w:val="18"/>
        </w:rPr>
        <w:t xml:space="preserve"> </w:t>
      </w:r>
      <w:r>
        <w:rPr>
          <w:i/>
          <w:color w:val="00745B"/>
          <w:position w:val="2"/>
          <w:sz w:val="18"/>
        </w:rPr>
        <w:t>3.13:</w:t>
      </w:r>
      <w:r>
        <w:rPr>
          <w:i/>
          <w:color w:val="00745B"/>
          <w:spacing w:val="-3"/>
          <w:position w:val="2"/>
          <w:sz w:val="18"/>
        </w:rPr>
        <w:t xml:space="preserve"> </w:t>
      </w:r>
      <w:r>
        <w:rPr>
          <w:i/>
          <w:color w:val="00745B"/>
          <w:position w:val="2"/>
          <w:sz w:val="18"/>
        </w:rPr>
        <w:t>NO</w:t>
      </w:r>
      <w:r>
        <w:rPr>
          <w:i/>
          <w:color w:val="00745B"/>
          <w:sz w:val="12"/>
        </w:rPr>
        <w:t>X</w:t>
      </w:r>
      <w:r>
        <w:rPr>
          <w:i/>
          <w:color w:val="00745B"/>
          <w:position w:val="2"/>
          <w:sz w:val="18"/>
        </w:rPr>
        <w:t>Source</w:t>
      </w:r>
      <w:r>
        <w:rPr>
          <w:i/>
          <w:color w:val="00745B"/>
          <w:spacing w:val="-5"/>
          <w:position w:val="2"/>
          <w:sz w:val="18"/>
        </w:rPr>
        <w:t xml:space="preserve"> </w:t>
      </w:r>
      <w:r>
        <w:rPr>
          <w:i/>
          <w:color w:val="00745B"/>
          <w:position w:val="2"/>
          <w:sz w:val="18"/>
        </w:rPr>
        <w:t>Apportionment</w:t>
      </w:r>
      <w:r>
        <w:rPr>
          <w:i/>
          <w:color w:val="00745B"/>
          <w:spacing w:val="-5"/>
          <w:position w:val="2"/>
          <w:sz w:val="18"/>
        </w:rPr>
        <w:t xml:space="preserve"> </w:t>
      </w:r>
      <w:r>
        <w:rPr>
          <w:i/>
          <w:color w:val="00745B"/>
          <w:position w:val="2"/>
          <w:sz w:val="18"/>
        </w:rPr>
        <w:t>Haggs</w:t>
      </w:r>
      <w:r>
        <w:rPr>
          <w:i/>
          <w:color w:val="00745B"/>
          <w:spacing w:val="-1"/>
          <w:position w:val="2"/>
          <w:sz w:val="18"/>
        </w:rPr>
        <w:t xml:space="preserve"> </w:t>
      </w:r>
      <w:r>
        <w:rPr>
          <w:i/>
          <w:color w:val="00745B"/>
          <w:spacing w:val="-4"/>
          <w:position w:val="2"/>
          <w:sz w:val="18"/>
        </w:rPr>
        <w:t>AQMA</w:t>
      </w:r>
    </w:p>
    <w:p w14:paraId="1F061B33" w14:textId="77777777" w:rsidR="007154E7" w:rsidRDefault="007154E7">
      <w:pPr>
        <w:pStyle w:val="BodyText"/>
        <w:rPr>
          <w:i/>
          <w:sz w:val="18"/>
        </w:rPr>
      </w:pPr>
    </w:p>
    <w:p w14:paraId="484E4413" w14:textId="77777777" w:rsidR="007154E7" w:rsidRDefault="007154E7">
      <w:pPr>
        <w:pStyle w:val="BodyText"/>
        <w:spacing w:before="192"/>
        <w:rPr>
          <w:i/>
          <w:sz w:val="18"/>
        </w:rPr>
      </w:pPr>
    </w:p>
    <w:p w14:paraId="7D9670DA" w14:textId="1BEFA929" w:rsidR="007154E7" w:rsidRDefault="002828F2">
      <w:pPr>
        <w:pStyle w:val="BodyText"/>
        <w:spacing w:line="249" w:lineRule="auto"/>
        <w:ind w:left="232" w:right="211" w:hanging="1"/>
        <w:jc w:val="both"/>
      </w:pPr>
      <w:r>
        <w:t xml:space="preserve">The results indicate that the contribution of </w:t>
      </w:r>
      <w:r w:rsidR="009D2A84">
        <w:t>NO</w:t>
      </w:r>
      <w:r w:rsidR="009D2A84">
        <w:rPr>
          <w:vertAlign w:val="subscript"/>
        </w:rPr>
        <w:t>X</w:t>
      </w:r>
      <w:r w:rsidR="009D2A84">
        <w:t xml:space="preserve"> emissions</w:t>
      </w:r>
      <w:r>
        <w:t xml:space="preserve"> from the M80 typically varies from 10-20% up to 60% at the receptors closest to the M80. Conversely, at receptors further from the M80 the contributions are reversed, with the contribution from local roads varying from 10-20% to 60%.</w:t>
      </w:r>
    </w:p>
    <w:p w14:paraId="0F74673D" w14:textId="77777777" w:rsidR="007154E7" w:rsidRDefault="002828F2">
      <w:pPr>
        <w:pStyle w:val="BodyText"/>
        <w:spacing w:before="163" w:line="249" w:lineRule="auto"/>
        <w:ind w:left="232" w:right="209" w:hanging="1"/>
        <w:jc w:val="both"/>
      </w:pPr>
      <w:r>
        <w:t>Analysis was undertaken of the contribution of differing vehicle types to overall emissions from road traffic. Two groups were considered: cars and light good vehicles; and buses and heavy goods vehicles. The contribution</w:t>
      </w:r>
      <w:r>
        <w:rPr>
          <w:spacing w:val="-1"/>
        </w:rPr>
        <w:t xml:space="preserve"> </w:t>
      </w:r>
      <w:r>
        <w:t>of different</w:t>
      </w:r>
      <w:r>
        <w:rPr>
          <w:spacing w:val="-1"/>
        </w:rPr>
        <w:t xml:space="preserve"> </w:t>
      </w:r>
      <w:r>
        <w:t>vehicle group types varies between the M80</w:t>
      </w:r>
      <w:r>
        <w:rPr>
          <w:spacing w:val="-1"/>
        </w:rPr>
        <w:t xml:space="preserve"> </w:t>
      </w:r>
      <w:r>
        <w:t>and local</w:t>
      </w:r>
      <w:r>
        <w:rPr>
          <w:spacing w:val="-2"/>
        </w:rPr>
        <w:t xml:space="preserve"> </w:t>
      </w:r>
      <w:r>
        <w:t>roads,</w:t>
      </w:r>
      <w:r>
        <w:rPr>
          <w:spacing w:val="-1"/>
        </w:rPr>
        <w:t xml:space="preserve"> </w:t>
      </w:r>
      <w:r>
        <w:t>however in general, the following conclusions were noted:</w:t>
      </w:r>
    </w:p>
    <w:p w14:paraId="7FA9555D" w14:textId="77777777" w:rsidR="007154E7" w:rsidRDefault="002828F2">
      <w:pPr>
        <w:pStyle w:val="ListParagraph"/>
        <w:numPr>
          <w:ilvl w:val="0"/>
          <w:numId w:val="30"/>
        </w:numPr>
        <w:tabs>
          <w:tab w:val="left" w:pos="686"/>
        </w:tabs>
        <w:spacing w:before="209" w:line="180" w:lineRule="auto"/>
        <w:ind w:right="213"/>
        <w:rPr>
          <w:sz w:val="20"/>
        </w:rPr>
      </w:pPr>
      <w:r>
        <w:rPr>
          <w:sz w:val="20"/>
        </w:rPr>
        <w:t>The</w:t>
      </w:r>
      <w:r>
        <w:rPr>
          <w:spacing w:val="22"/>
          <w:sz w:val="20"/>
        </w:rPr>
        <w:t xml:space="preserve"> </w:t>
      </w:r>
      <w:r>
        <w:rPr>
          <w:sz w:val="20"/>
        </w:rPr>
        <w:t>contribution</w:t>
      </w:r>
      <w:r>
        <w:rPr>
          <w:spacing w:val="22"/>
          <w:sz w:val="20"/>
        </w:rPr>
        <w:t xml:space="preserve"> </w:t>
      </w:r>
      <w:r>
        <w:rPr>
          <w:sz w:val="20"/>
        </w:rPr>
        <w:t>of</w:t>
      </w:r>
      <w:r>
        <w:rPr>
          <w:spacing w:val="24"/>
          <w:sz w:val="20"/>
        </w:rPr>
        <w:t xml:space="preserve"> </w:t>
      </w:r>
      <w:r>
        <w:rPr>
          <w:sz w:val="20"/>
        </w:rPr>
        <w:t>cars</w:t>
      </w:r>
      <w:r>
        <w:rPr>
          <w:spacing w:val="24"/>
          <w:sz w:val="20"/>
        </w:rPr>
        <w:t xml:space="preserve"> </w:t>
      </w:r>
      <w:r>
        <w:rPr>
          <w:sz w:val="20"/>
        </w:rPr>
        <w:t>and</w:t>
      </w:r>
      <w:r>
        <w:rPr>
          <w:spacing w:val="22"/>
          <w:sz w:val="20"/>
        </w:rPr>
        <w:t xml:space="preserve"> </w:t>
      </w:r>
      <w:r>
        <w:rPr>
          <w:sz w:val="20"/>
        </w:rPr>
        <w:t>light</w:t>
      </w:r>
      <w:r>
        <w:rPr>
          <w:spacing w:val="22"/>
          <w:sz w:val="20"/>
        </w:rPr>
        <w:t xml:space="preserve"> </w:t>
      </w:r>
      <w:r>
        <w:rPr>
          <w:sz w:val="20"/>
        </w:rPr>
        <w:t>goods</w:t>
      </w:r>
      <w:r>
        <w:rPr>
          <w:spacing w:val="24"/>
          <w:sz w:val="20"/>
        </w:rPr>
        <w:t xml:space="preserve"> </w:t>
      </w:r>
      <w:r>
        <w:rPr>
          <w:sz w:val="20"/>
        </w:rPr>
        <w:t>vehicles</w:t>
      </w:r>
      <w:r>
        <w:rPr>
          <w:spacing w:val="24"/>
          <w:sz w:val="20"/>
        </w:rPr>
        <w:t xml:space="preserve"> </w:t>
      </w:r>
      <w:r>
        <w:rPr>
          <w:sz w:val="20"/>
        </w:rPr>
        <w:t>to</w:t>
      </w:r>
      <w:r>
        <w:rPr>
          <w:spacing w:val="24"/>
          <w:sz w:val="20"/>
        </w:rPr>
        <w:t xml:space="preserve"> </w:t>
      </w:r>
      <w:r>
        <w:rPr>
          <w:sz w:val="20"/>
        </w:rPr>
        <w:t>ambient</w:t>
      </w:r>
      <w:r>
        <w:rPr>
          <w:spacing w:val="22"/>
          <w:sz w:val="20"/>
        </w:rPr>
        <w:t xml:space="preserve"> </w:t>
      </w:r>
      <w:r>
        <w:rPr>
          <w:sz w:val="20"/>
        </w:rPr>
        <w:t>NO</w:t>
      </w:r>
      <w:r>
        <w:rPr>
          <w:sz w:val="20"/>
          <w:vertAlign w:val="subscript"/>
        </w:rPr>
        <w:t>2</w:t>
      </w:r>
      <w:r>
        <w:rPr>
          <w:spacing w:val="22"/>
          <w:sz w:val="20"/>
        </w:rPr>
        <w:t xml:space="preserve"> </w:t>
      </w:r>
      <w:r>
        <w:rPr>
          <w:sz w:val="20"/>
        </w:rPr>
        <w:t>levels</w:t>
      </w:r>
      <w:r>
        <w:rPr>
          <w:spacing w:val="24"/>
          <w:sz w:val="20"/>
        </w:rPr>
        <w:t xml:space="preserve"> </w:t>
      </w:r>
      <w:r>
        <w:rPr>
          <w:sz w:val="20"/>
        </w:rPr>
        <w:t>from</w:t>
      </w:r>
      <w:r>
        <w:rPr>
          <w:spacing w:val="26"/>
          <w:sz w:val="20"/>
        </w:rPr>
        <w:t xml:space="preserve"> </w:t>
      </w:r>
      <w:r>
        <w:rPr>
          <w:sz w:val="20"/>
        </w:rPr>
        <w:t>vehicles</w:t>
      </w:r>
      <w:r>
        <w:rPr>
          <w:spacing w:val="24"/>
          <w:sz w:val="20"/>
        </w:rPr>
        <w:t xml:space="preserve"> </w:t>
      </w:r>
      <w:r>
        <w:rPr>
          <w:sz w:val="20"/>
        </w:rPr>
        <w:t>on</w:t>
      </w:r>
      <w:r>
        <w:rPr>
          <w:spacing w:val="22"/>
          <w:sz w:val="20"/>
        </w:rPr>
        <w:t xml:space="preserve"> </w:t>
      </w:r>
      <w:r>
        <w:rPr>
          <w:sz w:val="20"/>
        </w:rPr>
        <w:t>the</w:t>
      </w:r>
      <w:r>
        <w:rPr>
          <w:spacing w:val="22"/>
          <w:sz w:val="20"/>
        </w:rPr>
        <w:t xml:space="preserve"> </w:t>
      </w:r>
      <w:r>
        <w:rPr>
          <w:sz w:val="20"/>
        </w:rPr>
        <w:t>M80</w:t>
      </w:r>
      <w:r>
        <w:rPr>
          <w:spacing w:val="22"/>
          <w:sz w:val="20"/>
        </w:rPr>
        <w:t xml:space="preserve"> </w:t>
      </w:r>
      <w:r>
        <w:rPr>
          <w:sz w:val="20"/>
        </w:rPr>
        <w:t xml:space="preserve">is </w:t>
      </w:r>
      <w:bookmarkStart w:id="583" w:name="typically_1520%_from_cars_and_light_good"/>
      <w:bookmarkEnd w:id="583"/>
      <w:r>
        <w:rPr>
          <w:sz w:val="20"/>
        </w:rPr>
        <w:t>typically 15-20% from cars and light goods vehicles, with the 80-85% majority attributable to buses and</w:t>
      </w:r>
    </w:p>
    <w:p w14:paraId="1E3CD88F" w14:textId="77777777" w:rsidR="007154E7" w:rsidRDefault="002828F2">
      <w:pPr>
        <w:pStyle w:val="BodyText"/>
        <w:spacing w:before="19"/>
        <w:ind w:left="686"/>
      </w:pPr>
      <w:r>
        <w:t>heavy</w:t>
      </w:r>
      <w:r>
        <w:rPr>
          <w:spacing w:val="-9"/>
        </w:rPr>
        <w:t xml:space="preserve"> </w:t>
      </w:r>
      <w:r>
        <w:t>goods</w:t>
      </w:r>
      <w:r>
        <w:rPr>
          <w:spacing w:val="-6"/>
        </w:rPr>
        <w:t xml:space="preserve"> </w:t>
      </w:r>
      <w:r>
        <w:rPr>
          <w:spacing w:val="-2"/>
        </w:rPr>
        <w:t>vehicles;</w:t>
      </w:r>
    </w:p>
    <w:p w14:paraId="1F4C9E86" w14:textId="77777777" w:rsidR="007154E7" w:rsidRDefault="002828F2">
      <w:pPr>
        <w:pStyle w:val="ListParagraph"/>
        <w:numPr>
          <w:ilvl w:val="0"/>
          <w:numId w:val="30"/>
        </w:numPr>
        <w:tabs>
          <w:tab w:val="left" w:pos="686"/>
        </w:tabs>
        <w:spacing w:before="216" w:line="180" w:lineRule="auto"/>
        <w:ind w:right="212"/>
        <w:rPr>
          <w:sz w:val="20"/>
        </w:rPr>
      </w:pPr>
      <w:r>
        <w:rPr>
          <w:sz w:val="20"/>
        </w:rPr>
        <w:t>In</w:t>
      </w:r>
      <w:r>
        <w:rPr>
          <w:spacing w:val="80"/>
          <w:sz w:val="20"/>
        </w:rPr>
        <w:t xml:space="preserve"> </w:t>
      </w:r>
      <w:r>
        <w:rPr>
          <w:sz w:val="20"/>
        </w:rPr>
        <w:t>relation</w:t>
      </w:r>
      <w:r>
        <w:rPr>
          <w:spacing w:val="80"/>
          <w:sz w:val="20"/>
        </w:rPr>
        <w:t xml:space="preserve"> </w:t>
      </w:r>
      <w:r>
        <w:rPr>
          <w:sz w:val="20"/>
        </w:rPr>
        <w:t>to</w:t>
      </w:r>
      <w:r>
        <w:rPr>
          <w:spacing w:val="80"/>
          <w:sz w:val="20"/>
        </w:rPr>
        <w:t xml:space="preserve"> </w:t>
      </w:r>
      <w:r>
        <w:rPr>
          <w:sz w:val="20"/>
        </w:rPr>
        <w:t>local</w:t>
      </w:r>
      <w:r>
        <w:rPr>
          <w:spacing w:val="80"/>
          <w:sz w:val="20"/>
        </w:rPr>
        <w:t xml:space="preserve"> </w:t>
      </w:r>
      <w:r>
        <w:rPr>
          <w:sz w:val="20"/>
        </w:rPr>
        <w:t>roads</w:t>
      </w:r>
      <w:r>
        <w:rPr>
          <w:spacing w:val="80"/>
          <w:sz w:val="20"/>
        </w:rPr>
        <w:t xml:space="preserve"> </w:t>
      </w:r>
      <w:r>
        <w:rPr>
          <w:sz w:val="20"/>
        </w:rPr>
        <w:t>the</w:t>
      </w:r>
      <w:r>
        <w:rPr>
          <w:spacing w:val="80"/>
          <w:sz w:val="20"/>
        </w:rPr>
        <w:t xml:space="preserve"> </w:t>
      </w:r>
      <w:r>
        <w:rPr>
          <w:sz w:val="20"/>
        </w:rPr>
        <w:t>contribution</w:t>
      </w:r>
      <w:r>
        <w:rPr>
          <w:spacing w:val="80"/>
          <w:sz w:val="20"/>
        </w:rPr>
        <w:t xml:space="preserve"> </w:t>
      </w:r>
      <w:r>
        <w:rPr>
          <w:sz w:val="20"/>
        </w:rPr>
        <w:t>of</w:t>
      </w:r>
      <w:r>
        <w:rPr>
          <w:spacing w:val="80"/>
          <w:sz w:val="20"/>
        </w:rPr>
        <w:t xml:space="preserve"> </w:t>
      </w:r>
      <w:r>
        <w:rPr>
          <w:sz w:val="20"/>
        </w:rPr>
        <w:t>different</w:t>
      </w:r>
      <w:r>
        <w:rPr>
          <w:spacing w:val="80"/>
          <w:sz w:val="20"/>
        </w:rPr>
        <w:t xml:space="preserve"> </w:t>
      </w:r>
      <w:r>
        <w:rPr>
          <w:sz w:val="20"/>
        </w:rPr>
        <w:t>vehicle</w:t>
      </w:r>
      <w:r>
        <w:rPr>
          <w:spacing w:val="80"/>
          <w:sz w:val="20"/>
        </w:rPr>
        <w:t xml:space="preserve"> </w:t>
      </w:r>
      <w:r>
        <w:rPr>
          <w:sz w:val="20"/>
        </w:rPr>
        <w:t>types</w:t>
      </w:r>
      <w:r>
        <w:rPr>
          <w:spacing w:val="80"/>
          <w:sz w:val="20"/>
        </w:rPr>
        <w:t xml:space="preserve"> </w:t>
      </w:r>
      <w:r>
        <w:rPr>
          <w:sz w:val="20"/>
        </w:rPr>
        <w:t>was</w:t>
      </w:r>
      <w:r>
        <w:rPr>
          <w:spacing w:val="80"/>
          <w:sz w:val="20"/>
        </w:rPr>
        <w:t xml:space="preserve"> </w:t>
      </w:r>
      <w:r>
        <w:rPr>
          <w:sz w:val="20"/>
        </w:rPr>
        <w:t>relatively</w:t>
      </w:r>
      <w:r>
        <w:rPr>
          <w:spacing w:val="80"/>
          <w:sz w:val="20"/>
        </w:rPr>
        <w:t xml:space="preserve"> </w:t>
      </w:r>
      <w:r>
        <w:rPr>
          <w:sz w:val="20"/>
        </w:rPr>
        <w:t>even</w:t>
      </w:r>
      <w:r>
        <w:rPr>
          <w:spacing w:val="80"/>
          <w:sz w:val="20"/>
        </w:rPr>
        <w:t xml:space="preserve"> </w:t>
      </w:r>
      <w:r>
        <w:rPr>
          <w:sz w:val="20"/>
        </w:rPr>
        <w:t xml:space="preserve">with </w:t>
      </w:r>
      <w:bookmarkStart w:id="584" w:name="approximately_4550%_from_cars_and_light_"/>
      <w:bookmarkEnd w:id="584"/>
      <w:r>
        <w:rPr>
          <w:sz w:val="20"/>
        </w:rPr>
        <w:t>approximately</w:t>
      </w:r>
      <w:r>
        <w:rPr>
          <w:spacing w:val="19"/>
          <w:sz w:val="20"/>
        </w:rPr>
        <w:t xml:space="preserve"> </w:t>
      </w:r>
      <w:r>
        <w:rPr>
          <w:sz w:val="20"/>
        </w:rPr>
        <w:t>45-50%</w:t>
      </w:r>
      <w:r>
        <w:rPr>
          <w:spacing w:val="23"/>
          <w:sz w:val="20"/>
        </w:rPr>
        <w:t xml:space="preserve"> </w:t>
      </w:r>
      <w:r>
        <w:rPr>
          <w:sz w:val="20"/>
        </w:rPr>
        <w:t>from</w:t>
      </w:r>
      <w:r>
        <w:rPr>
          <w:spacing w:val="24"/>
          <w:sz w:val="20"/>
        </w:rPr>
        <w:t xml:space="preserve"> </w:t>
      </w:r>
      <w:r>
        <w:rPr>
          <w:sz w:val="20"/>
        </w:rPr>
        <w:t>cars</w:t>
      </w:r>
      <w:r>
        <w:rPr>
          <w:spacing w:val="21"/>
          <w:sz w:val="20"/>
        </w:rPr>
        <w:t xml:space="preserve"> </w:t>
      </w:r>
      <w:r>
        <w:rPr>
          <w:sz w:val="20"/>
        </w:rPr>
        <w:t>and</w:t>
      </w:r>
      <w:r>
        <w:rPr>
          <w:spacing w:val="22"/>
          <w:sz w:val="20"/>
        </w:rPr>
        <w:t xml:space="preserve"> </w:t>
      </w:r>
      <w:r>
        <w:rPr>
          <w:sz w:val="20"/>
        </w:rPr>
        <w:t>light</w:t>
      </w:r>
      <w:r>
        <w:rPr>
          <w:spacing w:val="22"/>
          <w:sz w:val="20"/>
        </w:rPr>
        <w:t xml:space="preserve"> </w:t>
      </w:r>
      <w:r>
        <w:rPr>
          <w:sz w:val="20"/>
        </w:rPr>
        <w:t>goods</w:t>
      </w:r>
      <w:r>
        <w:rPr>
          <w:spacing w:val="24"/>
          <w:sz w:val="20"/>
        </w:rPr>
        <w:t xml:space="preserve"> </w:t>
      </w:r>
      <w:r>
        <w:rPr>
          <w:sz w:val="20"/>
        </w:rPr>
        <w:t>vehicles</w:t>
      </w:r>
      <w:r>
        <w:rPr>
          <w:spacing w:val="24"/>
          <w:sz w:val="20"/>
        </w:rPr>
        <w:t xml:space="preserve"> </w:t>
      </w:r>
      <w:r>
        <w:rPr>
          <w:sz w:val="20"/>
        </w:rPr>
        <w:t>and</w:t>
      </w:r>
      <w:r>
        <w:rPr>
          <w:spacing w:val="22"/>
          <w:sz w:val="20"/>
        </w:rPr>
        <w:t xml:space="preserve"> </w:t>
      </w:r>
      <w:r>
        <w:rPr>
          <w:sz w:val="20"/>
        </w:rPr>
        <w:t>50-55%</w:t>
      </w:r>
      <w:r>
        <w:rPr>
          <w:spacing w:val="23"/>
          <w:sz w:val="20"/>
        </w:rPr>
        <w:t xml:space="preserve"> </w:t>
      </w:r>
      <w:r>
        <w:rPr>
          <w:sz w:val="20"/>
        </w:rPr>
        <w:t>from</w:t>
      </w:r>
      <w:r>
        <w:rPr>
          <w:spacing w:val="26"/>
          <w:sz w:val="20"/>
        </w:rPr>
        <w:t xml:space="preserve"> </w:t>
      </w:r>
      <w:r>
        <w:rPr>
          <w:sz w:val="20"/>
        </w:rPr>
        <w:t>buses</w:t>
      </w:r>
      <w:r>
        <w:rPr>
          <w:spacing w:val="24"/>
          <w:sz w:val="20"/>
        </w:rPr>
        <w:t xml:space="preserve"> </w:t>
      </w:r>
      <w:r>
        <w:rPr>
          <w:sz w:val="20"/>
        </w:rPr>
        <w:t>and</w:t>
      </w:r>
      <w:r>
        <w:rPr>
          <w:spacing w:val="22"/>
          <w:sz w:val="20"/>
        </w:rPr>
        <w:t xml:space="preserve"> </w:t>
      </w:r>
      <w:r>
        <w:rPr>
          <w:sz w:val="20"/>
        </w:rPr>
        <w:t>heavy</w:t>
      </w:r>
      <w:r>
        <w:rPr>
          <w:spacing w:val="19"/>
          <w:sz w:val="20"/>
        </w:rPr>
        <w:t xml:space="preserve"> </w:t>
      </w:r>
      <w:r>
        <w:rPr>
          <w:sz w:val="20"/>
        </w:rPr>
        <w:t>goods</w:t>
      </w:r>
    </w:p>
    <w:p w14:paraId="596A3379" w14:textId="77777777" w:rsidR="007154E7" w:rsidRDefault="002828F2">
      <w:pPr>
        <w:pStyle w:val="BodyText"/>
        <w:spacing w:before="19"/>
        <w:ind w:left="686"/>
      </w:pPr>
      <w:r>
        <w:rPr>
          <w:spacing w:val="-2"/>
        </w:rPr>
        <w:t>vehicles.</w:t>
      </w:r>
    </w:p>
    <w:p w14:paraId="5A459D05" w14:textId="77777777" w:rsidR="007154E7" w:rsidRDefault="007154E7">
      <w:pPr>
        <w:sectPr w:rsidR="007154E7">
          <w:pgSz w:w="11910" w:h="16840"/>
          <w:pgMar w:top="1540" w:right="920" w:bottom="1180" w:left="900" w:header="853" w:footer="990" w:gutter="0"/>
          <w:cols w:space="720"/>
        </w:sectPr>
      </w:pPr>
    </w:p>
    <w:p w14:paraId="3BA5B085"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37040410" wp14:editId="3459A488">
                <wp:extent cx="6166485" cy="12700"/>
                <wp:effectExtent l="0" t="0" r="0" b="0"/>
                <wp:docPr id="359" name="Group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360" name="Graphic 360"/>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14CAB247" id="Group 359"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GuiXVaoAgAAAQcAAA4AAAAAAAAAAAAAAAAA&#10;LgIAAGRycy9lMm9Eb2MueG1sUEsBAi0AFAAGAAgAAAAhAPdXQTTbAAAAAwEAAA8AAAAAAAAAAAAA&#10;AAAAAgUAAGRycy9kb3ducmV2LnhtbFBLBQYAAAAABAAEAPMAAAAKBgAAAAA=&#10;">
                <v:shape id="Graphic 360"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" path="m6166104,l1440180,r-3048,l1427988,,,,,12192r1427988,l1437132,12192r3048,l6166104,12192r,-12192xe" fillcolor="#00745b" stroked="f">
                  <v:path arrowok="t"/>
                </v:shape>
                <w10:anchorlock/>
              </v:group>
            </w:pict>
          </mc:Fallback>
        </mc:AlternateContent>
      </w:r>
    </w:p>
    <w:p w14:paraId="5E71A0C7" w14:textId="77777777" w:rsidR="007154E7" w:rsidRDefault="007154E7">
      <w:pPr>
        <w:pStyle w:val="BodyText"/>
      </w:pPr>
    </w:p>
    <w:p w14:paraId="4831D08D" w14:textId="77777777" w:rsidR="007154E7" w:rsidRDefault="002828F2">
      <w:pPr>
        <w:pStyle w:val="BodyText"/>
        <w:spacing w:before="226"/>
      </w:pPr>
      <w:r>
        <w:rPr>
          <w:noProof/>
        </w:rPr>
        <mc:AlternateContent>
          <mc:Choice Requires="wpg">
            <w:drawing>
              <wp:anchor distT="0" distB="0" distL="0" distR="0" simplePos="0" relativeHeight="487613952" behindDoc="1" locked="0" layoutInCell="1" allowOverlap="1" wp14:anchorId="5481893E" wp14:editId="6E09B817">
                <wp:simplePos x="0" y="0"/>
                <wp:positionH relativeFrom="page">
                  <wp:posOffset>725423</wp:posOffset>
                </wp:positionH>
                <wp:positionV relativeFrom="paragraph">
                  <wp:posOffset>304812</wp:posOffset>
                </wp:positionV>
                <wp:extent cx="5957570" cy="3714115"/>
                <wp:effectExtent l="0" t="0" r="0" b="0"/>
                <wp:wrapTopAndBottom/>
                <wp:docPr id="361" name="Group 3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7570" cy="3714115"/>
                          <a:chOff x="0" y="0"/>
                          <a:chExt cx="5957570" cy="3714115"/>
                        </a:xfrm>
                      </wpg:grpSpPr>
                      <pic:pic xmlns:pic="http://schemas.openxmlformats.org/drawingml/2006/picture">
                        <pic:nvPicPr>
                          <pic:cNvPr id="362" name="Image 362"/>
                          <pic:cNvPicPr/>
                        </pic:nvPicPr>
                        <pic:blipFill>
                          <a:blip r:embed="rId235" cstate="print"/>
                          <a:stretch>
                            <a:fillRect/>
                          </a:stretch>
                        </pic:blipFill>
                        <pic:spPr>
                          <a:xfrm>
                            <a:off x="0" y="0"/>
                            <a:ext cx="5957315" cy="3712463"/>
                          </a:xfrm>
                          <a:prstGeom prst="rect">
                            <a:avLst/>
                          </a:prstGeom>
                        </pic:spPr>
                      </pic:pic>
                      <wps:wsp>
                        <wps:cNvPr id="363" name="Graphic 363"/>
                        <wps:cNvSpPr/>
                        <wps:spPr>
                          <a:xfrm>
                            <a:off x="0" y="3713226"/>
                            <a:ext cx="5957570" cy="1270"/>
                          </a:xfrm>
                          <a:custGeom>
                            <a:avLst/>
                            <a:gdLst/>
                            <a:ahLst/>
                            <a:cxnLst/>
                            <a:rect l="l" t="t" r="r" b="b"/>
                            <a:pathLst>
                              <a:path w="5957570">
                                <a:moveTo>
                                  <a:pt x="0" y="0"/>
                                </a:moveTo>
                                <a:lnTo>
                                  <a:pt x="5957315" y="0"/>
                                </a:lnTo>
                              </a:path>
                            </a:pathLst>
                          </a:custGeom>
                          <a:ln w="1524">
                            <a:solidFill>
                              <a:srgbClr val="858585"/>
                            </a:solidFill>
                            <a:prstDash val="solid"/>
                          </a:ln>
                        </wps:spPr>
                        <wps:bodyPr wrap="square" lIns="0" tIns="0" rIns="0" bIns="0" rtlCol="0">
                          <a:prstTxWarp prst="textNoShape">
                            <a:avLst/>
                          </a:prstTxWarp>
                          <a:noAutofit/>
                        </wps:bodyPr>
                      </wps:wsp>
                    </wpg:wgp>
                  </a:graphicData>
                </a:graphic>
              </wp:anchor>
            </w:drawing>
          </mc:Choice>
          <mc:Fallback>
            <w:pict>
              <v:group w14:anchorId="0871CA9D" id="Group 361" o:spid="_x0000_s1026" alt="&quot;&quot;" style="position:absolute;margin-left:57.1pt;margin-top:24pt;width:469.1pt;height:292.45pt;z-index:-15702528;mso-wrap-distance-left:0;mso-wrap-distance-right:0;mso-position-horizontal-relative:page" coordsize="59575,37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">
                <v:shape id="Image 362" o:spid="_x0000_s1027" type="#_x0000_t75" style="position:absolute;width:59573;height:3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">
                  <v:imagedata r:id="rId236" o:title=""/>
                </v:shape>
                <v:shape id="Graphic 363" o:spid="_x0000_s1028" style="position:absolute;top:37132;width:59575;height:12;visibility:visible;mso-wrap-style:square;v-text-anchor:top" coordsize="5957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" path="m,l5957315,e" filled="f" strokecolor="#858585" strokeweight=".12pt">
                  <v:path arrowok="t"/>
                </v:shape>
                <w10:wrap type="topAndBottom" anchorx="page"/>
              </v:group>
            </w:pict>
          </mc:Fallback>
        </mc:AlternateContent>
      </w:r>
    </w:p>
    <w:p w14:paraId="3A1A9E65" w14:textId="77777777" w:rsidR="007154E7" w:rsidRDefault="002828F2">
      <w:pPr>
        <w:spacing w:before="156"/>
        <w:ind w:left="232"/>
        <w:jc w:val="both"/>
        <w:rPr>
          <w:i/>
          <w:sz w:val="18"/>
        </w:rPr>
      </w:pPr>
      <w:bookmarkStart w:id="585" w:name="Figure3.14:PMSourceApportionmentHaggsAQM"/>
      <w:bookmarkEnd w:id="585"/>
      <w:r>
        <w:rPr>
          <w:i/>
          <w:color w:val="00745B"/>
          <w:position w:val="2"/>
          <w:sz w:val="18"/>
        </w:rPr>
        <w:t>Figure</w:t>
      </w:r>
      <w:r>
        <w:rPr>
          <w:i/>
          <w:color w:val="00745B"/>
          <w:spacing w:val="-6"/>
          <w:position w:val="2"/>
          <w:sz w:val="18"/>
        </w:rPr>
        <w:t xml:space="preserve"> </w:t>
      </w:r>
      <w:r>
        <w:rPr>
          <w:i/>
          <w:color w:val="00745B"/>
          <w:position w:val="2"/>
          <w:sz w:val="18"/>
        </w:rPr>
        <w:t>3.14:</w:t>
      </w:r>
      <w:r>
        <w:rPr>
          <w:i/>
          <w:color w:val="00745B"/>
          <w:spacing w:val="-4"/>
          <w:position w:val="2"/>
          <w:sz w:val="18"/>
        </w:rPr>
        <w:t xml:space="preserve"> </w:t>
      </w:r>
      <w:r>
        <w:rPr>
          <w:i/>
          <w:color w:val="00745B"/>
          <w:position w:val="2"/>
          <w:sz w:val="18"/>
        </w:rPr>
        <w:t>PM</w:t>
      </w:r>
      <w:r>
        <w:rPr>
          <w:i/>
          <w:color w:val="00745B"/>
          <w:sz w:val="12"/>
        </w:rPr>
        <w:t>10</w:t>
      </w:r>
      <w:r>
        <w:rPr>
          <w:i/>
          <w:color w:val="00745B"/>
          <w:position w:val="2"/>
          <w:sz w:val="18"/>
        </w:rPr>
        <w:t>Source</w:t>
      </w:r>
      <w:r>
        <w:rPr>
          <w:i/>
          <w:color w:val="00745B"/>
          <w:spacing w:val="-3"/>
          <w:position w:val="2"/>
          <w:sz w:val="18"/>
        </w:rPr>
        <w:t xml:space="preserve"> </w:t>
      </w:r>
      <w:r>
        <w:rPr>
          <w:i/>
          <w:color w:val="00745B"/>
          <w:position w:val="2"/>
          <w:sz w:val="18"/>
        </w:rPr>
        <w:t>Apportionment</w:t>
      </w:r>
      <w:r>
        <w:rPr>
          <w:i/>
          <w:color w:val="00745B"/>
          <w:spacing w:val="-6"/>
          <w:position w:val="2"/>
          <w:sz w:val="18"/>
        </w:rPr>
        <w:t xml:space="preserve"> </w:t>
      </w:r>
      <w:r>
        <w:rPr>
          <w:i/>
          <w:color w:val="00745B"/>
          <w:position w:val="2"/>
          <w:sz w:val="18"/>
        </w:rPr>
        <w:t>Haggs</w:t>
      </w:r>
      <w:r>
        <w:rPr>
          <w:i/>
          <w:color w:val="00745B"/>
          <w:spacing w:val="-2"/>
          <w:position w:val="2"/>
          <w:sz w:val="18"/>
        </w:rPr>
        <w:t xml:space="preserve"> </w:t>
      </w:r>
      <w:r>
        <w:rPr>
          <w:i/>
          <w:color w:val="00745B"/>
          <w:spacing w:val="-4"/>
          <w:position w:val="2"/>
          <w:sz w:val="18"/>
        </w:rPr>
        <w:t>AQMA</w:t>
      </w:r>
    </w:p>
    <w:p w14:paraId="2A3B551F" w14:textId="77777777" w:rsidR="007154E7" w:rsidRDefault="007154E7">
      <w:pPr>
        <w:pStyle w:val="BodyText"/>
        <w:rPr>
          <w:i/>
          <w:sz w:val="18"/>
        </w:rPr>
      </w:pPr>
    </w:p>
    <w:p w14:paraId="413D443A" w14:textId="77777777" w:rsidR="007154E7" w:rsidRDefault="007154E7">
      <w:pPr>
        <w:pStyle w:val="BodyText"/>
        <w:spacing w:before="192"/>
        <w:rPr>
          <w:i/>
          <w:sz w:val="18"/>
        </w:rPr>
      </w:pPr>
    </w:p>
    <w:p w14:paraId="666F4739" w14:textId="77777777" w:rsidR="007154E7" w:rsidRDefault="002828F2">
      <w:pPr>
        <w:pStyle w:val="BodyText"/>
        <w:spacing w:line="249" w:lineRule="auto"/>
        <w:ind w:left="232" w:right="211"/>
        <w:jc w:val="both"/>
      </w:pPr>
      <w:bookmarkStart w:id="586" w:name="The_results_indicate_that_the_contributi"/>
      <w:bookmarkEnd w:id="586"/>
      <w:r>
        <w:t>The results indicate that the contribution of PM</w:t>
      </w:r>
      <w:r>
        <w:rPr>
          <w:vertAlign w:val="subscript"/>
        </w:rPr>
        <w:t>10</w:t>
      </w:r>
      <w:r>
        <w:t xml:space="preserve"> emissions from the M80 is typically less than 10% at all receptors. The variation in contribution from road traffic on local roads is more variable, ranging from less than 5% at receptors further from the main local roads to 25% at receptors closest to local roads.</w:t>
      </w:r>
    </w:p>
    <w:p w14:paraId="560C53F6" w14:textId="77777777" w:rsidR="007154E7" w:rsidRDefault="002828F2">
      <w:pPr>
        <w:pStyle w:val="BodyText"/>
        <w:spacing w:before="163" w:line="247" w:lineRule="auto"/>
        <w:ind w:left="232" w:right="216"/>
        <w:jc w:val="both"/>
      </w:pPr>
      <w:r>
        <w:t>The contribution of different vehicle group types to the overall contribution from each source varies between the M80 and local roads, however in general, the following conclusions were noted:</w:t>
      </w:r>
    </w:p>
    <w:p w14:paraId="31FDE0AE" w14:textId="77777777" w:rsidR="007154E7" w:rsidRDefault="002828F2">
      <w:pPr>
        <w:pStyle w:val="ListParagraph"/>
        <w:numPr>
          <w:ilvl w:val="0"/>
          <w:numId w:val="30"/>
        </w:numPr>
        <w:tabs>
          <w:tab w:val="left" w:pos="686"/>
        </w:tabs>
        <w:spacing w:before="212" w:line="180" w:lineRule="auto"/>
        <w:ind w:right="213"/>
        <w:rPr>
          <w:sz w:val="20"/>
        </w:rPr>
      </w:pPr>
      <w:r>
        <w:rPr>
          <w:sz w:val="20"/>
        </w:rPr>
        <w:t>The</w:t>
      </w:r>
      <w:r>
        <w:rPr>
          <w:spacing w:val="22"/>
          <w:sz w:val="20"/>
        </w:rPr>
        <w:t xml:space="preserve"> </w:t>
      </w:r>
      <w:r>
        <w:rPr>
          <w:sz w:val="20"/>
        </w:rPr>
        <w:t>contribution</w:t>
      </w:r>
      <w:r>
        <w:rPr>
          <w:spacing w:val="22"/>
          <w:sz w:val="20"/>
        </w:rPr>
        <w:t xml:space="preserve"> </w:t>
      </w:r>
      <w:r>
        <w:rPr>
          <w:sz w:val="20"/>
        </w:rPr>
        <w:t>of</w:t>
      </w:r>
      <w:r>
        <w:rPr>
          <w:spacing w:val="24"/>
          <w:sz w:val="20"/>
        </w:rPr>
        <w:t xml:space="preserve"> </w:t>
      </w:r>
      <w:r>
        <w:rPr>
          <w:sz w:val="20"/>
        </w:rPr>
        <w:t>cars</w:t>
      </w:r>
      <w:r>
        <w:rPr>
          <w:spacing w:val="24"/>
          <w:sz w:val="20"/>
        </w:rPr>
        <w:t xml:space="preserve"> </w:t>
      </w:r>
      <w:r>
        <w:rPr>
          <w:sz w:val="20"/>
        </w:rPr>
        <w:t>and</w:t>
      </w:r>
      <w:r>
        <w:rPr>
          <w:spacing w:val="22"/>
          <w:sz w:val="20"/>
        </w:rPr>
        <w:t xml:space="preserve"> </w:t>
      </w:r>
      <w:r>
        <w:rPr>
          <w:sz w:val="20"/>
        </w:rPr>
        <w:t>light</w:t>
      </w:r>
      <w:r>
        <w:rPr>
          <w:spacing w:val="22"/>
          <w:sz w:val="20"/>
        </w:rPr>
        <w:t xml:space="preserve"> </w:t>
      </w:r>
      <w:r>
        <w:rPr>
          <w:sz w:val="20"/>
        </w:rPr>
        <w:t>goods</w:t>
      </w:r>
      <w:r>
        <w:rPr>
          <w:spacing w:val="24"/>
          <w:sz w:val="20"/>
        </w:rPr>
        <w:t xml:space="preserve"> </w:t>
      </w:r>
      <w:r>
        <w:rPr>
          <w:sz w:val="20"/>
        </w:rPr>
        <w:t>vehicles</w:t>
      </w:r>
      <w:r>
        <w:rPr>
          <w:spacing w:val="24"/>
          <w:sz w:val="20"/>
        </w:rPr>
        <w:t xml:space="preserve"> </w:t>
      </w:r>
      <w:r>
        <w:rPr>
          <w:sz w:val="20"/>
        </w:rPr>
        <w:t>to</w:t>
      </w:r>
      <w:r>
        <w:rPr>
          <w:spacing w:val="24"/>
          <w:sz w:val="20"/>
        </w:rPr>
        <w:t xml:space="preserve"> </w:t>
      </w:r>
      <w:r>
        <w:rPr>
          <w:sz w:val="20"/>
        </w:rPr>
        <w:t>ambient</w:t>
      </w:r>
      <w:r>
        <w:rPr>
          <w:spacing w:val="22"/>
          <w:sz w:val="20"/>
        </w:rPr>
        <w:t xml:space="preserve"> </w:t>
      </w:r>
      <w:r>
        <w:rPr>
          <w:sz w:val="20"/>
        </w:rPr>
        <w:t>NO</w:t>
      </w:r>
      <w:r>
        <w:rPr>
          <w:sz w:val="20"/>
          <w:vertAlign w:val="subscript"/>
        </w:rPr>
        <w:t>2</w:t>
      </w:r>
      <w:r>
        <w:rPr>
          <w:spacing w:val="22"/>
          <w:sz w:val="20"/>
        </w:rPr>
        <w:t xml:space="preserve"> </w:t>
      </w:r>
      <w:r>
        <w:rPr>
          <w:sz w:val="20"/>
        </w:rPr>
        <w:t>levels</w:t>
      </w:r>
      <w:r>
        <w:rPr>
          <w:spacing w:val="24"/>
          <w:sz w:val="20"/>
        </w:rPr>
        <w:t xml:space="preserve"> </w:t>
      </w:r>
      <w:r>
        <w:rPr>
          <w:sz w:val="20"/>
        </w:rPr>
        <w:t>from</w:t>
      </w:r>
      <w:r>
        <w:rPr>
          <w:spacing w:val="26"/>
          <w:sz w:val="20"/>
        </w:rPr>
        <w:t xml:space="preserve"> </w:t>
      </w:r>
      <w:r>
        <w:rPr>
          <w:sz w:val="20"/>
        </w:rPr>
        <w:t>vehicles</w:t>
      </w:r>
      <w:r>
        <w:rPr>
          <w:spacing w:val="24"/>
          <w:sz w:val="20"/>
        </w:rPr>
        <w:t xml:space="preserve"> </w:t>
      </w:r>
      <w:r>
        <w:rPr>
          <w:sz w:val="20"/>
        </w:rPr>
        <w:t>on</w:t>
      </w:r>
      <w:r>
        <w:rPr>
          <w:spacing w:val="22"/>
          <w:sz w:val="20"/>
        </w:rPr>
        <w:t xml:space="preserve"> </w:t>
      </w:r>
      <w:r>
        <w:rPr>
          <w:sz w:val="20"/>
        </w:rPr>
        <w:t>the</w:t>
      </w:r>
      <w:r>
        <w:rPr>
          <w:spacing w:val="22"/>
          <w:sz w:val="20"/>
        </w:rPr>
        <w:t xml:space="preserve"> </w:t>
      </w:r>
      <w:r>
        <w:rPr>
          <w:sz w:val="20"/>
        </w:rPr>
        <w:t>M80</w:t>
      </w:r>
      <w:r>
        <w:rPr>
          <w:spacing w:val="22"/>
          <w:sz w:val="20"/>
        </w:rPr>
        <w:t xml:space="preserve"> </w:t>
      </w:r>
      <w:r>
        <w:rPr>
          <w:sz w:val="20"/>
        </w:rPr>
        <w:t xml:space="preserve">is </w:t>
      </w:r>
      <w:bookmarkStart w:id="587" w:name="typically_around_30%_from_cars_and_light"/>
      <w:bookmarkEnd w:id="587"/>
      <w:r>
        <w:rPr>
          <w:sz w:val="20"/>
        </w:rPr>
        <w:t>typically</w:t>
      </w:r>
      <w:r>
        <w:rPr>
          <w:spacing w:val="-4"/>
          <w:sz w:val="20"/>
        </w:rPr>
        <w:t xml:space="preserve"> </w:t>
      </w:r>
      <w:r>
        <w:rPr>
          <w:sz w:val="20"/>
        </w:rPr>
        <w:t>around</w:t>
      </w:r>
      <w:r>
        <w:rPr>
          <w:spacing w:val="-1"/>
          <w:sz w:val="20"/>
        </w:rPr>
        <w:t xml:space="preserve"> </w:t>
      </w:r>
      <w:r>
        <w:rPr>
          <w:sz w:val="20"/>
        </w:rPr>
        <w:t>30%</w:t>
      </w:r>
      <w:r>
        <w:rPr>
          <w:spacing w:val="-2"/>
          <w:sz w:val="20"/>
        </w:rPr>
        <w:t xml:space="preserve"> </w:t>
      </w:r>
      <w:r>
        <w:rPr>
          <w:sz w:val="20"/>
        </w:rPr>
        <w:t>from</w:t>
      </w:r>
      <w:r>
        <w:rPr>
          <w:spacing w:val="-1"/>
          <w:sz w:val="20"/>
        </w:rPr>
        <w:t xml:space="preserve"> </w:t>
      </w:r>
      <w:r>
        <w:rPr>
          <w:sz w:val="20"/>
        </w:rPr>
        <w:t>cars</w:t>
      </w:r>
      <w:r>
        <w:rPr>
          <w:spacing w:val="-2"/>
          <w:sz w:val="20"/>
        </w:rPr>
        <w:t xml:space="preserve"> </w:t>
      </w:r>
      <w:r>
        <w:rPr>
          <w:sz w:val="20"/>
        </w:rPr>
        <w:t>and</w:t>
      </w:r>
      <w:r>
        <w:rPr>
          <w:spacing w:val="-3"/>
          <w:sz w:val="20"/>
        </w:rPr>
        <w:t xml:space="preserve"> </w:t>
      </w:r>
      <w:r>
        <w:rPr>
          <w:sz w:val="20"/>
        </w:rPr>
        <w:t>light</w:t>
      </w:r>
      <w:r>
        <w:rPr>
          <w:spacing w:val="-3"/>
          <w:sz w:val="20"/>
        </w:rPr>
        <w:t xml:space="preserve"> </w:t>
      </w:r>
      <w:r>
        <w:rPr>
          <w:sz w:val="20"/>
        </w:rPr>
        <w:t>goods vehicles,</w:t>
      </w:r>
      <w:r>
        <w:rPr>
          <w:spacing w:val="-1"/>
          <w:sz w:val="20"/>
        </w:rPr>
        <w:t xml:space="preserve"> </w:t>
      </w:r>
      <w:r>
        <w:rPr>
          <w:sz w:val="20"/>
        </w:rPr>
        <w:t>with</w:t>
      </w:r>
      <w:r>
        <w:rPr>
          <w:spacing w:val="-3"/>
          <w:sz w:val="20"/>
        </w:rPr>
        <w:t xml:space="preserve"> </w:t>
      </w:r>
      <w:r>
        <w:rPr>
          <w:sz w:val="20"/>
        </w:rPr>
        <w:t>the</w:t>
      </w:r>
      <w:r>
        <w:rPr>
          <w:spacing w:val="-3"/>
          <w:sz w:val="20"/>
        </w:rPr>
        <w:t xml:space="preserve"> </w:t>
      </w:r>
      <w:r>
        <w:rPr>
          <w:sz w:val="20"/>
        </w:rPr>
        <w:t>70%</w:t>
      </w:r>
      <w:r>
        <w:rPr>
          <w:spacing w:val="-2"/>
          <w:sz w:val="20"/>
        </w:rPr>
        <w:t xml:space="preserve"> </w:t>
      </w:r>
      <w:r>
        <w:rPr>
          <w:sz w:val="20"/>
        </w:rPr>
        <w:t>majority</w:t>
      </w:r>
      <w:r>
        <w:rPr>
          <w:spacing w:val="-6"/>
          <w:sz w:val="20"/>
        </w:rPr>
        <w:t xml:space="preserve"> </w:t>
      </w:r>
      <w:r>
        <w:rPr>
          <w:sz w:val="20"/>
        </w:rPr>
        <w:t>attributable</w:t>
      </w:r>
      <w:r>
        <w:rPr>
          <w:spacing w:val="-3"/>
          <w:sz w:val="20"/>
        </w:rPr>
        <w:t xml:space="preserve"> </w:t>
      </w:r>
      <w:r>
        <w:rPr>
          <w:sz w:val="20"/>
        </w:rPr>
        <w:t>to</w:t>
      </w:r>
      <w:r>
        <w:rPr>
          <w:spacing w:val="-3"/>
          <w:sz w:val="20"/>
        </w:rPr>
        <w:t xml:space="preserve"> </w:t>
      </w:r>
      <w:r>
        <w:rPr>
          <w:sz w:val="20"/>
        </w:rPr>
        <w:t>buses and</w:t>
      </w:r>
    </w:p>
    <w:p w14:paraId="73A144A8" w14:textId="77777777" w:rsidR="007154E7" w:rsidRDefault="002828F2">
      <w:pPr>
        <w:pStyle w:val="BodyText"/>
        <w:spacing w:before="19"/>
        <w:ind w:left="686"/>
      </w:pPr>
      <w:r>
        <w:t>heavy</w:t>
      </w:r>
      <w:r>
        <w:rPr>
          <w:spacing w:val="-9"/>
        </w:rPr>
        <w:t xml:space="preserve"> </w:t>
      </w:r>
      <w:r>
        <w:t>goods</w:t>
      </w:r>
      <w:r>
        <w:rPr>
          <w:spacing w:val="-6"/>
        </w:rPr>
        <w:t xml:space="preserve"> </w:t>
      </w:r>
      <w:r>
        <w:rPr>
          <w:spacing w:val="-2"/>
        </w:rPr>
        <w:t>vehicles;</w:t>
      </w:r>
    </w:p>
    <w:p w14:paraId="0CD3CBE2" w14:textId="77777777" w:rsidR="007154E7" w:rsidRDefault="002828F2">
      <w:pPr>
        <w:pStyle w:val="ListParagraph"/>
        <w:numPr>
          <w:ilvl w:val="0"/>
          <w:numId w:val="30"/>
        </w:numPr>
        <w:tabs>
          <w:tab w:val="left" w:pos="686"/>
        </w:tabs>
        <w:spacing w:before="216" w:line="180" w:lineRule="auto"/>
        <w:ind w:right="217"/>
        <w:rPr>
          <w:sz w:val="20"/>
        </w:rPr>
      </w:pPr>
      <w:bookmarkStart w:id="588" w:name="In_relation_to_local_roads_the_contribut"/>
      <w:bookmarkEnd w:id="588"/>
      <w:r>
        <w:rPr>
          <w:sz w:val="20"/>
        </w:rPr>
        <w:t>In</w:t>
      </w:r>
      <w:r>
        <w:rPr>
          <w:spacing w:val="20"/>
          <w:sz w:val="20"/>
        </w:rPr>
        <w:t xml:space="preserve"> </w:t>
      </w:r>
      <w:r>
        <w:rPr>
          <w:sz w:val="20"/>
        </w:rPr>
        <w:t>relation</w:t>
      </w:r>
      <w:r>
        <w:rPr>
          <w:spacing w:val="20"/>
          <w:sz w:val="20"/>
        </w:rPr>
        <w:t xml:space="preserve"> </w:t>
      </w:r>
      <w:r>
        <w:rPr>
          <w:sz w:val="20"/>
        </w:rPr>
        <w:t>to</w:t>
      </w:r>
      <w:r>
        <w:rPr>
          <w:spacing w:val="22"/>
          <w:sz w:val="20"/>
        </w:rPr>
        <w:t xml:space="preserve"> </w:t>
      </w:r>
      <w:r>
        <w:rPr>
          <w:sz w:val="20"/>
        </w:rPr>
        <w:t>local</w:t>
      </w:r>
      <w:r>
        <w:rPr>
          <w:spacing w:val="19"/>
          <w:sz w:val="20"/>
        </w:rPr>
        <w:t xml:space="preserve"> </w:t>
      </w:r>
      <w:r>
        <w:rPr>
          <w:sz w:val="20"/>
        </w:rPr>
        <w:t>roads</w:t>
      </w:r>
      <w:r>
        <w:rPr>
          <w:spacing w:val="21"/>
          <w:sz w:val="20"/>
        </w:rPr>
        <w:t xml:space="preserve"> </w:t>
      </w:r>
      <w:r>
        <w:rPr>
          <w:sz w:val="20"/>
        </w:rPr>
        <w:t>the</w:t>
      </w:r>
      <w:r>
        <w:rPr>
          <w:spacing w:val="20"/>
          <w:sz w:val="20"/>
        </w:rPr>
        <w:t xml:space="preserve"> </w:t>
      </w:r>
      <w:r>
        <w:rPr>
          <w:sz w:val="20"/>
        </w:rPr>
        <w:t>contribution</w:t>
      </w:r>
      <w:r>
        <w:rPr>
          <w:spacing w:val="20"/>
          <w:sz w:val="20"/>
        </w:rPr>
        <w:t xml:space="preserve"> </w:t>
      </w:r>
      <w:r>
        <w:rPr>
          <w:sz w:val="20"/>
        </w:rPr>
        <w:t>of</w:t>
      </w:r>
      <w:r>
        <w:rPr>
          <w:spacing w:val="22"/>
          <w:sz w:val="20"/>
        </w:rPr>
        <w:t xml:space="preserve"> </w:t>
      </w:r>
      <w:r>
        <w:rPr>
          <w:sz w:val="20"/>
        </w:rPr>
        <w:t>from</w:t>
      </w:r>
      <w:r>
        <w:rPr>
          <w:spacing w:val="22"/>
          <w:sz w:val="20"/>
        </w:rPr>
        <w:t xml:space="preserve"> </w:t>
      </w:r>
      <w:r>
        <w:rPr>
          <w:sz w:val="20"/>
        </w:rPr>
        <w:t>cars</w:t>
      </w:r>
      <w:r>
        <w:rPr>
          <w:spacing w:val="21"/>
          <w:sz w:val="20"/>
        </w:rPr>
        <w:t xml:space="preserve"> </w:t>
      </w:r>
      <w:r>
        <w:rPr>
          <w:sz w:val="20"/>
        </w:rPr>
        <w:t>and</w:t>
      </w:r>
      <w:r>
        <w:rPr>
          <w:spacing w:val="20"/>
          <w:sz w:val="20"/>
        </w:rPr>
        <w:t xml:space="preserve"> </w:t>
      </w:r>
      <w:r>
        <w:rPr>
          <w:sz w:val="20"/>
        </w:rPr>
        <w:t>light</w:t>
      </w:r>
      <w:r>
        <w:rPr>
          <w:spacing w:val="20"/>
          <w:sz w:val="20"/>
        </w:rPr>
        <w:t xml:space="preserve"> </w:t>
      </w:r>
      <w:r>
        <w:rPr>
          <w:sz w:val="20"/>
        </w:rPr>
        <w:t>goods</w:t>
      </w:r>
      <w:r>
        <w:rPr>
          <w:spacing w:val="21"/>
          <w:sz w:val="20"/>
        </w:rPr>
        <w:t xml:space="preserve"> </w:t>
      </w:r>
      <w:r>
        <w:rPr>
          <w:sz w:val="20"/>
        </w:rPr>
        <w:t>vehicles</w:t>
      </w:r>
      <w:r>
        <w:rPr>
          <w:spacing w:val="24"/>
          <w:sz w:val="20"/>
        </w:rPr>
        <w:t xml:space="preserve"> </w:t>
      </w:r>
      <w:r>
        <w:rPr>
          <w:sz w:val="20"/>
        </w:rPr>
        <w:t>was</w:t>
      </w:r>
      <w:r>
        <w:rPr>
          <w:spacing w:val="21"/>
          <w:sz w:val="20"/>
        </w:rPr>
        <w:t xml:space="preserve"> </w:t>
      </w:r>
      <w:r>
        <w:rPr>
          <w:sz w:val="20"/>
        </w:rPr>
        <w:t>around</w:t>
      </w:r>
      <w:r>
        <w:rPr>
          <w:spacing w:val="20"/>
          <w:sz w:val="20"/>
        </w:rPr>
        <w:t xml:space="preserve"> </w:t>
      </w:r>
      <w:r>
        <w:rPr>
          <w:sz w:val="20"/>
        </w:rPr>
        <w:t>70%</w:t>
      </w:r>
      <w:r>
        <w:rPr>
          <w:spacing w:val="23"/>
          <w:sz w:val="20"/>
        </w:rPr>
        <w:t xml:space="preserve"> </w:t>
      </w:r>
      <w:r>
        <w:rPr>
          <w:sz w:val="20"/>
        </w:rPr>
        <w:t xml:space="preserve">and </w:t>
      </w:r>
      <w:bookmarkStart w:id="589" w:name="30%_from_buses_and_heavy_goods_vehicles."/>
      <w:bookmarkEnd w:id="589"/>
      <w:r>
        <w:rPr>
          <w:sz w:val="20"/>
        </w:rPr>
        <w:t>30% from buses and heavy goods vehicles.</w:t>
      </w:r>
    </w:p>
    <w:p w14:paraId="3441517A" w14:textId="77777777" w:rsidR="007154E7" w:rsidRDefault="002828F2">
      <w:pPr>
        <w:pStyle w:val="BodyText"/>
        <w:spacing w:before="183" w:line="249" w:lineRule="auto"/>
        <w:ind w:left="232" w:right="211"/>
        <w:jc w:val="both"/>
      </w:pPr>
      <w:r>
        <w:t>The effect of queuing or congested traffic is greatest at the receptor locations closest to the roundabout and is negligible at locations away from the modelled queues. Based on the results of the source apportionment study,</w:t>
      </w:r>
      <w:r>
        <w:rPr>
          <w:spacing w:val="-1"/>
        </w:rPr>
        <w:t xml:space="preserve"> </w:t>
      </w:r>
      <w:r>
        <w:t>a</w:t>
      </w:r>
      <w:r>
        <w:rPr>
          <w:spacing w:val="-1"/>
        </w:rPr>
        <w:t xml:space="preserve"> </w:t>
      </w:r>
      <w:r>
        <w:t>reduction</w:t>
      </w:r>
      <w:r>
        <w:rPr>
          <w:spacing w:val="-1"/>
        </w:rPr>
        <w:t xml:space="preserve"> </w:t>
      </w:r>
      <w:r>
        <w:t>of road</w:t>
      </w:r>
      <w:r>
        <w:rPr>
          <w:spacing w:val="-1"/>
        </w:rPr>
        <w:t xml:space="preserve"> </w:t>
      </w:r>
      <w:r>
        <w:t>traffic emissions by</w:t>
      </w:r>
      <w:r>
        <w:rPr>
          <w:spacing w:val="-4"/>
        </w:rPr>
        <w:t xml:space="preserve"> </w:t>
      </w:r>
      <w:r>
        <w:t>up</w:t>
      </w:r>
      <w:r>
        <w:rPr>
          <w:spacing w:val="-1"/>
        </w:rPr>
        <w:t xml:space="preserve"> </w:t>
      </w:r>
      <w:r>
        <w:t>to</w:t>
      </w:r>
      <w:r>
        <w:rPr>
          <w:spacing w:val="-1"/>
        </w:rPr>
        <w:t xml:space="preserve"> </w:t>
      </w:r>
      <w:r>
        <w:t>approximately</w:t>
      </w:r>
      <w:r>
        <w:rPr>
          <w:spacing w:val="-4"/>
        </w:rPr>
        <w:t xml:space="preserve"> </w:t>
      </w:r>
      <w:r>
        <w:t>20% is required</w:t>
      </w:r>
      <w:r>
        <w:rPr>
          <w:spacing w:val="-1"/>
        </w:rPr>
        <w:t xml:space="preserve"> </w:t>
      </w:r>
      <w:r>
        <w:t>to</w:t>
      </w:r>
      <w:r>
        <w:rPr>
          <w:spacing w:val="-1"/>
        </w:rPr>
        <w:t xml:space="preserve"> </w:t>
      </w:r>
      <w:r>
        <w:t>enable</w:t>
      </w:r>
      <w:r>
        <w:rPr>
          <w:spacing w:val="-1"/>
        </w:rPr>
        <w:t xml:space="preserve"> </w:t>
      </w:r>
      <w:r>
        <w:t>compliance with the NO</w:t>
      </w:r>
      <w:r>
        <w:rPr>
          <w:vertAlign w:val="subscript"/>
        </w:rPr>
        <w:t>2</w:t>
      </w:r>
      <w:r>
        <w:t xml:space="preserve"> air quality objectives at receptor locations.</w:t>
      </w:r>
    </w:p>
    <w:p w14:paraId="48DF8DE3" w14:textId="77777777" w:rsidR="007154E7" w:rsidRDefault="002828F2">
      <w:pPr>
        <w:pStyle w:val="Heading5"/>
        <w:numPr>
          <w:ilvl w:val="2"/>
          <w:numId w:val="33"/>
        </w:numPr>
        <w:tabs>
          <w:tab w:val="left" w:pos="1362"/>
        </w:tabs>
        <w:spacing w:before="153"/>
        <w:ind w:left="1362" w:hanging="1130"/>
        <w:jc w:val="both"/>
      </w:pPr>
      <w:bookmarkStart w:id="590" w:name="_TOC_250060"/>
      <w:r>
        <w:rPr>
          <w:color w:val="007F91"/>
        </w:rPr>
        <w:t>Falkirk</w:t>
      </w:r>
      <w:r>
        <w:rPr>
          <w:color w:val="007F91"/>
          <w:spacing w:val="-3"/>
        </w:rPr>
        <w:t xml:space="preserve"> </w:t>
      </w:r>
      <w:r>
        <w:rPr>
          <w:color w:val="007F91"/>
        </w:rPr>
        <w:t>Town</w:t>
      </w:r>
      <w:bookmarkEnd w:id="590"/>
      <w:r>
        <w:rPr>
          <w:color w:val="007F91"/>
          <w:spacing w:val="-2"/>
        </w:rPr>
        <w:t xml:space="preserve"> Centre</w:t>
      </w:r>
    </w:p>
    <w:p w14:paraId="43530BC4" w14:textId="77777777" w:rsidR="007154E7" w:rsidRDefault="002828F2">
      <w:pPr>
        <w:pStyle w:val="BodyText"/>
        <w:spacing w:before="90" w:line="249" w:lineRule="auto"/>
        <w:ind w:left="232" w:right="211"/>
        <w:jc w:val="both"/>
      </w:pPr>
      <w:bookmarkStart w:id="591" w:name="The_relative_contribution_of_each_source"/>
      <w:bookmarkEnd w:id="591"/>
      <w:r>
        <w:t>The relative contribution of each source to ambient NO</w:t>
      </w:r>
      <w:r>
        <w:rPr>
          <w:vertAlign w:val="subscript"/>
        </w:rPr>
        <w:t>2</w:t>
      </w:r>
      <w:r>
        <w:t xml:space="preserve"> and PM</w:t>
      </w:r>
      <w:r>
        <w:rPr>
          <w:vertAlign w:val="subscript"/>
        </w:rPr>
        <w:t>10</w:t>
      </w:r>
      <w:r>
        <w:t xml:space="preserve"> concentrations in the Falkirk Town Centre AQMA was calculated by dispersion modelling of each source. Due to the effect of secondary chemical reactions on ambient NO</w:t>
      </w:r>
      <w:r>
        <w:rPr>
          <w:vertAlign w:val="subscript"/>
        </w:rPr>
        <w:t>2</w:t>
      </w:r>
      <w:r>
        <w:t xml:space="preserve"> concentrations, the apportionment analysis was undertaken for predicted total</w:t>
      </w:r>
      <w:r>
        <w:rPr>
          <w:spacing w:val="40"/>
        </w:rPr>
        <w:t xml:space="preserve"> </w:t>
      </w:r>
      <w:r>
        <w:t>NO</w:t>
      </w:r>
      <w:r>
        <w:rPr>
          <w:vertAlign w:val="subscript"/>
        </w:rPr>
        <w:t>X</w:t>
      </w:r>
      <w:r>
        <w:t xml:space="preserve"> concentrations. The results of the source apportionment are presented in Figure 3.15 and Figure 3.16.</w:t>
      </w:r>
    </w:p>
    <w:p w14:paraId="63F730EC" w14:textId="77777777" w:rsidR="007154E7" w:rsidRDefault="002828F2">
      <w:pPr>
        <w:pStyle w:val="BodyText"/>
        <w:spacing w:before="164" w:line="249" w:lineRule="auto"/>
        <w:ind w:left="232" w:right="213" w:hanging="1"/>
        <w:jc w:val="both"/>
      </w:pPr>
      <w:bookmarkStart w:id="592" w:name="Both_figures_indicate_that,_at_locations"/>
      <w:bookmarkEnd w:id="592"/>
      <w:r>
        <w:t>Both figures indicate that, at locations where the NO</w:t>
      </w:r>
      <w:r>
        <w:rPr>
          <w:vertAlign w:val="subscript"/>
        </w:rPr>
        <w:t>X</w:t>
      </w:r>
      <w:r>
        <w:t xml:space="preserve"> and PM</w:t>
      </w:r>
      <w:r>
        <w:rPr>
          <w:vertAlign w:val="subscript"/>
        </w:rPr>
        <w:t>10</w:t>
      </w:r>
      <w:r>
        <w:t xml:space="preserve"> concentrations are predicted to exceed objective levels the exceedances are principally attributable to road traffic emissions, in some cases exacerbated by emissions from queuing traffic.</w:t>
      </w:r>
    </w:p>
    <w:p w14:paraId="1D1CBBF5" w14:textId="77777777" w:rsidR="007154E7" w:rsidRDefault="007154E7">
      <w:pPr>
        <w:spacing w:line="249" w:lineRule="auto"/>
        <w:jc w:val="both"/>
        <w:sectPr w:rsidR="007154E7">
          <w:pgSz w:w="11910" w:h="16840"/>
          <w:pgMar w:top="1540" w:right="920" w:bottom="1180" w:left="900" w:header="853" w:footer="990" w:gutter="0"/>
          <w:cols w:space="720"/>
        </w:sectPr>
      </w:pPr>
    </w:p>
    <w:p w14:paraId="726360E5"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6D26B42A" wp14:editId="05E83D86">
                <wp:extent cx="6166485" cy="12700"/>
                <wp:effectExtent l="0" t="0" r="0" b="0"/>
                <wp:docPr id="364" name="Group 3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365" name="Graphic 365"/>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53D66B24" id="Group 364"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upqA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IxMu6moAgAAAQcAAA4AAAAAAAAAAAAAAAAA&#10;LgIAAGRycy9lMm9Eb2MueG1sUEsBAi0AFAAGAAgAAAAhAPdXQTTbAAAAAwEAAA8AAAAAAAAAAAAA&#10;AAAAAgUAAGRycy9kb3ducmV2LnhtbFBLBQYAAAAABAAEAPMAAAAKBgAAAAA=&#10;">
                <v:shape id="Graphic 365"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" path="m6166104,l1440180,r-3048,l1427988,,,,,12192r1427988,l1437132,12192r3048,l6166104,12192r,-12192xe" fillcolor="#00745b" stroked="f">
                  <v:path arrowok="t"/>
                </v:shape>
                <w10:anchorlock/>
              </v:group>
            </w:pict>
          </mc:Fallback>
        </mc:AlternateContent>
      </w:r>
    </w:p>
    <w:p w14:paraId="6989288D" w14:textId="77777777" w:rsidR="007154E7" w:rsidRDefault="007154E7">
      <w:pPr>
        <w:pStyle w:val="BodyText"/>
      </w:pPr>
    </w:p>
    <w:p w14:paraId="4DE590B3" w14:textId="77777777" w:rsidR="007154E7" w:rsidRDefault="007154E7">
      <w:pPr>
        <w:pStyle w:val="BodyText"/>
      </w:pPr>
    </w:p>
    <w:p w14:paraId="7AECF6F2" w14:textId="77777777" w:rsidR="007154E7" w:rsidRDefault="007154E7">
      <w:pPr>
        <w:pStyle w:val="BodyText"/>
        <w:spacing w:before="24"/>
      </w:pPr>
    </w:p>
    <w:p w14:paraId="6FCA8C89" w14:textId="77777777" w:rsidR="007154E7" w:rsidRDefault="002828F2">
      <w:pPr>
        <w:pStyle w:val="BodyText"/>
        <w:spacing w:line="249" w:lineRule="auto"/>
        <w:ind w:left="232" w:right="211"/>
        <w:jc w:val="both"/>
      </w:pPr>
      <w:bookmarkStart w:id="593" w:name="The_effect_of_queuing_or_congested_traff"/>
      <w:bookmarkEnd w:id="593"/>
      <w:r>
        <w:t>The effect of queuing or congested traffic is greatest at the receptor locations on West Bridge Street and is negligible at roads on which little queuing occurs. The source apportionment study demonstrates that targeting of road traffic related emissions is required to enable compliance with the PM</w:t>
      </w:r>
      <w:r>
        <w:rPr>
          <w:vertAlign w:val="subscript"/>
        </w:rPr>
        <w:t>10</w:t>
      </w:r>
      <w:r>
        <w:t xml:space="preserve"> and NO</w:t>
      </w:r>
      <w:r>
        <w:rPr>
          <w:vertAlign w:val="subscript"/>
        </w:rPr>
        <w:t>2</w:t>
      </w:r>
      <w:r>
        <w:t xml:space="preserve"> air quality objectives at all areas of relevant public exposure.</w:t>
      </w:r>
    </w:p>
    <w:p w14:paraId="487E4FE4" w14:textId="77777777" w:rsidR="007154E7" w:rsidRDefault="002828F2">
      <w:pPr>
        <w:pStyle w:val="BodyText"/>
        <w:spacing w:before="164" w:line="249" w:lineRule="auto"/>
        <w:ind w:left="232" w:right="209" w:hanging="1"/>
        <w:jc w:val="both"/>
      </w:pPr>
      <w:bookmarkStart w:id="594" w:name="Analysis_was_undertaken_of_the_contribut"/>
      <w:bookmarkEnd w:id="594"/>
      <w:r>
        <w:t>Analysis was undertaken of the contribution of differing vehicle types to overall emissions from road traffic. The level of detail on the traffic breakdown in the model for most roads was limited, therefore vehicles were classified into two groups:</w:t>
      </w:r>
    </w:p>
    <w:p w14:paraId="30CBBBDD" w14:textId="77777777" w:rsidR="007154E7" w:rsidRDefault="002828F2">
      <w:pPr>
        <w:pStyle w:val="ListParagraph"/>
        <w:numPr>
          <w:ilvl w:val="0"/>
          <w:numId w:val="29"/>
        </w:numPr>
        <w:tabs>
          <w:tab w:val="left" w:pos="686"/>
        </w:tabs>
        <w:spacing w:before="143"/>
        <w:rPr>
          <w:sz w:val="20"/>
        </w:rPr>
      </w:pPr>
      <w:bookmarkStart w:id="595" w:name="Cars_and_light_good_vehicles;_and_"/>
      <w:bookmarkEnd w:id="595"/>
      <w:r>
        <w:rPr>
          <w:sz w:val="20"/>
        </w:rPr>
        <w:t>Cars</w:t>
      </w:r>
      <w:r>
        <w:rPr>
          <w:spacing w:val="-7"/>
          <w:sz w:val="20"/>
        </w:rPr>
        <w:t xml:space="preserve"> </w:t>
      </w:r>
      <w:r>
        <w:rPr>
          <w:sz w:val="20"/>
        </w:rPr>
        <w:t>and</w:t>
      </w:r>
      <w:r>
        <w:rPr>
          <w:spacing w:val="-6"/>
          <w:sz w:val="20"/>
        </w:rPr>
        <w:t xml:space="preserve"> </w:t>
      </w:r>
      <w:r>
        <w:rPr>
          <w:sz w:val="20"/>
        </w:rPr>
        <w:t>light</w:t>
      </w:r>
      <w:r>
        <w:rPr>
          <w:spacing w:val="-6"/>
          <w:sz w:val="20"/>
        </w:rPr>
        <w:t xml:space="preserve"> </w:t>
      </w:r>
      <w:r>
        <w:rPr>
          <w:sz w:val="20"/>
        </w:rPr>
        <w:t>good</w:t>
      </w:r>
      <w:r>
        <w:rPr>
          <w:spacing w:val="-6"/>
          <w:sz w:val="20"/>
        </w:rPr>
        <w:t xml:space="preserve"> </w:t>
      </w:r>
      <w:r>
        <w:rPr>
          <w:sz w:val="20"/>
        </w:rPr>
        <w:t>vehicles;</w:t>
      </w:r>
      <w:r>
        <w:rPr>
          <w:spacing w:val="-8"/>
          <w:sz w:val="20"/>
        </w:rPr>
        <w:t xml:space="preserve"> </w:t>
      </w:r>
      <w:r>
        <w:rPr>
          <w:spacing w:val="-5"/>
          <w:sz w:val="20"/>
        </w:rPr>
        <w:t>and</w:t>
      </w:r>
    </w:p>
    <w:p w14:paraId="12F2E58E" w14:textId="77777777" w:rsidR="007154E7" w:rsidRDefault="002828F2">
      <w:pPr>
        <w:pStyle w:val="ListParagraph"/>
        <w:numPr>
          <w:ilvl w:val="0"/>
          <w:numId w:val="29"/>
        </w:numPr>
        <w:tabs>
          <w:tab w:val="left" w:pos="686"/>
        </w:tabs>
        <w:spacing w:before="66"/>
        <w:rPr>
          <w:sz w:val="20"/>
        </w:rPr>
      </w:pPr>
      <w:bookmarkStart w:id="596" w:name="Buses_and_heavy_goods_vehicles._"/>
      <w:bookmarkEnd w:id="596"/>
      <w:r>
        <w:rPr>
          <w:sz w:val="20"/>
        </w:rPr>
        <w:t>Buses</w:t>
      </w:r>
      <w:r>
        <w:rPr>
          <w:spacing w:val="-6"/>
          <w:sz w:val="20"/>
        </w:rPr>
        <w:t xml:space="preserve"> </w:t>
      </w:r>
      <w:r>
        <w:rPr>
          <w:sz w:val="20"/>
        </w:rPr>
        <w:t>and</w:t>
      </w:r>
      <w:r>
        <w:rPr>
          <w:spacing w:val="-6"/>
          <w:sz w:val="20"/>
        </w:rPr>
        <w:t xml:space="preserve"> </w:t>
      </w:r>
      <w:r>
        <w:rPr>
          <w:sz w:val="20"/>
        </w:rPr>
        <w:t>heavy</w:t>
      </w:r>
      <w:r>
        <w:rPr>
          <w:spacing w:val="-8"/>
          <w:sz w:val="20"/>
        </w:rPr>
        <w:t xml:space="preserve"> </w:t>
      </w:r>
      <w:r>
        <w:rPr>
          <w:sz w:val="20"/>
        </w:rPr>
        <w:t>goods</w:t>
      </w:r>
      <w:r>
        <w:rPr>
          <w:spacing w:val="-5"/>
          <w:sz w:val="20"/>
        </w:rPr>
        <w:t xml:space="preserve"> </w:t>
      </w:r>
      <w:r>
        <w:rPr>
          <w:spacing w:val="-2"/>
          <w:sz w:val="20"/>
        </w:rPr>
        <w:t>vehicles.</w:t>
      </w:r>
    </w:p>
    <w:p w14:paraId="0B5D2B04" w14:textId="77777777" w:rsidR="007154E7" w:rsidRDefault="002828F2">
      <w:pPr>
        <w:pStyle w:val="BodyText"/>
        <w:spacing w:before="86" w:line="247" w:lineRule="auto"/>
        <w:ind w:left="232"/>
      </w:pPr>
      <w:bookmarkStart w:id="597" w:name="The_contribution_of_different_vehicle_gr"/>
      <w:bookmarkEnd w:id="597"/>
      <w:r>
        <w:t>The contribution of different vehicle group types varies by road receptor considered, however in general, the following conclusions were noted:</w:t>
      </w:r>
    </w:p>
    <w:p w14:paraId="1047F54C" w14:textId="77777777" w:rsidR="007154E7" w:rsidRDefault="002828F2">
      <w:pPr>
        <w:pStyle w:val="ListParagraph"/>
        <w:numPr>
          <w:ilvl w:val="0"/>
          <w:numId w:val="29"/>
        </w:numPr>
        <w:tabs>
          <w:tab w:val="left" w:pos="686"/>
        </w:tabs>
        <w:spacing w:before="209" w:line="180" w:lineRule="auto"/>
        <w:ind w:right="213"/>
        <w:rPr>
          <w:sz w:val="20"/>
        </w:rPr>
      </w:pPr>
      <w:r>
        <w:rPr>
          <w:sz w:val="20"/>
        </w:rPr>
        <w:t>The contribution of cars and light goods vehicles to ambient NO</w:t>
      </w:r>
      <w:r>
        <w:rPr>
          <w:sz w:val="20"/>
          <w:vertAlign w:val="subscript"/>
        </w:rPr>
        <w:t>2</w:t>
      </w:r>
      <w:r>
        <w:rPr>
          <w:sz w:val="20"/>
        </w:rPr>
        <w:t xml:space="preserve"> levels is typically</w:t>
      </w:r>
      <w:r>
        <w:rPr>
          <w:spacing w:val="-3"/>
          <w:sz w:val="20"/>
        </w:rPr>
        <w:t xml:space="preserve"> </w:t>
      </w:r>
      <w:r>
        <w:rPr>
          <w:sz w:val="20"/>
        </w:rPr>
        <w:t xml:space="preserve">35-40%, with the 60- </w:t>
      </w:r>
      <w:bookmarkStart w:id="598" w:name="65%_majority_attributable_to_buses_and_h"/>
      <w:bookmarkEnd w:id="598"/>
      <w:r>
        <w:rPr>
          <w:sz w:val="20"/>
        </w:rPr>
        <w:t>65% majority attributable to buses and heavy goods vehicles;</w:t>
      </w:r>
    </w:p>
    <w:p w14:paraId="339A2AF8" w14:textId="77777777" w:rsidR="007154E7" w:rsidRDefault="002828F2">
      <w:pPr>
        <w:pStyle w:val="ListParagraph"/>
        <w:numPr>
          <w:ilvl w:val="0"/>
          <w:numId w:val="29"/>
        </w:numPr>
        <w:tabs>
          <w:tab w:val="left" w:pos="686"/>
        </w:tabs>
        <w:spacing w:before="227" w:line="180" w:lineRule="auto"/>
        <w:ind w:right="214"/>
        <w:rPr>
          <w:sz w:val="20"/>
        </w:rPr>
      </w:pPr>
      <w:bookmarkStart w:id="599" w:name="The_contribution_of_cars_and_light_goods"/>
      <w:bookmarkEnd w:id="599"/>
      <w:r>
        <w:rPr>
          <w:sz w:val="20"/>
        </w:rPr>
        <w:t>The contribution of cars and light goods vehicles to ambient PM</w:t>
      </w:r>
      <w:r>
        <w:rPr>
          <w:sz w:val="20"/>
          <w:vertAlign w:val="subscript"/>
        </w:rPr>
        <w:t>10</w:t>
      </w:r>
      <w:r>
        <w:rPr>
          <w:sz w:val="20"/>
        </w:rPr>
        <w:t xml:space="preserve"> levels is more variable, ranging from </w:t>
      </w:r>
      <w:bookmarkStart w:id="600" w:name="41—57%_across_most_roads_in_the_town_cen"/>
      <w:bookmarkEnd w:id="600"/>
      <w:r>
        <w:rPr>
          <w:sz w:val="20"/>
        </w:rPr>
        <w:t>41—57% across most roads in the town centre;</w:t>
      </w:r>
    </w:p>
    <w:p w14:paraId="3C6F3513" w14:textId="713B09CE" w:rsidR="007154E7" w:rsidRDefault="002828F2">
      <w:pPr>
        <w:pStyle w:val="ListParagraph"/>
        <w:numPr>
          <w:ilvl w:val="0"/>
          <w:numId w:val="29"/>
        </w:numPr>
        <w:tabs>
          <w:tab w:val="left" w:pos="686"/>
        </w:tabs>
        <w:spacing w:before="228" w:line="180" w:lineRule="auto"/>
        <w:ind w:right="213"/>
        <w:rPr>
          <w:sz w:val="20"/>
        </w:rPr>
      </w:pPr>
      <w:bookmarkStart w:id="601" w:name="The_contribution_of_buses_and_HGV’s_to_a"/>
      <w:bookmarkEnd w:id="601"/>
      <w:r>
        <w:rPr>
          <w:sz w:val="20"/>
        </w:rPr>
        <w:t>The contribution of buses and HGV’s to ambient NO</w:t>
      </w:r>
      <w:r>
        <w:rPr>
          <w:sz w:val="20"/>
          <w:vertAlign w:val="subscript"/>
        </w:rPr>
        <w:t>2</w:t>
      </w:r>
      <w:r>
        <w:rPr>
          <w:sz w:val="20"/>
        </w:rPr>
        <w:t xml:space="preserve"> and PM</w:t>
      </w:r>
      <w:r>
        <w:rPr>
          <w:sz w:val="20"/>
          <w:vertAlign w:val="subscript"/>
        </w:rPr>
        <w:t>10</w:t>
      </w:r>
      <w:r>
        <w:rPr>
          <w:sz w:val="20"/>
        </w:rPr>
        <w:t xml:space="preserve"> concentrations is greater on stretches</w:t>
      </w:r>
      <w:r>
        <w:rPr>
          <w:spacing w:val="80"/>
          <w:sz w:val="20"/>
        </w:rPr>
        <w:t xml:space="preserve"> </w:t>
      </w:r>
      <w:bookmarkStart w:id="602" w:name="of_Callendar_Roadand_on_Upper_Newmarket_"/>
      <w:bookmarkEnd w:id="602"/>
      <w:r>
        <w:rPr>
          <w:sz w:val="20"/>
        </w:rPr>
        <w:t xml:space="preserve">of Callendar </w:t>
      </w:r>
      <w:r w:rsidR="009D2A84">
        <w:rPr>
          <w:sz w:val="20"/>
        </w:rPr>
        <w:t>Road and</w:t>
      </w:r>
      <w:r>
        <w:rPr>
          <w:sz w:val="20"/>
        </w:rPr>
        <w:t xml:space="preserve"> on Upper Newmarket Street (reflecting traffic restrictions on this road).</w:t>
      </w:r>
    </w:p>
    <w:p w14:paraId="1153F099" w14:textId="77777777" w:rsidR="007154E7" w:rsidRDefault="002828F2">
      <w:pPr>
        <w:pStyle w:val="BodyText"/>
        <w:spacing w:before="182" w:line="247" w:lineRule="auto"/>
        <w:ind w:left="232"/>
      </w:pPr>
      <w:bookmarkStart w:id="603" w:name="Overall,_therefore_it_can_be_assumed_tha"/>
      <w:bookmarkEnd w:id="603"/>
      <w:r>
        <w:t>Overall, therefore it can be assumed that bus and HGV emissions are having a higher proportional effect on ambient air quality than the relative contributions to traffic flows.</w:t>
      </w:r>
    </w:p>
    <w:p w14:paraId="5C41D720" w14:textId="77777777" w:rsidR="007154E7" w:rsidRDefault="007154E7">
      <w:pPr>
        <w:spacing w:line="247" w:lineRule="auto"/>
        <w:sectPr w:rsidR="007154E7">
          <w:pgSz w:w="11910" w:h="16840"/>
          <w:pgMar w:top="1540" w:right="920" w:bottom="1180" w:left="900" w:header="853" w:footer="990" w:gutter="0"/>
          <w:cols w:space="720"/>
        </w:sectPr>
      </w:pPr>
    </w:p>
    <w:p w14:paraId="64E6D3A5" w14:textId="77777777" w:rsidR="007154E7" w:rsidRDefault="002828F2">
      <w:pPr>
        <w:pStyle w:val="BodyText"/>
      </w:pPr>
      <w:r>
        <w:rPr>
          <w:noProof/>
        </w:rPr>
        <w:lastRenderedPageBreak/>
        <mc:AlternateContent>
          <mc:Choice Requires="wps">
            <w:drawing>
              <wp:anchor distT="0" distB="0" distL="0" distR="0" simplePos="0" relativeHeight="15756288" behindDoc="0" locked="0" layoutInCell="1" allowOverlap="1" wp14:anchorId="5CF23CFF" wp14:editId="398CF833">
                <wp:simplePos x="0" y="0"/>
                <wp:positionH relativeFrom="page">
                  <wp:posOffset>714756</wp:posOffset>
                </wp:positionH>
                <wp:positionV relativeFrom="page">
                  <wp:posOffset>984504</wp:posOffset>
                </wp:positionV>
                <wp:extent cx="9249410" cy="12700"/>
                <wp:effectExtent l="0" t="0" r="0" b="0"/>
                <wp:wrapNone/>
                <wp:docPr id="374" name="Graphic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9410" cy="12700"/>
                        </a:xfrm>
                        <a:custGeom>
                          <a:avLst/>
                          <a:gdLst/>
                          <a:ahLst/>
                          <a:cxnLst/>
                          <a:rect l="l" t="t" r="r" b="b"/>
                          <a:pathLst>
                            <a:path w="9249410" h="12700">
                              <a:moveTo>
                                <a:pt x="9249156" y="0"/>
                              </a:moveTo>
                              <a:lnTo>
                                <a:pt x="1440180" y="0"/>
                              </a:lnTo>
                              <a:lnTo>
                                <a:pt x="1437132" y="0"/>
                              </a:lnTo>
                              <a:lnTo>
                                <a:pt x="1427988" y="0"/>
                              </a:lnTo>
                              <a:lnTo>
                                <a:pt x="0" y="0"/>
                              </a:lnTo>
                              <a:lnTo>
                                <a:pt x="0" y="12192"/>
                              </a:lnTo>
                              <a:lnTo>
                                <a:pt x="1427988" y="12192"/>
                              </a:lnTo>
                              <a:lnTo>
                                <a:pt x="1437132" y="12192"/>
                              </a:lnTo>
                              <a:lnTo>
                                <a:pt x="1440180" y="12192"/>
                              </a:lnTo>
                              <a:lnTo>
                                <a:pt x="9249156" y="12192"/>
                              </a:lnTo>
                              <a:lnTo>
                                <a:pt x="9249156"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70D861F4" id="Graphic 374" o:spid="_x0000_s1026" alt="&quot;&quot;" style="position:absolute;margin-left:56.3pt;margin-top:77.5pt;width:728.3pt;height:1pt;z-index:15756288;visibility:visible;mso-wrap-style:square;mso-wrap-distance-left:0;mso-wrap-distance-top:0;mso-wrap-distance-right:0;mso-wrap-distance-bottom:0;mso-position-horizontal:absolute;mso-position-horizontal-relative:page;mso-position-vertical:absolute;mso-position-vertical-relative:page;v-text-anchor:top" coordsize="92494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" path="m9249156,l1440180,r-3048,l1427988,,,,,12192r1427988,l1437132,12192r3048,l9249156,12192r,-12192xe" fillcolor="#00745b" stroked="f">
                <v:path arrowok="t"/>
                <w10:wrap anchorx="page" anchory="page"/>
              </v:shape>
            </w:pict>
          </mc:Fallback>
        </mc:AlternateContent>
      </w:r>
    </w:p>
    <w:p w14:paraId="065245CC" w14:textId="77777777" w:rsidR="007154E7" w:rsidRDefault="007154E7">
      <w:pPr>
        <w:pStyle w:val="BodyText"/>
      </w:pPr>
    </w:p>
    <w:p w14:paraId="1D4C6952" w14:textId="77777777" w:rsidR="007154E7" w:rsidRDefault="007154E7">
      <w:pPr>
        <w:pStyle w:val="BodyText"/>
        <w:spacing w:before="145"/>
      </w:pPr>
    </w:p>
    <w:p w14:paraId="177129D6" w14:textId="77777777" w:rsidR="007154E7" w:rsidRDefault="002828F2">
      <w:pPr>
        <w:pStyle w:val="BodyText"/>
        <w:ind w:left="158"/>
      </w:pPr>
      <w:r>
        <w:rPr>
          <w:noProof/>
        </w:rPr>
        <mc:AlternateContent>
          <mc:Choice Requires="wpg">
            <w:drawing>
              <wp:inline distT="0" distB="0" distL="0" distR="0" wp14:anchorId="28AB0D60" wp14:editId="3AF39248">
                <wp:extent cx="7629525" cy="4610100"/>
                <wp:effectExtent l="0" t="0" r="0" b="0"/>
                <wp:docPr id="375" name="Group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9525" cy="4610100"/>
                          <a:chOff x="0" y="0"/>
                          <a:chExt cx="7629525" cy="4610100"/>
                        </a:xfrm>
                      </wpg:grpSpPr>
                      <wps:wsp>
                        <wps:cNvPr id="376" name="Graphic 376"/>
                        <wps:cNvSpPr/>
                        <wps:spPr>
                          <a:xfrm>
                            <a:off x="361188" y="117348"/>
                            <a:ext cx="6410325" cy="2836545"/>
                          </a:xfrm>
                          <a:custGeom>
                            <a:avLst/>
                            <a:gdLst/>
                            <a:ahLst/>
                            <a:cxnLst/>
                            <a:rect l="l" t="t" r="r" b="b"/>
                            <a:pathLst>
                              <a:path w="6410325" h="2836545">
                                <a:moveTo>
                                  <a:pt x="6409944" y="2827020"/>
                                </a:moveTo>
                                <a:lnTo>
                                  <a:pt x="0" y="2827020"/>
                                </a:lnTo>
                                <a:lnTo>
                                  <a:pt x="0" y="2836164"/>
                                </a:lnTo>
                                <a:lnTo>
                                  <a:pt x="6409944" y="2836164"/>
                                </a:lnTo>
                                <a:lnTo>
                                  <a:pt x="6409944" y="2827020"/>
                                </a:lnTo>
                                <a:close/>
                              </a:path>
                              <a:path w="6410325" h="2836545">
                                <a:moveTo>
                                  <a:pt x="6409944" y="2116836"/>
                                </a:moveTo>
                                <a:lnTo>
                                  <a:pt x="0" y="2116836"/>
                                </a:lnTo>
                                <a:lnTo>
                                  <a:pt x="0" y="2124456"/>
                                </a:lnTo>
                                <a:lnTo>
                                  <a:pt x="6409944" y="2124456"/>
                                </a:lnTo>
                                <a:lnTo>
                                  <a:pt x="6409944" y="2116836"/>
                                </a:lnTo>
                                <a:close/>
                              </a:path>
                              <a:path w="6410325" h="2836545">
                                <a:moveTo>
                                  <a:pt x="6409944" y="1414272"/>
                                </a:moveTo>
                                <a:lnTo>
                                  <a:pt x="0" y="1414272"/>
                                </a:lnTo>
                                <a:lnTo>
                                  <a:pt x="0" y="1421892"/>
                                </a:lnTo>
                                <a:lnTo>
                                  <a:pt x="6409944" y="1421892"/>
                                </a:lnTo>
                                <a:lnTo>
                                  <a:pt x="6409944" y="1414272"/>
                                </a:lnTo>
                                <a:close/>
                              </a:path>
                              <a:path w="6410325" h="2836545">
                                <a:moveTo>
                                  <a:pt x="6409944" y="711708"/>
                                </a:moveTo>
                                <a:lnTo>
                                  <a:pt x="0" y="711708"/>
                                </a:lnTo>
                                <a:lnTo>
                                  <a:pt x="0" y="719328"/>
                                </a:lnTo>
                                <a:lnTo>
                                  <a:pt x="6409944" y="719328"/>
                                </a:lnTo>
                                <a:lnTo>
                                  <a:pt x="6409944" y="711708"/>
                                </a:lnTo>
                                <a:close/>
                              </a:path>
                              <a:path w="6410325" h="2836545">
                                <a:moveTo>
                                  <a:pt x="6409944" y="0"/>
                                </a:moveTo>
                                <a:lnTo>
                                  <a:pt x="0" y="0"/>
                                </a:lnTo>
                                <a:lnTo>
                                  <a:pt x="0" y="9144"/>
                                </a:lnTo>
                                <a:lnTo>
                                  <a:pt x="6409944" y="9144"/>
                                </a:lnTo>
                                <a:lnTo>
                                  <a:pt x="6409944" y="0"/>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377" name="Image 377"/>
                          <pic:cNvPicPr/>
                        </pic:nvPicPr>
                        <pic:blipFill>
                          <a:blip r:embed="rId237" cstate="print"/>
                          <a:stretch>
                            <a:fillRect/>
                          </a:stretch>
                        </pic:blipFill>
                        <pic:spPr>
                          <a:xfrm>
                            <a:off x="1897379" y="3102864"/>
                            <a:ext cx="67056" cy="548640"/>
                          </a:xfrm>
                          <a:prstGeom prst="rect">
                            <a:avLst/>
                          </a:prstGeom>
                        </pic:spPr>
                      </pic:pic>
                      <pic:pic xmlns:pic="http://schemas.openxmlformats.org/drawingml/2006/picture">
                        <pic:nvPicPr>
                          <pic:cNvPr id="378" name="Image 378"/>
                          <pic:cNvPicPr/>
                        </pic:nvPicPr>
                        <pic:blipFill>
                          <a:blip r:embed="rId238" cstate="print"/>
                          <a:stretch>
                            <a:fillRect/>
                          </a:stretch>
                        </pic:blipFill>
                        <pic:spPr>
                          <a:xfrm>
                            <a:off x="1751076" y="3087623"/>
                            <a:ext cx="60960" cy="563880"/>
                          </a:xfrm>
                          <a:prstGeom prst="rect">
                            <a:avLst/>
                          </a:prstGeom>
                        </pic:spPr>
                      </pic:pic>
                      <pic:pic xmlns:pic="http://schemas.openxmlformats.org/drawingml/2006/picture">
                        <pic:nvPicPr>
                          <pic:cNvPr id="379" name="Image 379"/>
                          <pic:cNvPicPr/>
                        </pic:nvPicPr>
                        <pic:blipFill>
                          <a:blip r:embed="rId239" cstate="print"/>
                          <a:stretch>
                            <a:fillRect/>
                          </a:stretch>
                        </pic:blipFill>
                        <pic:spPr>
                          <a:xfrm>
                            <a:off x="708659" y="2897123"/>
                            <a:ext cx="60960" cy="754380"/>
                          </a:xfrm>
                          <a:prstGeom prst="rect">
                            <a:avLst/>
                          </a:prstGeom>
                        </pic:spPr>
                      </pic:pic>
                      <pic:pic xmlns:pic="http://schemas.openxmlformats.org/drawingml/2006/picture">
                        <pic:nvPicPr>
                          <pic:cNvPr id="380" name="Image 380"/>
                          <pic:cNvPicPr/>
                        </pic:nvPicPr>
                        <pic:blipFill>
                          <a:blip r:embed="rId240" cstate="print"/>
                          <a:stretch>
                            <a:fillRect/>
                          </a:stretch>
                        </pic:blipFill>
                        <pic:spPr>
                          <a:xfrm>
                            <a:off x="556259" y="2737104"/>
                            <a:ext cx="60960" cy="914400"/>
                          </a:xfrm>
                          <a:prstGeom prst="rect">
                            <a:avLst/>
                          </a:prstGeom>
                        </pic:spPr>
                      </pic:pic>
                      <pic:pic xmlns:pic="http://schemas.openxmlformats.org/drawingml/2006/picture">
                        <pic:nvPicPr>
                          <pic:cNvPr id="381" name="Image 381"/>
                          <pic:cNvPicPr/>
                        </pic:nvPicPr>
                        <pic:blipFill>
                          <a:blip r:embed="rId241" cstate="print"/>
                          <a:stretch>
                            <a:fillRect/>
                          </a:stretch>
                        </pic:blipFill>
                        <pic:spPr>
                          <a:xfrm>
                            <a:off x="1153667" y="2752344"/>
                            <a:ext cx="67056" cy="899160"/>
                          </a:xfrm>
                          <a:prstGeom prst="rect">
                            <a:avLst/>
                          </a:prstGeom>
                        </pic:spPr>
                      </pic:pic>
                      <pic:pic xmlns:pic="http://schemas.openxmlformats.org/drawingml/2006/picture">
                        <pic:nvPicPr>
                          <pic:cNvPr id="382" name="Image 382"/>
                          <pic:cNvPicPr/>
                        </pic:nvPicPr>
                        <pic:blipFill>
                          <a:blip r:embed="rId242" cstate="print"/>
                          <a:stretch>
                            <a:fillRect/>
                          </a:stretch>
                        </pic:blipFill>
                        <pic:spPr>
                          <a:xfrm>
                            <a:off x="403859" y="2676144"/>
                            <a:ext cx="67056" cy="975360"/>
                          </a:xfrm>
                          <a:prstGeom prst="rect">
                            <a:avLst/>
                          </a:prstGeom>
                        </pic:spPr>
                      </pic:pic>
                      <pic:pic xmlns:pic="http://schemas.openxmlformats.org/drawingml/2006/picture">
                        <pic:nvPicPr>
                          <pic:cNvPr id="383" name="Image 383"/>
                          <pic:cNvPicPr/>
                        </pic:nvPicPr>
                        <pic:blipFill>
                          <a:blip r:embed="rId243" cstate="print"/>
                          <a:stretch>
                            <a:fillRect/>
                          </a:stretch>
                        </pic:blipFill>
                        <pic:spPr>
                          <a:xfrm>
                            <a:off x="854963" y="2714244"/>
                            <a:ext cx="67056" cy="937260"/>
                          </a:xfrm>
                          <a:prstGeom prst="rect">
                            <a:avLst/>
                          </a:prstGeom>
                        </pic:spPr>
                      </pic:pic>
                      <pic:pic xmlns:pic="http://schemas.openxmlformats.org/drawingml/2006/picture">
                        <pic:nvPicPr>
                          <pic:cNvPr id="384" name="Image 384"/>
                          <pic:cNvPicPr/>
                        </pic:nvPicPr>
                        <pic:blipFill>
                          <a:blip r:embed="rId244" cstate="print"/>
                          <a:stretch>
                            <a:fillRect/>
                          </a:stretch>
                        </pic:blipFill>
                        <pic:spPr>
                          <a:xfrm>
                            <a:off x="3689603" y="3087623"/>
                            <a:ext cx="60960" cy="563880"/>
                          </a:xfrm>
                          <a:prstGeom prst="rect">
                            <a:avLst/>
                          </a:prstGeom>
                        </pic:spPr>
                      </pic:pic>
                      <pic:pic xmlns:pic="http://schemas.openxmlformats.org/drawingml/2006/picture">
                        <pic:nvPicPr>
                          <pic:cNvPr id="385" name="Image 385"/>
                          <pic:cNvPicPr/>
                        </pic:nvPicPr>
                        <pic:blipFill>
                          <a:blip r:embed="rId245" cstate="print"/>
                          <a:stretch>
                            <a:fillRect/>
                          </a:stretch>
                        </pic:blipFill>
                        <pic:spPr>
                          <a:xfrm>
                            <a:off x="1007363" y="2653283"/>
                            <a:ext cx="60960" cy="998220"/>
                          </a:xfrm>
                          <a:prstGeom prst="rect">
                            <a:avLst/>
                          </a:prstGeom>
                        </pic:spPr>
                      </pic:pic>
                      <pic:pic xmlns:pic="http://schemas.openxmlformats.org/drawingml/2006/picture">
                        <pic:nvPicPr>
                          <pic:cNvPr id="386" name="Image 386"/>
                          <pic:cNvPicPr/>
                        </pic:nvPicPr>
                        <pic:blipFill>
                          <a:blip r:embed="rId246" cstate="print"/>
                          <a:stretch>
                            <a:fillRect/>
                          </a:stretch>
                        </pic:blipFill>
                        <pic:spPr>
                          <a:xfrm>
                            <a:off x="3092195" y="2912364"/>
                            <a:ext cx="60960" cy="739140"/>
                          </a:xfrm>
                          <a:prstGeom prst="rect">
                            <a:avLst/>
                          </a:prstGeom>
                        </pic:spPr>
                      </pic:pic>
                      <pic:pic xmlns:pic="http://schemas.openxmlformats.org/drawingml/2006/picture">
                        <pic:nvPicPr>
                          <pic:cNvPr id="387" name="Image 387"/>
                          <pic:cNvPicPr/>
                        </pic:nvPicPr>
                        <pic:blipFill>
                          <a:blip r:embed="rId247" cstate="print"/>
                          <a:stretch>
                            <a:fillRect/>
                          </a:stretch>
                        </pic:blipFill>
                        <pic:spPr>
                          <a:xfrm>
                            <a:off x="1306067" y="2622804"/>
                            <a:ext cx="60960" cy="1028700"/>
                          </a:xfrm>
                          <a:prstGeom prst="rect">
                            <a:avLst/>
                          </a:prstGeom>
                        </pic:spPr>
                      </pic:pic>
                      <pic:pic xmlns:pic="http://schemas.openxmlformats.org/drawingml/2006/picture">
                        <pic:nvPicPr>
                          <pic:cNvPr id="388" name="Image 388"/>
                          <pic:cNvPicPr/>
                        </pic:nvPicPr>
                        <pic:blipFill>
                          <a:blip r:embed="rId248" cstate="print"/>
                          <a:stretch>
                            <a:fillRect/>
                          </a:stretch>
                        </pic:blipFill>
                        <pic:spPr>
                          <a:xfrm>
                            <a:off x="2196083" y="2790444"/>
                            <a:ext cx="67056" cy="861060"/>
                          </a:xfrm>
                          <a:prstGeom prst="rect">
                            <a:avLst/>
                          </a:prstGeom>
                        </pic:spPr>
                      </pic:pic>
                      <pic:pic xmlns:pic="http://schemas.openxmlformats.org/drawingml/2006/picture">
                        <pic:nvPicPr>
                          <pic:cNvPr id="389" name="Image 389"/>
                          <pic:cNvPicPr/>
                        </pic:nvPicPr>
                        <pic:blipFill>
                          <a:blip r:embed="rId249" cstate="print"/>
                          <a:stretch>
                            <a:fillRect/>
                          </a:stretch>
                        </pic:blipFill>
                        <pic:spPr>
                          <a:xfrm>
                            <a:off x="1446275" y="2767583"/>
                            <a:ext cx="73152" cy="883920"/>
                          </a:xfrm>
                          <a:prstGeom prst="rect">
                            <a:avLst/>
                          </a:prstGeom>
                        </pic:spPr>
                      </pic:pic>
                      <pic:pic xmlns:pic="http://schemas.openxmlformats.org/drawingml/2006/picture">
                        <pic:nvPicPr>
                          <pic:cNvPr id="390" name="Image 390"/>
                          <pic:cNvPicPr/>
                        </pic:nvPicPr>
                        <pic:blipFill>
                          <a:blip r:embed="rId250" cstate="print"/>
                          <a:stretch>
                            <a:fillRect/>
                          </a:stretch>
                        </pic:blipFill>
                        <pic:spPr>
                          <a:xfrm>
                            <a:off x="2049779" y="2592323"/>
                            <a:ext cx="60960" cy="1059180"/>
                          </a:xfrm>
                          <a:prstGeom prst="rect">
                            <a:avLst/>
                          </a:prstGeom>
                        </pic:spPr>
                      </pic:pic>
                      <pic:pic xmlns:pic="http://schemas.openxmlformats.org/drawingml/2006/picture">
                        <pic:nvPicPr>
                          <pic:cNvPr id="391" name="Image 391"/>
                          <pic:cNvPicPr/>
                        </pic:nvPicPr>
                        <pic:blipFill>
                          <a:blip r:embed="rId251" cstate="print"/>
                          <a:stretch>
                            <a:fillRect/>
                          </a:stretch>
                        </pic:blipFill>
                        <pic:spPr>
                          <a:xfrm>
                            <a:off x="6073140" y="3163823"/>
                            <a:ext cx="60960" cy="487680"/>
                          </a:xfrm>
                          <a:prstGeom prst="rect">
                            <a:avLst/>
                          </a:prstGeom>
                        </pic:spPr>
                      </pic:pic>
                      <pic:pic xmlns:pic="http://schemas.openxmlformats.org/drawingml/2006/picture">
                        <pic:nvPicPr>
                          <pic:cNvPr id="392" name="Image 392"/>
                          <pic:cNvPicPr/>
                        </pic:nvPicPr>
                        <pic:blipFill>
                          <a:blip r:embed="rId252" cstate="print"/>
                          <a:stretch>
                            <a:fillRect/>
                          </a:stretch>
                        </pic:blipFill>
                        <pic:spPr>
                          <a:xfrm>
                            <a:off x="2939795" y="2714244"/>
                            <a:ext cx="67056" cy="937260"/>
                          </a:xfrm>
                          <a:prstGeom prst="rect">
                            <a:avLst/>
                          </a:prstGeom>
                        </pic:spPr>
                      </pic:pic>
                      <pic:pic xmlns:pic="http://schemas.openxmlformats.org/drawingml/2006/picture">
                        <pic:nvPicPr>
                          <pic:cNvPr id="393" name="Image 393"/>
                          <pic:cNvPicPr/>
                        </pic:nvPicPr>
                        <pic:blipFill>
                          <a:blip r:embed="rId253" cstate="print"/>
                          <a:stretch>
                            <a:fillRect/>
                          </a:stretch>
                        </pic:blipFill>
                        <pic:spPr>
                          <a:xfrm>
                            <a:off x="3238500" y="2798064"/>
                            <a:ext cx="67056" cy="853440"/>
                          </a:xfrm>
                          <a:prstGeom prst="rect">
                            <a:avLst/>
                          </a:prstGeom>
                        </pic:spPr>
                      </pic:pic>
                      <pic:pic xmlns:pic="http://schemas.openxmlformats.org/drawingml/2006/picture">
                        <pic:nvPicPr>
                          <pic:cNvPr id="394" name="Image 394"/>
                          <pic:cNvPicPr/>
                        </pic:nvPicPr>
                        <pic:blipFill>
                          <a:blip r:embed="rId254" cstate="print"/>
                          <a:stretch>
                            <a:fillRect/>
                          </a:stretch>
                        </pic:blipFill>
                        <pic:spPr>
                          <a:xfrm>
                            <a:off x="3537203" y="2881883"/>
                            <a:ext cx="67056" cy="769620"/>
                          </a:xfrm>
                          <a:prstGeom prst="rect">
                            <a:avLst/>
                          </a:prstGeom>
                        </pic:spPr>
                      </pic:pic>
                      <pic:pic xmlns:pic="http://schemas.openxmlformats.org/drawingml/2006/picture">
                        <pic:nvPicPr>
                          <pic:cNvPr id="395" name="Image 395"/>
                          <pic:cNvPicPr/>
                        </pic:nvPicPr>
                        <pic:blipFill>
                          <a:blip r:embed="rId255" cstate="print"/>
                          <a:stretch>
                            <a:fillRect/>
                          </a:stretch>
                        </pic:blipFill>
                        <pic:spPr>
                          <a:xfrm>
                            <a:off x="3835908" y="2843783"/>
                            <a:ext cx="67056" cy="807720"/>
                          </a:xfrm>
                          <a:prstGeom prst="rect">
                            <a:avLst/>
                          </a:prstGeom>
                        </pic:spPr>
                      </pic:pic>
                      <pic:pic xmlns:pic="http://schemas.openxmlformats.org/drawingml/2006/picture">
                        <pic:nvPicPr>
                          <pic:cNvPr id="396" name="Image 396"/>
                          <pic:cNvPicPr/>
                        </pic:nvPicPr>
                        <pic:blipFill>
                          <a:blip r:embed="rId256" cstate="print"/>
                          <a:stretch>
                            <a:fillRect/>
                          </a:stretch>
                        </pic:blipFill>
                        <pic:spPr>
                          <a:xfrm>
                            <a:off x="3982211" y="2851404"/>
                            <a:ext cx="67056" cy="800100"/>
                          </a:xfrm>
                          <a:prstGeom prst="rect">
                            <a:avLst/>
                          </a:prstGeom>
                        </pic:spPr>
                      </pic:pic>
                      <pic:pic xmlns:pic="http://schemas.openxmlformats.org/drawingml/2006/picture">
                        <pic:nvPicPr>
                          <pic:cNvPr id="397" name="Image 397"/>
                          <pic:cNvPicPr/>
                        </pic:nvPicPr>
                        <pic:blipFill>
                          <a:blip r:embed="rId257" cstate="print"/>
                          <a:stretch>
                            <a:fillRect/>
                          </a:stretch>
                        </pic:blipFill>
                        <pic:spPr>
                          <a:xfrm>
                            <a:off x="5177028" y="2866644"/>
                            <a:ext cx="67056" cy="784860"/>
                          </a:xfrm>
                          <a:prstGeom prst="rect">
                            <a:avLst/>
                          </a:prstGeom>
                        </pic:spPr>
                      </pic:pic>
                      <pic:pic xmlns:pic="http://schemas.openxmlformats.org/drawingml/2006/picture">
                        <pic:nvPicPr>
                          <pic:cNvPr id="398" name="Image 398"/>
                          <pic:cNvPicPr/>
                        </pic:nvPicPr>
                        <pic:blipFill>
                          <a:blip r:embed="rId258" cstate="print"/>
                          <a:stretch>
                            <a:fillRect/>
                          </a:stretch>
                        </pic:blipFill>
                        <pic:spPr>
                          <a:xfrm>
                            <a:off x="4732020" y="2737104"/>
                            <a:ext cx="60960" cy="914400"/>
                          </a:xfrm>
                          <a:prstGeom prst="rect">
                            <a:avLst/>
                          </a:prstGeom>
                        </pic:spPr>
                      </pic:pic>
                      <pic:pic xmlns:pic="http://schemas.openxmlformats.org/drawingml/2006/picture">
                        <pic:nvPicPr>
                          <pic:cNvPr id="399" name="Image 399"/>
                          <pic:cNvPicPr/>
                        </pic:nvPicPr>
                        <pic:blipFill>
                          <a:blip r:embed="rId259" cstate="print"/>
                          <a:stretch>
                            <a:fillRect/>
                          </a:stretch>
                        </pic:blipFill>
                        <pic:spPr>
                          <a:xfrm>
                            <a:off x="4134611" y="2660904"/>
                            <a:ext cx="60960" cy="990600"/>
                          </a:xfrm>
                          <a:prstGeom prst="rect">
                            <a:avLst/>
                          </a:prstGeom>
                        </pic:spPr>
                      </pic:pic>
                      <pic:pic xmlns:pic="http://schemas.openxmlformats.org/drawingml/2006/picture">
                        <pic:nvPicPr>
                          <pic:cNvPr id="400" name="Image 400"/>
                          <pic:cNvPicPr/>
                        </pic:nvPicPr>
                        <pic:blipFill>
                          <a:blip r:embed="rId260" cstate="print"/>
                          <a:stretch>
                            <a:fillRect/>
                          </a:stretch>
                        </pic:blipFill>
                        <pic:spPr>
                          <a:xfrm>
                            <a:off x="5323332" y="2935223"/>
                            <a:ext cx="67056" cy="716280"/>
                          </a:xfrm>
                          <a:prstGeom prst="rect">
                            <a:avLst/>
                          </a:prstGeom>
                        </pic:spPr>
                      </pic:pic>
                      <pic:pic xmlns:pic="http://schemas.openxmlformats.org/drawingml/2006/picture">
                        <pic:nvPicPr>
                          <pic:cNvPr id="401" name="Image 401"/>
                          <pic:cNvPicPr/>
                        </pic:nvPicPr>
                        <pic:blipFill>
                          <a:blip r:embed="rId261" cstate="print"/>
                          <a:stretch>
                            <a:fillRect/>
                          </a:stretch>
                        </pic:blipFill>
                        <pic:spPr>
                          <a:xfrm>
                            <a:off x="4433315" y="2699004"/>
                            <a:ext cx="60960" cy="952500"/>
                          </a:xfrm>
                          <a:prstGeom prst="rect">
                            <a:avLst/>
                          </a:prstGeom>
                        </pic:spPr>
                      </pic:pic>
                      <pic:pic xmlns:pic="http://schemas.openxmlformats.org/drawingml/2006/picture">
                        <pic:nvPicPr>
                          <pic:cNvPr id="402" name="Image 402"/>
                          <pic:cNvPicPr/>
                        </pic:nvPicPr>
                        <pic:blipFill>
                          <a:blip r:embed="rId262" cstate="print"/>
                          <a:stretch>
                            <a:fillRect/>
                          </a:stretch>
                        </pic:blipFill>
                        <pic:spPr>
                          <a:xfrm>
                            <a:off x="5920740" y="2874264"/>
                            <a:ext cx="67056" cy="777240"/>
                          </a:xfrm>
                          <a:prstGeom prst="rect">
                            <a:avLst/>
                          </a:prstGeom>
                        </pic:spPr>
                      </pic:pic>
                      <pic:pic xmlns:pic="http://schemas.openxmlformats.org/drawingml/2006/picture">
                        <pic:nvPicPr>
                          <pic:cNvPr id="403" name="Image 403"/>
                          <pic:cNvPicPr/>
                        </pic:nvPicPr>
                        <pic:blipFill>
                          <a:blip r:embed="rId263" cstate="print"/>
                          <a:stretch>
                            <a:fillRect/>
                          </a:stretch>
                        </pic:blipFill>
                        <pic:spPr>
                          <a:xfrm>
                            <a:off x="5622035" y="2828544"/>
                            <a:ext cx="67056" cy="822960"/>
                          </a:xfrm>
                          <a:prstGeom prst="rect">
                            <a:avLst/>
                          </a:prstGeom>
                        </pic:spPr>
                      </pic:pic>
                      <pic:pic xmlns:pic="http://schemas.openxmlformats.org/drawingml/2006/picture">
                        <pic:nvPicPr>
                          <pic:cNvPr id="404" name="Image 404"/>
                          <pic:cNvPicPr/>
                        </pic:nvPicPr>
                        <pic:blipFill>
                          <a:blip r:embed="rId264" cstate="print"/>
                          <a:stretch>
                            <a:fillRect/>
                          </a:stretch>
                        </pic:blipFill>
                        <pic:spPr>
                          <a:xfrm>
                            <a:off x="4878323" y="2645664"/>
                            <a:ext cx="67056" cy="1005840"/>
                          </a:xfrm>
                          <a:prstGeom prst="rect">
                            <a:avLst/>
                          </a:prstGeom>
                        </pic:spPr>
                      </pic:pic>
                      <pic:pic xmlns:pic="http://schemas.openxmlformats.org/drawingml/2006/picture">
                        <pic:nvPicPr>
                          <pic:cNvPr id="405" name="Image 405"/>
                          <pic:cNvPicPr/>
                        </pic:nvPicPr>
                        <pic:blipFill>
                          <a:blip r:embed="rId265" cstate="print"/>
                          <a:stretch>
                            <a:fillRect/>
                          </a:stretch>
                        </pic:blipFill>
                        <pic:spPr>
                          <a:xfrm>
                            <a:off x="5475732" y="2775204"/>
                            <a:ext cx="60960" cy="876300"/>
                          </a:xfrm>
                          <a:prstGeom prst="rect">
                            <a:avLst/>
                          </a:prstGeom>
                        </pic:spPr>
                      </pic:pic>
                      <pic:pic xmlns:pic="http://schemas.openxmlformats.org/drawingml/2006/picture">
                        <pic:nvPicPr>
                          <pic:cNvPr id="406" name="Image 406"/>
                          <pic:cNvPicPr/>
                        </pic:nvPicPr>
                        <pic:blipFill>
                          <a:blip r:embed="rId266" cstate="print"/>
                          <a:stretch>
                            <a:fillRect/>
                          </a:stretch>
                        </pic:blipFill>
                        <pic:spPr>
                          <a:xfrm>
                            <a:off x="4280915" y="2500883"/>
                            <a:ext cx="67056" cy="1150620"/>
                          </a:xfrm>
                          <a:prstGeom prst="rect">
                            <a:avLst/>
                          </a:prstGeom>
                        </pic:spPr>
                      </pic:pic>
                      <pic:pic xmlns:pic="http://schemas.openxmlformats.org/drawingml/2006/picture">
                        <pic:nvPicPr>
                          <pic:cNvPr id="407" name="Image 407"/>
                          <pic:cNvPicPr/>
                        </pic:nvPicPr>
                        <pic:blipFill>
                          <a:blip r:embed="rId267" cstate="print"/>
                          <a:stretch>
                            <a:fillRect/>
                          </a:stretch>
                        </pic:blipFill>
                        <pic:spPr>
                          <a:xfrm>
                            <a:off x="5024628" y="2500883"/>
                            <a:ext cx="67056" cy="1150620"/>
                          </a:xfrm>
                          <a:prstGeom prst="rect">
                            <a:avLst/>
                          </a:prstGeom>
                        </pic:spPr>
                      </pic:pic>
                      <pic:pic xmlns:pic="http://schemas.openxmlformats.org/drawingml/2006/picture">
                        <pic:nvPicPr>
                          <pic:cNvPr id="408" name="Image 408"/>
                          <pic:cNvPicPr/>
                        </pic:nvPicPr>
                        <pic:blipFill>
                          <a:blip r:embed="rId268" cstate="print"/>
                          <a:stretch>
                            <a:fillRect/>
                          </a:stretch>
                        </pic:blipFill>
                        <pic:spPr>
                          <a:xfrm>
                            <a:off x="5774435" y="2782823"/>
                            <a:ext cx="60960" cy="868680"/>
                          </a:xfrm>
                          <a:prstGeom prst="rect">
                            <a:avLst/>
                          </a:prstGeom>
                        </pic:spPr>
                      </pic:pic>
                      <pic:pic xmlns:pic="http://schemas.openxmlformats.org/drawingml/2006/picture">
                        <pic:nvPicPr>
                          <pic:cNvPr id="409" name="Image 409"/>
                          <pic:cNvPicPr/>
                        </pic:nvPicPr>
                        <pic:blipFill>
                          <a:blip r:embed="rId269" cstate="print"/>
                          <a:stretch>
                            <a:fillRect/>
                          </a:stretch>
                        </pic:blipFill>
                        <pic:spPr>
                          <a:xfrm>
                            <a:off x="4579620" y="2439923"/>
                            <a:ext cx="67056" cy="1211580"/>
                          </a:xfrm>
                          <a:prstGeom prst="rect">
                            <a:avLst/>
                          </a:prstGeom>
                        </pic:spPr>
                      </pic:pic>
                      <pic:pic xmlns:pic="http://schemas.openxmlformats.org/drawingml/2006/picture">
                        <pic:nvPicPr>
                          <pic:cNvPr id="410" name="Image 410"/>
                          <pic:cNvPicPr/>
                        </pic:nvPicPr>
                        <pic:blipFill>
                          <a:blip r:embed="rId270" cstate="print"/>
                          <a:stretch>
                            <a:fillRect/>
                          </a:stretch>
                        </pic:blipFill>
                        <pic:spPr>
                          <a:xfrm>
                            <a:off x="3390900" y="2173223"/>
                            <a:ext cx="60960" cy="1478280"/>
                          </a:xfrm>
                          <a:prstGeom prst="rect">
                            <a:avLst/>
                          </a:prstGeom>
                        </pic:spPr>
                      </pic:pic>
                      <pic:pic xmlns:pic="http://schemas.openxmlformats.org/drawingml/2006/picture">
                        <pic:nvPicPr>
                          <pic:cNvPr id="411" name="Image 411"/>
                          <pic:cNvPicPr/>
                        </pic:nvPicPr>
                        <pic:blipFill>
                          <a:blip r:embed="rId271" cstate="print"/>
                          <a:stretch>
                            <a:fillRect/>
                          </a:stretch>
                        </pic:blipFill>
                        <pic:spPr>
                          <a:xfrm>
                            <a:off x="1598675" y="1632204"/>
                            <a:ext cx="60960" cy="2019300"/>
                          </a:xfrm>
                          <a:prstGeom prst="rect">
                            <a:avLst/>
                          </a:prstGeom>
                        </pic:spPr>
                      </pic:pic>
                      <pic:pic xmlns:pic="http://schemas.openxmlformats.org/drawingml/2006/picture">
                        <pic:nvPicPr>
                          <pic:cNvPr id="412" name="Image 412"/>
                          <pic:cNvPicPr/>
                        </pic:nvPicPr>
                        <pic:blipFill>
                          <a:blip r:embed="rId272" cstate="print"/>
                          <a:stretch>
                            <a:fillRect/>
                          </a:stretch>
                        </pic:blipFill>
                        <pic:spPr>
                          <a:xfrm>
                            <a:off x="2348483" y="1677923"/>
                            <a:ext cx="60960" cy="1973580"/>
                          </a:xfrm>
                          <a:prstGeom prst="rect">
                            <a:avLst/>
                          </a:prstGeom>
                        </pic:spPr>
                      </pic:pic>
                      <pic:pic xmlns:pic="http://schemas.openxmlformats.org/drawingml/2006/picture">
                        <pic:nvPicPr>
                          <pic:cNvPr id="413" name="Image 413"/>
                          <pic:cNvPicPr/>
                        </pic:nvPicPr>
                        <pic:blipFill>
                          <a:blip r:embed="rId273" cstate="print"/>
                          <a:stretch>
                            <a:fillRect/>
                          </a:stretch>
                        </pic:blipFill>
                        <pic:spPr>
                          <a:xfrm>
                            <a:off x="2641092" y="1586483"/>
                            <a:ext cx="67056" cy="2065020"/>
                          </a:xfrm>
                          <a:prstGeom prst="rect">
                            <a:avLst/>
                          </a:prstGeom>
                        </pic:spPr>
                      </pic:pic>
                      <pic:pic xmlns:pic="http://schemas.openxmlformats.org/drawingml/2006/picture">
                        <pic:nvPicPr>
                          <pic:cNvPr id="414" name="Image 414"/>
                          <pic:cNvPicPr/>
                        </pic:nvPicPr>
                        <pic:blipFill>
                          <a:blip r:embed="rId274" cstate="print"/>
                          <a:stretch>
                            <a:fillRect/>
                          </a:stretch>
                        </pic:blipFill>
                        <pic:spPr>
                          <a:xfrm>
                            <a:off x="6365747" y="2394204"/>
                            <a:ext cx="73152" cy="1257300"/>
                          </a:xfrm>
                          <a:prstGeom prst="rect">
                            <a:avLst/>
                          </a:prstGeom>
                        </pic:spPr>
                      </pic:pic>
                      <pic:pic xmlns:pic="http://schemas.openxmlformats.org/drawingml/2006/picture">
                        <pic:nvPicPr>
                          <pic:cNvPr id="415" name="Image 415"/>
                          <pic:cNvPicPr/>
                        </pic:nvPicPr>
                        <pic:blipFill>
                          <a:blip r:embed="rId275" cstate="print"/>
                          <a:stretch>
                            <a:fillRect/>
                          </a:stretch>
                        </pic:blipFill>
                        <pic:spPr>
                          <a:xfrm>
                            <a:off x="2494788" y="656844"/>
                            <a:ext cx="67056" cy="2994660"/>
                          </a:xfrm>
                          <a:prstGeom prst="rect">
                            <a:avLst/>
                          </a:prstGeom>
                        </pic:spPr>
                      </pic:pic>
                      <pic:pic xmlns:pic="http://schemas.openxmlformats.org/drawingml/2006/picture">
                        <pic:nvPicPr>
                          <pic:cNvPr id="416" name="Image 416"/>
                          <pic:cNvPicPr/>
                        </pic:nvPicPr>
                        <pic:blipFill>
                          <a:blip r:embed="rId276" cstate="print"/>
                          <a:stretch>
                            <a:fillRect/>
                          </a:stretch>
                        </pic:blipFill>
                        <pic:spPr>
                          <a:xfrm>
                            <a:off x="6219444" y="2081783"/>
                            <a:ext cx="67056" cy="1569720"/>
                          </a:xfrm>
                          <a:prstGeom prst="rect">
                            <a:avLst/>
                          </a:prstGeom>
                        </pic:spPr>
                      </pic:pic>
                      <pic:pic xmlns:pic="http://schemas.openxmlformats.org/drawingml/2006/picture">
                        <pic:nvPicPr>
                          <pic:cNvPr id="417" name="Image 417"/>
                          <pic:cNvPicPr/>
                        </pic:nvPicPr>
                        <pic:blipFill>
                          <a:blip r:embed="rId277" cstate="print"/>
                          <a:stretch>
                            <a:fillRect/>
                          </a:stretch>
                        </pic:blipFill>
                        <pic:spPr>
                          <a:xfrm>
                            <a:off x="2793492" y="374904"/>
                            <a:ext cx="60960" cy="3276600"/>
                          </a:xfrm>
                          <a:prstGeom prst="rect">
                            <a:avLst/>
                          </a:prstGeom>
                        </pic:spPr>
                      </pic:pic>
                      <wps:wsp>
                        <wps:cNvPr id="418" name="Graphic 418"/>
                        <wps:cNvSpPr/>
                        <wps:spPr>
                          <a:xfrm>
                            <a:off x="1159763" y="2779014"/>
                            <a:ext cx="55244" cy="1270"/>
                          </a:xfrm>
                          <a:custGeom>
                            <a:avLst/>
                            <a:gdLst/>
                            <a:ahLst/>
                            <a:cxnLst/>
                            <a:rect l="l" t="t" r="r" b="b"/>
                            <a:pathLst>
                              <a:path w="55244">
                                <a:moveTo>
                                  <a:pt x="0" y="0"/>
                                </a:moveTo>
                                <a:lnTo>
                                  <a:pt x="54864" y="0"/>
                                </a:lnTo>
                              </a:path>
                            </a:pathLst>
                          </a:custGeom>
                          <a:ln w="7620">
                            <a:solidFill>
                              <a:srgbClr val="A79CB2"/>
                            </a:solidFill>
                            <a:prstDash val="solid"/>
                          </a:ln>
                        </wps:spPr>
                        <wps:bodyPr wrap="square" lIns="0" tIns="0" rIns="0" bIns="0" rtlCol="0">
                          <a:prstTxWarp prst="textNoShape">
                            <a:avLst/>
                          </a:prstTxWarp>
                          <a:noAutofit/>
                        </wps:bodyPr>
                      </wps:wsp>
                      <wps:wsp>
                        <wps:cNvPr id="419" name="Graphic 419"/>
                        <wps:cNvSpPr/>
                        <wps:spPr>
                          <a:xfrm>
                            <a:off x="5030723" y="2512314"/>
                            <a:ext cx="207645" cy="365760"/>
                          </a:xfrm>
                          <a:custGeom>
                            <a:avLst/>
                            <a:gdLst/>
                            <a:ahLst/>
                            <a:cxnLst/>
                            <a:rect l="l" t="t" r="r" b="b"/>
                            <a:pathLst>
                              <a:path w="207645" h="365760">
                                <a:moveTo>
                                  <a:pt x="0" y="0"/>
                                </a:moveTo>
                                <a:lnTo>
                                  <a:pt x="60960" y="0"/>
                                </a:lnTo>
                              </a:path>
                              <a:path w="207645" h="365760">
                                <a:moveTo>
                                  <a:pt x="146303" y="365759"/>
                                </a:moveTo>
                                <a:lnTo>
                                  <a:pt x="207264" y="365759"/>
                                </a:lnTo>
                              </a:path>
                            </a:pathLst>
                          </a:custGeom>
                          <a:ln w="7620">
                            <a:solidFill>
                              <a:srgbClr val="9688A5"/>
                            </a:solidFill>
                            <a:prstDash val="solid"/>
                          </a:ln>
                        </wps:spPr>
                        <wps:bodyPr wrap="square" lIns="0" tIns="0" rIns="0" bIns="0" rtlCol="0">
                          <a:prstTxWarp prst="textNoShape">
                            <a:avLst/>
                          </a:prstTxWarp>
                          <a:noAutofit/>
                        </wps:bodyPr>
                      </wps:wsp>
                      <wps:wsp>
                        <wps:cNvPr id="420" name="Graphic 420"/>
                        <wps:cNvSpPr/>
                        <wps:spPr>
                          <a:xfrm>
                            <a:off x="339852" y="117348"/>
                            <a:ext cx="6433185" cy="3568065"/>
                          </a:xfrm>
                          <a:custGeom>
                            <a:avLst/>
                            <a:gdLst/>
                            <a:ahLst/>
                            <a:cxnLst/>
                            <a:rect l="l" t="t" r="r" b="b"/>
                            <a:pathLst>
                              <a:path w="6433185" h="3568065">
                                <a:moveTo>
                                  <a:pt x="6432804" y="3534156"/>
                                </a:moveTo>
                                <a:lnTo>
                                  <a:pt x="6431280" y="3534156"/>
                                </a:lnTo>
                                <a:lnTo>
                                  <a:pt x="6431280" y="3531108"/>
                                </a:lnTo>
                                <a:lnTo>
                                  <a:pt x="24384" y="3531108"/>
                                </a:lnTo>
                                <a:lnTo>
                                  <a:pt x="24384" y="4572"/>
                                </a:lnTo>
                                <a:lnTo>
                                  <a:pt x="21336" y="4572"/>
                                </a:lnTo>
                                <a:lnTo>
                                  <a:pt x="21336" y="0"/>
                                </a:lnTo>
                                <a:lnTo>
                                  <a:pt x="0" y="0"/>
                                </a:lnTo>
                                <a:lnTo>
                                  <a:pt x="0" y="9144"/>
                                </a:lnTo>
                                <a:lnTo>
                                  <a:pt x="18288" y="9144"/>
                                </a:lnTo>
                                <a:lnTo>
                                  <a:pt x="18288" y="711708"/>
                                </a:lnTo>
                                <a:lnTo>
                                  <a:pt x="0" y="711708"/>
                                </a:lnTo>
                                <a:lnTo>
                                  <a:pt x="0" y="719328"/>
                                </a:lnTo>
                                <a:lnTo>
                                  <a:pt x="18288" y="719328"/>
                                </a:lnTo>
                                <a:lnTo>
                                  <a:pt x="18288" y="1414272"/>
                                </a:lnTo>
                                <a:lnTo>
                                  <a:pt x="0" y="1414272"/>
                                </a:lnTo>
                                <a:lnTo>
                                  <a:pt x="0" y="1421892"/>
                                </a:lnTo>
                                <a:lnTo>
                                  <a:pt x="18288" y="1421892"/>
                                </a:lnTo>
                                <a:lnTo>
                                  <a:pt x="18288" y="2116836"/>
                                </a:lnTo>
                                <a:lnTo>
                                  <a:pt x="0" y="2116836"/>
                                </a:lnTo>
                                <a:lnTo>
                                  <a:pt x="0" y="2124456"/>
                                </a:lnTo>
                                <a:lnTo>
                                  <a:pt x="18288" y="2124456"/>
                                </a:lnTo>
                                <a:lnTo>
                                  <a:pt x="18288" y="2827020"/>
                                </a:lnTo>
                                <a:lnTo>
                                  <a:pt x="0" y="2827020"/>
                                </a:lnTo>
                                <a:lnTo>
                                  <a:pt x="0" y="2836164"/>
                                </a:lnTo>
                                <a:lnTo>
                                  <a:pt x="18288" y="2836164"/>
                                </a:lnTo>
                                <a:lnTo>
                                  <a:pt x="18288" y="3531108"/>
                                </a:lnTo>
                                <a:lnTo>
                                  <a:pt x="0" y="3531108"/>
                                </a:lnTo>
                                <a:lnTo>
                                  <a:pt x="0" y="3538728"/>
                                </a:lnTo>
                                <a:lnTo>
                                  <a:pt x="18275" y="3538728"/>
                                </a:lnTo>
                                <a:lnTo>
                                  <a:pt x="18275" y="3567684"/>
                                </a:lnTo>
                                <a:lnTo>
                                  <a:pt x="24384" y="3567684"/>
                                </a:lnTo>
                                <a:lnTo>
                                  <a:pt x="24384" y="3538728"/>
                                </a:lnTo>
                                <a:lnTo>
                                  <a:pt x="167640" y="3538728"/>
                                </a:lnTo>
                                <a:lnTo>
                                  <a:pt x="167640" y="3567684"/>
                                </a:lnTo>
                                <a:lnTo>
                                  <a:pt x="173736" y="3567684"/>
                                </a:lnTo>
                                <a:lnTo>
                                  <a:pt x="173736" y="3538728"/>
                                </a:lnTo>
                                <a:lnTo>
                                  <a:pt x="318516" y="3538728"/>
                                </a:lnTo>
                                <a:lnTo>
                                  <a:pt x="318516" y="3567684"/>
                                </a:lnTo>
                                <a:lnTo>
                                  <a:pt x="323088" y="3567684"/>
                                </a:lnTo>
                                <a:lnTo>
                                  <a:pt x="323088" y="3538728"/>
                                </a:lnTo>
                                <a:lnTo>
                                  <a:pt x="467868" y="3538728"/>
                                </a:lnTo>
                                <a:lnTo>
                                  <a:pt x="467868" y="3567684"/>
                                </a:lnTo>
                                <a:lnTo>
                                  <a:pt x="472440" y="3567684"/>
                                </a:lnTo>
                                <a:lnTo>
                                  <a:pt x="472440" y="3538728"/>
                                </a:lnTo>
                                <a:lnTo>
                                  <a:pt x="617220" y="3538728"/>
                                </a:lnTo>
                                <a:lnTo>
                                  <a:pt x="617220" y="3567684"/>
                                </a:lnTo>
                                <a:lnTo>
                                  <a:pt x="623316" y="3567684"/>
                                </a:lnTo>
                                <a:lnTo>
                                  <a:pt x="623316" y="3538728"/>
                                </a:lnTo>
                                <a:lnTo>
                                  <a:pt x="766572" y="3538728"/>
                                </a:lnTo>
                                <a:lnTo>
                                  <a:pt x="766572" y="3567684"/>
                                </a:lnTo>
                                <a:lnTo>
                                  <a:pt x="772668" y="3567684"/>
                                </a:lnTo>
                                <a:lnTo>
                                  <a:pt x="772668" y="3538728"/>
                                </a:lnTo>
                                <a:lnTo>
                                  <a:pt x="917448" y="3538728"/>
                                </a:lnTo>
                                <a:lnTo>
                                  <a:pt x="917448" y="3567684"/>
                                </a:lnTo>
                                <a:lnTo>
                                  <a:pt x="922020" y="3567684"/>
                                </a:lnTo>
                                <a:lnTo>
                                  <a:pt x="922020" y="3538728"/>
                                </a:lnTo>
                                <a:lnTo>
                                  <a:pt x="1066800" y="3538728"/>
                                </a:lnTo>
                                <a:lnTo>
                                  <a:pt x="1066800" y="3567684"/>
                                </a:lnTo>
                                <a:lnTo>
                                  <a:pt x="1071372" y="3567684"/>
                                </a:lnTo>
                                <a:lnTo>
                                  <a:pt x="1071372" y="3538728"/>
                                </a:lnTo>
                                <a:lnTo>
                                  <a:pt x="1210056" y="3538728"/>
                                </a:lnTo>
                                <a:lnTo>
                                  <a:pt x="1210056" y="3567684"/>
                                </a:lnTo>
                                <a:lnTo>
                                  <a:pt x="1216152" y="3567684"/>
                                </a:lnTo>
                                <a:lnTo>
                                  <a:pt x="1216152" y="3538728"/>
                                </a:lnTo>
                                <a:lnTo>
                                  <a:pt x="1360932" y="3538728"/>
                                </a:lnTo>
                                <a:lnTo>
                                  <a:pt x="1360932" y="3567684"/>
                                </a:lnTo>
                                <a:lnTo>
                                  <a:pt x="1365504" y="3567684"/>
                                </a:lnTo>
                                <a:lnTo>
                                  <a:pt x="1365504" y="3538728"/>
                                </a:lnTo>
                                <a:lnTo>
                                  <a:pt x="1510284" y="3538728"/>
                                </a:lnTo>
                                <a:lnTo>
                                  <a:pt x="1510284" y="3567684"/>
                                </a:lnTo>
                                <a:lnTo>
                                  <a:pt x="1514856" y="3567684"/>
                                </a:lnTo>
                                <a:lnTo>
                                  <a:pt x="1514856" y="3538728"/>
                                </a:lnTo>
                                <a:lnTo>
                                  <a:pt x="1659636" y="3538728"/>
                                </a:lnTo>
                                <a:lnTo>
                                  <a:pt x="1659636" y="3567684"/>
                                </a:lnTo>
                                <a:lnTo>
                                  <a:pt x="1665732" y="3567684"/>
                                </a:lnTo>
                                <a:lnTo>
                                  <a:pt x="1665732" y="3538728"/>
                                </a:lnTo>
                                <a:lnTo>
                                  <a:pt x="1808988" y="3538728"/>
                                </a:lnTo>
                                <a:lnTo>
                                  <a:pt x="1808988" y="3567684"/>
                                </a:lnTo>
                                <a:lnTo>
                                  <a:pt x="1815084" y="3567684"/>
                                </a:lnTo>
                                <a:lnTo>
                                  <a:pt x="1815084" y="3538728"/>
                                </a:lnTo>
                                <a:lnTo>
                                  <a:pt x="1959864" y="3538728"/>
                                </a:lnTo>
                                <a:lnTo>
                                  <a:pt x="1959864" y="3567684"/>
                                </a:lnTo>
                                <a:lnTo>
                                  <a:pt x="1964436" y="3567684"/>
                                </a:lnTo>
                                <a:lnTo>
                                  <a:pt x="1964436" y="3538728"/>
                                </a:lnTo>
                                <a:lnTo>
                                  <a:pt x="2109216" y="3538728"/>
                                </a:lnTo>
                                <a:lnTo>
                                  <a:pt x="2109216" y="3567684"/>
                                </a:lnTo>
                                <a:lnTo>
                                  <a:pt x="2113788" y="3567684"/>
                                </a:lnTo>
                                <a:lnTo>
                                  <a:pt x="2113788" y="3538728"/>
                                </a:lnTo>
                                <a:lnTo>
                                  <a:pt x="2258568" y="3538728"/>
                                </a:lnTo>
                                <a:lnTo>
                                  <a:pt x="2258568" y="3567684"/>
                                </a:lnTo>
                                <a:lnTo>
                                  <a:pt x="2263140" y="3567684"/>
                                </a:lnTo>
                                <a:lnTo>
                                  <a:pt x="2263140" y="3538728"/>
                                </a:lnTo>
                                <a:lnTo>
                                  <a:pt x="2403348" y="3538728"/>
                                </a:lnTo>
                                <a:lnTo>
                                  <a:pt x="2403348" y="3567684"/>
                                </a:lnTo>
                                <a:lnTo>
                                  <a:pt x="2407920" y="3567684"/>
                                </a:lnTo>
                                <a:lnTo>
                                  <a:pt x="2407920" y="3538728"/>
                                </a:lnTo>
                                <a:lnTo>
                                  <a:pt x="2552700" y="3538728"/>
                                </a:lnTo>
                                <a:lnTo>
                                  <a:pt x="2552700" y="3567684"/>
                                </a:lnTo>
                                <a:lnTo>
                                  <a:pt x="2557272" y="3567684"/>
                                </a:lnTo>
                                <a:lnTo>
                                  <a:pt x="2557272" y="3538728"/>
                                </a:lnTo>
                                <a:lnTo>
                                  <a:pt x="2702052" y="3538728"/>
                                </a:lnTo>
                                <a:lnTo>
                                  <a:pt x="2702052" y="3567684"/>
                                </a:lnTo>
                                <a:lnTo>
                                  <a:pt x="2708148" y="3567684"/>
                                </a:lnTo>
                                <a:lnTo>
                                  <a:pt x="2708148" y="3538728"/>
                                </a:lnTo>
                                <a:lnTo>
                                  <a:pt x="2851404" y="3538728"/>
                                </a:lnTo>
                                <a:lnTo>
                                  <a:pt x="2851404" y="3567684"/>
                                </a:lnTo>
                                <a:lnTo>
                                  <a:pt x="2857500" y="3567684"/>
                                </a:lnTo>
                                <a:lnTo>
                                  <a:pt x="2857500" y="3538728"/>
                                </a:lnTo>
                                <a:lnTo>
                                  <a:pt x="3002280" y="3538728"/>
                                </a:lnTo>
                                <a:lnTo>
                                  <a:pt x="3002280" y="3567684"/>
                                </a:lnTo>
                                <a:lnTo>
                                  <a:pt x="3006852" y="3567684"/>
                                </a:lnTo>
                                <a:lnTo>
                                  <a:pt x="3006852" y="3538728"/>
                                </a:lnTo>
                                <a:lnTo>
                                  <a:pt x="3151632" y="3538728"/>
                                </a:lnTo>
                                <a:lnTo>
                                  <a:pt x="3151632" y="3567684"/>
                                </a:lnTo>
                                <a:lnTo>
                                  <a:pt x="3156204" y="3567684"/>
                                </a:lnTo>
                                <a:lnTo>
                                  <a:pt x="3156204" y="3538728"/>
                                </a:lnTo>
                                <a:lnTo>
                                  <a:pt x="3300984" y="3538728"/>
                                </a:lnTo>
                                <a:lnTo>
                                  <a:pt x="3300984" y="3567684"/>
                                </a:lnTo>
                                <a:lnTo>
                                  <a:pt x="3305556" y="3567684"/>
                                </a:lnTo>
                                <a:lnTo>
                                  <a:pt x="3305556" y="3538728"/>
                                </a:lnTo>
                                <a:lnTo>
                                  <a:pt x="3450336" y="3538728"/>
                                </a:lnTo>
                                <a:lnTo>
                                  <a:pt x="3450336" y="3567684"/>
                                </a:lnTo>
                                <a:lnTo>
                                  <a:pt x="3456432" y="3567684"/>
                                </a:lnTo>
                                <a:lnTo>
                                  <a:pt x="3456432" y="3538728"/>
                                </a:lnTo>
                                <a:lnTo>
                                  <a:pt x="3595116" y="3538728"/>
                                </a:lnTo>
                                <a:lnTo>
                                  <a:pt x="3595116" y="3567684"/>
                                </a:lnTo>
                                <a:lnTo>
                                  <a:pt x="3599688" y="3567684"/>
                                </a:lnTo>
                                <a:lnTo>
                                  <a:pt x="3599688" y="3538728"/>
                                </a:lnTo>
                                <a:lnTo>
                                  <a:pt x="3744468" y="3538728"/>
                                </a:lnTo>
                                <a:lnTo>
                                  <a:pt x="3744468" y="3567684"/>
                                </a:lnTo>
                                <a:lnTo>
                                  <a:pt x="3750564" y="3567684"/>
                                </a:lnTo>
                                <a:lnTo>
                                  <a:pt x="3750564" y="3538728"/>
                                </a:lnTo>
                                <a:lnTo>
                                  <a:pt x="3893820" y="3538728"/>
                                </a:lnTo>
                                <a:lnTo>
                                  <a:pt x="3893820" y="3567684"/>
                                </a:lnTo>
                                <a:lnTo>
                                  <a:pt x="3899916" y="3567684"/>
                                </a:lnTo>
                                <a:lnTo>
                                  <a:pt x="3899916" y="3538728"/>
                                </a:lnTo>
                                <a:lnTo>
                                  <a:pt x="4044696" y="3538728"/>
                                </a:lnTo>
                                <a:lnTo>
                                  <a:pt x="4044696" y="3567684"/>
                                </a:lnTo>
                                <a:lnTo>
                                  <a:pt x="4049268" y="3567684"/>
                                </a:lnTo>
                                <a:lnTo>
                                  <a:pt x="4049268" y="3538728"/>
                                </a:lnTo>
                                <a:lnTo>
                                  <a:pt x="4194048" y="3538728"/>
                                </a:lnTo>
                                <a:lnTo>
                                  <a:pt x="4194048" y="3567684"/>
                                </a:lnTo>
                                <a:lnTo>
                                  <a:pt x="4198620" y="3567684"/>
                                </a:lnTo>
                                <a:lnTo>
                                  <a:pt x="4198620" y="3538728"/>
                                </a:lnTo>
                                <a:lnTo>
                                  <a:pt x="4343400" y="3538728"/>
                                </a:lnTo>
                                <a:lnTo>
                                  <a:pt x="4343400" y="3567684"/>
                                </a:lnTo>
                                <a:lnTo>
                                  <a:pt x="4347972" y="3567684"/>
                                </a:lnTo>
                                <a:lnTo>
                                  <a:pt x="4347972" y="3538728"/>
                                </a:lnTo>
                                <a:lnTo>
                                  <a:pt x="4492752" y="3538728"/>
                                </a:lnTo>
                                <a:lnTo>
                                  <a:pt x="4492752" y="3567684"/>
                                </a:lnTo>
                                <a:lnTo>
                                  <a:pt x="4498848" y="3567684"/>
                                </a:lnTo>
                                <a:lnTo>
                                  <a:pt x="4498848" y="3538728"/>
                                </a:lnTo>
                                <a:lnTo>
                                  <a:pt x="4642104" y="3538728"/>
                                </a:lnTo>
                                <a:lnTo>
                                  <a:pt x="4642104" y="3567684"/>
                                </a:lnTo>
                                <a:lnTo>
                                  <a:pt x="4648200" y="3567684"/>
                                </a:lnTo>
                                <a:lnTo>
                                  <a:pt x="4648200" y="3538728"/>
                                </a:lnTo>
                                <a:lnTo>
                                  <a:pt x="4786884" y="3538728"/>
                                </a:lnTo>
                                <a:lnTo>
                                  <a:pt x="4786884" y="3567684"/>
                                </a:lnTo>
                                <a:lnTo>
                                  <a:pt x="4792980" y="3567684"/>
                                </a:lnTo>
                                <a:lnTo>
                                  <a:pt x="4792980" y="3538728"/>
                                </a:lnTo>
                                <a:lnTo>
                                  <a:pt x="4936236" y="3538728"/>
                                </a:lnTo>
                                <a:lnTo>
                                  <a:pt x="4936236" y="3567684"/>
                                </a:lnTo>
                                <a:lnTo>
                                  <a:pt x="4942332" y="3567684"/>
                                </a:lnTo>
                                <a:lnTo>
                                  <a:pt x="4942332" y="3538728"/>
                                </a:lnTo>
                                <a:lnTo>
                                  <a:pt x="5087112" y="3538728"/>
                                </a:lnTo>
                                <a:lnTo>
                                  <a:pt x="5087112" y="3567684"/>
                                </a:lnTo>
                                <a:lnTo>
                                  <a:pt x="5091684" y="3567684"/>
                                </a:lnTo>
                                <a:lnTo>
                                  <a:pt x="5091684" y="3538728"/>
                                </a:lnTo>
                                <a:lnTo>
                                  <a:pt x="5236464" y="3538728"/>
                                </a:lnTo>
                                <a:lnTo>
                                  <a:pt x="5236464" y="3567684"/>
                                </a:lnTo>
                                <a:lnTo>
                                  <a:pt x="5241036" y="3567684"/>
                                </a:lnTo>
                                <a:lnTo>
                                  <a:pt x="5241036" y="3538728"/>
                                </a:lnTo>
                                <a:lnTo>
                                  <a:pt x="5385816" y="3538728"/>
                                </a:lnTo>
                                <a:lnTo>
                                  <a:pt x="5385816" y="3567684"/>
                                </a:lnTo>
                                <a:lnTo>
                                  <a:pt x="5390388" y="3567684"/>
                                </a:lnTo>
                                <a:lnTo>
                                  <a:pt x="5390388" y="3538728"/>
                                </a:lnTo>
                                <a:lnTo>
                                  <a:pt x="5535168" y="3538728"/>
                                </a:lnTo>
                                <a:lnTo>
                                  <a:pt x="5535168" y="3567684"/>
                                </a:lnTo>
                                <a:lnTo>
                                  <a:pt x="5541264" y="3567684"/>
                                </a:lnTo>
                                <a:lnTo>
                                  <a:pt x="5541264" y="3538728"/>
                                </a:lnTo>
                                <a:lnTo>
                                  <a:pt x="5684520" y="3538728"/>
                                </a:lnTo>
                                <a:lnTo>
                                  <a:pt x="5684520" y="3567684"/>
                                </a:lnTo>
                                <a:lnTo>
                                  <a:pt x="5690616" y="3567684"/>
                                </a:lnTo>
                                <a:lnTo>
                                  <a:pt x="5690616" y="3538728"/>
                                </a:lnTo>
                                <a:lnTo>
                                  <a:pt x="5835396" y="3538728"/>
                                </a:lnTo>
                                <a:lnTo>
                                  <a:pt x="5835396" y="3567684"/>
                                </a:lnTo>
                                <a:lnTo>
                                  <a:pt x="5839968" y="3567684"/>
                                </a:lnTo>
                                <a:lnTo>
                                  <a:pt x="5839968" y="3538728"/>
                                </a:lnTo>
                                <a:lnTo>
                                  <a:pt x="5984748" y="3538728"/>
                                </a:lnTo>
                                <a:lnTo>
                                  <a:pt x="5984748" y="3567684"/>
                                </a:lnTo>
                                <a:lnTo>
                                  <a:pt x="5989320" y="3567684"/>
                                </a:lnTo>
                                <a:lnTo>
                                  <a:pt x="5989320" y="3538728"/>
                                </a:lnTo>
                                <a:lnTo>
                                  <a:pt x="6129528" y="3538728"/>
                                </a:lnTo>
                                <a:lnTo>
                                  <a:pt x="6129528" y="3567684"/>
                                </a:lnTo>
                                <a:lnTo>
                                  <a:pt x="6134100" y="3567684"/>
                                </a:lnTo>
                                <a:lnTo>
                                  <a:pt x="6134100" y="3538728"/>
                                </a:lnTo>
                                <a:lnTo>
                                  <a:pt x="6278880" y="3538728"/>
                                </a:lnTo>
                                <a:lnTo>
                                  <a:pt x="6278880" y="3567684"/>
                                </a:lnTo>
                                <a:lnTo>
                                  <a:pt x="6283452" y="3567684"/>
                                </a:lnTo>
                                <a:lnTo>
                                  <a:pt x="6283452" y="3538728"/>
                                </a:lnTo>
                                <a:lnTo>
                                  <a:pt x="6428232" y="3538728"/>
                                </a:lnTo>
                                <a:lnTo>
                                  <a:pt x="6428232" y="3567684"/>
                                </a:lnTo>
                                <a:lnTo>
                                  <a:pt x="6432804" y="3567684"/>
                                </a:lnTo>
                                <a:lnTo>
                                  <a:pt x="6432804" y="3534156"/>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421" name="Image 421"/>
                          <pic:cNvPicPr/>
                        </pic:nvPicPr>
                        <pic:blipFill>
                          <a:blip r:embed="rId278" cstate="print"/>
                          <a:stretch>
                            <a:fillRect/>
                          </a:stretch>
                        </pic:blipFill>
                        <pic:spPr>
                          <a:xfrm>
                            <a:off x="70103" y="3849623"/>
                            <a:ext cx="6297168" cy="600455"/>
                          </a:xfrm>
                          <a:prstGeom prst="rect">
                            <a:avLst/>
                          </a:prstGeom>
                        </pic:spPr>
                      </pic:pic>
                      <pic:pic xmlns:pic="http://schemas.openxmlformats.org/drawingml/2006/picture">
                        <pic:nvPicPr>
                          <pic:cNvPr id="422" name="Image 422"/>
                          <pic:cNvPicPr/>
                        </pic:nvPicPr>
                        <pic:blipFill>
                          <a:blip r:embed="rId279" cstate="print"/>
                          <a:stretch>
                            <a:fillRect/>
                          </a:stretch>
                        </pic:blipFill>
                        <pic:spPr>
                          <a:xfrm>
                            <a:off x="6883907" y="1967483"/>
                            <a:ext cx="42671" cy="60960"/>
                          </a:xfrm>
                          <a:prstGeom prst="rect">
                            <a:avLst/>
                          </a:prstGeom>
                        </pic:spPr>
                      </pic:pic>
                      <pic:pic xmlns:pic="http://schemas.openxmlformats.org/drawingml/2006/picture">
                        <pic:nvPicPr>
                          <pic:cNvPr id="423" name="Image 423"/>
                          <pic:cNvPicPr/>
                        </pic:nvPicPr>
                        <pic:blipFill>
                          <a:blip r:embed="rId280" cstate="print"/>
                          <a:stretch>
                            <a:fillRect/>
                          </a:stretch>
                        </pic:blipFill>
                        <pic:spPr>
                          <a:xfrm>
                            <a:off x="6883907" y="2165604"/>
                            <a:ext cx="42671" cy="76200"/>
                          </a:xfrm>
                          <a:prstGeom prst="rect">
                            <a:avLst/>
                          </a:prstGeom>
                        </pic:spPr>
                      </pic:pic>
                      <pic:pic xmlns:pic="http://schemas.openxmlformats.org/drawingml/2006/picture">
                        <pic:nvPicPr>
                          <pic:cNvPr id="424" name="Image 424"/>
                          <pic:cNvPicPr/>
                        </pic:nvPicPr>
                        <pic:blipFill>
                          <a:blip r:embed="rId281" cstate="print"/>
                          <a:stretch>
                            <a:fillRect/>
                          </a:stretch>
                        </pic:blipFill>
                        <pic:spPr>
                          <a:xfrm>
                            <a:off x="6883907" y="2363723"/>
                            <a:ext cx="42671" cy="76200"/>
                          </a:xfrm>
                          <a:prstGeom prst="rect">
                            <a:avLst/>
                          </a:prstGeom>
                        </pic:spPr>
                      </pic:pic>
                      <pic:pic xmlns:pic="http://schemas.openxmlformats.org/drawingml/2006/picture">
                        <pic:nvPicPr>
                          <pic:cNvPr id="425" name="Image 425"/>
                          <pic:cNvPicPr/>
                        </pic:nvPicPr>
                        <pic:blipFill>
                          <a:blip r:embed="rId282" cstate="print"/>
                          <a:stretch>
                            <a:fillRect/>
                          </a:stretch>
                        </pic:blipFill>
                        <pic:spPr>
                          <a:xfrm>
                            <a:off x="6883907" y="2577083"/>
                            <a:ext cx="42671" cy="68580"/>
                          </a:xfrm>
                          <a:prstGeom prst="rect">
                            <a:avLst/>
                          </a:prstGeom>
                        </pic:spPr>
                      </pic:pic>
                      <wps:wsp>
                        <wps:cNvPr id="426" name="Graphic 426"/>
                        <wps:cNvSpPr/>
                        <wps:spPr>
                          <a:xfrm>
                            <a:off x="0" y="0"/>
                            <a:ext cx="7629525" cy="4610100"/>
                          </a:xfrm>
                          <a:custGeom>
                            <a:avLst/>
                            <a:gdLst/>
                            <a:ahLst/>
                            <a:cxnLst/>
                            <a:rect l="l" t="t" r="r" b="b"/>
                            <a:pathLst>
                              <a:path w="7629525" h="4610100">
                                <a:moveTo>
                                  <a:pt x="7629144" y="4608576"/>
                                </a:moveTo>
                                <a:lnTo>
                                  <a:pt x="7629144" y="1524"/>
                                </a:lnTo>
                                <a:lnTo>
                                  <a:pt x="7627620" y="0"/>
                                </a:lnTo>
                                <a:lnTo>
                                  <a:pt x="1524" y="0"/>
                                </a:lnTo>
                                <a:lnTo>
                                  <a:pt x="0" y="1524"/>
                                </a:lnTo>
                                <a:lnTo>
                                  <a:pt x="0" y="4608576"/>
                                </a:lnTo>
                                <a:lnTo>
                                  <a:pt x="1524" y="4610100"/>
                                </a:lnTo>
                                <a:lnTo>
                                  <a:pt x="3048" y="4610100"/>
                                </a:lnTo>
                                <a:lnTo>
                                  <a:pt x="3048" y="9144"/>
                                </a:lnTo>
                                <a:lnTo>
                                  <a:pt x="6096" y="4572"/>
                                </a:lnTo>
                                <a:lnTo>
                                  <a:pt x="6096" y="9144"/>
                                </a:lnTo>
                                <a:lnTo>
                                  <a:pt x="7623048" y="9144"/>
                                </a:lnTo>
                                <a:lnTo>
                                  <a:pt x="7623048" y="4572"/>
                                </a:lnTo>
                                <a:lnTo>
                                  <a:pt x="7626096" y="9144"/>
                                </a:lnTo>
                                <a:lnTo>
                                  <a:pt x="7626096" y="4610100"/>
                                </a:lnTo>
                                <a:lnTo>
                                  <a:pt x="7627620" y="4610100"/>
                                </a:lnTo>
                                <a:lnTo>
                                  <a:pt x="7629144" y="4608576"/>
                                </a:lnTo>
                                <a:close/>
                              </a:path>
                              <a:path w="7629525" h="4610100">
                                <a:moveTo>
                                  <a:pt x="6096" y="9144"/>
                                </a:moveTo>
                                <a:lnTo>
                                  <a:pt x="6096" y="4572"/>
                                </a:lnTo>
                                <a:lnTo>
                                  <a:pt x="3048" y="9144"/>
                                </a:lnTo>
                                <a:lnTo>
                                  <a:pt x="6096" y="9144"/>
                                </a:lnTo>
                                <a:close/>
                              </a:path>
                              <a:path w="7629525" h="4610100">
                                <a:moveTo>
                                  <a:pt x="6096" y="4600956"/>
                                </a:moveTo>
                                <a:lnTo>
                                  <a:pt x="6096" y="9144"/>
                                </a:lnTo>
                                <a:lnTo>
                                  <a:pt x="3048" y="9144"/>
                                </a:lnTo>
                                <a:lnTo>
                                  <a:pt x="3048" y="4600956"/>
                                </a:lnTo>
                                <a:lnTo>
                                  <a:pt x="6096" y="4600956"/>
                                </a:lnTo>
                                <a:close/>
                              </a:path>
                              <a:path w="7629525" h="4610100">
                                <a:moveTo>
                                  <a:pt x="7626096" y="4600956"/>
                                </a:moveTo>
                                <a:lnTo>
                                  <a:pt x="3048" y="4600956"/>
                                </a:lnTo>
                                <a:lnTo>
                                  <a:pt x="6096" y="4605528"/>
                                </a:lnTo>
                                <a:lnTo>
                                  <a:pt x="6096" y="4610100"/>
                                </a:lnTo>
                                <a:lnTo>
                                  <a:pt x="7623048" y="4610100"/>
                                </a:lnTo>
                                <a:lnTo>
                                  <a:pt x="7623048" y="4605528"/>
                                </a:lnTo>
                                <a:lnTo>
                                  <a:pt x="7626096" y="4600956"/>
                                </a:lnTo>
                                <a:close/>
                              </a:path>
                              <a:path w="7629525" h="4610100">
                                <a:moveTo>
                                  <a:pt x="6096" y="4610100"/>
                                </a:moveTo>
                                <a:lnTo>
                                  <a:pt x="6096" y="4605528"/>
                                </a:lnTo>
                                <a:lnTo>
                                  <a:pt x="3048" y="4600956"/>
                                </a:lnTo>
                                <a:lnTo>
                                  <a:pt x="3048" y="4610100"/>
                                </a:lnTo>
                                <a:lnTo>
                                  <a:pt x="6096" y="4610100"/>
                                </a:lnTo>
                                <a:close/>
                              </a:path>
                              <a:path w="7629525" h="4610100">
                                <a:moveTo>
                                  <a:pt x="7626096" y="9144"/>
                                </a:moveTo>
                                <a:lnTo>
                                  <a:pt x="7623048" y="4572"/>
                                </a:lnTo>
                                <a:lnTo>
                                  <a:pt x="7623048" y="9144"/>
                                </a:lnTo>
                                <a:lnTo>
                                  <a:pt x="7626096" y="9144"/>
                                </a:lnTo>
                                <a:close/>
                              </a:path>
                              <a:path w="7629525" h="4610100">
                                <a:moveTo>
                                  <a:pt x="7626096" y="4600956"/>
                                </a:moveTo>
                                <a:lnTo>
                                  <a:pt x="7626096" y="9144"/>
                                </a:lnTo>
                                <a:lnTo>
                                  <a:pt x="7623048" y="9144"/>
                                </a:lnTo>
                                <a:lnTo>
                                  <a:pt x="7623048" y="4600956"/>
                                </a:lnTo>
                                <a:lnTo>
                                  <a:pt x="7626096" y="4600956"/>
                                </a:lnTo>
                                <a:close/>
                              </a:path>
                              <a:path w="7629525" h="4610100">
                                <a:moveTo>
                                  <a:pt x="7626096" y="4610100"/>
                                </a:moveTo>
                                <a:lnTo>
                                  <a:pt x="7626096" y="4600956"/>
                                </a:lnTo>
                                <a:lnTo>
                                  <a:pt x="7623048" y="4605528"/>
                                </a:lnTo>
                                <a:lnTo>
                                  <a:pt x="7623048" y="4610100"/>
                                </a:lnTo>
                                <a:lnTo>
                                  <a:pt x="7626096" y="4610100"/>
                                </a:lnTo>
                                <a:close/>
                              </a:path>
                            </a:pathLst>
                          </a:custGeom>
                          <a:solidFill>
                            <a:srgbClr val="858585"/>
                          </a:solidFill>
                        </wps:spPr>
                        <wps:bodyPr wrap="square" lIns="0" tIns="0" rIns="0" bIns="0" rtlCol="0">
                          <a:prstTxWarp prst="textNoShape">
                            <a:avLst/>
                          </a:prstTxWarp>
                          <a:noAutofit/>
                        </wps:bodyPr>
                      </wps:wsp>
                      <wps:wsp>
                        <wps:cNvPr id="427" name="Textbox 427"/>
                        <wps:cNvSpPr txBox="1"/>
                        <wps:spPr>
                          <a:xfrm>
                            <a:off x="185928" y="81355"/>
                            <a:ext cx="123189" cy="109220"/>
                          </a:xfrm>
                          <a:prstGeom prst="rect">
                            <a:avLst/>
                          </a:prstGeom>
                        </wps:spPr>
                        <wps:txbx>
                          <w:txbxContent>
                            <w:p w14:paraId="1C11AAAD" w14:textId="77777777" w:rsidR="007154E7" w:rsidRDefault="002828F2">
                              <w:pPr>
                                <w:spacing w:line="172" w:lineRule="exact"/>
                                <w:rPr>
                                  <w:rFonts w:ascii="Calibri"/>
                                  <w:sz w:val="17"/>
                                </w:rPr>
                              </w:pPr>
                              <w:bookmarkStart w:id="604" w:name="250_"/>
                              <w:bookmarkEnd w:id="604"/>
                              <w:r>
                                <w:rPr>
                                  <w:rFonts w:ascii="Calibri"/>
                                  <w:spacing w:val="-9"/>
                                  <w:w w:val="80"/>
                                  <w:sz w:val="17"/>
                                </w:rPr>
                                <w:t>250</w:t>
                              </w:r>
                            </w:p>
                          </w:txbxContent>
                        </wps:txbx>
                        <wps:bodyPr wrap="square" lIns="0" tIns="0" rIns="0" bIns="0" rtlCol="0">
                          <a:noAutofit/>
                        </wps:bodyPr>
                      </wps:wsp>
                      <wps:wsp>
                        <wps:cNvPr id="428" name="Textbox 428"/>
                        <wps:cNvSpPr txBox="1"/>
                        <wps:spPr>
                          <a:xfrm>
                            <a:off x="185928" y="787013"/>
                            <a:ext cx="123189" cy="109220"/>
                          </a:xfrm>
                          <a:prstGeom prst="rect">
                            <a:avLst/>
                          </a:prstGeom>
                        </wps:spPr>
                        <wps:txbx>
                          <w:txbxContent>
                            <w:p w14:paraId="1E2DBCBB" w14:textId="77777777" w:rsidR="007154E7" w:rsidRDefault="002828F2">
                              <w:pPr>
                                <w:spacing w:line="172" w:lineRule="exact"/>
                                <w:rPr>
                                  <w:rFonts w:ascii="Calibri"/>
                                  <w:sz w:val="17"/>
                                </w:rPr>
                              </w:pPr>
                              <w:bookmarkStart w:id="605" w:name="200_"/>
                              <w:bookmarkEnd w:id="605"/>
                              <w:r>
                                <w:rPr>
                                  <w:rFonts w:ascii="Calibri"/>
                                  <w:spacing w:val="-9"/>
                                  <w:w w:val="80"/>
                                  <w:sz w:val="17"/>
                                </w:rPr>
                                <w:t>200</w:t>
                              </w:r>
                            </w:p>
                          </w:txbxContent>
                        </wps:txbx>
                        <wps:bodyPr wrap="square" lIns="0" tIns="0" rIns="0" bIns="0" rtlCol="0">
                          <a:noAutofit/>
                        </wps:bodyPr>
                      </wps:wsp>
                      <wps:wsp>
                        <wps:cNvPr id="429" name="Textbox 429"/>
                        <wps:cNvSpPr txBox="1"/>
                        <wps:spPr>
                          <a:xfrm>
                            <a:off x="185928" y="1494196"/>
                            <a:ext cx="123189" cy="109220"/>
                          </a:xfrm>
                          <a:prstGeom prst="rect">
                            <a:avLst/>
                          </a:prstGeom>
                        </wps:spPr>
                        <wps:txbx>
                          <w:txbxContent>
                            <w:p w14:paraId="4256ADAC" w14:textId="77777777" w:rsidR="007154E7" w:rsidRDefault="002828F2">
                              <w:pPr>
                                <w:spacing w:line="172" w:lineRule="exact"/>
                                <w:rPr>
                                  <w:rFonts w:ascii="Calibri"/>
                                  <w:sz w:val="17"/>
                                </w:rPr>
                              </w:pPr>
                              <w:bookmarkStart w:id="606" w:name="150_"/>
                              <w:bookmarkEnd w:id="606"/>
                              <w:r>
                                <w:rPr>
                                  <w:rFonts w:ascii="Calibri"/>
                                  <w:spacing w:val="-9"/>
                                  <w:w w:val="80"/>
                                  <w:sz w:val="17"/>
                                </w:rPr>
                                <w:t>150</w:t>
                              </w:r>
                            </w:p>
                          </w:txbxContent>
                        </wps:txbx>
                        <wps:bodyPr wrap="square" lIns="0" tIns="0" rIns="0" bIns="0" rtlCol="0">
                          <a:noAutofit/>
                        </wps:bodyPr>
                      </wps:wsp>
                      <wps:wsp>
                        <wps:cNvPr id="430" name="Textbox 430"/>
                        <wps:cNvSpPr txBox="1"/>
                        <wps:spPr>
                          <a:xfrm>
                            <a:off x="6947954" y="1959078"/>
                            <a:ext cx="332740" cy="109220"/>
                          </a:xfrm>
                          <a:prstGeom prst="rect">
                            <a:avLst/>
                          </a:prstGeom>
                        </wps:spPr>
                        <wps:txbx>
                          <w:txbxContent>
                            <w:p w14:paraId="5B9F6BB3" w14:textId="77777777" w:rsidR="007154E7" w:rsidRDefault="002828F2">
                              <w:pPr>
                                <w:spacing w:line="172" w:lineRule="exact"/>
                                <w:rPr>
                                  <w:rFonts w:ascii="Calibri"/>
                                  <w:sz w:val="17"/>
                                </w:rPr>
                              </w:pPr>
                              <w:r>
                                <w:rPr>
                                  <w:rFonts w:ascii="Calibri"/>
                                  <w:spacing w:val="-4"/>
                                  <w:w w:val="70"/>
                                  <w:sz w:val="17"/>
                                </w:rPr>
                                <w:t>Congestion</w:t>
                              </w:r>
                            </w:p>
                          </w:txbxContent>
                        </wps:txbx>
                        <wps:bodyPr wrap="square" lIns="0" tIns="0" rIns="0" bIns="0" rtlCol="0">
                          <a:noAutofit/>
                        </wps:bodyPr>
                      </wps:wsp>
                      <wps:wsp>
                        <wps:cNvPr id="431" name="Textbox 431"/>
                        <wps:cNvSpPr txBox="1"/>
                        <wps:spPr>
                          <a:xfrm>
                            <a:off x="185928" y="2201379"/>
                            <a:ext cx="123189" cy="109220"/>
                          </a:xfrm>
                          <a:prstGeom prst="rect">
                            <a:avLst/>
                          </a:prstGeom>
                        </wps:spPr>
                        <wps:txbx>
                          <w:txbxContent>
                            <w:p w14:paraId="579963A8" w14:textId="77777777" w:rsidR="007154E7" w:rsidRDefault="002828F2">
                              <w:pPr>
                                <w:spacing w:line="172" w:lineRule="exact"/>
                                <w:rPr>
                                  <w:rFonts w:ascii="Calibri"/>
                                  <w:sz w:val="17"/>
                                </w:rPr>
                              </w:pPr>
                              <w:bookmarkStart w:id="607" w:name="100_50_"/>
                              <w:bookmarkEnd w:id="607"/>
                              <w:r>
                                <w:rPr>
                                  <w:rFonts w:ascii="Calibri"/>
                                  <w:spacing w:val="-9"/>
                                  <w:w w:val="80"/>
                                  <w:sz w:val="17"/>
                                </w:rPr>
                                <w:t>100</w:t>
                              </w:r>
                            </w:p>
                          </w:txbxContent>
                        </wps:txbx>
                        <wps:bodyPr wrap="square" lIns="0" tIns="0" rIns="0" bIns="0" rtlCol="0">
                          <a:noAutofit/>
                        </wps:bodyPr>
                      </wps:wsp>
                      <wps:wsp>
                        <wps:cNvPr id="432" name="Textbox 432"/>
                        <wps:cNvSpPr txBox="1"/>
                        <wps:spPr>
                          <a:xfrm>
                            <a:off x="6947954" y="2160196"/>
                            <a:ext cx="616585" cy="513080"/>
                          </a:xfrm>
                          <a:prstGeom prst="rect">
                            <a:avLst/>
                          </a:prstGeom>
                        </wps:spPr>
                        <wps:txbx>
                          <w:txbxContent>
                            <w:p w14:paraId="03A6B4CD" w14:textId="77777777" w:rsidR="007154E7" w:rsidRDefault="002828F2">
                              <w:pPr>
                                <w:spacing w:line="174" w:lineRule="exact"/>
                                <w:rPr>
                                  <w:rFonts w:ascii="Calibri"/>
                                  <w:sz w:val="17"/>
                                </w:rPr>
                              </w:pPr>
                              <w:r>
                                <w:rPr>
                                  <w:rFonts w:ascii="Calibri"/>
                                  <w:w w:val="60"/>
                                  <w:sz w:val="17"/>
                                </w:rPr>
                                <w:t>Normal</w:t>
                              </w:r>
                              <w:r>
                                <w:rPr>
                                  <w:rFonts w:ascii="Calibri"/>
                                  <w:spacing w:val="2"/>
                                  <w:sz w:val="17"/>
                                </w:rPr>
                                <w:t xml:space="preserve"> </w:t>
                              </w:r>
                              <w:r>
                                <w:rPr>
                                  <w:rFonts w:ascii="Calibri"/>
                                  <w:spacing w:val="-2"/>
                                  <w:w w:val="75"/>
                                  <w:sz w:val="17"/>
                                </w:rPr>
                                <w:t>traffic</w:t>
                              </w:r>
                            </w:p>
                            <w:p w14:paraId="2D72DEA3" w14:textId="77777777" w:rsidR="007154E7" w:rsidRDefault="002828F2">
                              <w:pPr>
                                <w:spacing w:before="9" w:line="310" w:lineRule="atLeast"/>
                                <w:rPr>
                                  <w:rFonts w:ascii="Calibri"/>
                                  <w:sz w:val="17"/>
                                </w:rPr>
                              </w:pPr>
                              <w:r>
                                <w:rPr>
                                  <w:rFonts w:ascii="Calibri"/>
                                  <w:w w:val="75"/>
                                  <w:sz w:val="17"/>
                                </w:rPr>
                                <w:t>Local</w:t>
                              </w:r>
                              <w:r>
                                <w:rPr>
                                  <w:rFonts w:ascii="Calibri"/>
                                  <w:spacing w:val="-12"/>
                                  <w:w w:val="75"/>
                                  <w:sz w:val="17"/>
                                </w:rPr>
                                <w:t xml:space="preserve"> </w:t>
                              </w:r>
                              <w:r>
                                <w:rPr>
                                  <w:rFonts w:ascii="Calibri"/>
                                  <w:w w:val="75"/>
                                  <w:sz w:val="17"/>
                                </w:rPr>
                                <w:t>Background</w:t>
                              </w:r>
                              <w:r>
                                <w:rPr>
                                  <w:rFonts w:ascii="Calibri"/>
                                  <w:spacing w:val="40"/>
                                  <w:sz w:val="17"/>
                                </w:rPr>
                                <w:t xml:space="preserve"> </w:t>
                              </w:r>
                              <w:r>
                                <w:rPr>
                                  <w:rFonts w:ascii="Calibri"/>
                                  <w:spacing w:val="-2"/>
                                  <w:w w:val="65"/>
                                  <w:sz w:val="17"/>
                                </w:rPr>
                                <w:t>Regional</w:t>
                              </w:r>
                              <w:r>
                                <w:rPr>
                                  <w:rFonts w:ascii="Calibri"/>
                                  <w:spacing w:val="-3"/>
                                  <w:w w:val="70"/>
                                  <w:sz w:val="17"/>
                                </w:rPr>
                                <w:t xml:space="preserve"> </w:t>
                              </w:r>
                              <w:r>
                                <w:rPr>
                                  <w:rFonts w:ascii="Calibri"/>
                                  <w:spacing w:val="-4"/>
                                  <w:w w:val="70"/>
                                  <w:sz w:val="17"/>
                                </w:rPr>
                                <w:t>Background</w:t>
                              </w:r>
                            </w:p>
                          </w:txbxContent>
                        </wps:txbx>
                        <wps:bodyPr wrap="square" lIns="0" tIns="0" rIns="0" bIns="0" rtlCol="0">
                          <a:noAutofit/>
                        </wps:bodyPr>
                      </wps:wsp>
                      <wps:wsp>
                        <wps:cNvPr id="433" name="Textbox 433"/>
                        <wps:cNvSpPr txBox="1"/>
                        <wps:spPr>
                          <a:xfrm>
                            <a:off x="225565" y="2907036"/>
                            <a:ext cx="86360" cy="109220"/>
                          </a:xfrm>
                          <a:prstGeom prst="rect">
                            <a:avLst/>
                          </a:prstGeom>
                        </wps:spPr>
                        <wps:txbx>
                          <w:txbxContent>
                            <w:p w14:paraId="1BB64C3D" w14:textId="77777777" w:rsidR="007154E7" w:rsidRDefault="002828F2">
                              <w:pPr>
                                <w:spacing w:line="172" w:lineRule="exact"/>
                                <w:rPr>
                                  <w:rFonts w:ascii="Calibri"/>
                                  <w:sz w:val="17"/>
                                </w:rPr>
                              </w:pPr>
                              <w:r>
                                <w:rPr>
                                  <w:rFonts w:ascii="Calibri"/>
                                  <w:spacing w:val="-7"/>
                                  <w:w w:val="80"/>
                                  <w:sz w:val="17"/>
                                </w:rPr>
                                <w:t>50</w:t>
                              </w:r>
                            </w:p>
                          </w:txbxContent>
                        </wps:txbx>
                        <wps:bodyPr wrap="square" lIns="0" tIns="0" rIns="0" bIns="0" rtlCol="0">
                          <a:noAutofit/>
                        </wps:bodyPr>
                      </wps:wsp>
                      <wps:wsp>
                        <wps:cNvPr id="434" name="Textbox 434"/>
                        <wps:cNvSpPr txBox="1"/>
                        <wps:spPr>
                          <a:xfrm>
                            <a:off x="259082" y="3614001"/>
                            <a:ext cx="48260" cy="109220"/>
                          </a:xfrm>
                          <a:prstGeom prst="rect">
                            <a:avLst/>
                          </a:prstGeom>
                        </wps:spPr>
                        <wps:txbx>
                          <w:txbxContent>
                            <w:p w14:paraId="3FBFBD68" w14:textId="77777777" w:rsidR="007154E7" w:rsidRDefault="002828F2">
                              <w:pPr>
                                <w:spacing w:line="172" w:lineRule="exact"/>
                                <w:rPr>
                                  <w:rFonts w:ascii="Calibri"/>
                                  <w:sz w:val="17"/>
                                </w:rPr>
                              </w:pPr>
                              <w:r>
                                <w:rPr>
                                  <w:rFonts w:ascii="Calibri"/>
                                  <w:spacing w:val="-10"/>
                                  <w:w w:val="85"/>
                                  <w:sz w:val="17"/>
                                </w:rPr>
                                <w:t>0</w:t>
                              </w:r>
                            </w:p>
                          </w:txbxContent>
                        </wps:txbx>
                        <wps:bodyPr wrap="square" lIns="0" tIns="0" rIns="0" bIns="0" rtlCol="0">
                          <a:noAutofit/>
                        </wps:bodyPr>
                      </wps:wsp>
                    </wpg:wgp>
                  </a:graphicData>
                </a:graphic>
              </wp:inline>
            </w:drawing>
          </mc:Choice>
          <mc:Fallback>
            <w:pict>
              <v:group w14:anchorId="28AB0D60" id="Group 375" o:spid="_x0000_s1272" alt="&quot;&quot;" style="width:600.75pt;height:363pt;mso-position-horizontal-relative:char;mso-position-vertical-relative:line" coordsize="76295,4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">
                <v:shape id="Graphic 376" o:spid="_x0000_s1273" style="position:absolute;left:3611;top:1173;width:64104;height:28365;visibility:visible;mso-wrap-style:square;v-text-anchor:top" coordsize="6410325,283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" path="m6409944,2827020l,2827020r,9144l6409944,2836164r,-9144xem6409944,2116836l,2116836r,7620l6409944,2124456r,-7620xem6409944,1414272l,1414272r,7620l6409944,1421892r,-7620xem6409944,711708l,711708r,7620l6409944,719328r,-7620xem6409944,l,,,9144r6409944,l6409944,xe" fillcolor="#858585" stroked="f">
                  <v:path arrowok="t"/>
                </v:shape>
                <v:shape id="Image 377" o:spid="_x0000_s1274" type="#_x0000_t75" style="position:absolute;left:18973;top:31028;width:671;height:5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">
                  <v:imagedata r:id="rId283" o:title=""/>
                </v:shape>
                <v:shape id="Image 378" o:spid="_x0000_s1275" type="#_x0000_t75" style="position:absolute;left:17510;top:30876;width:610;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">
                  <v:imagedata r:id="rId284" o:title=""/>
                </v:shape>
                <v:shape id="Image 379" o:spid="_x0000_s1276" type="#_x0000_t75" style="position:absolute;left:7086;top:28971;width:610;height:7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">
                  <v:imagedata r:id="rId285" o:title=""/>
                </v:shape>
                <v:shape id="Image 380" o:spid="_x0000_s1277" type="#_x0000_t75" style="position:absolute;left:5562;top:27371;width:610;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">
                  <v:imagedata r:id="rId286" o:title=""/>
                </v:shape>
                <v:shape id="Image 381" o:spid="_x0000_s1278" type="#_x0000_t75" style="position:absolute;left:11536;top:27523;width:671;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">
                  <v:imagedata r:id="rId287" o:title=""/>
                </v:shape>
                <v:shape id="Image 382" o:spid="_x0000_s1279" type="#_x0000_t75" style="position:absolute;left:4038;top:26761;width:671;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">
                  <v:imagedata r:id="rId288" o:title=""/>
                </v:shape>
                <v:shape id="Image 383" o:spid="_x0000_s1280" type="#_x0000_t75" style="position:absolute;left:8549;top:27142;width:671;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">
                  <v:imagedata r:id="rId289" o:title=""/>
                </v:shape>
                <v:shape id="Image 384" o:spid="_x0000_s1281" type="#_x0000_t75" style="position:absolute;left:36896;top:30876;width:609;height:5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">
                  <v:imagedata r:id="rId290" o:title=""/>
                </v:shape>
                <v:shape id="Image 385" o:spid="_x0000_s1282" type="#_x0000_t75" style="position:absolute;left:10073;top:26532;width:610;height:9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">
                  <v:imagedata r:id="rId291" o:title=""/>
                </v:shape>
                <v:shape id="Image 386" o:spid="_x0000_s1283" type="#_x0000_t75" style="position:absolute;left:30921;top:29123;width:610;height:7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">
                  <v:imagedata r:id="rId292" o:title=""/>
                </v:shape>
                <v:shape id="Image 387" o:spid="_x0000_s1284" type="#_x0000_t75" style="position:absolute;left:13060;top:26228;width:610;height:10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">
                  <v:imagedata r:id="rId293" o:title=""/>
                </v:shape>
                <v:shape id="Image 388" o:spid="_x0000_s1285" type="#_x0000_t75" style="position:absolute;left:21960;top:27904;width:671;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">
                  <v:imagedata r:id="rId294" o:title=""/>
                </v:shape>
                <v:shape id="Image 389" o:spid="_x0000_s1286" type="#_x0000_t75" style="position:absolute;left:14462;top:27675;width:732;height:8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">
                  <v:imagedata r:id="rId295" o:title=""/>
                </v:shape>
                <v:shape id="Image 390" o:spid="_x0000_s1287" type="#_x0000_t75" style="position:absolute;left:20497;top:25923;width:610;height:10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">
                  <v:imagedata r:id="rId296" o:title=""/>
                </v:shape>
                <v:shape id="Image 391" o:spid="_x0000_s1288" type="#_x0000_t75" style="position:absolute;left:60731;top:31638;width:610;height:4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">
                  <v:imagedata r:id="rId297" o:title=""/>
                </v:shape>
                <v:shape id="Image 392" o:spid="_x0000_s1289" type="#_x0000_t75" style="position:absolute;left:29397;top:27142;width:671;height:9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">
                  <v:imagedata r:id="rId298" o:title=""/>
                </v:shape>
                <v:shape id="Image 393" o:spid="_x0000_s1290" type="#_x0000_t75" style="position:absolute;left:32385;top:27980;width:670;height:8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">
                  <v:imagedata r:id="rId299" o:title=""/>
                </v:shape>
                <v:shape id="Image 394" o:spid="_x0000_s1291" type="#_x0000_t75" style="position:absolute;left:35372;top:28818;width:670;height:7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">
                  <v:imagedata r:id="rId300" o:title=""/>
                </v:shape>
                <v:shape id="Image 395" o:spid="_x0000_s1292" type="#_x0000_t75" style="position:absolute;left:38359;top:28437;width:670;height:8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">
                  <v:imagedata r:id="rId301" o:title=""/>
                </v:shape>
                <v:shape id="Image 396" o:spid="_x0000_s1293" type="#_x0000_t75" style="position:absolute;left:39822;top:28514;width:670;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">
                  <v:imagedata r:id="rId302" o:title=""/>
                </v:shape>
                <v:shape id="Image 397" o:spid="_x0000_s1294" type="#_x0000_t75" style="position:absolute;left:51770;top:28666;width:670;height:7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">
                  <v:imagedata r:id="rId303" o:title=""/>
                </v:shape>
                <v:shape id="Image 398" o:spid="_x0000_s1295" type="#_x0000_t75" style="position:absolute;left:47320;top:27371;width:609;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">
                  <v:imagedata r:id="rId304" o:title=""/>
                </v:shape>
                <v:shape id="Image 399" o:spid="_x0000_s1296" type="#_x0000_t75" style="position:absolute;left:41346;top:26609;width:609;height:9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">
                  <v:imagedata r:id="rId305" o:title=""/>
                </v:shape>
                <v:shape id="Image 400" o:spid="_x0000_s1297" type="#_x0000_t75" style="position:absolute;left:53233;top:29352;width:670;height:7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">
                  <v:imagedata r:id="rId306" o:title=""/>
                </v:shape>
                <v:shape id="Image 401" o:spid="_x0000_s1298" type="#_x0000_t75" style="position:absolute;left:44333;top:26990;width:609;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">
                  <v:imagedata r:id="rId307" o:title=""/>
                </v:shape>
                <v:shape id="Image 402" o:spid="_x0000_s1299" type="#_x0000_t75" style="position:absolute;left:59207;top:28742;width:670;height: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">
                  <v:imagedata r:id="rId308" o:title=""/>
                </v:shape>
                <v:shape id="Image 403" o:spid="_x0000_s1300" type="#_x0000_t75" style="position:absolute;left:56220;top:28285;width:670;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">
                  <v:imagedata r:id="rId309" o:title=""/>
                </v:shape>
                <v:shape id="Image 404" o:spid="_x0000_s1301" type="#_x0000_t75" style="position:absolute;left:48783;top:26456;width:670;height:10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">
                  <v:imagedata r:id="rId310" o:title=""/>
                </v:shape>
                <v:shape id="Image 405" o:spid="_x0000_s1302" type="#_x0000_t75" style="position:absolute;left:54757;top:27752;width:609;height:8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">
                  <v:imagedata r:id="rId311" o:title=""/>
                </v:shape>
                <v:shape id="Image 406" o:spid="_x0000_s1303" type="#_x0000_t75" style="position:absolute;left:42809;top:25008;width:670;height:1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">
                  <v:imagedata r:id="rId312" o:title=""/>
                </v:shape>
                <v:shape id="Image 407" o:spid="_x0000_s1304" type="#_x0000_t75" style="position:absolute;left:50246;top:25008;width:670;height:1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">
                  <v:imagedata r:id="rId313" o:title=""/>
                </v:shape>
                <v:shape id="Image 408" o:spid="_x0000_s1305" type="#_x0000_t75" style="position:absolute;left:57744;top:27828;width:609;height:8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">
                  <v:imagedata r:id="rId314" o:title=""/>
                </v:shape>
                <v:shape id="Image 409" o:spid="_x0000_s1306" type="#_x0000_t75" style="position:absolute;left:45796;top:24399;width:670;height:12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">
                  <v:imagedata r:id="rId315" o:title=""/>
                </v:shape>
                <v:shape id="Image 410" o:spid="_x0000_s1307" type="#_x0000_t75" style="position:absolute;left:33909;top:21732;width:609;height:14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">
                  <v:imagedata r:id="rId316" o:title=""/>
                </v:shape>
                <v:shape id="Image 411" o:spid="_x0000_s1308" type="#_x0000_t75" style="position:absolute;left:15986;top:16322;width:610;height:20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">
                  <v:imagedata r:id="rId317" o:title=""/>
                </v:shape>
                <v:shape id="Image 412" o:spid="_x0000_s1309" type="#_x0000_t75" style="position:absolute;left:23484;top:16779;width:610;height:1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">
                  <v:imagedata r:id="rId318" o:title=""/>
                </v:shape>
                <v:shape id="Image 413" o:spid="_x0000_s1310" type="#_x0000_t75" style="position:absolute;left:26410;top:15864;width:671;height:20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">
                  <v:imagedata r:id="rId319" o:title=""/>
                </v:shape>
                <v:shape id="Image 414" o:spid="_x0000_s1311" type="#_x0000_t75" style="position:absolute;left:63657;top:23942;width:731;height:1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">
                  <v:imagedata r:id="rId320" o:title=""/>
                </v:shape>
                <v:shape id="Image 415" o:spid="_x0000_s1312" type="#_x0000_t75" style="position:absolute;left:24947;top:6568;width:671;height:29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">
                  <v:imagedata r:id="rId321" o:title=""/>
                </v:shape>
                <v:shape id="Image 416" o:spid="_x0000_s1313" type="#_x0000_t75" style="position:absolute;left:62194;top:20817;width:671;height:15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">
                  <v:imagedata r:id="rId322" o:title=""/>
                </v:shape>
                <v:shape id="Image 417" o:spid="_x0000_s1314" type="#_x0000_t75" style="position:absolute;left:27934;top:3749;width:610;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">
                  <v:imagedata r:id="rId323" o:title=""/>
                </v:shape>
                <v:shape id="Graphic 418" o:spid="_x0000_s1315" style="position:absolute;left:11597;top:27790;width:553;height:12;visibility:visible;mso-wrap-style:square;v-text-anchor:top" coordsize="5524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" path="m,l54864,e" filled="f" strokecolor="#a79cb2" strokeweight=".6pt">
                  <v:path arrowok="t"/>
                </v:shape>
                <v:shape id="Graphic 419" o:spid="_x0000_s1316" style="position:absolute;left:50307;top:25123;width:2076;height:3657;visibility:visible;mso-wrap-style:square;v-text-anchor:top" coordsize="207645,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" path="m,l60960,em146303,365759r60961,e" filled="f" strokecolor="#9688a5" strokeweight=".6pt">
                  <v:path arrowok="t"/>
                </v:shape>
                <v:shape id="Graphic 420" o:spid="_x0000_s1317" style="position:absolute;left:3398;top:1173;width:64332;height:35681;visibility:visible;mso-wrap-style:square;v-text-anchor:top" coordsize="6433185,3568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" path="m6432804,3534156r-1524,l6431280,3531108r-6406896,l24384,4572r-3048,l21336,,,,,9144r18288,l18288,711708,,711708r,7620l18288,719328r,694944l,1414272r,7620l18288,1421892r,694944l,2116836r,7620l18288,2124456r,702564l,2827020r,9144l18288,2836164r,694944l,3531108r,7620l18275,3538728r,28956l24384,3567684r,-28956l167640,3538728r,28956l173736,3567684r,-28956l318516,3538728r,28956l323088,3567684r,-28956l467868,3538728r,28956l472440,3567684r,-28956l617220,3538728r,28956l623316,3567684r,-28956l766572,3538728r,28956l772668,3567684r,-28956l917448,3538728r,28956l922020,3567684r,-28956l1066800,3538728r,28956l1071372,3567684r,-28956l1210056,3538728r,28956l1216152,3567684r,-28956l1360932,3538728r,28956l1365504,3567684r,-28956l1510284,3538728r,28956l1514856,3567684r,-28956l1659636,3538728r,28956l1665732,3567684r,-28956l1808988,3538728r,28956l1815084,3567684r,-28956l1959864,3538728r,28956l1964436,3567684r,-28956l2109216,3538728r,28956l2113788,3567684r,-28956l2258568,3538728r,28956l2263140,3567684r,-28956l2403348,3538728r,28956l2407920,3567684r,-28956l2552700,3538728r,28956l2557272,3567684r,-28956l2702052,3538728r,28956l2708148,3567684r,-28956l2851404,3538728r,28956l2857500,3567684r,-28956l3002280,3538728r,28956l3006852,3567684r,-28956l3151632,3538728r,28956l3156204,3567684r,-28956l3300984,3538728r,28956l3305556,3567684r,-28956l3450336,3538728r,28956l3456432,3567684r,-28956l3595116,3538728r,28956l3599688,3567684r,-28956l3744468,3538728r,28956l3750564,3567684r,-28956l3893820,3538728r,28956l3899916,3567684r,-28956l4044696,3538728r,28956l4049268,3567684r,-28956l4194048,3538728r,28956l4198620,3567684r,-28956l4343400,3538728r,28956l4347972,3567684r,-28956l4492752,3538728r,28956l4498848,3567684r,-28956l4642104,3538728r,28956l4648200,3567684r,-28956l4786884,3538728r,28956l4792980,3567684r,-28956l4936236,3538728r,28956l4942332,3567684r,-28956l5087112,3538728r,28956l5091684,3567684r,-28956l5236464,3538728r,28956l5241036,3567684r,-28956l5385816,3538728r,28956l5390388,3567684r,-28956l5535168,3538728r,28956l5541264,3567684r,-28956l5684520,3538728r,28956l5690616,3567684r,-28956l5835396,3538728r,28956l5839968,3567684r,-28956l5984748,3538728r,28956l5989320,3567684r,-28956l6129528,3538728r,28956l6134100,3567684r,-28956l6278880,3538728r,28956l6283452,3567684r,-28956l6428232,3538728r,28956l6432804,3567684r,-33528xe" fillcolor="#858585" stroked="f">
                  <v:path arrowok="t"/>
                </v:shape>
                <v:shape id="Image 421" o:spid="_x0000_s1318" type="#_x0000_t75" style="position:absolute;left:701;top:38496;width:62971;height:6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">
                  <v:imagedata r:id="rId324" o:title=""/>
                </v:shape>
                <v:shape id="Image 422" o:spid="_x0000_s1319" type="#_x0000_t75" style="position:absolute;left:68839;top:19674;width:426;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">
                  <v:imagedata r:id="rId325" o:title=""/>
                </v:shape>
                <v:shape id="Image 423" o:spid="_x0000_s1320" type="#_x0000_t75" style="position:absolute;left:68839;top:21656;width:42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">
                  <v:imagedata r:id="rId326" o:title=""/>
                </v:shape>
                <v:shape id="Image 424" o:spid="_x0000_s1321" type="#_x0000_t75" style="position:absolute;left:68839;top:23637;width:426;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">
                  <v:imagedata r:id="rId327" o:title=""/>
                </v:shape>
                <v:shape id="Image 425" o:spid="_x0000_s1322" type="#_x0000_t75" style="position:absolute;left:68839;top:25770;width:426;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">
                  <v:imagedata r:id="rId328" o:title=""/>
                </v:shape>
                <v:shape id="Graphic 426" o:spid="_x0000_s1323" style="position:absolute;width:76295;height:46101;visibility:visible;mso-wrap-style:square;v-text-anchor:top" coordsize="7629525,461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" path="m7629144,4608576r,-4607052l7627620,,1524,,,1524,,4608576r1524,1524l3048,4610100,3048,9144,6096,4572r,4572l7623048,9144r,-4572l7626096,9144r,4600956l7627620,4610100r1524,-1524xem6096,9144r,-4572l3048,9144r3048,xem6096,4600956l6096,9144r-3048,l3048,4600956r3048,xem7626096,4600956r-7623048,l6096,4605528r,4572l7623048,4610100r,-4572l7626096,4600956xem6096,4610100r,-4572l3048,4600956r,9144l6096,4610100xem7626096,9144r-3048,-4572l7623048,9144r3048,xem7626096,4600956r,-4591812l7623048,9144r,4591812l7626096,4600956xem7626096,4610100r,-9144l7623048,4605528r,4572l7626096,4610100xe" fillcolor="#858585" stroked="f">
                  <v:path arrowok="t"/>
                </v:shape>
                <v:shape id="Textbox 427" o:spid="_x0000_s1324" type="#_x0000_t202" style="position:absolute;left:1859;top:813;width:123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1C11AAAD" w14:textId="77777777" w:rsidR="007154E7" w:rsidRDefault="002828F2">
                        <w:pPr>
                          <w:spacing w:line="172" w:lineRule="exact"/>
                          <w:rPr>
                            <w:rFonts w:ascii="Calibri"/>
                            <w:sz w:val="17"/>
                          </w:rPr>
                        </w:pPr>
                        <w:bookmarkStart w:id="608" w:name="250_"/>
                        <w:bookmarkEnd w:id="608"/>
                        <w:r>
                          <w:rPr>
                            <w:rFonts w:ascii="Calibri"/>
                            <w:spacing w:val="-9"/>
                            <w:w w:val="80"/>
                            <w:sz w:val="17"/>
                          </w:rPr>
                          <w:t>250</w:t>
                        </w:r>
                      </w:p>
                    </w:txbxContent>
                  </v:textbox>
                </v:shape>
                <v:shape id="Textbox 428" o:spid="_x0000_s1325" type="#_x0000_t202" style="position:absolute;left:1859;top:7870;width:123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1E2DBCBB" w14:textId="77777777" w:rsidR="007154E7" w:rsidRDefault="002828F2">
                        <w:pPr>
                          <w:spacing w:line="172" w:lineRule="exact"/>
                          <w:rPr>
                            <w:rFonts w:ascii="Calibri"/>
                            <w:sz w:val="17"/>
                          </w:rPr>
                        </w:pPr>
                        <w:bookmarkStart w:id="609" w:name="200_"/>
                        <w:bookmarkEnd w:id="609"/>
                        <w:r>
                          <w:rPr>
                            <w:rFonts w:ascii="Calibri"/>
                            <w:spacing w:val="-9"/>
                            <w:w w:val="80"/>
                            <w:sz w:val="17"/>
                          </w:rPr>
                          <w:t>200</w:t>
                        </w:r>
                      </w:p>
                    </w:txbxContent>
                  </v:textbox>
                </v:shape>
                <v:shape id="Textbox 429" o:spid="_x0000_s1326" type="#_x0000_t202" style="position:absolute;left:1859;top:14941;width:123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4256ADAC" w14:textId="77777777" w:rsidR="007154E7" w:rsidRDefault="002828F2">
                        <w:pPr>
                          <w:spacing w:line="172" w:lineRule="exact"/>
                          <w:rPr>
                            <w:rFonts w:ascii="Calibri"/>
                            <w:sz w:val="17"/>
                          </w:rPr>
                        </w:pPr>
                        <w:bookmarkStart w:id="610" w:name="150_"/>
                        <w:bookmarkEnd w:id="610"/>
                        <w:r>
                          <w:rPr>
                            <w:rFonts w:ascii="Calibri"/>
                            <w:spacing w:val="-9"/>
                            <w:w w:val="80"/>
                            <w:sz w:val="17"/>
                          </w:rPr>
                          <w:t>150</w:t>
                        </w:r>
                      </w:p>
                    </w:txbxContent>
                  </v:textbox>
                </v:shape>
                <v:shape id="Textbox 430" o:spid="_x0000_s1327" type="#_x0000_t202" style="position:absolute;left:69479;top:19590;width:332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5B9F6BB3" w14:textId="77777777" w:rsidR="007154E7" w:rsidRDefault="002828F2">
                        <w:pPr>
                          <w:spacing w:line="172" w:lineRule="exact"/>
                          <w:rPr>
                            <w:rFonts w:ascii="Calibri"/>
                            <w:sz w:val="17"/>
                          </w:rPr>
                        </w:pPr>
                        <w:r>
                          <w:rPr>
                            <w:rFonts w:ascii="Calibri"/>
                            <w:spacing w:val="-4"/>
                            <w:w w:val="70"/>
                            <w:sz w:val="17"/>
                          </w:rPr>
                          <w:t>Congestion</w:t>
                        </w:r>
                      </w:p>
                    </w:txbxContent>
                  </v:textbox>
                </v:shape>
                <v:shape id="Textbox 431" o:spid="_x0000_s1328" type="#_x0000_t202" style="position:absolute;left:1859;top:22013;width:123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579963A8" w14:textId="77777777" w:rsidR="007154E7" w:rsidRDefault="002828F2">
                        <w:pPr>
                          <w:spacing w:line="172" w:lineRule="exact"/>
                          <w:rPr>
                            <w:rFonts w:ascii="Calibri"/>
                            <w:sz w:val="17"/>
                          </w:rPr>
                        </w:pPr>
                        <w:bookmarkStart w:id="611" w:name="100_50_"/>
                        <w:bookmarkEnd w:id="611"/>
                        <w:r>
                          <w:rPr>
                            <w:rFonts w:ascii="Calibri"/>
                            <w:spacing w:val="-9"/>
                            <w:w w:val="80"/>
                            <w:sz w:val="17"/>
                          </w:rPr>
                          <w:t>100</w:t>
                        </w:r>
                      </w:p>
                    </w:txbxContent>
                  </v:textbox>
                </v:shape>
                <v:shape id="Textbox 432" o:spid="_x0000_s1329" type="#_x0000_t202" style="position:absolute;left:69479;top:21601;width:6166;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03A6B4CD" w14:textId="77777777" w:rsidR="007154E7" w:rsidRDefault="002828F2">
                        <w:pPr>
                          <w:spacing w:line="174" w:lineRule="exact"/>
                          <w:rPr>
                            <w:rFonts w:ascii="Calibri"/>
                            <w:sz w:val="17"/>
                          </w:rPr>
                        </w:pPr>
                        <w:r>
                          <w:rPr>
                            <w:rFonts w:ascii="Calibri"/>
                            <w:w w:val="60"/>
                            <w:sz w:val="17"/>
                          </w:rPr>
                          <w:t>Normal</w:t>
                        </w:r>
                        <w:r>
                          <w:rPr>
                            <w:rFonts w:ascii="Calibri"/>
                            <w:spacing w:val="2"/>
                            <w:sz w:val="17"/>
                          </w:rPr>
                          <w:t xml:space="preserve"> </w:t>
                        </w:r>
                        <w:r>
                          <w:rPr>
                            <w:rFonts w:ascii="Calibri"/>
                            <w:spacing w:val="-2"/>
                            <w:w w:val="75"/>
                            <w:sz w:val="17"/>
                          </w:rPr>
                          <w:t>traffic</w:t>
                        </w:r>
                      </w:p>
                      <w:p w14:paraId="2D72DEA3" w14:textId="77777777" w:rsidR="007154E7" w:rsidRDefault="002828F2">
                        <w:pPr>
                          <w:spacing w:before="9" w:line="310" w:lineRule="atLeast"/>
                          <w:rPr>
                            <w:rFonts w:ascii="Calibri"/>
                            <w:sz w:val="17"/>
                          </w:rPr>
                        </w:pPr>
                        <w:r>
                          <w:rPr>
                            <w:rFonts w:ascii="Calibri"/>
                            <w:w w:val="75"/>
                            <w:sz w:val="17"/>
                          </w:rPr>
                          <w:t>Local</w:t>
                        </w:r>
                        <w:r>
                          <w:rPr>
                            <w:rFonts w:ascii="Calibri"/>
                            <w:spacing w:val="-12"/>
                            <w:w w:val="75"/>
                            <w:sz w:val="17"/>
                          </w:rPr>
                          <w:t xml:space="preserve"> </w:t>
                        </w:r>
                        <w:r>
                          <w:rPr>
                            <w:rFonts w:ascii="Calibri"/>
                            <w:w w:val="75"/>
                            <w:sz w:val="17"/>
                          </w:rPr>
                          <w:t>Background</w:t>
                        </w:r>
                        <w:r>
                          <w:rPr>
                            <w:rFonts w:ascii="Calibri"/>
                            <w:spacing w:val="40"/>
                            <w:sz w:val="17"/>
                          </w:rPr>
                          <w:t xml:space="preserve"> </w:t>
                        </w:r>
                        <w:r>
                          <w:rPr>
                            <w:rFonts w:ascii="Calibri"/>
                            <w:spacing w:val="-2"/>
                            <w:w w:val="65"/>
                            <w:sz w:val="17"/>
                          </w:rPr>
                          <w:t>Regional</w:t>
                        </w:r>
                        <w:r>
                          <w:rPr>
                            <w:rFonts w:ascii="Calibri"/>
                            <w:spacing w:val="-3"/>
                            <w:w w:val="70"/>
                            <w:sz w:val="17"/>
                          </w:rPr>
                          <w:t xml:space="preserve"> </w:t>
                        </w:r>
                        <w:r>
                          <w:rPr>
                            <w:rFonts w:ascii="Calibri"/>
                            <w:spacing w:val="-4"/>
                            <w:w w:val="70"/>
                            <w:sz w:val="17"/>
                          </w:rPr>
                          <w:t>Background</w:t>
                        </w:r>
                      </w:p>
                    </w:txbxContent>
                  </v:textbox>
                </v:shape>
                <v:shape id="Textbox 433" o:spid="_x0000_s1330" type="#_x0000_t202" style="position:absolute;left:2255;top:29070;width:864;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1BB64C3D" w14:textId="77777777" w:rsidR="007154E7" w:rsidRDefault="002828F2">
                        <w:pPr>
                          <w:spacing w:line="172" w:lineRule="exact"/>
                          <w:rPr>
                            <w:rFonts w:ascii="Calibri"/>
                            <w:sz w:val="17"/>
                          </w:rPr>
                        </w:pPr>
                        <w:r>
                          <w:rPr>
                            <w:rFonts w:ascii="Calibri"/>
                            <w:spacing w:val="-7"/>
                            <w:w w:val="80"/>
                            <w:sz w:val="17"/>
                          </w:rPr>
                          <w:t>50</w:t>
                        </w:r>
                      </w:p>
                    </w:txbxContent>
                  </v:textbox>
                </v:shape>
                <v:shape id="Textbox 434" o:spid="_x0000_s1331" type="#_x0000_t202" style="position:absolute;left:2590;top:36140;width:483;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3FBFBD68" w14:textId="77777777" w:rsidR="007154E7" w:rsidRDefault="002828F2">
                        <w:pPr>
                          <w:spacing w:line="172" w:lineRule="exact"/>
                          <w:rPr>
                            <w:rFonts w:ascii="Calibri"/>
                            <w:sz w:val="17"/>
                          </w:rPr>
                        </w:pPr>
                        <w:r>
                          <w:rPr>
                            <w:rFonts w:ascii="Calibri"/>
                            <w:spacing w:val="-10"/>
                            <w:w w:val="85"/>
                            <w:sz w:val="17"/>
                          </w:rPr>
                          <w:t>0</w:t>
                        </w:r>
                      </w:p>
                    </w:txbxContent>
                  </v:textbox>
                </v:shape>
                <w10:anchorlock/>
              </v:group>
            </w:pict>
          </mc:Fallback>
        </mc:AlternateContent>
      </w:r>
    </w:p>
    <w:p w14:paraId="6B5EAF50" w14:textId="77777777" w:rsidR="007154E7" w:rsidRDefault="007154E7">
      <w:pPr>
        <w:pStyle w:val="BodyText"/>
        <w:spacing w:before="15"/>
        <w:rPr>
          <w:sz w:val="18"/>
        </w:rPr>
      </w:pPr>
    </w:p>
    <w:p w14:paraId="2A786F39" w14:textId="77777777" w:rsidR="007154E7" w:rsidRDefault="002828F2">
      <w:pPr>
        <w:ind w:left="120"/>
        <w:rPr>
          <w:i/>
          <w:sz w:val="18"/>
        </w:rPr>
      </w:pPr>
      <w:bookmarkStart w:id="612" w:name="Figure_3.15:_NOXSource_Apportionment_Fal"/>
      <w:bookmarkEnd w:id="612"/>
      <w:r>
        <w:rPr>
          <w:i/>
          <w:color w:val="00745B"/>
          <w:position w:val="2"/>
          <w:sz w:val="18"/>
        </w:rPr>
        <w:t>Figure</w:t>
      </w:r>
      <w:r>
        <w:rPr>
          <w:i/>
          <w:color w:val="00745B"/>
          <w:spacing w:val="-12"/>
          <w:position w:val="2"/>
          <w:sz w:val="18"/>
        </w:rPr>
        <w:t xml:space="preserve"> </w:t>
      </w:r>
      <w:r>
        <w:rPr>
          <w:i/>
          <w:color w:val="00745B"/>
          <w:position w:val="2"/>
          <w:sz w:val="18"/>
        </w:rPr>
        <w:t>3.15:</w:t>
      </w:r>
      <w:r>
        <w:rPr>
          <w:i/>
          <w:color w:val="00745B"/>
          <w:spacing w:val="-10"/>
          <w:position w:val="2"/>
          <w:sz w:val="18"/>
        </w:rPr>
        <w:t xml:space="preserve"> </w:t>
      </w:r>
      <w:r>
        <w:rPr>
          <w:i/>
          <w:color w:val="00745B"/>
          <w:position w:val="2"/>
          <w:sz w:val="18"/>
        </w:rPr>
        <w:t>NO</w:t>
      </w:r>
      <w:r>
        <w:rPr>
          <w:i/>
          <w:color w:val="00745B"/>
          <w:sz w:val="12"/>
        </w:rPr>
        <w:t>X</w:t>
      </w:r>
      <w:r>
        <w:rPr>
          <w:i/>
          <w:color w:val="00745B"/>
          <w:position w:val="2"/>
          <w:sz w:val="18"/>
        </w:rPr>
        <w:t>Source</w:t>
      </w:r>
      <w:r>
        <w:rPr>
          <w:i/>
          <w:color w:val="00745B"/>
          <w:spacing w:val="-12"/>
          <w:position w:val="2"/>
          <w:sz w:val="18"/>
        </w:rPr>
        <w:t xml:space="preserve"> </w:t>
      </w:r>
      <w:r>
        <w:rPr>
          <w:i/>
          <w:color w:val="00745B"/>
          <w:position w:val="2"/>
          <w:sz w:val="18"/>
        </w:rPr>
        <w:t>Apportionment</w:t>
      </w:r>
      <w:r>
        <w:rPr>
          <w:i/>
          <w:color w:val="00745B"/>
          <w:spacing w:val="-12"/>
          <w:position w:val="2"/>
          <w:sz w:val="18"/>
        </w:rPr>
        <w:t xml:space="preserve"> </w:t>
      </w:r>
      <w:r>
        <w:rPr>
          <w:i/>
          <w:color w:val="00745B"/>
          <w:position w:val="2"/>
          <w:sz w:val="18"/>
        </w:rPr>
        <w:t>Falkirk</w:t>
      </w:r>
      <w:r>
        <w:rPr>
          <w:i/>
          <w:color w:val="00745B"/>
          <w:spacing w:val="-9"/>
          <w:position w:val="2"/>
          <w:sz w:val="18"/>
        </w:rPr>
        <w:t xml:space="preserve"> </w:t>
      </w:r>
      <w:r>
        <w:rPr>
          <w:i/>
          <w:color w:val="00745B"/>
          <w:spacing w:val="-4"/>
          <w:position w:val="2"/>
          <w:sz w:val="18"/>
        </w:rPr>
        <w:t>AQMA</w:t>
      </w:r>
    </w:p>
    <w:p w14:paraId="694FAB8E" w14:textId="77777777" w:rsidR="007154E7" w:rsidRDefault="007154E7">
      <w:pPr>
        <w:rPr>
          <w:sz w:val="18"/>
        </w:rPr>
        <w:sectPr w:rsidR="007154E7">
          <w:headerReference w:type="default" r:id="rId329"/>
          <w:footerReference w:type="default" r:id="rId330"/>
          <w:pgSz w:w="16840" w:h="11910" w:orient="landscape"/>
          <w:pgMar w:top="1480" w:right="2420" w:bottom="1180" w:left="1020" w:header="850" w:footer="991" w:gutter="0"/>
          <w:cols w:space="720"/>
        </w:sectPr>
      </w:pPr>
    </w:p>
    <w:p w14:paraId="30755C3A" w14:textId="77777777" w:rsidR="007154E7" w:rsidRDefault="002828F2">
      <w:pPr>
        <w:pStyle w:val="BodyText"/>
        <w:rPr>
          <w:i/>
        </w:rPr>
      </w:pPr>
      <w:r>
        <w:rPr>
          <w:noProof/>
        </w:rPr>
        <w:lastRenderedPageBreak/>
        <mc:AlternateContent>
          <mc:Choice Requires="wps">
            <w:drawing>
              <wp:anchor distT="0" distB="0" distL="0" distR="0" simplePos="0" relativeHeight="15757312" behindDoc="0" locked="0" layoutInCell="1" allowOverlap="1" wp14:anchorId="67C18BD3" wp14:editId="2D3FB39E">
                <wp:simplePos x="0" y="0"/>
                <wp:positionH relativeFrom="page">
                  <wp:posOffset>714756</wp:posOffset>
                </wp:positionH>
                <wp:positionV relativeFrom="page">
                  <wp:posOffset>984504</wp:posOffset>
                </wp:positionV>
                <wp:extent cx="9249410" cy="12700"/>
                <wp:effectExtent l="0" t="0" r="0" b="0"/>
                <wp:wrapNone/>
                <wp:docPr id="435" name="Graphic 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49410" cy="12700"/>
                        </a:xfrm>
                        <a:custGeom>
                          <a:avLst/>
                          <a:gdLst/>
                          <a:ahLst/>
                          <a:cxnLst/>
                          <a:rect l="l" t="t" r="r" b="b"/>
                          <a:pathLst>
                            <a:path w="9249410" h="12700">
                              <a:moveTo>
                                <a:pt x="9249156" y="0"/>
                              </a:moveTo>
                              <a:lnTo>
                                <a:pt x="1440180" y="0"/>
                              </a:lnTo>
                              <a:lnTo>
                                <a:pt x="1437132" y="0"/>
                              </a:lnTo>
                              <a:lnTo>
                                <a:pt x="1427988" y="0"/>
                              </a:lnTo>
                              <a:lnTo>
                                <a:pt x="0" y="0"/>
                              </a:lnTo>
                              <a:lnTo>
                                <a:pt x="0" y="12192"/>
                              </a:lnTo>
                              <a:lnTo>
                                <a:pt x="1427988" y="12192"/>
                              </a:lnTo>
                              <a:lnTo>
                                <a:pt x="1437132" y="12192"/>
                              </a:lnTo>
                              <a:lnTo>
                                <a:pt x="1440180" y="12192"/>
                              </a:lnTo>
                              <a:lnTo>
                                <a:pt x="9249156" y="12192"/>
                              </a:lnTo>
                              <a:lnTo>
                                <a:pt x="9249156"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103324A7" id="Graphic 435" o:spid="_x0000_s1026" alt="&quot;&quot;" style="position:absolute;margin-left:56.3pt;margin-top:77.5pt;width:728.3pt;height:1pt;z-index:15757312;visibility:visible;mso-wrap-style:square;mso-wrap-distance-left:0;mso-wrap-distance-top:0;mso-wrap-distance-right:0;mso-wrap-distance-bottom:0;mso-position-horizontal:absolute;mso-position-horizontal-relative:page;mso-position-vertical:absolute;mso-position-vertical-relative:page;v-text-anchor:top" coordsize="924941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" path="m9249156,l1440180,r-3048,l1427988,,,,,12192r1427988,l1437132,12192r3048,l9249156,12192r,-12192xe" fillcolor="#00745b" stroked="f">
                <v:path arrowok="t"/>
                <w10:wrap anchorx="page" anchory="page"/>
              </v:shape>
            </w:pict>
          </mc:Fallback>
        </mc:AlternateContent>
      </w:r>
    </w:p>
    <w:p w14:paraId="215FD74B" w14:textId="77777777" w:rsidR="007154E7" w:rsidRDefault="007154E7">
      <w:pPr>
        <w:pStyle w:val="BodyText"/>
        <w:rPr>
          <w:i/>
        </w:rPr>
      </w:pPr>
    </w:p>
    <w:p w14:paraId="74D310E4" w14:textId="77777777" w:rsidR="007154E7" w:rsidRDefault="007154E7">
      <w:pPr>
        <w:pStyle w:val="BodyText"/>
        <w:spacing w:before="145"/>
        <w:rPr>
          <w:i/>
        </w:rPr>
      </w:pPr>
    </w:p>
    <w:p w14:paraId="603BE0F4" w14:textId="77777777" w:rsidR="007154E7" w:rsidRDefault="002828F2">
      <w:pPr>
        <w:pStyle w:val="BodyText"/>
        <w:ind w:left="160"/>
      </w:pPr>
      <w:bookmarkStart w:id="613" w:name="June_2015_Report_No.11514880001.501/B.2_"/>
      <w:bookmarkEnd w:id="613"/>
      <w:r>
        <w:rPr>
          <w:noProof/>
        </w:rPr>
        <mc:AlternateContent>
          <mc:Choice Requires="wpg">
            <w:drawing>
              <wp:inline distT="0" distB="0" distL="0" distR="0" wp14:anchorId="26A34C4E" wp14:editId="7FDA779B">
                <wp:extent cx="8182609" cy="4657725"/>
                <wp:effectExtent l="0" t="0" r="0" b="0"/>
                <wp:docPr id="436" name="Group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2609" cy="4657725"/>
                          <a:chOff x="0" y="0"/>
                          <a:chExt cx="8182609" cy="4657725"/>
                        </a:xfrm>
                      </wpg:grpSpPr>
                      <wps:wsp>
                        <wps:cNvPr id="437" name="Graphic 437"/>
                        <wps:cNvSpPr/>
                        <wps:spPr>
                          <a:xfrm>
                            <a:off x="393192" y="117348"/>
                            <a:ext cx="6772909" cy="3077210"/>
                          </a:xfrm>
                          <a:custGeom>
                            <a:avLst/>
                            <a:gdLst/>
                            <a:ahLst/>
                            <a:cxnLst/>
                            <a:rect l="l" t="t" r="r" b="b"/>
                            <a:pathLst>
                              <a:path w="6772909" h="3077210">
                                <a:moveTo>
                                  <a:pt x="6772656" y="3069336"/>
                                </a:moveTo>
                                <a:lnTo>
                                  <a:pt x="0" y="3069336"/>
                                </a:lnTo>
                                <a:lnTo>
                                  <a:pt x="0" y="3076956"/>
                                </a:lnTo>
                                <a:lnTo>
                                  <a:pt x="6772656" y="3076956"/>
                                </a:lnTo>
                                <a:lnTo>
                                  <a:pt x="6772656" y="3069336"/>
                                </a:lnTo>
                                <a:close/>
                              </a:path>
                              <a:path w="6772909" h="3077210">
                                <a:moveTo>
                                  <a:pt x="6772656" y="2558796"/>
                                </a:moveTo>
                                <a:lnTo>
                                  <a:pt x="0" y="2558796"/>
                                </a:lnTo>
                                <a:lnTo>
                                  <a:pt x="0" y="2566416"/>
                                </a:lnTo>
                                <a:lnTo>
                                  <a:pt x="6772656" y="2566416"/>
                                </a:lnTo>
                                <a:lnTo>
                                  <a:pt x="6772656" y="2558796"/>
                                </a:lnTo>
                                <a:close/>
                              </a:path>
                              <a:path w="6772909" h="3077210">
                                <a:moveTo>
                                  <a:pt x="6772656" y="2048256"/>
                                </a:moveTo>
                                <a:lnTo>
                                  <a:pt x="0" y="2048256"/>
                                </a:lnTo>
                                <a:lnTo>
                                  <a:pt x="0" y="2057400"/>
                                </a:lnTo>
                                <a:lnTo>
                                  <a:pt x="6772656" y="2057400"/>
                                </a:lnTo>
                                <a:lnTo>
                                  <a:pt x="6772656" y="2048256"/>
                                </a:lnTo>
                                <a:close/>
                              </a:path>
                              <a:path w="6772909" h="3077210">
                                <a:moveTo>
                                  <a:pt x="6772656" y="1539240"/>
                                </a:moveTo>
                                <a:lnTo>
                                  <a:pt x="0" y="1539240"/>
                                </a:lnTo>
                                <a:lnTo>
                                  <a:pt x="0" y="1546860"/>
                                </a:lnTo>
                                <a:lnTo>
                                  <a:pt x="6772656" y="1546860"/>
                                </a:lnTo>
                                <a:lnTo>
                                  <a:pt x="6772656" y="1539240"/>
                                </a:lnTo>
                                <a:close/>
                              </a:path>
                              <a:path w="6772909" h="3077210">
                                <a:moveTo>
                                  <a:pt x="6772656" y="1028700"/>
                                </a:moveTo>
                                <a:lnTo>
                                  <a:pt x="0" y="1028700"/>
                                </a:lnTo>
                                <a:lnTo>
                                  <a:pt x="0" y="1036320"/>
                                </a:lnTo>
                                <a:lnTo>
                                  <a:pt x="6772656" y="1036320"/>
                                </a:lnTo>
                                <a:lnTo>
                                  <a:pt x="6772656" y="1028700"/>
                                </a:lnTo>
                                <a:close/>
                              </a:path>
                              <a:path w="6772909" h="3077210">
                                <a:moveTo>
                                  <a:pt x="6772656" y="510540"/>
                                </a:moveTo>
                                <a:lnTo>
                                  <a:pt x="0" y="510540"/>
                                </a:lnTo>
                                <a:lnTo>
                                  <a:pt x="0" y="518160"/>
                                </a:lnTo>
                                <a:lnTo>
                                  <a:pt x="6772656" y="518160"/>
                                </a:lnTo>
                                <a:lnTo>
                                  <a:pt x="6772656" y="510540"/>
                                </a:lnTo>
                                <a:close/>
                              </a:path>
                              <a:path w="6772909" h="3077210">
                                <a:moveTo>
                                  <a:pt x="6772656" y="0"/>
                                </a:moveTo>
                                <a:lnTo>
                                  <a:pt x="0" y="0"/>
                                </a:lnTo>
                                <a:lnTo>
                                  <a:pt x="0" y="7620"/>
                                </a:lnTo>
                                <a:lnTo>
                                  <a:pt x="6772656" y="7620"/>
                                </a:lnTo>
                                <a:lnTo>
                                  <a:pt x="6772656" y="0"/>
                                </a:lnTo>
                                <a:close/>
                              </a:path>
                            </a:pathLst>
                          </a:custGeom>
                          <a:solidFill>
                            <a:srgbClr val="858585"/>
                          </a:solidFill>
                        </wps:spPr>
                        <wps:bodyPr wrap="square" lIns="0" tIns="0" rIns="0" bIns="0" rtlCol="0">
                          <a:prstTxWarp prst="textNoShape">
                            <a:avLst/>
                          </a:prstTxWarp>
                          <a:noAutofit/>
                        </wps:bodyPr>
                      </wps:wsp>
                      <pic:pic xmlns:pic="http://schemas.openxmlformats.org/drawingml/2006/picture">
                        <pic:nvPicPr>
                          <pic:cNvPr id="438" name="Image 438"/>
                          <pic:cNvPicPr/>
                        </pic:nvPicPr>
                        <pic:blipFill>
                          <a:blip r:embed="rId331" cstate="print"/>
                          <a:stretch>
                            <a:fillRect/>
                          </a:stretch>
                        </pic:blipFill>
                        <pic:spPr>
                          <a:xfrm>
                            <a:off x="749808" y="2081783"/>
                            <a:ext cx="67056" cy="1630680"/>
                          </a:xfrm>
                          <a:prstGeom prst="rect">
                            <a:avLst/>
                          </a:prstGeom>
                        </pic:spPr>
                      </pic:pic>
                      <pic:pic xmlns:pic="http://schemas.openxmlformats.org/drawingml/2006/picture">
                        <pic:nvPicPr>
                          <pic:cNvPr id="439" name="Image 439"/>
                          <pic:cNvPicPr/>
                        </pic:nvPicPr>
                        <pic:blipFill>
                          <a:blip r:embed="rId332" cstate="print"/>
                          <a:stretch>
                            <a:fillRect/>
                          </a:stretch>
                        </pic:blipFill>
                        <pic:spPr>
                          <a:xfrm>
                            <a:off x="432816" y="1952244"/>
                            <a:ext cx="73152" cy="1760220"/>
                          </a:xfrm>
                          <a:prstGeom prst="rect">
                            <a:avLst/>
                          </a:prstGeom>
                        </pic:spPr>
                      </pic:pic>
                      <pic:pic xmlns:pic="http://schemas.openxmlformats.org/drawingml/2006/picture">
                        <pic:nvPicPr>
                          <pic:cNvPr id="440" name="Image 440"/>
                          <pic:cNvPicPr/>
                        </pic:nvPicPr>
                        <pic:blipFill>
                          <a:blip r:embed="rId333" cstate="print"/>
                          <a:stretch>
                            <a:fillRect/>
                          </a:stretch>
                        </pic:blipFill>
                        <pic:spPr>
                          <a:xfrm>
                            <a:off x="597408" y="1914144"/>
                            <a:ext cx="67056" cy="1798320"/>
                          </a:xfrm>
                          <a:prstGeom prst="rect">
                            <a:avLst/>
                          </a:prstGeom>
                        </pic:spPr>
                      </pic:pic>
                      <pic:pic xmlns:pic="http://schemas.openxmlformats.org/drawingml/2006/picture">
                        <pic:nvPicPr>
                          <pic:cNvPr id="441" name="Image 441"/>
                          <pic:cNvPicPr/>
                        </pic:nvPicPr>
                        <pic:blipFill>
                          <a:blip r:embed="rId334" cstate="print"/>
                          <a:stretch>
                            <a:fillRect/>
                          </a:stretch>
                        </pic:blipFill>
                        <pic:spPr>
                          <a:xfrm>
                            <a:off x="908303" y="1990344"/>
                            <a:ext cx="73152" cy="1722120"/>
                          </a:xfrm>
                          <a:prstGeom prst="rect">
                            <a:avLst/>
                          </a:prstGeom>
                        </pic:spPr>
                      </pic:pic>
                      <pic:pic xmlns:pic="http://schemas.openxmlformats.org/drawingml/2006/picture">
                        <pic:nvPicPr>
                          <pic:cNvPr id="442" name="Image 442"/>
                          <pic:cNvPicPr/>
                        </pic:nvPicPr>
                        <pic:blipFill>
                          <a:blip r:embed="rId335" cstate="print"/>
                          <a:stretch>
                            <a:fillRect/>
                          </a:stretch>
                        </pic:blipFill>
                        <pic:spPr>
                          <a:xfrm>
                            <a:off x="1066800" y="1967483"/>
                            <a:ext cx="67056" cy="1744980"/>
                          </a:xfrm>
                          <a:prstGeom prst="rect">
                            <a:avLst/>
                          </a:prstGeom>
                        </pic:spPr>
                      </pic:pic>
                      <pic:pic xmlns:pic="http://schemas.openxmlformats.org/drawingml/2006/picture">
                        <pic:nvPicPr>
                          <pic:cNvPr id="443" name="Image 443"/>
                          <pic:cNvPicPr/>
                        </pic:nvPicPr>
                        <pic:blipFill>
                          <a:blip r:embed="rId336" cstate="print"/>
                          <a:stretch>
                            <a:fillRect/>
                          </a:stretch>
                        </pic:blipFill>
                        <pic:spPr>
                          <a:xfrm>
                            <a:off x="1225296" y="1975104"/>
                            <a:ext cx="67056" cy="1737360"/>
                          </a:xfrm>
                          <a:prstGeom prst="rect">
                            <a:avLst/>
                          </a:prstGeom>
                        </pic:spPr>
                      </pic:pic>
                      <pic:pic xmlns:pic="http://schemas.openxmlformats.org/drawingml/2006/picture">
                        <pic:nvPicPr>
                          <pic:cNvPr id="444" name="Image 444"/>
                          <pic:cNvPicPr/>
                        </pic:nvPicPr>
                        <pic:blipFill>
                          <a:blip r:embed="rId337" cstate="print"/>
                          <a:stretch>
                            <a:fillRect/>
                          </a:stretch>
                        </pic:blipFill>
                        <pic:spPr>
                          <a:xfrm>
                            <a:off x="1383791" y="1952244"/>
                            <a:ext cx="67056" cy="1760220"/>
                          </a:xfrm>
                          <a:prstGeom prst="rect">
                            <a:avLst/>
                          </a:prstGeom>
                        </pic:spPr>
                      </pic:pic>
                      <pic:pic xmlns:pic="http://schemas.openxmlformats.org/drawingml/2006/picture">
                        <pic:nvPicPr>
                          <pic:cNvPr id="445" name="Image 445"/>
                          <pic:cNvPicPr/>
                        </pic:nvPicPr>
                        <pic:blipFill>
                          <a:blip r:embed="rId338" cstate="print"/>
                          <a:stretch>
                            <a:fillRect/>
                          </a:stretch>
                        </pic:blipFill>
                        <pic:spPr>
                          <a:xfrm>
                            <a:off x="1542288" y="1921764"/>
                            <a:ext cx="67056" cy="1790700"/>
                          </a:xfrm>
                          <a:prstGeom prst="rect">
                            <a:avLst/>
                          </a:prstGeom>
                        </pic:spPr>
                      </pic:pic>
                      <pic:pic xmlns:pic="http://schemas.openxmlformats.org/drawingml/2006/picture">
                        <pic:nvPicPr>
                          <pic:cNvPr id="446" name="Image 446"/>
                          <pic:cNvPicPr/>
                        </pic:nvPicPr>
                        <pic:blipFill>
                          <a:blip r:embed="rId339" cstate="print"/>
                          <a:stretch>
                            <a:fillRect/>
                          </a:stretch>
                        </pic:blipFill>
                        <pic:spPr>
                          <a:xfrm>
                            <a:off x="1859279" y="1967483"/>
                            <a:ext cx="67056" cy="1744980"/>
                          </a:xfrm>
                          <a:prstGeom prst="rect">
                            <a:avLst/>
                          </a:prstGeom>
                        </pic:spPr>
                      </pic:pic>
                      <pic:pic xmlns:pic="http://schemas.openxmlformats.org/drawingml/2006/picture">
                        <pic:nvPicPr>
                          <pic:cNvPr id="447" name="Image 447"/>
                          <pic:cNvPicPr/>
                        </pic:nvPicPr>
                        <pic:blipFill>
                          <a:blip r:embed="rId340" cstate="print"/>
                          <a:stretch>
                            <a:fillRect/>
                          </a:stretch>
                        </pic:blipFill>
                        <pic:spPr>
                          <a:xfrm>
                            <a:off x="2011679" y="1990344"/>
                            <a:ext cx="67056" cy="1722120"/>
                          </a:xfrm>
                          <a:prstGeom prst="rect">
                            <a:avLst/>
                          </a:prstGeom>
                        </pic:spPr>
                      </pic:pic>
                      <pic:pic xmlns:pic="http://schemas.openxmlformats.org/drawingml/2006/picture">
                        <pic:nvPicPr>
                          <pic:cNvPr id="448" name="Image 448"/>
                          <pic:cNvPicPr/>
                        </pic:nvPicPr>
                        <pic:blipFill>
                          <a:blip r:embed="rId341" cstate="print"/>
                          <a:stretch>
                            <a:fillRect/>
                          </a:stretch>
                        </pic:blipFill>
                        <pic:spPr>
                          <a:xfrm>
                            <a:off x="2328672" y="1921764"/>
                            <a:ext cx="67056" cy="1790700"/>
                          </a:xfrm>
                          <a:prstGeom prst="rect">
                            <a:avLst/>
                          </a:prstGeom>
                        </pic:spPr>
                      </pic:pic>
                      <pic:pic xmlns:pic="http://schemas.openxmlformats.org/drawingml/2006/picture">
                        <pic:nvPicPr>
                          <pic:cNvPr id="449" name="Image 449"/>
                          <pic:cNvPicPr/>
                        </pic:nvPicPr>
                        <pic:blipFill>
                          <a:blip r:embed="rId342" cstate="print"/>
                          <a:stretch>
                            <a:fillRect/>
                          </a:stretch>
                        </pic:blipFill>
                        <pic:spPr>
                          <a:xfrm>
                            <a:off x="2170176" y="1792223"/>
                            <a:ext cx="73152" cy="1920240"/>
                          </a:xfrm>
                          <a:prstGeom prst="rect">
                            <a:avLst/>
                          </a:prstGeom>
                        </pic:spPr>
                      </pic:pic>
                      <pic:pic xmlns:pic="http://schemas.openxmlformats.org/drawingml/2006/picture">
                        <pic:nvPicPr>
                          <pic:cNvPr id="450" name="Image 450"/>
                          <pic:cNvPicPr/>
                        </pic:nvPicPr>
                        <pic:blipFill>
                          <a:blip r:embed="rId343" cstate="print"/>
                          <a:stretch>
                            <a:fillRect/>
                          </a:stretch>
                        </pic:blipFill>
                        <pic:spPr>
                          <a:xfrm>
                            <a:off x="3273552" y="2028444"/>
                            <a:ext cx="67056" cy="1684020"/>
                          </a:xfrm>
                          <a:prstGeom prst="rect">
                            <a:avLst/>
                          </a:prstGeom>
                        </pic:spPr>
                      </pic:pic>
                      <pic:pic xmlns:pic="http://schemas.openxmlformats.org/drawingml/2006/picture">
                        <pic:nvPicPr>
                          <pic:cNvPr id="451" name="Image 451"/>
                          <pic:cNvPicPr/>
                        </pic:nvPicPr>
                        <pic:blipFill>
                          <a:blip r:embed="rId344" cstate="print"/>
                          <a:stretch>
                            <a:fillRect/>
                          </a:stretch>
                        </pic:blipFill>
                        <pic:spPr>
                          <a:xfrm>
                            <a:off x="1694688" y="1540763"/>
                            <a:ext cx="67056" cy="2171700"/>
                          </a:xfrm>
                          <a:prstGeom prst="rect">
                            <a:avLst/>
                          </a:prstGeom>
                        </pic:spPr>
                      </pic:pic>
                      <pic:pic xmlns:pic="http://schemas.openxmlformats.org/drawingml/2006/picture">
                        <pic:nvPicPr>
                          <pic:cNvPr id="452" name="Image 452"/>
                          <pic:cNvPicPr/>
                        </pic:nvPicPr>
                        <pic:blipFill>
                          <a:blip r:embed="rId345" cstate="print"/>
                          <a:stretch>
                            <a:fillRect/>
                          </a:stretch>
                        </pic:blipFill>
                        <pic:spPr>
                          <a:xfrm>
                            <a:off x="3115055" y="1921764"/>
                            <a:ext cx="73152" cy="1790700"/>
                          </a:xfrm>
                          <a:prstGeom prst="rect">
                            <a:avLst/>
                          </a:prstGeom>
                        </pic:spPr>
                      </pic:pic>
                      <pic:pic xmlns:pic="http://schemas.openxmlformats.org/drawingml/2006/picture">
                        <pic:nvPicPr>
                          <pic:cNvPr id="453" name="Image 453"/>
                          <pic:cNvPicPr/>
                        </pic:nvPicPr>
                        <pic:blipFill>
                          <a:blip r:embed="rId346" cstate="print"/>
                          <a:stretch>
                            <a:fillRect/>
                          </a:stretch>
                        </pic:blipFill>
                        <pic:spPr>
                          <a:xfrm>
                            <a:off x="3432047" y="1883664"/>
                            <a:ext cx="67056" cy="1828800"/>
                          </a:xfrm>
                          <a:prstGeom prst="rect">
                            <a:avLst/>
                          </a:prstGeom>
                        </pic:spPr>
                      </pic:pic>
                      <pic:pic xmlns:pic="http://schemas.openxmlformats.org/drawingml/2006/picture">
                        <pic:nvPicPr>
                          <pic:cNvPr id="454" name="Image 454"/>
                          <pic:cNvPicPr/>
                        </pic:nvPicPr>
                        <pic:blipFill>
                          <a:blip r:embed="rId347" cstate="print"/>
                          <a:stretch>
                            <a:fillRect/>
                          </a:stretch>
                        </pic:blipFill>
                        <pic:spPr>
                          <a:xfrm>
                            <a:off x="3901440" y="1982723"/>
                            <a:ext cx="67056" cy="1729740"/>
                          </a:xfrm>
                          <a:prstGeom prst="rect">
                            <a:avLst/>
                          </a:prstGeom>
                        </pic:spPr>
                      </pic:pic>
                      <pic:pic xmlns:pic="http://schemas.openxmlformats.org/drawingml/2006/picture">
                        <pic:nvPicPr>
                          <pic:cNvPr id="455" name="Image 455"/>
                          <pic:cNvPicPr/>
                        </pic:nvPicPr>
                        <pic:blipFill>
                          <a:blip r:embed="rId348" cstate="print"/>
                          <a:stretch>
                            <a:fillRect/>
                          </a:stretch>
                        </pic:blipFill>
                        <pic:spPr>
                          <a:xfrm>
                            <a:off x="2487167" y="1556003"/>
                            <a:ext cx="67056" cy="2156460"/>
                          </a:xfrm>
                          <a:prstGeom prst="rect">
                            <a:avLst/>
                          </a:prstGeom>
                        </pic:spPr>
                      </pic:pic>
                      <pic:pic xmlns:pic="http://schemas.openxmlformats.org/drawingml/2006/picture">
                        <pic:nvPicPr>
                          <pic:cNvPr id="456" name="Image 456"/>
                          <pic:cNvPicPr/>
                        </pic:nvPicPr>
                        <pic:blipFill>
                          <a:blip r:embed="rId349" cstate="print"/>
                          <a:stretch>
                            <a:fillRect/>
                          </a:stretch>
                        </pic:blipFill>
                        <pic:spPr>
                          <a:xfrm>
                            <a:off x="4059935" y="1990344"/>
                            <a:ext cx="73152" cy="1722120"/>
                          </a:xfrm>
                          <a:prstGeom prst="rect">
                            <a:avLst/>
                          </a:prstGeom>
                        </pic:spPr>
                      </pic:pic>
                      <pic:pic xmlns:pic="http://schemas.openxmlformats.org/drawingml/2006/picture">
                        <pic:nvPicPr>
                          <pic:cNvPr id="457" name="Image 457"/>
                          <pic:cNvPicPr/>
                        </pic:nvPicPr>
                        <pic:blipFill>
                          <a:blip r:embed="rId350" cstate="print"/>
                          <a:stretch>
                            <a:fillRect/>
                          </a:stretch>
                        </pic:blipFill>
                        <pic:spPr>
                          <a:xfrm>
                            <a:off x="3749040" y="1799844"/>
                            <a:ext cx="67056" cy="1912620"/>
                          </a:xfrm>
                          <a:prstGeom prst="rect">
                            <a:avLst/>
                          </a:prstGeom>
                        </pic:spPr>
                      </pic:pic>
                      <pic:pic xmlns:pic="http://schemas.openxmlformats.org/drawingml/2006/picture">
                        <pic:nvPicPr>
                          <pic:cNvPr id="458" name="Image 458"/>
                          <pic:cNvPicPr/>
                        </pic:nvPicPr>
                        <pic:blipFill>
                          <a:blip r:embed="rId351" cstate="print"/>
                          <a:stretch>
                            <a:fillRect/>
                          </a:stretch>
                        </pic:blipFill>
                        <pic:spPr>
                          <a:xfrm>
                            <a:off x="4218432" y="1975104"/>
                            <a:ext cx="67056" cy="1737360"/>
                          </a:xfrm>
                          <a:prstGeom prst="rect">
                            <a:avLst/>
                          </a:prstGeom>
                        </pic:spPr>
                      </pic:pic>
                      <pic:pic xmlns:pic="http://schemas.openxmlformats.org/drawingml/2006/picture">
                        <pic:nvPicPr>
                          <pic:cNvPr id="459" name="Image 459"/>
                          <pic:cNvPicPr/>
                        </pic:nvPicPr>
                        <pic:blipFill>
                          <a:blip r:embed="rId352" cstate="print"/>
                          <a:stretch>
                            <a:fillRect/>
                          </a:stretch>
                        </pic:blipFill>
                        <pic:spPr>
                          <a:xfrm>
                            <a:off x="3584447" y="1738883"/>
                            <a:ext cx="73152" cy="1973580"/>
                          </a:xfrm>
                          <a:prstGeom prst="rect">
                            <a:avLst/>
                          </a:prstGeom>
                        </pic:spPr>
                      </pic:pic>
                      <pic:pic xmlns:pic="http://schemas.openxmlformats.org/drawingml/2006/picture">
                        <pic:nvPicPr>
                          <pic:cNvPr id="460" name="Image 460"/>
                          <pic:cNvPicPr/>
                        </pic:nvPicPr>
                        <pic:blipFill>
                          <a:blip r:embed="rId353" cstate="print"/>
                          <a:stretch>
                            <a:fillRect/>
                          </a:stretch>
                        </pic:blipFill>
                        <pic:spPr>
                          <a:xfrm>
                            <a:off x="4376928" y="1952244"/>
                            <a:ext cx="67056" cy="1760220"/>
                          </a:xfrm>
                          <a:prstGeom prst="rect">
                            <a:avLst/>
                          </a:prstGeom>
                        </pic:spPr>
                      </pic:pic>
                      <pic:pic xmlns:pic="http://schemas.openxmlformats.org/drawingml/2006/picture">
                        <pic:nvPicPr>
                          <pic:cNvPr id="461" name="Image 461"/>
                          <pic:cNvPicPr/>
                        </pic:nvPicPr>
                        <pic:blipFill>
                          <a:blip r:embed="rId354" cstate="print"/>
                          <a:stretch>
                            <a:fillRect/>
                          </a:stretch>
                        </pic:blipFill>
                        <pic:spPr>
                          <a:xfrm>
                            <a:off x="4529328" y="1929383"/>
                            <a:ext cx="73152" cy="1783080"/>
                          </a:xfrm>
                          <a:prstGeom prst="rect">
                            <a:avLst/>
                          </a:prstGeom>
                        </pic:spPr>
                      </pic:pic>
                      <pic:pic xmlns:pic="http://schemas.openxmlformats.org/drawingml/2006/picture">
                        <pic:nvPicPr>
                          <pic:cNvPr id="462" name="Image 462"/>
                          <pic:cNvPicPr/>
                        </pic:nvPicPr>
                        <pic:blipFill>
                          <a:blip r:embed="rId355" cstate="print"/>
                          <a:stretch>
                            <a:fillRect/>
                          </a:stretch>
                        </pic:blipFill>
                        <pic:spPr>
                          <a:xfrm>
                            <a:off x="2639567" y="1205483"/>
                            <a:ext cx="73152" cy="2506980"/>
                          </a:xfrm>
                          <a:prstGeom prst="rect">
                            <a:avLst/>
                          </a:prstGeom>
                        </pic:spPr>
                      </pic:pic>
                      <pic:pic xmlns:pic="http://schemas.openxmlformats.org/drawingml/2006/picture">
                        <pic:nvPicPr>
                          <pic:cNvPr id="463" name="Image 463"/>
                          <pic:cNvPicPr/>
                        </pic:nvPicPr>
                        <pic:blipFill>
                          <a:blip r:embed="rId356" cstate="print"/>
                          <a:stretch>
                            <a:fillRect/>
                          </a:stretch>
                        </pic:blipFill>
                        <pic:spPr>
                          <a:xfrm>
                            <a:off x="4693920" y="1944623"/>
                            <a:ext cx="67056" cy="1767840"/>
                          </a:xfrm>
                          <a:prstGeom prst="rect">
                            <a:avLst/>
                          </a:prstGeom>
                        </pic:spPr>
                      </pic:pic>
                      <pic:pic xmlns:pic="http://schemas.openxmlformats.org/drawingml/2006/picture">
                        <pic:nvPicPr>
                          <pic:cNvPr id="464" name="Image 464"/>
                          <pic:cNvPicPr/>
                        </pic:nvPicPr>
                        <pic:blipFill>
                          <a:blip r:embed="rId357" cstate="print"/>
                          <a:stretch>
                            <a:fillRect/>
                          </a:stretch>
                        </pic:blipFill>
                        <pic:spPr>
                          <a:xfrm>
                            <a:off x="2956560" y="1152144"/>
                            <a:ext cx="67056" cy="2560320"/>
                          </a:xfrm>
                          <a:prstGeom prst="rect">
                            <a:avLst/>
                          </a:prstGeom>
                        </pic:spPr>
                      </pic:pic>
                      <pic:pic xmlns:pic="http://schemas.openxmlformats.org/drawingml/2006/picture">
                        <pic:nvPicPr>
                          <pic:cNvPr id="465" name="Image 465"/>
                          <pic:cNvPicPr/>
                        </pic:nvPicPr>
                        <pic:blipFill>
                          <a:blip r:embed="rId358" cstate="print"/>
                          <a:stretch>
                            <a:fillRect/>
                          </a:stretch>
                        </pic:blipFill>
                        <pic:spPr>
                          <a:xfrm>
                            <a:off x="5004815" y="1898904"/>
                            <a:ext cx="73152" cy="1813560"/>
                          </a:xfrm>
                          <a:prstGeom prst="rect">
                            <a:avLst/>
                          </a:prstGeom>
                        </pic:spPr>
                      </pic:pic>
                      <pic:pic xmlns:pic="http://schemas.openxmlformats.org/drawingml/2006/picture">
                        <pic:nvPicPr>
                          <pic:cNvPr id="466" name="Image 466"/>
                          <pic:cNvPicPr/>
                        </pic:nvPicPr>
                        <pic:blipFill>
                          <a:blip r:embed="rId359" cstate="print"/>
                          <a:stretch>
                            <a:fillRect/>
                          </a:stretch>
                        </pic:blipFill>
                        <pic:spPr>
                          <a:xfrm>
                            <a:off x="5163311" y="1845564"/>
                            <a:ext cx="67056" cy="1866900"/>
                          </a:xfrm>
                          <a:prstGeom prst="rect">
                            <a:avLst/>
                          </a:prstGeom>
                        </pic:spPr>
                      </pic:pic>
                      <pic:pic xmlns:pic="http://schemas.openxmlformats.org/drawingml/2006/picture">
                        <pic:nvPicPr>
                          <pic:cNvPr id="467" name="Image 467"/>
                          <pic:cNvPicPr/>
                        </pic:nvPicPr>
                        <pic:blipFill>
                          <a:blip r:embed="rId360" cstate="print"/>
                          <a:stretch>
                            <a:fillRect/>
                          </a:stretch>
                        </pic:blipFill>
                        <pic:spPr>
                          <a:xfrm>
                            <a:off x="5480303" y="1967483"/>
                            <a:ext cx="67056" cy="1744980"/>
                          </a:xfrm>
                          <a:prstGeom prst="rect">
                            <a:avLst/>
                          </a:prstGeom>
                        </pic:spPr>
                      </pic:pic>
                      <pic:pic xmlns:pic="http://schemas.openxmlformats.org/drawingml/2006/picture">
                        <pic:nvPicPr>
                          <pic:cNvPr id="468" name="Image 468"/>
                          <pic:cNvPicPr/>
                        </pic:nvPicPr>
                        <pic:blipFill>
                          <a:blip r:embed="rId361" cstate="print"/>
                          <a:stretch>
                            <a:fillRect/>
                          </a:stretch>
                        </pic:blipFill>
                        <pic:spPr>
                          <a:xfrm>
                            <a:off x="4846320" y="1670304"/>
                            <a:ext cx="67056" cy="2042160"/>
                          </a:xfrm>
                          <a:prstGeom prst="rect">
                            <a:avLst/>
                          </a:prstGeom>
                        </pic:spPr>
                      </pic:pic>
                      <pic:pic xmlns:pic="http://schemas.openxmlformats.org/drawingml/2006/picture">
                        <pic:nvPicPr>
                          <pic:cNvPr id="469" name="Image 469"/>
                          <pic:cNvPicPr/>
                        </pic:nvPicPr>
                        <pic:blipFill>
                          <a:blip r:embed="rId362" cstate="print"/>
                          <a:stretch>
                            <a:fillRect/>
                          </a:stretch>
                        </pic:blipFill>
                        <pic:spPr>
                          <a:xfrm>
                            <a:off x="5638800" y="2020823"/>
                            <a:ext cx="67056" cy="1691640"/>
                          </a:xfrm>
                          <a:prstGeom prst="rect">
                            <a:avLst/>
                          </a:prstGeom>
                        </pic:spPr>
                      </pic:pic>
                      <pic:pic xmlns:pic="http://schemas.openxmlformats.org/drawingml/2006/picture">
                        <pic:nvPicPr>
                          <pic:cNvPr id="470" name="Image 470"/>
                          <pic:cNvPicPr/>
                        </pic:nvPicPr>
                        <pic:blipFill>
                          <a:blip r:embed="rId363" cstate="print"/>
                          <a:stretch>
                            <a:fillRect/>
                          </a:stretch>
                        </pic:blipFill>
                        <pic:spPr>
                          <a:xfrm>
                            <a:off x="2804160" y="519683"/>
                            <a:ext cx="67056" cy="3192780"/>
                          </a:xfrm>
                          <a:prstGeom prst="rect">
                            <a:avLst/>
                          </a:prstGeom>
                        </pic:spPr>
                      </pic:pic>
                      <pic:pic xmlns:pic="http://schemas.openxmlformats.org/drawingml/2006/picture">
                        <pic:nvPicPr>
                          <pic:cNvPr id="471" name="Image 471"/>
                          <pic:cNvPicPr/>
                        </pic:nvPicPr>
                        <pic:blipFill>
                          <a:blip r:embed="rId364" cstate="print"/>
                          <a:stretch>
                            <a:fillRect/>
                          </a:stretch>
                        </pic:blipFill>
                        <pic:spPr>
                          <a:xfrm>
                            <a:off x="5321808" y="1769364"/>
                            <a:ext cx="67056" cy="1943100"/>
                          </a:xfrm>
                          <a:prstGeom prst="rect">
                            <a:avLst/>
                          </a:prstGeom>
                        </pic:spPr>
                      </pic:pic>
                      <pic:pic xmlns:pic="http://schemas.openxmlformats.org/drawingml/2006/picture">
                        <pic:nvPicPr>
                          <pic:cNvPr id="472" name="Image 472"/>
                          <pic:cNvPicPr/>
                        </pic:nvPicPr>
                        <pic:blipFill>
                          <a:blip r:embed="rId365" cstate="print"/>
                          <a:stretch>
                            <a:fillRect/>
                          </a:stretch>
                        </pic:blipFill>
                        <pic:spPr>
                          <a:xfrm>
                            <a:off x="5955791" y="1990344"/>
                            <a:ext cx="67056" cy="1722120"/>
                          </a:xfrm>
                          <a:prstGeom prst="rect">
                            <a:avLst/>
                          </a:prstGeom>
                        </pic:spPr>
                      </pic:pic>
                      <pic:pic xmlns:pic="http://schemas.openxmlformats.org/drawingml/2006/picture">
                        <pic:nvPicPr>
                          <pic:cNvPr id="473" name="Image 473"/>
                          <pic:cNvPicPr/>
                        </pic:nvPicPr>
                        <pic:blipFill>
                          <a:blip r:embed="rId366" cstate="print"/>
                          <a:stretch>
                            <a:fillRect/>
                          </a:stretch>
                        </pic:blipFill>
                        <pic:spPr>
                          <a:xfrm>
                            <a:off x="5791200" y="1868423"/>
                            <a:ext cx="73152" cy="1844040"/>
                          </a:xfrm>
                          <a:prstGeom prst="rect">
                            <a:avLst/>
                          </a:prstGeom>
                        </pic:spPr>
                      </pic:pic>
                      <pic:pic xmlns:pic="http://schemas.openxmlformats.org/drawingml/2006/picture">
                        <pic:nvPicPr>
                          <pic:cNvPr id="474" name="Image 474"/>
                          <pic:cNvPicPr/>
                        </pic:nvPicPr>
                        <pic:blipFill>
                          <a:blip r:embed="rId367" cstate="print"/>
                          <a:stretch>
                            <a:fillRect/>
                          </a:stretch>
                        </pic:blipFill>
                        <pic:spPr>
                          <a:xfrm>
                            <a:off x="6266688" y="2066544"/>
                            <a:ext cx="73152" cy="1645920"/>
                          </a:xfrm>
                          <a:prstGeom prst="rect">
                            <a:avLst/>
                          </a:prstGeom>
                        </pic:spPr>
                      </pic:pic>
                      <pic:pic xmlns:pic="http://schemas.openxmlformats.org/drawingml/2006/picture">
                        <pic:nvPicPr>
                          <pic:cNvPr id="475" name="Image 475"/>
                          <pic:cNvPicPr/>
                        </pic:nvPicPr>
                        <pic:blipFill>
                          <a:blip r:embed="rId368" cstate="print"/>
                          <a:stretch>
                            <a:fillRect/>
                          </a:stretch>
                        </pic:blipFill>
                        <pic:spPr>
                          <a:xfrm>
                            <a:off x="6108191" y="2020823"/>
                            <a:ext cx="67056" cy="1691640"/>
                          </a:xfrm>
                          <a:prstGeom prst="rect">
                            <a:avLst/>
                          </a:prstGeom>
                        </pic:spPr>
                      </pic:pic>
                      <pic:pic xmlns:pic="http://schemas.openxmlformats.org/drawingml/2006/picture">
                        <pic:nvPicPr>
                          <pic:cNvPr id="476" name="Image 476"/>
                          <pic:cNvPicPr/>
                        </pic:nvPicPr>
                        <pic:blipFill>
                          <a:blip r:embed="rId369" cstate="print"/>
                          <a:stretch>
                            <a:fillRect/>
                          </a:stretch>
                        </pic:blipFill>
                        <pic:spPr>
                          <a:xfrm>
                            <a:off x="6425184" y="1975104"/>
                            <a:ext cx="67056" cy="1737360"/>
                          </a:xfrm>
                          <a:prstGeom prst="rect">
                            <a:avLst/>
                          </a:prstGeom>
                        </pic:spPr>
                      </pic:pic>
                      <pic:pic xmlns:pic="http://schemas.openxmlformats.org/drawingml/2006/picture">
                        <pic:nvPicPr>
                          <pic:cNvPr id="477" name="Image 477"/>
                          <pic:cNvPicPr/>
                        </pic:nvPicPr>
                        <pic:blipFill>
                          <a:blip r:embed="rId370" cstate="print"/>
                          <a:stretch>
                            <a:fillRect/>
                          </a:stretch>
                        </pic:blipFill>
                        <pic:spPr>
                          <a:xfrm>
                            <a:off x="6736080" y="1799844"/>
                            <a:ext cx="73152" cy="1912620"/>
                          </a:xfrm>
                          <a:prstGeom prst="rect">
                            <a:avLst/>
                          </a:prstGeom>
                        </pic:spPr>
                      </pic:pic>
                      <pic:pic xmlns:pic="http://schemas.openxmlformats.org/drawingml/2006/picture">
                        <pic:nvPicPr>
                          <pic:cNvPr id="478" name="Image 478"/>
                          <pic:cNvPicPr/>
                        </pic:nvPicPr>
                        <pic:blipFill>
                          <a:blip r:embed="rId371" cstate="print"/>
                          <a:stretch>
                            <a:fillRect/>
                          </a:stretch>
                        </pic:blipFill>
                        <pic:spPr>
                          <a:xfrm>
                            <a:off x="6583680" y="1533144"/>
                            <a:ext cx="67056" cy="2179320"/>
                          </a:xfrm>
                          <a:prstGeom prst="rect">
                            <a:avLst/>
                          </a:prstGeom>
                        </pic:spPr>
                      </pic:pic>
                      <wps:wsp>
                        <wps:cNvPr id="479" name="Graphic 479"/>
                        <wps:cNvSpPr/>
                        <wps:spPr>
                          <a:xfrm>
                            <a:off x="1383791" y="1978914"/>
                            <a:ext cx="60960" cy="1270"/>
                          </a:xfrm>
                          <a:custGeom>
                            <a:avLst/>
                            <a:gdLst/>
                            <a:ahLst/>
                            <a:cxnLst/>
                            <a:rect l="l" t="t" r="r" b="b"/>
                            <a:pathLst>
                              <a:path w="60960">
                                <a:moveTo>
                                  <a:pt x="0" y="0"/>
                                </a:moveTo>
                                <a:lnTo>
                                  <a:pt x="60960" y="0"/>
                                </a:lnTo>
                              </a:path>
                            </a:pathLst>
                          </a:custGeom>
                          <a:ln w="7620">
                            <a:solidFill>
                              <a:srgbClr val="A89EB5"/>
                            </a:solidFill>
                            <a:prstDash val="solid"/>
                          </a:ln>
                        </wps:spPr>
                        <wps:bodyPr wrap="square" lIns="0" tIns="0" rIns="0" bIns="0" rtlCol="0">
                          <a:prstTxWarp prst="textNoShape">
                            <a:avLst/>
                          </a:prstTxWarp>
                          <a:noAutofit/>
                        </wps:bodyPr>
                      </wps:wsp>
                      <pic:pic xmlns:pic="http://schemas.openxmlformats.org/drawingml/2006/picture">
                        <pic:nvPicPr>
                          <pic:cNvPr id="480" name="Image 480"/>
                          <pic:cNvPicPr/>
                        </pic:nvPicPr>
                        <pic:blipFill>
                          <a:blip r:embed="rId372" cstate="print"/>
                          <a:stretch>
                            <a:fillRect/>
                          </a:stretch>
                        </pic:blipFill>
                        <pic:spPr>
                          <a:xfrm>
                            <a:off x="3901440" y="1975104"/>
                            <a:ext cx="67056" cy="38100"/>
                          </a:xfrm>
                          <a:prstGeom prst="rect">
                            <a:avLst/>
                          </a:prstGeom>
                        </pic:spPr>
                      </pic:pic>
                      <wps:wsp>
                        <wps:cNvPr id="481" name="Graphic 481"/>
                        <wps:cNvSpPr/>
                        <wps:spPr>
                          <a:xfrm>
                            <a:off x="4066032" y="2009394"/>
                            <a:ext cx="60960" cy="1270"/>
                          </a:xfrm>
                          <a:custGeom>
                            <a:avLst/>
                            <a:gdLst/>
                            <a:ahLst/>
                            <a:cxnLst/>
                            <a:rect l="l" t="t" r="r" b="b"/>
                            <a:pathLst>
                              <a:path w="60960">
                                <a:moveTo>
                                  <a:pt x="0" y="0"/>
                                </a:moveTo>
                                <a:lnTo>
                                  <a:pt x="60960" y="0"/>
                                </a:lnTo>
                              </a:path>
                            </a:pathLst>
                          </a:custGeom>
                          <a:ln w="7620">
                            <a:solidFill>
                              <a:srgbClr val="A89EB5"/>
                            </a:solidFill>
                            <a:prstDash val="solid"/>
                          </a:ln>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373" cstate="print"/>
                          <a:stretch>
                            <a:fillRect/>
                          </a:stretch>
                        </pic:blipFill>
                        <pic:spPr>
                          <a:xfrm>
                            <a:off x="6266688" y="2058923"/>
                            <a:ext cx="73152" cy="38100"/>
                          </a:xfrm>
                          <a:prstGeom prst="rect">
                            <a:avLst/>
                          </a:prstGeom>
                        </pic:spPr>
                      </pic:pic>
                      <wps:wsp>
                        <wps:cNvPr id="483" name="Graphic 483"/>
                        <wps:cNvSpPr/>
                        <wps:spPr>
                          <a:xfrm>
                            <a:off x="364236" y="117348"/>
                            <a:ext cx="6804659" cy="3616960"/>
                          </a:xfrm>
                          <a:custGeom>
                            <a:avLst/>
                            <a:gdLst/>
                            <a:ahLst/>
                            <a:cxnLst/>
                            <a:rect l="l" t="t" r="r" b="b"/>
                            <a:pathLst>
                              <a:path w="6804659" h="3616960">
                                <a:moveTo>
                                  <a:pt x="6804660" y="3582924"/>
                                </a:moveTo>
                                <a:lnTo>
                                  <a:pt x="6801612" y="3582924"/>
                                </a:lnTo>
                                <a:lnTo>
                                  <a:pt x="6801612" y="3578352"/>
                                </a:lnTo>
                                <a:lnTo>
                                  <a:pt x="32004" y="3578352"/>
                                </a:lnTo>
                                <a:lnTo>
                                  <a:pt x="32004" y="4572"/>
                                </a:lnTo>
                                <a:lnTo>
                                  <a:pt x="28956" y="4572"/>
                                </a:lnTo>
                                <a:lnTo>
                                  <a:pt x="28956" y="0"/>
                                </a:lnTo>
                                <a:lnTo>
                                  <a:pt x="0" y="0"/>
                                </a:lnTo>
                                <a:lnTo>
                                  <a:pt x="0" y="7620"/>
                                </a:lnTo>
                                <a:lnTo>
                                  <a:pt x="25908" y="7620"/>
                                </a:lnTo>
                                <a:lnTo>
                                  <a:pt x="25908" y="510540"/>
                                </a:lnTo>
                                <a:lnTo>
                                  <a:pt x="0" y="510540"/>
                                </a:lnTo>
                                <a:lnTo>
                                  <a:pt x="0" y="518160"/>
                                </a:lnTo>
                                <a:lnTo>
                                  <a:pt x="25908" y="518160"/>
                                </a:lnTo>
                                <a:lnTo>
                                  <a:pt x="25908" y="1028700"/>
                                </a:lnTo>
                                <a:lnTo>
                                  <a:pt x="0" y="1028700"/>
                                </a:lnTo>
                                <a:lnTo>
                                  <a:pt x="0" y="1036320"/>
                                </a:lnTo>
                                <a:lnTo>
                                  <a:pt x="25908" y="1036320"/>
                                </a:lnTo>
                                <a:lnTo>
                                  <a:pt x="25908" y="1539240"/>
                                </a:lnTo>
                                <a:lnTo>
                                  <a:pt x="0" y="1539240"/>
                                </a:lnTo>
                                <a:lnTo>
                                  <a:pt x="0" y="1546860"/>
                                </a:lnTo>
                                <a:lnTo>
                                  <a:pt x="25908" y="1546860"/>
                                </a:lnTo>
                                <a:lnTo>
                                  <a:pt x="25908" y="2048256"/>
                                </a:lnTo>
                                <a:lnTo>
                                  <a:pt x="0" y="2048256"/>
                                </a:lnTo>
                                <a:lnTo>
                                  <a:pt x="0" y="2057400"/>
                                </a:lnTo>
                                <a:lnTo>
                                  <a:pt x="25908" y="2057400"/>
                                </a:lnTo>
                                <a:lnTo>
                                  <a:pt x="25908" y="2558796"/>
                                </a:lnTo>
                                <a:lnTo>
                                  <a:pt x="0" y="2558796"/>
                                </a:lnTo>
                                <a:lnTo>
                                  <a:pt x="0" y="2566416"/>
                                </a:lnTo>
                                <a:lnTo>
                                  <a:pt x="25908" y="2566416"/>
                                </a:lnTo>
                                <a:lnTo>
                                  <a:pt x="25908" y="3069336"/>
                                </a:lnTo>
                                <a:lnTo>
                                  <a:pt x="0" y="3069336"/>
                                </a:lnTo>
                                <a:lnTo>
                                  <a:pt x="0" y="3076956"/>
                                </a:lnTo>
                                <a:lnTo>
                                  <a:pt x="25908" y="3076956"/>
                                </a:lnTo>
                                <a:lnTo>
                                  <a:pt x="25908" y="3578352"/>
                                </a:lnTo>
                                <a:lnTo>
                                  <a:pt x="0" y="3578352"/>
                                </a:lnTo>
                                <a:lnTo>
                                  <a:pt x="0" y="3587496"/>
                                </a:lnTo>
                                <a:lnTo>
                                  <a:pt x="25895" y="3587496"/>
                                </a:lnTo>
                                <a:lnTo>
                                  <a:pt x="25895" y="3616452"/>
                                </a:lnTo>
                                <a:lnTo>
                                  <a:pt x="32004" y="3616452"/>
                                </a:lnTo>
                                <a:lnTo>
                                  <a:pt x="32004" y="3587496"/>
                                </a:lnTo>
                                <a:lnTo>
                                  <a:pt x="181356" y="3587496"/>
                                </a:lnTo>
                                <a:lnTo>
                                  <a:pt x="181356" y="3616452"/>
                                </a:lnTo>
                                <a:lnTo>
                                  <a:pt x="185928" y="3616452"/>
                                </a:lnTo>
                                <a:lnTo>
                                  <a:pt x="185928" y="3587496"/>
                                </a:lnTo>
                                <a:lnTo>
                                  <a:pt x="341376" y="3587496"/>
                                </a:lnTo>
                                <a:lnTo>
                                  <a:pt x="341376" y="3616452"/>
                                </a:lnTo>
                                <a:lnTo>
                                  <a:pt x="347472" y="3616452"/>
                                </a:lnTo>
                                <a:lnTo>
                                  <a:pt x="347472" y="3587496"/>
                                </a:lnTo>
                                <a:lnTo>
                                  <a:pt x="495300" y="3587496"/>
                                </a:lnTo>
                                <a:lnTo>
                                  <a:pt x="495300" y="3616452"/>
                                </a:lnTo>
                                <a:lnTo>
                                  <a:pt x="501396" y="3616452"/>
                                </a:lnTo>
                                <a:lnTo>
                                  <a:pt x="501396" y="3587496"/>
                                </a:lnTo>
                                <a:lnTo>
                                  <a:pt x="656844" y="3587496"/>
                                </a:lnTo>
                                <a:lnTo>
                                  <a:pt x="656844" y="3616452"/>
                                </a:lnTo>
                                <a:lnTo>
                                  <a:pt x="661416" y="3616452"/>
                                </a:lnTo>
                                <a:lnTo>
                                  <a:pt x="661416" y="3587496"/>
                                </a:lnTo>
                                <a:lnTo>
                                  <a:pt x="810768" y="3587496"/>
                                </a:lnTo>
                                <a:lnTo>
                                  <a:pt x="810768" y="3616452"/>
                                </a:lnTo>
                                <a:lnTo>
                                  <a:pt x="816864" y="3616452"/>
                                </a:lnTo>
                                <a:lnTo>
                                  <a:pt x="816864" y="3587496"/>
                                </a:lnTo>
                                <a:lnTo>
                                  <a:pt x="970788" y="3587496"/>
                                </a:lnTo>
                                <a:lnTo>
                                  <a:pt x="970788" y="3616452"/>
                                </a:lnTo>
                                <a:lnTo>
                                  <a:pt x="976884" y="3616452"/>
                                </a:lnTo>
                                <a:lnTo>
                                  <a:pt x="976884" y="3587496"/>
                                </a:lnTo>
                                <a:lnTo>
                                  <a:pt x="1126236" y="3587496"/>
                                </a:lnTo>
                                <a:lnTo>
                                  <a:pt x="1126236" y="3616452"/>
                                </a:lnTo>
                                <a:lnTo>
                                  <a:pt x="1132332" y="3616452"/>
                                </a:lnTo>
                                <a:lnTo>
                                  <a:pt x="1132332" y="3587496"/>
                                </a:lnTo>
                                <a:lnTo>
                                  <a:pt x="1286256" y="3587496"/>
                                </a:lnTo>
                                <a:lnTo>
                                  <a:pt x="1286256" y="3616452"/>
                                </a:lnTo>
                                <a:lnTo>
                                  <a:pt x="1292352" y="3616452"/>
                                </a:lnTo>
                                <a:lnTo>
                                  <a:pt x="1292352" y="3587496"/>
                                </a:lnTo>
                                <a:lnTo>
                                  <a:pt x="1441704" y="3587496"/>
                                </a:lnTo>
                                <a:lnTo>
                                  <a:pt x="1441704" y="3616452"/>
                                </a:lnTo>
                                <a:lnTo>
                                  <a:pt x="1446276" y="3616452"/>
                                </a:lnTo>
                                <a:lnTo>
                                  <a:pt x="1446276" y="3587496"/>
                                </a:lnTo>
                                <a:lnTo>
                                  <a:pt x="1601724" y="3587496"/>
                                </a:lnTo>
                                <a:lnTo>
                                  <a:pt x="1601724" y="3616452"/>
                                </a:lnTo>
                                <a:lnTo>
                                  <a:pt x="1607820" y="3616452"/>
                                </a:lnTo>
                                <a:lnTo>
                                  <a:pt x="1607820" y="3587496"/>
                                </a:lnTo>
                                <a:lnTo>
                                  <a:pt x="1755648" y="3587496"/>
                                </a:lnTo>
                                <a:lnTo>
                                  <a:pt x="1755648" y="3616452"/>
                                </a:lnTo>
                                <a:lnTo>
                                  <a:pt x="1761744" y="3616452"/>
                                </a:lnTo>
                                <a:lnTo>
                                  <a:pt x="1761744" y="3587496"/>
                                </a:lnTo>
                                <a:lnTo>
                                  <a:pt x="1917192" y="3587496"/>
                                </a:lnTo>
                                <a:lnTo>
                                  <a:pt x="1917192" y="3616452"/>
                                </a:lnTo>
                                <a:lnTo>
                                  <a:pt x="1921764" y="3616452"/>
                                </a:lnTo>
                                <a:lnTo>
                                  <a:pt x="1921764" y="3587496"/>
                                </a:lnTo>
                                <a:lnTo>
                                  <a:pt x="2071116" y="3587496"/>
                                </a:lnTo>
                                <a:lnTo>
                                  <a:pt x="2071116" y="3616452"/>
                                </a:lnTo>
                                <a:lnTo>
                                  <a:pt x="2077212" y="3616452"/>
                                </a:lnTo>
                                <a:lnTo>
                                  <a:pt x="2077212" y="3587496"/>
                                </a:lnTo>
                                <a:lnTo>
                                  <a:pt x="2231136" y="3587496"/>
                                </a:lnTo>
                                <a:lnTo>
                                  <a:pt x="2231136" y="3616452"/>
                                </a:lnTo>
                                <a:lnTo>
                                  <a:pt x="2237232" y="3616452"/>
                                </a:lnTo>
                                <a:lnTo>
                                  <a:pt x="2237232" y="3587496"/>
                                </a:lnTo>
                                <a:lnTo>
                                  <a:pt x="2386584" y="3587496"/>
                                </a:lnTo>
                                <a:lnTo>
                                  <a:pt x="2386584" y="3616452"/>
                                </a:lnTo>
                                <a:lnTo>
                                  <a:pt x="2392680" y="3616452"/>
                                </a:lnTo>
                                <a:lnTo>
                                  <a:pt x="2392680" y="3587496"/>
                                </a:lnTo>
                                <a:lnTo>
                                  <a:pt x="2540508" y="3587496"/>
                                </a:lnTo>
                                <a:lnTo>
                                  <a:pt x="2540508" y="3616452"/>
                                </a:lnTo>
                                <a:lnTo>
                                  <a:pt x="2546604" y="3616452"/>
                                </a:lnTo>
                                <a:lnTo>
                                  <a:pt x="2546604" y="3587496"/>
                                </a:lnTo>
                                <a:lnTo>
                                  <a:pt x="2702052" y="3587496"/>
                                </a:lnTo>
                                <a:lnTo>
                                  <a:pt x="2702052" y="3616452"/>
                                </a:lnTo>
                                <a:lnTo>
                                  <a:pt x="2708148" y="3616452"/>
                                </a:lnTo>
                                <a:lnTo>
                                  <a:pt x="2708148" y="3587496"/>
                                </a:lnTo>
                                <a:lnTo>
                                  <a:pt x="2855976" y="3587496"/>
                                </a:lnTo>
                                <a:lnTo>
                                  <a:pt x="2855976" y="3616452"/>
                                </a:lnTo>
                                <a:lnTo>
                                  <a:pt x="2862072" y="3616452"/>
                                </a:lnTo>
                                <a:lnTo>
                                  <a:pt x="2862072" y="3587496"/>
                                </a:lnTo>
                                <a:lnTo>
                                  <a:pt x="3017520" y="3587496"/>
                                </a:lnTo>
                                <a:lnTo>
                                  <a:pt x="3017520" y="3616452"/>
                                </a:lnTo>
                                <a:lnTo>
                                  <a:pt x="3022092" y="3616452"/>
                                </a:lnTo>
                                <a:lnTo>
                                  <a:pt x="3022092" y="3587496"/>
                                </a:lnTo>
                                <a:lnTo>
                                  <a:pt x="3171444" y="3587496"/>
                                </a:lnTo>
                                <a:lnTo>
                                  <a:pt x="3171444" y="3616452"/>
                                </a:lnTo>
                                <a:lnTo>
                                  <a:pt x="3177540" y="3616452"/>
                                </a:lnTo>
                                <a:lnTo>
                                  <a:pt x="3177540" y="3587496"/>
                                </a:lnTo>
                                <a:lnTo>
                                  <a:pt x="3331464" y="3587496"/>
                                </a:lnTo>
                                <a:lnTo>
                                  <a:pt x="3331464" y="3616452"/>
                                </a:lnTo>
                                <a:lnTo>
                                  <a:pt x="3337560" y="3616452"/>
                                </a:lnTo>
                                <a:lnTo>
                                  <a:pt x="3337560" y="3587496"/>
                                </a:lnTo>
                                <a:lnTo>
                                  <a:pt x="3486912" y="3587496"/>
                                </a:lnTo>
                                <a:lnTo>
                                  <a:pt x="3486912" y="3616452"/>
                                </a:lnTo>
                                <a:lnTo>
                                  <a:pt x="3493008" y="3616452"/>
                                </a:lnTo>
                                <a:lnTo>
                                  <a:pt x="3493008" y="3587496"/>
                                </a:lnTo>
                                <a:lnTo>
                                  <a:pt x="3646932" y="3587496"/>
                                </a:lnTo>
                                <a:lnTo>
                                  <a:pt x="3646932" y="3616452"/>
                                </a:lnTo>
                                <a:lnTo>
                                  <a:pt x="3653028" y="3616452"/>
                                </a:lnTo>
                                <a:lnTo>
                                  <a:pt x="3653028" y="3587496"/>
                                </a:lnTo>
                                <a:lnTo>
                                  <a:pt x="3802380" y="3587496"/>
                                </a:lnTo>
                                <a:lnTo>
                                  <a:pt x="3802380" y="3616452"/>
                                </a:lnTo>
                                <a:lnTo>
                                  <a:pt x="3806952" y="3616452"/>
                                </a:lnTo>
                                <a:lnTo>
                                  <a:pt x="3806952" y="3587496"/>
                                </a:lnTo>
                                <a:lnTo>
                                  <a:pt x="3962400" y="3587496"/>
                                </a:lnTo>
                                <a:lnTo>
                                  <a:pt x="3962400" y="3616452"/>
                                </a:lnTo>
                                <a:lnTo>
                                  <a:pt x="3968496" y="3616452"/>
                                </a:lnTo>
                                <a:lnTo>
                                  <a:pt x="3968496" y="3587496"/>
                                </a:lnTo>
                                <a:lnTo>
                                  <a:pt x="4116324" y="3587496"/>
                                </a:lnTo>
                                <a:lnTo>
                                  <a:pt x="4116324" y="3616452"/>
                                </a:lnTo>
                                <a:lnTo>
                                  <a:pt x="4122420" y="3616452"/>
                                </a:lnTo>
                                <a:lnTo>
                                  <a:pt x="4122420" y="3587496"/>
                                </a:lnTo>
                                <a:lnTo>
                                  <a:pt x="4277868" y="3587496"/>
                                </a:lnTo>
                                <a:lnTo>
                                  <a:pt x="4277868" y="3616452"/>
                                </a:lnTo>
                                <a:lnTo>
                                  <a:pt x="4282440" y="3616452"/>
                                </a:lnTo>
                                <a:lnTo>
                                  <a:pt x="4282440" y="3587496"/>
                                </a:lnTo>
                                <a:lnTo>
                                  <a:pt x="4431792" y="3587496"/>
                                </a:lnTo>
                                <a:lnTo>
                                  <a:pt x="4431792" y="3616452"/>
                                </a:lnTo>
                                <a:lnTo>
                                  <a:pt x="4437888" y="3616452"/>
                                </a:lnTo>
                                <a:lnTo>
                                  <a:pt x="4437888" y="3587496"/>
                                </a:lnTo>
                                <a:lnTo>
                                  <a:pt x="4591812" y="3587496"/>
                                </a:lnTo>
                                <a:lnTo>
                                  <a:pt x="4591812" y="3616452"/>
                                </a:lnTo>
                                <a:lnTo>
                                  <a:pt x="4597908" y="3616452"/>
                                </a:lnTo>
                                <a:lnTo>
                                  <a:pt x="4597908" y="3587496"/>
                                </a:lnTo>
                                <a:lnTo>
                                  <a:pt x="4747260" y="3587496"/>
                                </a:lnTo>
                                <a:lnTo>
                                  <a:pt x="4747260" y="3616452"/>
                                </a:lnTo>
                                <a:lnTo>
                                  <a:pt x="4753356" y="3616452"/>
                                </a:lnTo>
                                <a:lnTo>
                                  <a:pt x="4753356" y="3587496"/>
                                </a:lnTo>
                                <a:lnTo>
                                  <a:pt x="4907280" y="3587496"/>
                                </a:lnTo>
                                <a:lnTo>
                                  <a:pt x="4907280" y="3616452"/>
                                </a:lnTo>
                                <a:lnTo>
                                  <a:pt x="4913376" y="3616452"/>
                                </a:lnTo>
                                <a:lnTo>
                                  <a:pt x="4913376" y="3587496"/>
                                </a:lnTo>
                                <a:lnTo>
                                  <a:pt x="5062728" y="3587496"/>
                                </a:lnTo>
                                <a:lnTo>
                                  <a:pt x="5062728" y="3616452"/>
                                </a:lnTo>
                                <a:lnTo>
                                  <a:pt x="5067300" y="3616452"/>
                                </a:lnTo>
                                <a:lnTo>
                                  <a:pt x="5067300" y="3587496"/>
                                </a:lnTo>
                                <a:lnTo>
                                  <a:pt x="5222748" y="3587496"/>
                                </a:lnTo>
                                <a:lnTo>
                                  <a:pt x="5222748" y="3616452"/>
                                </a:lnTo>
                                <a:lnTo>
                                  <a:pt x="5228844" y="3616452"/>
                                </a:lnTo>
                                <a:lnTo>
                                  <a:pt x="5228844" y="3587496"/>
                                </a:lnTo>
                                <a:lnTo>
                                  <a:pt x="5376672" y="3587496"/>
                                </a:lnTo>
                                <a:lnTo>
                                  <a:pt x="5376672" y="3616452"/>
                                </a:lnTo>
                                <a:lnTo>
                                  <a:pt x="5382768" y="3616452"/>
                                </a:lnTo>
                                <a:lnTo>
                                  <a:pt x="5382768" y="3587496"/>
                                </a:lnTo>
                                <a:lnTo>
                                  <a:pt x="5538216" y="3587496"/>
                                </a:lnTo>
                                <a:lnTo>
                                  <a:pt x="5538216" y="3616452"/>
                                </a:lnTo>
                                <a:lnTo>
                                  <a:pt x="5544312" y="3616452"/>
                                </a:lnTo>
                                <a:lnTo>
                                  <a:pt x="5544312" y="3587496"/>
                                </a:lnTo>
                                <a:lnTo>
                                  <a:pt x="5692140" y="3587496"/>
                                </a:lnTo>
                                <a:lnTo>
                                  <a:pt x="5692140" y="3616452"/>
                                </a:lnTo>
                                <a:lnTo>
                                  <a:pt x="5698236" y="3616452"/>
                                </a:lnTo>
                                <a:lnTo>
                                  <a:pt x="5698236" y="3587496"/>
                                </a:lnTo>
                                <a:lnTo>
                                  <a:pt x="5853684" y="3587496"/>
                                </a:lnTo>
                                <a:lnTo>
                                  <a:pt x="5853684" y="3616452"/>
                                </a:lnTo>
                                <a:lnTo>
                                  <a:pt x="5858256" y="3616452"/>
                                </a:lnTo>
                                <a:lnTo>
                                  <a:pt x="5858256" y="3587496"/>
                                </a:lnTo>
                                <a:lnTo>
                                  <a:pt x="6007608" y="3587496"/>
                                </a:lnTo>
                                <a:lnTo>
                                  <a:pt x="6007608" y="3616452"/>
                                </a:lnTo>
                                <a:lnTo>
                                  <a:pt x="6013704" y="3616452"/>
                                </a:lnTo>
                                <a:lnTo>
                                  <a:pt x="6013704" y="3587496"/>
                                </a:lnTo>
                                <a:lnTo>
                                  <a:pt x="6167628" y="3587496"/>
                                </a:lnTo>
                                <a:lnTo>
                                  <a:pt x="6167628" y="3616452"/>
                                </a:lnTo>
                                <a:lnTo>
                                  <a:pt x="6173724" y="3616452"/>
                                </a:lnTo>
                                <a:lnTo>
                                  <a:pt x="6173724" y="3587496"/>
                                </a:lnTo>
                                <a:lnTo>
                                  <a:pt x="6323076" y="3587496"/>
                                </a:lnTo>
                                <a:lnTo>
                                  <a:pt x="6323076" y="3616452"/>
                                </a:lnTo>
                                <a:lnTo>
                                  <a:pt x="6329172" y="3616452"/>
                                </a:lnTo>
                                <a:lnTo>
                                  <a:pt x="6329172" y="3587496"/>
                                </a:lnTo>
                                <a:lnTo>
                                  <a:pt x="6483096" y="3587496"/>
                                </a:lnTo>
                                <a:lnTo>
                                  <a:pt x="6483096" y="3616452"/>
                                </a:lnTo>
                                <a:lnTo>
                                  <a:pt x="6489192" y="3616452"/>
                                </a:lnTo>
                                <a:lnTo>
                                  <a:pt x="6489192" y="3587496"/>
                                </a:lnTo>
                                <a:lnTo>
                                  <a:pt x="6638544" y="3587496"/>
                                </a:lnTo>
                                <a:lnTo>
                                  <a:pt x="6638544" y="3616452"/>
                                </a:lnTo>
                                <a:lnTo>
                                  <a:pt x="6643116" y="3616452"/>
                                </a:lnTo>
                                <a:lnTo>
                                  <a:pt x="6643116" y="3587496"/>
                                </a:lnTo>
                                <a:lnTo>
                                  <a:pt x="6798564" y="3587496"/>
                                </a:lnTo>
                                <a:lnTo>
                                  <a:pt x="6798564" y="3616452"/>
                                </a:lnTo>
                                <a:lnTo>
                                  <a:pt x="6804660" y="3616452"/>
                                </a:lnTo>
                                <a:lnTo>
                                  <a:pt x="6804660" y="3582924"/>
                                </a:lnTo>
                                <a:close/>
                              </a:path>
                            </a:pathLst>
                          </a:custGeom>
                          <a:solidFill>
                            <a:srgbClr val="858585"/>
                          </a:solidFill>
                        </wps:spPr>
                        <wps:bodyPr wrap="square" lIns="0" tIns="0" rIns="0" bIns="0" rtlCol="0">
                          <a:prstTxWarp prst="textNoShape">
                            <a:avLst/>
                          </a:prstTxWarp>
                          <a:noAutofit/>
                        </wps:bodyPr>
                      </wps:wsp>
                      <wps:wsp>
                        <wps:cNvPr id="484" name="Graphic 484"/>
                        <wps:cNvSpPr/>
                        <wps:spPr>
                          <a:xfrm>
                            <a:off x="464819" y="1856232"/>
                            <a:ext cx="6314440" cy="17145"/>
                          </a:xfrm>
                          <a:custGeom>
                            <a:avLst/>
                            <a:gdLst/>
                            <a:ahLst/>
                            <a:cxnLst/>
                            <a:rect l="l" t="t" r="r" b="b"/>
                            <a:pathLst>
                              <a:path w="6314440" h="17145">
                                <a:moveTo>
                                  <a:pt x="6313931" y="13715"/>
                                </a:moveTo>
                                <a:lnTo>
                                  <a:pt x="6313931" y="4571"/>
                                </a:lnTo>
                                <a:lnTo>
                                  <a:pt x="6310883" y="0"/>
                                </a:lnTo>
                                <a:lnTo>
                                  <a:pt x="6095" y="0"/>
                                </a:lnTo>
                                <a:lnTo>
                                  <a:pt x="3047" y="0"/>
                                </a:lnTo>
                                <a:lnTo>
                                  <a:pt x="0" y="4571"/>
                                </a:lnTo>
                                <a:lnTo>
                                  <a:pt x="0" y="13715"/>
                                </a:lnTo>
                                <a:lnTo>
                                  <a:pt x="3047" y="16763"/>
                                </a:lnTo>
                                <a:lnTo>
                                  <a:pt x="6310883" y="16763"/>
                                </a:lnTo>
                                <a:lnTo>
                                  <a:pt x="6313931" y="13715"/>
                                </a:lnTo>
                                <a:close/>
                              </a:path>
                            </a:pathLst>
                          </a:custGeom>
                          <a:solidFill>
                            <a:srgbClr val="FF0000"/>
                          </a:solidFill>
                        </wps:spPr>
                        <wps:bodyPr wrap="square" lIns="0" tIns="0" rIns="0" bIns="0" rtlCol="0">
                          <a:prstTxWarp prst="textNoShape">
                            <a:avLst/>
                          </a:prstTxWarp>
                          <a:noAutofit/>
                        </wps:bodyPr>
                      </wps:wsp>
                      <pic:pic xmlns:pic="http://schemas.openxmlformats.org/drawingml/2006/picture">
                        <pic:nvPicPr>
                          <pic:cNvPr id="485" name="Image 485"/>
                          <pic:cNvPicPr/>
                        </pic:nvPicPr>
                        <pic:blipFill>
                          <a:blip r:embed="rId374" cstate="print"/>
                          <a:stretch>
                            <a:fillRect/>
                          </a:stretch>
                        </pic:blipFill>
                        <pic:spPr>
                          <a:xfrm>
                            <a:off x="73152" y="3899916"/>
                            <a:ext cx="6662927" cy="601979"/>
                          </a:xfrm>
                          <a:prstGeom prst="rect">
                            <a:avLst/>
                          </a:prstGeom>
                        </pic:spPr>
                      </pic:pic>
                      <pic:pic xmlns:pic="http://schemas.openxmlformats.org/drawingml/2006/picture">
                        <pic:nvPicPr>
                          <pic:cNvPr id="486" name="Image 486"/>
                          <pic:cNvPicPr/>
                        </pic:nvPicPr>
                        <pic:blipFill>
                          <a:blip r:embed="rId375" cstate="print"/>
                          <a:stretch>
                            <a:fillRect/>
                          </a:stretch>
                        </pic:blipFill>
                        <pic:spPr>
                          <a:xfrm>
                            <a:off x="7284719" y="1891283"/>
                            <a:ext cx="152400" cy="76200"/>
                          </a:xfrm>
                          <a:prstGeom prst="rect">
                            <a:avLst/>
                          </a:prstGeom>
                        </pic:spPr>
                      </pic:pic>
                      <pic:pic xmlns:pic="http://schemas.openxmlformats.org/drawingml/2006/picture">
                        <pic:nvPicPr>
                          <pic:cNvPr id="487" name="Image 487"/>
                          <pic:cNvPicPr/>
                        </pic:nvPicPr>
                        <pic:blipFill>
                          <a:blip r:embed="rId376" cstate="print"/>
                          <a:stretch>
                            <a:fillRect/>
                          </a:stretch>
                        </pic:blipFill>
                        <pic:spPr>
                          <a:xfrm>
                            <a:off x="7284719" y="2089404"/>
                            <a:ext cx="152400" cy="76200"/>
                          </a:xfrm>
                          <a:prstGeom prst="rect">
                            <a:avLst/>
                          </a:prstGeom>
                        </pic:spPr>
                      </pic:pic>
                      <pic:pic xmlns:pic="http://schemas.openxmlformats.org/drawingml/2006/picture">
                        <pic:nvPicPr>
                          <pic:cNvPr id="488" name="Image 488"/>
                          <pic:cNvPicPr/>
                        </pic:nvPicPr>
                        <pic:blipFill>
                          <a:blip r:embed="rId377" cstate="print"/>
                          <a:stretch>
                            <a:fillRect/>
                          </a:stretch>
                        </pic:blipFill>
                        <pic:spPr>
                          <a:xfrm>
                            <a:off x="7284719" y="2287523"/>
                            <a:ext cx="152400" cy="76200"/>
                          </a:xfrm>
                          <a:prstGeom prst="rect">
                            <a:avLst/>
                          </a:prstGeom>
                        </pic:spPr>
                      </pic:pic>
                      <pic:pic xmlns:pic="http://schemas.openxmlformats.org/drawingml/2006/picture">
                        <pic:nvPicPr>
                          <pic:cNvPr id="489" name="Image 489"/>
                          <pic:cNvPicPr/>
                        </pic:nvPicPr>
                        <pic:blipFill>
                          <a:blip r:embed="rId378" cstate="print"/>
                          <a:stretch>
                            <a:fillRect/>
                          </a:stretch>
                        </pic:blipFill>
                        <pic:spPr>
                          <a:xfrm>
                            <a:off x="7284719" y="2500883"/>
                            <a:ext cx="152400" cy="68580"/>
                          </a:xfrm>
                          <a:prstGeom prst="rect">
                            <a:avLst/>
                          </a:prstGeom>
                        </pic:spPr>
                      </pic:pic>
                      <wps:wsp>
                        <wps:cNvPr id="490" name="Graphic 490"/>
                        <wps:cNvSpPr/>
                        <wps:spPr>
                          <a:xfrm>
                            <a:off x="7277100" y="2717292"/>
                            <a:ext cx="160020" cy="17145"/>
                          </a:xfrm>
                          <a:custGeom>
                            <a:avLst/>
                            <a:gdLst/>
                            <a:ahLst/>
                            <a:cxnLst/>
                            <a:rect l="l" t="t" r="r" b="b"/>
                            <a:pathLst>
                              <a:path w="160020" h="17145">
                                <a:moveTo>
                                  <a:pt x="160019" y="13715"/>
                                </a:moveTo>
                                <a:lnTo>
                                  <a:pt x="160019" y="4571"/>
                                </a:lnTo>
                                <a:lnTo>
                                  <a:pt x="158495" y="0"/>
                                </a:lnTo>
                                <a:lnTo>
                                  <a:pt x="6095" y="0"/>
                                </a:lnTo>
                                <a:lnTo>
                                  <a:pt x="3047" y="0"/>
                                </a:lnTo>
                                <a:lnTo>
                                  <a:pt x="0" y="4571"/>
                                </a:lnTo>
                                <a:lnTo>
                                  <a:pt x="0" y="13715"/>
                                </a:lnTo>
                                <a:lnTo>
                                  <a:pt x="3047" y="16763"/>
                                </a:lnTo>
                                <a:lnTo>
                                  <a:pt x="158495" y="16763"/>
                                </a:lnTo>
                                <a:lnTo>
                                  <a:pt x="160019" y="13715"/>
                                </a:lnTo>
                                <a:close/>
                              </a:path>
                            </a:pathLst>
                          </a:custGeom>
                          <a:solidFill>
                            <a:srgbClr val="FF0000"/>
                          </a:solidFill>
                        </wps:spPr>
                        <wps:bodyPr wrap="square" lIns="0" tIns="0" rIns="0" bIns="0" rtlCol="0">
                          <a:prstTxWarp prst="textNoShape">
                            <a:avLst/>
                          </a:prstTxWarp>
                          <a:noAutofit/>
                        </wps:bodyPr>
                      </wps:wsp>
                      <wps:wsp>
                        <wps:cNvPr id="491" name="Graphic 491"/>
                        <wps:cNvSpPr/>
                        <wps:spPr>
                          <a:xfrm>
                            <a:off x="0" y="0"/>
                            <a:ext cx="8182609" cy="4657725"/>
                          </a:xfrm>
                          <a:custGeom>
                            <a:avLst/>
                            <a:gdLst/>
                            <a:ahLst/>
                            <a:cxnLst/>
                            <a:rect l="l" t="t" r="r" b="b"/>
                            <a:pathLst>
                              <a:path w="8182609" h="4657725">
                                <a:moveTo>
                                  <a:pt x="8182356" y="4655820"/>
                                </a:moveTo>
                                <a:lnTo>
                                  <a:pt x="8182356" y="1524"/>
                                </a:lnTo>
                                <a:lnTo>
                                  <a:pt x="8180832" y="0"/>
                                </a:lnTo>
                                <a:lnTo>
                                  <a:pt x="1524" y="0"/>
                                </a:lnTo>
                                <a:lnTo>
                                  <a:pt x="0" y="1524"/>
                                </a:lnTo>
                                <a:lnTo>
                                  <a:pt x="0" y="4655820"/>
                                </a:lnTo>
                                <a:lnTo>
                                  <a:pt x="1524" y="4657344"/>
                                </a:lnTo>
                                <a:lnTo>
                                  <a:pt x="3048" y="4657344"/>
                                </a:lnTo>
                                <a:lnTo>
                                  <a:pt x="3048" y="9144"/>
                                </a:lnTo>
                                <a:lnTo>
                                  <a:pt x="6096" y="4572"/>
                                </a:lnTo>
                                <a:lnTo>
                                  <a:pt x="6096" y="9144"/>
                                </a:lnTo>
                                <a:lnTo>
                                  <a:pt x="8176260" y="9144"/>
                                </a:lnTo>
                                <a:lnTo>
                                  <a:pt x="8176260" y="4572"/>
                                </a:lnTo>
                                <a:lnTo>
                                  <a:pt x="8179308" y="9144"/>
                                </a:lnTo>
                                <a:lnTo>
                                  <a:pt x="8179308" y="4657344"/>
                                </a:lnTo>
                                <a:lnTo>
                                  <a:pt x="8180832" y="4657344"/>
                                </a:lnTo>
                                <a:lnTo>
                                  <a:pt x="8182356" y="4655820"/>
                                </a:lnTo>
                                <a:close/>
                              </a:path>
                              <a:path w="8182609" h="4657725">
                                <a:moveTo>
                                  <a:pt x="6096" y="9144"/>
                                </a:moveTo>
                                <a:lnTo>
                                  <a:pt x="6096" y="4572"/>
                                </a:lnTo>
                                <a:lnTo>
                                  <a:pt x="3048" y="9144"/>
                                </a:lnTo>
                                <a:lnTo>
                                  <a:pt x="6096" y="9144"/>
                                </a:lnTo>
                                <a:close/>
                              </a:path>
                              <a:path w="8182609" h="4657725">
                                <a:moveTo>
                                  <a:pt x="6096" y="4649724"/>
                                </a:moveTo>
                                <a:lnTo>
                                  <a:pt x="6096" y="9144"/>
                                </a:lnTo>
                                <a:lnTo>
                                  <a:pt x="3048" y="9144"/>
                                </a:lnTo>
                                <a:lnTo>
                                  <a:pt x="3048" y="4649724"/>
                                </a:lnTo>
                                <a:lnTo>
                                  <a:pt x="6096" y="4649724"/>
                                </a:lnTo>
                                <a:close/>
                              </a:path>
                              <a:path w="8182609" h="4657725">
                                <a:moveTo>
                                  <a:pt x="8179308" y="4649724"/>
                                </a:moveTo>
                                <a:lnTo>
                                  <a:pt x="3048" y="4649724"/>
                                </a:lnTo>
                                <a:lnTo>
                                  <a:pt x="6096" y="4654296"/>
                                </a:lnTo>
                                <a:lnTo>
                                  <a:pt x="6096" y="4657344"/>
                                </a:lnTo>
                                <a:lnTo>
                                  <a:pt x="8176260" y="4657344"/>
                                </a:lnTo>
                                <a:lnTo>
                                  <a:pt x="8176260" y="4654296"/>
                                </a:lnTo>
                                <a:lnTo>
                                  <a:pt x="8179308" y="4649724"/>
                                </a:lnTo>
                                <a:close/>
                              </a:path>
                              <a:path w="8182609" h="4657725">
                                <a:moveTo>
                                  <a:pt x="6096" y="4657344"/>
                                </a:moveTo>
                                <a:lnTo>
                                  <a:pt x="6096" y="4654296"/>
                                </a:lnTo>
                                <a:lnTo>
                                  <a:pt x="3048" y="4649724"/>
                                </a:lnTo>
                                <a:lnTo>
                                  <a:pt x="3048" y="4657344"/>
                                </a:lnTo>
                                <a:lnTo>
                                  <a:pt x="6096" y="4657344"/>
                                </a:lnTo>
                                <a:close/>
                              </a:path>
                              <a:path w="8182609" h="4657725">
                                <a:moveTo>
                                  <a:pt x="8179308" y="9144"/>
                                </a:moveTo>
                                <a:lnTo>
                                  <a:pt x="8176260" y="4572"/>
                                </a:lnTo>
                                <a:lnTo>
                                  <a:pt x="8176260" y="9144"/>
                                </a:lnTo>
                                <a:lnTo>
                                  <a:pt x="8179308" y="9144"/>
                                </a:lnTo>
                                <a:close/>
                              </a:path>
                              <a:path w="8182609" h="4657725">
                                <a:moveTo>
                                  <a:pt x="8179308" y="4649724"/>
                                </a:moveTo>
                                <a:lnTo>
                                  <a:pt x="8179308" y="9144"/>
                                </a:lnTo>
                                <a:lnTo>
                                  <a:pt x="8176260" y="9144"/>
                                </a:lnTo>
                                <a:lnTo>
                                  <a:pt x="8176260" y="4649724"/>
                                </a:lnTo>
                                <a:lnTo>
                                  <a:pt x="8179308" y="4649724"/>
                                </a:lnTo>
                                <a:close/>
                              </a:path>
                              <a:path w="8182609" h="4657725">
                                <a:moveTo>
                                  <a:pt x="8179308" y="4657344"/>
                                </a:moveTo>
                                <a:lnTo>
                                  <a:pt x="8179308" y="4649724"/>
                                </a:lnTo>
                                <a:lnTo>
                                  <a:pt x="8176260" y="4654296"/>
                                </a:lnTo>
                                <a:lnTo>
                                  <a:pt x="8176260" y="4657344"/>
                                </a:lnTo>
                                <a:lnTo>
                                  <a:pt x="8179308" y="4657344"/>
                                </a:lnTo>
                                <a:close/>
                              </a:path>
                            </a:pathLst>
                          </a:custGeom>
                          <a:solidFill>
                            <a:srgbClr val="858585"/>
                          </a:solidFill>
                        </wps:spPr>
                        <wps:bodyPr wrap="square" lIns="0" tIns="0" rIns="0" bIns="0" rtlCol="0">
                          <a:prstTxWarp prst="textNoShape">
                            <a:avLst/>
                          </a:prstTxWarp>
                          <a:noAutofit/>
                        </wps:bodyPr>
                      </wps:wsp>
                      <wps:wsp>
                        <wps:cNvPr id="492" name="Textbox 492"/>
                        <wps:cNvSpPr txBox="1"/>
                        <wps:spPr>
                          <a:xfrm>
                            <a:off x="240791" y="81395"/>
                            <a:ext cx="90170" cy="109220"/>
                          </a:xfrm>
                          <a:prstGeom prst="rect">
                            <a:avLst/>
                          </a:prstGeom>
                        </wps:spPr>
                        <wps:txbx>
                          <w:txbxContent>
                            <w:p w14:paraId="4E20E540" w14:textId="77777777" w:rsidR="007154E7" w:rsidRDefault="002828F2">
                              <w:pPr>
                                <w:spacing w:line="171" w:lineRule="exact"/>
                                <w:rPr>
                                  <w:rFonts w:ascii="Calibri"/>
                                  <w:sz w:val="17"/>
                                </w:rPr>
                              </w:pPr>
                              <w:r>
                                <w:rPr>
                                  <w:rFonts w:ascii="Calibri"/>
                                  <w:spacing w:val="-9"/>
                                  <w:w w:val="85"/>
                                  <w:sz w:val="17"/>
                                </w:rPr>
                                <w:t>35</w:t>
                              </w:r>
                            </w:p>
                          </w:txbxContent>
                        </wps:txbx>
                        <wps:bodyPr wrap="square" lIns="0" tIns="0" rIns="0" bIns="0" rtlCol="0">
                          <a:noAutofit/>
                        </wps:bodyPr>
                      </wps:wsp>
                      <wps:wsp>
                        <wps:cNvPr id="493" name="Textbox 493"/>
                        <wps:cNvSpPr txBox="1"/>
                        <wps:spPr>
                          <a:xfrm>
                            <a:off x="240791" y="593419"/>
                            <a:ext cx="90170" cy="109220"/>
                          </a:xfrm>
                          <a:prstGeom prst="rect">
                            <a:avLst/>
                          </a:prstGeom>
                        </wps:spPr>
                        <wps:txbx>
                          <w:txbxContent>
                            <w:p w14:paraId="424F84A0" w14:textId="77777777" w:rsidR="007154E7" w:rsidRDefault="002828F2">
                              <w:pPr>
                                <w:spacing w:line="171" w:lineRule="exact"/>
                                <w:rPr>
                                  <w:rFonts w:ascii="Calibri"/>
                                  <w:sz w:val="17"/>
                                </w:rPr>
                              </w:pPr>
                              <w:r>
                                <w:rPr>
                                  <w:rFonts w:ascii="Calibri"/>
                                  <w:spacing w:val="-9"/>
                                  <w:w w:val="85"/>
                                  <w:sz w:val="17"/>
                                </w:rPr>
                                <w:t>30</w:t>
                              </w:r>
                            </w:p>
                          </w:txbxContent>
                        </wps:txbx>
                        <wps:bodyPr wrap="square" lIns="0" tIns="0" rIns="0" bIns="0" rtlCol="0">
                          <a:noAutofit/>
                        </wps:bodyPr>
                      </wps:wsp>
                      <wps:wsp>
                        <wps:cNvPr id="494" name="Textbox 494"/>
                        <wps:cNvSpPr txBox="1"/>
                        <wps:spPr>
                          <a:xfrm>
                            <a:off x="240791" y="1103918"/>
                            <a:ext cx="90170" cy="109220"/>
                          </a:xfrm>
                          <a:prstGeom prst="rect">
                            <a:avLst/>
                          </a:prstGeom>
                        </wps:spPr>
                        <wps:txbx>
                          <w:txbxContent>
                            <w:p w14:paraId="2CB663B6" w14:textId="77777777" w:rsidR="007154E7" w:rsidRDefault="002828F2">
                              <w:pPr>
                                <w:spacing w:line="171" w:lineRule="exact"/>
                                <w:rPr>
                                  <w:rFonts w:ascii="Calibri"/>
                                  <w:sz w:val="17"/>
                                </w:rPr>
                              </w:pPr>
                              <w:r>
                                <w:rPr>
                                  <w:rFonts w:ascii="Calibri"/>
                                  <w:spacing w:val="-9"/>
                                  <w:w w:val="85"/>
                                  <w:sz w:val="17"/>
                                </w:rPr>
                                <w:t>25</w:t>
                              </w:r>
                            </w:p>
                          </w:txbxContent>
                        </wps:txbx>
                        <wps:bodyPr wrap="square" lIns="0" tIns="0" rIns="0" bIns="0" rtlCol="0">
                          <a:noAutofit/>
                        </wps:bodyPr>
                      </wps:wsp>
                      <wps:wsp>
                        <wps:cNvPr id="495" name="Textbox 495"/>
                        <wps:cNvSpPr txBox="1"/>
                        <wps:spPr>
                          <a:xfrm>
                            <a:off x="240791" y="1615942"/>
                            <a:ext cx="90170" cy="109220"/>
                          </a:xfrm>
                          <a:prstGeom prst="rect">
                            <a:avLst/>
                          </a:prstGeom>
                        </wps:spPr>
                        <wps:txbx>
                          <w:txbxContent>
                            <w:p w14:paraId="08BB73F2" w14:textId="77777777" w:rsidR="007154E7" w:rsidRDefault="002828F2">
                              <w:pPr>
                                <w:spacing w:line="171" w:lineRule="exact"/>
                                <w:rPr>
                                  <w:rFonts w:ascii="Calibri"/>
                                  <w:sz w:val="17"/>
                                </w:rPr>
                              </w:pPr>
                              <w:bookmarkStart w:id="614" w:name="20_15_10_"/>
                              <w:bookmarkEnd w:id="614"/>
                              <w:r>
                                <w:rPr>
                                  <w:rFonts w:ascii="Calibri"/>
                                  <w:spacing w:val="-9"/>
                                  <w:w w:val="85"/>
                                  <w:sz w:val="17"/>
                                </w:rPr>
                                <w:t>20</w:t>
                              </w:r>
                            </w:p>
                          </w:txbxContent>
                        </wps:txbx>
                        <wps:bodyPr wrap="square" lIns="0" tIns="0" rIns="0" bIns="0" rtlCol="0">
                          <a:noAutofit/>
                        </wps:bodyPr>
                      </wps:wsp>
                      <wps:wsp>
                        <wps:cNvPr id="496" name="Textbox 496"/>
                        <wps:cNvSpPr txBox="1"/>
                        <wps:spPr>
                          <a:xfrm>
                            <a:off x="7453896" y="1882516"/>
                            <a:ext cx="355600" cy="109220"/>
                          </a:xfrm>
                          <a:prstGeom prst="rect">
                            <a:avLst/>
                          </a:prstGeom>
                        </wps:spPr>
                        <wps:txbx>
                          <w:txbxContent>
                            <w:p w14:paraId="4A426F6B" w14:textId="77777777" w:rsidR="007154E7" w:rsidRDefault="002828F2">
                              <w:pPr>
                                <w:spacing w:line="171" w:lineRule="exact"/>
                                <w:rPr>
                                  <w:rFonts w:ascii="Calibri"/>
                                  <w:sz w:val="17"/>
                                </w:rPr>
                              </w:pPr>
                              <w:bookmarkStart w:id="615" w:name="AIR_QUALITY_MANAGEMENT_ACTION_PLAN_"/>
                              <w:bookmarkStart w:id="616" w:name="Congestion_Normal_traffic_Local_Backgrou"/>
                              <w:bookmarkEnd w:id="615"/>
                              <w:bookmarkEnd w:id="616"/>
                              <w:r>
                                <w:rPr>
                                  <w:rFonts w:ascii="Calibri"/>
                                  <w:spacing w:val="-2"/>
                                  <w:w w:val="70"/>
                                  <w:sz w:val="17"/>
                                </w:rPr>
                                <w:t>Congestion</w:t>
                              </w:r>
                            </w:p>
                          </w:txbxContent>
                        </wps:txbx>
                        <wps:bodyPr wrap="square" lIns="0" tIns="0" rIns="0" bIns="0" rtlCol="0">
                          <a:noAutofit/>
                        </wps:bodyPr>
                      </wps:wsp>
                      <wps:wsp>
                        <wps:cNvPr id="497" name="Textbox 497"/>
                        <wps:cNvSpPr txBox="1"/>
                        <wps:spPr>
                          <a:xfrm>
                            <a:off x="240791" y="2127966"/>
                            <a:ext cx="90170" cy="109220"/>
                          </a:xfrm>
                          <a:prstGeom prst="rect">
                            <a:avLst/>
                          </a:prstGeom>
                        </wps:spPr>
                        <wps:txbx>
                          <w:txbxContent>
                            <w:p w14:paraId="67EFA891" w14:textId="77777777" w:rsidR="007154E7" w:rsidRDefault="002828F2">
                              <w:pPr>
                                <w:spacing w:line="171" w:lineRule="exact"/>
                                <w:rPr>
                                  <w:rFonts w:ascii="Calibri"/>
                                  <w:sz w:val="17"/>
                                </w:rPr>
                              </w:pPr>
                              <w:r>
                                <w:rPr>
                                  <w:rFonts w:ascii="Calibri"/>
                                  <w:spacing w:val="-9"/>
                                  <w:w w:val="85"/>
                                  <w:sz w:val="17"/>
                                </w:rPr>
                                <w:t>15</w:t>
                              </w:r>
                            </w:p>
                          </w:txbxContent>
                        </wps:txbx>
                        <wps:bodyPr wrap="square" lIns="0" tIns="0" rIns="0" bIns="0" rtlCol="0">
                          <a:noAutofit/>
                        </wps:bodyPr>
                      </wps:wsp>
                      <wps:wsp>
                        <wps:cNvPr id="498" name="Textbox 498"/>
                        <wps:cNvSpPr txBox="1"/>
                        <wps:spPr>
                          <a:xfrm>
                            <a:off x="7453896" y="2083645"/>
                            <a:ext cx="660400" cy="513080"/>
                          </a:xfrm>
                          <a:prstGeom prst="rect">
                            <a:avLst/>
                          </a:prstGeom>
                        </wps:spPr>
                        <wps:txbx>
                          <w:txbxContent>
                            <w:p w14:paraId="7B653F6A" w14:textId="77777777" w:rsidR="007154E7" w:rsidRDefault="002828F2">
                              <w:pPr>
                                <w:spacing w:line="174" w:lineRule="exact"/>
                                <w:rPr>
                                  <w:rFonts w:ascii="Calibri"/>
                                  <w:sz w:val="17"/>
                                </w:rPr>
                              </w:pPr>
                              <w:r>
                                <w:rPr>
                                  <w:rFonts w:ascii="Calibri"/>
                                  <w:w w:val="65"/>
                                  <w:sz w:val="17"/>
                                </w:rPr>
                                <w:t>Normal</w:t>
                              </w:r>
                              <w:r>
                                <w:rPr>
                                  <w:rFonts w:ascii="Calibri"/>
                                  <w:spacing w:val="2"/>
                                  <w:sz w:val="17"/>
                                </w:rPr>
                                <w:t xml:space="preserve"> </w:t>
                              </w:r>
                              <w:r>
                                <w:rPr>
                                  <w:rFonts w:ascii="Calibri"/>
                                  <w:spacing w:val="-2"/>
                                  <w:w w:val="85"/>
                                  <w:sz w:val="17"/>
                                </w:rPr>
                                <w:t>traffic</w:t>
                              </w:r>
                            </w:p>
                            <w:p w14:paraId="763EBF6A" w14:textId="77777777" w:rsidR="007154E7" w:rsidRDefault="002828F2">
                              <w:pPr>
                                <w:spacing w:before="9" w:line="310" w:lineRule="atLeast"/>
                                <w:rPr>
                                  <w:rFonts w:ascii="Calibri"/>
                                  <w:sz w:val="17"/>
                                </w:rPr>
                              </w:pPr>
                              <w:r>
                                <w:rPr>
                                  <w:rFonts w:ascii="Calibri"/>
                                  <w:spacing w:val="-2"/>
                                  <w:w w:val="85"/>
                                  <w:sz w:val="17"/>
                                </w:rPr>
                                <w:t>Local</w:t>
                              </w:r>
                              <w:r>
                                <w:rPr>
                                  <w:rFonts w:ascii="Calibri"/>
                                  <w:spacing w:val="-15"/>
                                  <w:w w:val="85"/>
                                  <w:sz w:val="17"/>
                                </w:rPr>
                                <w:t xml:space="preserve"> </w:t>
                              </w:r>
                              <w:r>
                                <w:rPr>
                                  <w:rFonts w:ascii="Calibri"/>
                                  <w:spacing w:val="-2"/>
                                  <w:w w:val="85"/>
                                  <w:sz w:val="17"/>
                                </w:rPr>
                                <w:t>Background</w:t>
                              </w:r>
                              <w:r>
                                <w:rPr>
                                  <w:rFonts w:ascii="Calibri"/>
                                  <w:spacing w:val="40"/>
                                  <w:sz w:val="17"/>
                                </w:rPr>
                                <w:t xml:space="preserve"> </w:t>
                              </w:r>
                              <w:r>
                                <w:rPr>
                                  <w:rFonts w:ascii="Calibri"/>
                                  <w:w w:val="65"/>
                                  <w:sz w:val="17"/>
                                </w:rPr>
                                <w:t>Regional</w:t>
                              </w:r>
                              <w:r>
                                <w:rPr>
                                  <w:rFonts w:ascii="Calibri"/>
                                  <w:spacing w:val="-2"/>
                                  <w:w w:val="70"/>
                                  <w:sz w:val="17"/>
                                </w:rPr>
                                <w:t xml:space="preserve"> Background</w:t>
                              </w:r>
                            </w:p>
                          </w:txbxContent>
                        </wps:txbx>
                        <wps:bodyPr wrap="square" lIns="0" tIns="0" rIns="0" bIns="0" rtlCol="0">
                          <a:noAutofit/>
                        </wps:bodyPr>
                      </wps:wsp>
                      <wps:wsp>
                        <wps:cNvPr id="499" name="Textbox 499"/>
                        <wps:cNvSpPr txBox="1"/>
                        <wps:spPr>
                          <a:xfrm>
                            <a:off x="240791" y="2639989"/>
                            <a:ext cx="90170" cy="109220"/>
                          </a:xfrm>
                          <a:prstGeom prst="rect">
                            <a:avLst/>
                          </a:prstGeom>
                        </wps:spPr>
                        <wps:txbx>
                          <w:txbxContent>
                            <w:p w14:paraId="66C747E6" w14:textId="77777777" w:rsidR="007154E7" w:rsidRDefault="002828F2">
                              <w:pPr>
                                <w:spacing w:line="171" w:lineRule="exact"/>
                                <w:rPr>
                                  <w:rFonts w:ascii="Calibri"/>
                                  <w:sz w:val="17"/>
                                </w:rPr>
                              </w:pPr>
                              <w:r>
                                <w:rPr>
                                  <w:rFonts w:ascii="Calibri"/>
                                  <w:spacing w:val="-9"/>
                                  <w:w w:val="85"/>
                                  <w:sz w:val="17"/>
                                </w:rPr>
                                <w:t>10</w:t>
                              </w:r>
                            </w:p>
                          </w:txbxContent>
                        </wps:txbx>
                        <wps:bodyPr wrap="square" lIns="0" tIns="0" rIns="0" bIns="0" rtlCol="0">
                          <a:noAutofit/>
                        </wps:bodyPr>
                      </wps:wsp>
                      <wps:wsp>
                        <wps:cNvPr id="500" name="Textbox 500"/>
                        <wps:cNvSpPr txBox="1"/>
                        <wps:spPr>
                          <a:xfrm>
                            <a:off x="7453896" y="2690081"/>
                            <a:ext cx="405130" cy="109220"/>
                          </a:xfrm>
                          <a:prstGeom prst="rect">
                            <a:avLst/>
                          </a:prstGeom>
                        </wps:spPr>
                        <wps:txbx>
                          <w:txbxContent>
                            <w:p w14:paraId="51AC0161" w14:textId="77777777" w:rsidR="007154E7" w:rsidRDefault="002828F2">
                              <w:pPr>
                                <w:spacing w:line="171" w:lineRule="exact"/>
                                <w:rPr>
                                  <w:rFonts w:ascii="Calibri"/>
                                  <w:sz w:val="17"/>
                                </w:rPr>
                              </w:pPr>
                              <w:r>
                                <w:rPr>
                                  <w:rFonts w:ascii="Calibri"/>
                                  <w:w w:val="65"/>
                                  <w:sz w:val="17"/>
                                </w:rPr>
                                <w:t>AQ</w:t>
                              </w:r>
                              <w:r>
                                <w:rPr>
                                  <w:rFonts w:ascii="Calibri"/>
                                  <w:spacing w:val="-5"/>
                                  <w:sz w:val="17"/>
                                </w:rPr>
                                <w:t xml:space="preserve"> </w:t>
                              </w:r>
                              <w:r>
                                <w:rPr>
                                  <w:rFonts w:ascii="Calibri"/>
                                  <w:spacing w:val="-4"/>
                                  <w:w w:val="75"/>
                                  <w:sz w:val="17"/>
                                </w:rPr>
                                <w:t>objective</w:t>
                              </w:r>
                            </w:p>
                          </w:txbxContent>
                        </wps:txbx>
                        <wps:bodyPr wrap="square" lIns="0" tIns="0" rIns="0" bIns="0" rtlCol="0">
                          <a:noAutofit/>
                        </wps:bodyPr>
                      </wps:wsp>
                      <wps:wsp>
                        <wps:cNvPr id="501" name="Textbox 501"/>
                        <wps:cNvSpPr txBox="1"/>
                        <wps:spPr>
                          <a:xfrm>
                            <a:off x="282008" y="3151904"/>
                            <a:ext cx="50800" cy="109220"/>
                          </a:xfrm>
                          <a:prstGeom prst="rect">
                            <a:avLst/>
                          </a:prstGeom>
                        </wps:spPr>
                        <wps:txbx>
                          <w:txbxContent>
                            <w:p w14:paraId="645E4451" w14:textId="77777777" w:rsidR="007154E7" w:rsidRDefault="002828F2">
                              <w:pPr>
                                <w:spacing w:line="171" w:lineRule="exact"/>
                                <w:rPr>
                                  <w:rFonts w:ascii="Calibri"/>
                                  <w:sz w:val="17"/>
                                </w:rPr>
                              </w:pPr>
                              <w:r>
                                <w:rPr>
                                  <w:rFonts w:ascii="Calibri"/>
                                  <w:spacing w:val="-10"/>
                                  <w:w w:val="90"/>
                                  <w:sz w:val="17"/>
                                </w:rPr>
                                <w:t>5</w:t>
                              </w:r>
                            </w:p>
                          </w:txbxContent>
                        </wps:txbx>
                        <wps:bodyPr wrap="square" lIns="0" tIns="0" rIns="0" bIns="0" rtlCol="0">
                          <a:noAutofit/>
                        </wps:bodyPr>
                      </wps:wsp>
                      <wps:wsp>
                        <wps:cNvPr id="502" name="Textbox 502"/>
                        <wps:cNvSpPr txBox="1"/>
                        <wps:spPr>
                          <a:xfrm>
                            <a:off x="282008" y="3663928"/>
                            <a:ext cx="50800" cy="109220"/>
                          </a:xfrm>
                          <a:prstGeom prst="rect">
                            <a:avLst/>
                          </a:prstGeom>
                        </wps:spPr>
                        <wps:txbx>
                          <w:txbxContent>
                            <w:p w14:paraId="5045B1F2" w14:textId="77777777" w:rsidR="007154E7" w:rsidRDefault="002828F2">
                              <w:pPr>
                                <w:spacing w:line="171" w:lineRule="exact"/>
                                <w:rPr>
                                  <w:rFonts w:ascii="Calibri"/>
                                  <w:sz w:val="17"/>
                                </w:rPr>
                              </w:pPr>
                              <w:bookmarkStart w:id="617" w:name="0_"/>
                              <w:bookmarkEnd w:id="617"/>
                              <w:r>
                                <w:rPr>
                                  <w:rFonts w:ascii="Calibri"/>
                                  <w:spacing w:val="-10"/>
                                  <w:w w:val="90"/>
                                  <w:sz w:val="17"/>
                                </w:rPr>
                                <w:t>0</w:t>
                              </w:r>
                            </w:p>
                          </w:txbxContent>
                        </wps:txbx>
                        <wps:bodyPr wrap="square" lIns="0" tIns="0" rIns="0" bIns="0" rtlCol="0">
                          <a:noAutofit/>
                        </wps:bodyPr>
                      </wps:wsp>
                    </wpg:wgp>
                  </a:graphicData>
                </a:graphic>
              </wp:inline>
            </w:drawing>
          </mc:Choice>
          <mc:Fallback>
            <w:pict>
              <v:group w14:anchorId="26A34C4E" id="Group 436" o:spid="_x0000_s1332" alt="&quot;&quot;" style="width:644.3pt;height:366.75pt;mso-position-horizontal-relative:char;mso-position-vertical-relative:line" coordsize="81826,46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">
                <v:shape id="Graphic 437" o:spid="_x0000_s1333" style="position:absolute;left:3931;top:1173;width:67730;height:30772;visibility:visible;mso-wrap-style:square;v-text-anchor:top" coordsize="6772909,307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" path="m6772656,3069336l,3069336r,7620l6772656,3076956r,-7620xem6772656,2558796l,2558796r,7620l6772656,2566416r,-7620xem6772656,2048256l,2048256r,9144l6772656,2057400r,-9144xem6772656,1539240l,1539240r,7620l6772656,1546860r,-7620xem6772656,1028700l,1028700r,7620l6772656,1036320r,-7620xem6772656,510540l,510540r,7620l6772656,518160r,-7620xem6772656,l,,,7620r6772656,l6772656,xe" fillcolor="#858585" stroked="f">
                  <v:path arrowok="t"/>
                </v:shape>
                <v:shape id="Image 438" o:spid="_x0000_s1334" type="#_x0000_t75" style="position:absolute;left:7498;top:20817;width:670;height:16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">
                  <v:imagedata r:id="rId379" o:title=""/>
                </v:shape>
                <v:shape id="Image 439" o:spid="_x0000_s1335" type="#_x0000_t75" style="position:absolute;left:4328;top:19522;width:731;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">
                  <v:imagedata r:id="rId380" o:title=""/>
                </v:shape>
                <v:shape id="Image 440" o:spid="_x0000_s1336" type="#_x0000_t75" style="position:absolute;left:5974;top:19141;width:670;height:17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">
                  <v:imagedata r:id="rId381" o:title=""/>
                </v:shape>
                <v:shape id="Image 441" o:spid="_x0000_s1337" type="#_x0000_t75" style="position:absolute;left:9083;top:19903;width:731;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">
                  <v:imagedata r:id="rId382" o:title=""/>
                </v:shape>
                <v:shape id="Image 442" o:spid="_x0000_s1338" type="#_x0000_t75" style="position:absolute;left:10668;top:19674;width:670;height:1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">
                  <v:imagedata r:id="rId383" o:title=""/>
                </v:shape>
                <v:shape id="Image 443" o:spid="_x0000_s1339" type="#_x0000_t75" style="position:absolute;left:12252;top:19751;width:671;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">
                  <v:imagedata r:id="rId384" o:title=""/>
                </v:shape>
                <v:shape id="Image 444" o:spid="_x0000_s1340" type="#_x0000_t75" style="position:absolute;left:13837;top:19522;width:671;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">
                  <v:imagedata r:id="rId385" o:title=""/>
                </v:shape>
                <v:shape id="Image 445" o:spid="_x0000_s1341" type="#_x0000_t75" style="position:absolute;left:15422;top:19217;width:671;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">
                  <v:imagedata r:id="rId386" o:title=""/>
                </v:shape>
                <v:shape id="Image 446" o:spid="_x0000_s1342" type="#_x0000_t75" style="position:absolute;left:18592;top:19674;width:671;height:1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">
                  <v:imagedata r:id="rId387" o:title=""/>
                </v:shape>
                <v:shape id="Image 447" o:spid="_x0000_s1343" type="#_x0000_t75" style="position:absolute;left:20116;top:19903;width:671;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">
                  <v:imagedata r:id="rId388" o:title=""/>
                </v:shape>
                <v:shape id="Image 448" o:spid="_x0000_s1344" type="#_x0000_t75" style="position:absolute;left:23286;top:19217;width:671;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">
                  <v:imagedata r:id="rId389" o:title=""/>
                </v:shape>
                <v:shape id="Image 449" o:spid="_x0000_s1345" type="#_x0000_t75" style="position:absolute;left:21701;top:17922;width:732;height:19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">
                  <v:imagedata r:id="rId390" o:title=""/>
                </v:shape>
                <v:shape id="Image 450" o:spid="_x0000_s1346" type="#_x0000_t75" style="position:absolute;left:32735;top:20284;width:671;height:168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">
                  <v:imagedata r:id="rId391" o:title=""/>
                </v:shape>
                <v:shape id="Image 451" o:spid="_x0000_s1347" type="#_x0000_t75" style="position:absolute;left:16946;top:15407;width:671;height:21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">
                  <v:imagedata r:id="rId392" o:title=""/>
                </v:shape>
                <v:shape id="Image 452" o:spid="_x0000_s1348" type="#_x0000_t75" style="position:absolute;left:31150;top:19217;width:732;height:17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">
                  <v:imagedata r:id="rId393" o:title=""/>
                </v:shape>
                <v:shape id="Image 453" o:spid="_x0000_s1349" type="#_x0000_t75" style="position:absolute;left:34320;top:18836;width:671;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">
                  <v:imagedata r:id="rId394" o:title=""/>
                </v:shape>
                <v:shape id="Image 454" o:spid="_x0000_s1350" type="#_x0000_t75" style="position:absolute;left:39014;top:19827;width:670;height:1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">
                  <v:imagedata r:id="rId395" o:title=""/>
                </v:shape>
                <v:shape id="Image 455" o:spid="_x0000_s1351" type="#_x0000_t75" style="position:absolute;left:24871;top:15560;width:671;height:21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">
                  <v:imagedata r:id="rId396" o:title=""/>
                </v:shape>
                <v:shape id="Image 456" o:spid="_x0000_s1352" type="#_x0000_t75" style="position:absolute;left:40599;top:19903;width:731;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">
                  <v:imagedata r:id="rId397" o:title=""/>
                </v:shape>
                <v:shape id="Image 457" o:spid="_x0000_s1353" type="#_x0000_t75" style="position:absolute;left:37490;top:17998;width:670;height:19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">
                  <v:imagedata r:id="rId398" o:title=""/>
                </v:shape>
                <v:shape id="Image 458" o:spid="_x0000_s1354" type="#_x0000_t75" style="position:absolute;left:42184;top:19751;width:670;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">
                  <v:imagedata r:id="rId399" o:title=""/>
                </v:shape>
                <v:shape id="Image 459" o:spid="_x0000_s1355" type="#_x0000_t75" style="position:absolute;left:35844;top:17388;width:731;height:19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">
                  <v:imagedata r:id="rId400" o:title=""/>
                </v:shape>
                <v:shape id="Image 460" o:spid="_x0000_s1356" type="#_x0000_t75" style="position:absolute;left:43769;top:19522;width:670;height:17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">
                  <v:imagedata r:id="rId401" o:title=""/>
                </v:shape>
                <v:shape id="Image 461" o:spid="_x0000_s1357" type="#_x0000_t75" style="position:absolute;left:45293;top:19293;width:731;height:17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">
                  <v:imagedata r:id="rId402" o:title=""/>
                </v:shape>
                <v:shape id="Image 462" o:spid="_x0000_s1358" type="#_x0000_t75" style="position:absolute;left:26395;top:12054;width:732;height:25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">
                  <v:imagedata r:id="rId403" o:title=""/>
                </v:shape>
                <v:shape id="Image 463" o:spid="_x0000_s1359" type="#_x0000_t75" style="position:absolute;left:46939;top:19446;width:670;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">
                  <v:imagedata r:id="rId404" o:title=""/>
                </v:shape>
                <v:shape id="Image 464" o:spid="_x0000_s1360" type="#_x0000_t75" style="position:absolute;left:29565;top:11521;width:671;height:256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">
                  <v:imagedata r:id="rId405" o:title=""/>
                </v:shape>
                <v:shape id="Image 465" o:spid="_x0000_s1361" type="#_x0000_t75" style="position:absolute;left:50048;top:18989;width:731;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">
                  <v:imagedata r:id="rId406" o:title=""/>
                </v:shape>
                <v:shape id="Image 466" o:spid="_x0000_s1362" type="#_x0000_t75" style="position:absolute;left:51633;top:18455;width:670;height:18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">
                  <v:imagedata r:id="rId407" o:title=""/>
                </v:shape>
                <v:shape id="Image 467" o:spid="_x0000_s1363" type="#_x0000_t75" style="position:absolute;left:54803;top:19674;width:670;height:17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">
                  <v:imagedata r:id="rId408" o:title=""/>
                </v:shape>
                <v:shape id="Image 468" o:spid="_x0000_s1364" type="#_x0000_t75" style="position:absolute;left:48463;top:16703;width:670;height:20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">
                  <v:imagedata r:id="rId409" o:title=""/>
                </v:shape>
                <v:shape id="Image 469" o:spid="_x0000_s1365" type="#_x0000_t75" style="position:absolute;left:56388;top:20208;width:670;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">
                  <v:imagedata r:id="rId410" o:title=""/>
                </v:shape>
                <v:shape id="Image 470" o:spid="_x0000_s1366" type="#_x0000_t75" style="position:absolute;left:28041;top:5196;width:671;height:319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">
                  <v:imagedata r:id="rId411" o:title=""/>
                </v:shape>
                <v:shape id="Image 471" o:spid="_x0000_s1367" type="#_x0000_t75" style="position:absolute;left:53218;top:17693;width:670;height:19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">
                  <v:imagedata r:id="rId412" o:title=""/>
                </v:shape>
                <v:shape id="Image 472" o:spid="_x0000_s1368" type="#_x0000_t75" style="position:absolute;left:59557;top:19903;width:671;height:17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">
                  <v:imagedata r:id="rId413" o:title=""/>
                </v:shape>
                <v:shape id="Image 473" o:spid="_x0000_s1369" type="#_x0000_t75" style="position:absolute;left:57912;top:18684;width:731;height:18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">
                  <v:imagedata r:id="rId414" o:title=""/>
                </v:shape>
                <v:shape id="Image 474" o:spid="_x0000_s1370" type="#_x0000_t75" style="position:absolute;left:62666;top:20665;width:732;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">
                  <v:imagedata r:id="rId415" o:title=""/>
                </v:shape>
                <v:shape id="Image 475" o:spid="_x0000_s1371" type="#_x0000_t75" style="position:absolute;left:61081;top:20208;width:671;height:16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">
                  <v:imagedata r:id="rId416" o:title=""/>
                </v:shape>
                <v:shape id="Image 476" o:spid="_x0000_s1372" type="#_x0000_t75" style="position:absolute;left:64251;top:19751;width:671;height:17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">
                  <v:imagedata r:id="rId417" o:title=""/>
                </v:shape>
                <v:shape id="Image 477" o:spid="_x0000_s1373" type="#_x0000_t75" style="position:absolute;left:67360;top:17998;width:732;height:19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">
                  <v:imagedata r:id="rId418" o:title=""/>
                </v:shape>
                <v:shape id="Image 478" o:spid="_x0000_s1374" type="#_x0000_t75" style="position:absolute;left:65836;top:15331;width:671;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">
                  <v:imagedata r:id="rId419" o:title=""/>
                </v:shape>
                <v:shape id="Graphic 479" o:spid="_x0000_s1375" style="position:absolute;left:13837;top:19789;width:610;height:12;visibility:visible;mso-wrap-style:square;v-text-anchor:top" coordsize="6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" path="m,l60960,e" filled="f" strokecolor="#a89eb5" strokeweight=".6pt">
                  <v:path arrowok="t"/>
                </v:shape>
                <v:shape id="Image 480" o:spid="_x0000_s1376" type="#_x0000_t75" style="position:absolute;left:39014;top:19751;width:670;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">
                  <v:imagedata r:id="rId420" o:title=""/>
                </v:shape>
                <v:shape id="Graphic 481" o:spid="_x0000_s1377" style="position:absolute;left:40660;top:20093;width:609;height:13;visibility:visible;mso-wrap-style:square;v-text-anchor:top" coordsize="609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" path="m,l60960,e" filled="f" strokecolor="#a89eb5" strokeweight=".6pt">
                  <v:path arrowok="t"/>
                </v:shape>
                <v:shape id="Image 482" o:spid="_x0000_s1378" type="#_x0000_t75" style="position:absolute;left:62666;top:20589;width:732;height: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">
                  <v:imagedata r:id="rId421" o:title=""/>
                </v:shape>
                <v:shape id="Graphic 483" o:spid="_x0000_s1379" style="position:absolute;left:3642;top:1173;width:68046;height:36170;visibility:visible;mso-wrap-style:square;v-text-anchor:top" coordsize="6804659,361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" path="m6804660,3582924r-3048,l6801612,3578352r-6769608,l32004,4572r-3048,l28956,,,,,7620r25908,l25908,510540,,510540r,7620l25908,518160r,510540l,1028700r,7620l25908,1036320r,502920l,1539240r,7620l25908,1546860r,501396l,2048256r,9144l25908,2057400r,501396l,2558796r,7620l25908,2566416r,502920l,3069336r,7620l25908,3076956r,501396l,3578352r,9144l25895,3587496r,28956l32004,3616452r,-28956l181356,3587496r,28956l185928,3616452r,-28956l341376,3587496r,28956l347472,3616452r,-28956l495300,3587496r,28956l501396,3616452r,-28956l656844,3587496r,28956l661416,3616452r,-28956l810768,3587496r,28956l816864,3616452r,-28956l970788,3587496r,28956l976884,3616452r,-28956l1126236,3587496r,28956l1132332,3616452r,-28956l1286256,3587496r,28956l1292352,3616452r,-28956l1441704,3587496r,28956l1446276,3616452r,-28956l1601724,3587496r,28956l1607820,3616452r,-28956l1755648,3587496r,28956l1761744,3616452r,-28956l1917192,3587496r,28956l1921764,3616452r,-28956l2071116,3587496r,28956l2077212,3616452r,-28956l2231136,3587496r,28956l2237232,3616452r,-28956l2386584,3587496r,28956l2392680,3616452r,-28956l2540508,3587496r,28956l2546604,3616452r,-28956l2702052,3587496r,28956l2708148,3616452r,-28956l2855976,3587496r,28956l2862072,3616452r,-28956l3017520,3587496r,28956l3022092,3616452r,-28956l3171444,3587496r,28956l3177540,3616452r,-28956l3331464,3587496r,28956l3337560,3616452r,-28956l3486912,3587496r,28956l3493008,3616452r,-28956l3646932,3587496r,28956l3653028,3616452r,-28956l3802380,3587496r,28956l3806952,3616452r,-28956l3962400,3587496r,28956l3968496,3616452r,-28956l4116324,3587496r,28956l4122420,3616452r,-28956l4277868,3587496r,28956l4282440,3616452r,-28956l4431792,3587496r,28956l4437888,3616452r,-28956l4591812,3587496r,28956l4597908,3616452r,-28956l4747260,3587496r,28956l4753356,3616452r,-28956l4907280,3587496r,28956l4913376,3616452r,-28956l5062728,3587496r,28956l5067300,3616452r,-28956l5222748,3587496r,28956l5228844,3616452r,-28956l5376672,3587496r,28956l5382768,3616452r,-28956l5538216,3587496r,28956l5544312,3616452r,-28956l5692140,3587496r,28956l5698236,3616452r,-28956l5853684,3587496r,28956l5858256,3616452r,-28956l6007608,3587496r,28956l6013704,3616452r,-28956l6167628,3587496r,28956l6173724,3616452r,-28956l6323076,3587496r,28956l6329172,3616452r,-28956l6483096,3587496r,28956l6489192,3616452r,-28956l6638544,3587496r,28956l6643116,3616452r,-28956l6798564,3587496r,28956l6804660,3616452r,-33528xe" fillcolor="#858585" stroked="f">
                  <v:path arrowok="t"/>
                </v:shape>
                <v:shape id="Graphic 484" o:spid="_x0000_s1380" style="position:absolute;left:4648;top:18562;width:63144;height:171;visibility:visible;mso-wrap-style:square;v-text-anchor:top" coordsize="63144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" path="m6313931,13715r,-9144l6310883,,6095,,3047,,,4571r,9144l3047,16763r6307836,l6313931,13715xe" fillcolor="red" stroked="f">
                  <v:path arrowok="t"/>
                </v:shape>
                <v:shape id="Image 485" o:spid="_x0000_s1381" type="#_x0000_t75" style="position:absolute;left:731;top:38999;width:66629;height:60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">
                  <v:imagedata r:id="rId422" o:title=""/>
                </v:shape>
                <v:shape id="Image 486" o:spid="_x0000_s1382" type="#_x0000_t75" style="position:absolute;left:72847;top:18912;width:152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">
                  <v:imagedata r:id="rId423" o:title=""/>
                </v:shape>
                <v:shape id="Image 487" o:spid="_x0000_s1383" type="#_x0000_t75" style="position:absolute;left:72847;top:20894;width:152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">
                  <v:imagedata r:id="rId424" o:title=""/>
                </v:shape>
                <v:shape id="Image 488" o:spid="_x0000_s1384" type="#_x0000_t75" style="position:absolute;left:72847;top:22875;width:1524;height: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">
                  <v:imagedata r:id="rId425" o:title=""/>
                </v:shape>
                <v:shape id="Image 489" o:spid="_x0000_s1385" type="#_x0000_t75" style="position:absolute;left:72847;top:25008;width:1524;height:6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">
                  <v:imagedata r:id="rId426" o:title=""/>
                </v:shape>
                <v:shape id="Graphic 490" o:spid="_x0000_s1386" style="position:absolute;left:72771;top:27172;width:1600;height:172;visibility:visible;mso-wrap-style:square;v-text-anchor:top" coordsize="16002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" path="m160019,13715r,-9144l158495,,6095,,3047,,,4571r,9144l3047,16763r155448,l160019,13715xe" fillcolor="red" stroked="f">
                  <v:path arrowok="t"/>
                </v:shape>
                <v:shape id="Graphic 491" o:spid="_x0000_s1387" style="position:absolute;width:81826;height:46577;visibility:visible;mso-wrap-style:square;v-text-anchor:top" coordsize="8182609,4657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" path="m8182356,4655820r,-4654296l8180832,,1524,,,1524,,4655820r1524,1524l3048,4657344,3048,9144,6096,4572r,4572l8176260,9144r,-4572l8179308,9144r,4648200l8180832,4657344r1524,-1524xem6096,9144r,-4572l3048,9144r3048,xem6096,4649724l6096,9144r-3048,l3048,4649724r3048,xem8179308,4649724r-8176260,l6096,4654296r,3048l8176260,4657344r,-3048l8179308,4649724xem6096,4657344r,-3048l3048,4649724r,7620l6096,4657344xem8179308,9144r-3048,-4572l8176260,9144r3048,xem8179308,4649724r,-4640580l8176260,9144r,4640580l8179308,4649724xem8179308,4657344r,-7620l8176260,4654296r,3048l8179308,4657344xe" fillcolor="#858585" stroked="f">
                  <v:path arrowok="t"/>
                </v:shape>
                <v:shape id="Textbox 492" o:spid="_x0000_s1388" type="#_x0000_t202" style="position:absolute;left:2407;top:813;width:90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FwAxAAAANwAAAAPAAAAZHJzL2Rvd25yZXYueG1sRI9Ba8JA&#10;FITvgv9heYI33Sgi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HskXADEAAAA3AAAAA8A&#10;AAAAAAAAAAAAAAAABwIAAGRycy9kb3ducmV2LnhtbFBLBQYAAAAAAwADALcAAAD4AgAAAAA=&#10;" filled="f" stroked="f">
                  <v:textbox inset="0,0,0,0">
                    <w:txbxContent>
                      <w:p w14:paraId="4E20E540" w14:textId="77777777" w:rsidR="007154E7" w:rsidRDefault="002828F2">
                        <w:pPr>
                          <w:spacing w:line="171" w:lineRule="exact"/>
                          <w:rPr>
                            <w:rFonts w:ascii="Calibri"/>
                            <w:sz w:val="17"/>
                          </w:rPr>
                        </w:pPr>
                        <w:r>
                          <w:rPr>
                            <w:rFonts w:ascii="Calibri"/>
                            <w:spacing w:val="-9"/>
                            <w:w w:val="85"/>
                            <w:sz w:val="17"/>
                          </w:rPr>
                          <w:t>35</w:t>
                        </w:r>
                      </w:p>
                    </w:txbxContent>
                  </v:textbox>
                </v:shape>
                <v:shape id="Textbox 493" o:spid="_x0000_s1389" type="#_x0000_t202" style="position:absolute;left:2407;top:5934;width:90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mbxQAAANwAAAAPAAAAZHJzL2Rvd25yZXYueG1sRI9Ba8JA&#10;FITvBf/D8oTe6sZWRF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AUaPmbxQAAANwAAAAP&#10;AAAAAAAAAAAAAAAAAAcCAABkcnMvZG93bnJldi54bWxQSwUGAAAAAAMAAwC3AAAA+QIAAAAA&#10;" filled="f" stroked="f">
                  <v:textbox inset="0,0,0,0">
                    <w:txbxContent>
                      <w:p w14:paraId="424F84A0" w14:textId="77777777" w:rsidR="007154E7" w:rsidRDefault="002828F2">
                        <w:pPr>
                          <w:spacing w:line="171" w:lineRule="exact"/>
                          <w:rPr>
                            <w:rFonts w:ascii="Calibri"/>
                            <w:sz w:val="17"/>
                          </w:rPr>
                        </w:pPr>
                        <w:r>
                          <w:rPr>
                            <w:rFonts w:ascii="Calibri"/>
                            <w:spacing w:val="-9"/>
                            <w:w w:val="85"/>
                            <w:sz w:val="17"/>
                          </w:rPr>
                          <w:t>30</w:t>
                        </w:r>
                      </w:p>
                    </w:txbxContent>
                  </v:textbox>
                </v:shape>
                <v:shape id="Textbox 494" o:spid="_x0000_s1390" type="#_x0000_t202" style="position:absolute;left:2407;top:11039;width:90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2CB663B6" w14:textId="77777777" w:rsidR="007154E7" w:rsidRDefault="002828F2">
                        <w:pPr>
                          <w:spacing w:line="171" w:lineRule="exact"/>
                          <w:rPr>
                            <w:rFonts w:ascii="Calibri"/>
                            <w:sz w:val="17"/>
                          </w:rPr>
                        </w:pPr>
                        <w:r>
                          <w:rPr>
                            <w:rFonts w:ascii="Calibri"/>
                            <w:spacing w:val="-9"/>
                            <w:w w:val="85"/>
                            <w:sz w:val="17"/>
                          </w:rPr>
                          <w:t>25</w:t>
                        </w:r>
                      </w:p>
                    </w:txbxContent>
                  </v:textbox>
                </v:shape>
                <v:shape id="Textbox 495" o:spid="_x0000_s1391" type="#_x0000_t202" style="position:absolute;left:2407;top:16159;width:90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08BB73F2" w14:textId="77777777" w:rsidR="007154E7" w:rsidRDefault="002828F2">
                        <w:pPr>
                          <w:spacing w:line="171" w:lineRule="exact"/>
                          <w:rPr>
                            <w:rFonts w:ascii="Calibri"/>
                            <w:sz w:val="17"/>
                          </w:rPr>
                        </w:pPr>
                        <w:bookmarkStart w:id="618" w:name="20_15_10_"/>
                        <w:bookmarkEnd w:id="618"/>
                        <w:r>
                          <w:rPr>
                            <w:rFonts w:ascii="Calibri"/>
                            <w:spacing w:val="-9"/>
                            <w:w w:val="85"/>
                            <w:sz w:val="17"/>
                          </w:rPr>
                          <w:t>20</w:t>
                        </w:r>
                      </w:p>
                    </w:txbxContent>
                  </v:textbox>
                </v:shape>
                <v:shape id="Textbox 496" o:spid="_x0000_s1392" type="#_x0000_t202" style="position:absolute;left:74538;top:18825;width:3556;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1oDxQAAANwAAAAPAAAAZHJzL2Rvd25yZXYueG1sRI9Ba8JA&#10;FITvQv/D8oTedKOU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AEH1oDxQAAANwAAAAP&#10;AAAAAAAAAAAAAAAAAAcCAABkcnMvZG93bnJldi54bWxQSwUGAAAAAAMAAwC3AAAA+QIAAAAA&#10;" filled="f" stroked="f">
                  <v:textbox inset="0,0,0,0">
                    <w:txbxContent>
                      <w:p w14:paraId="4A426F6B" w14:textId="77777777" w:rsidR="007154E7" w:rsidRDefault="002828F2">
                        <w:pPr>
                          <w:spacing w:line="171" w:lineRule="exact"/>
                          <w:rPr>
                            <w:rFonts w:ascii="Calibri"/>
                            <w:sz w:val="17"/>
                          </w:rPr>
                        </w:pPr>
                        <w:bookmarkStart w:id="619" w:name="AIR_QUALITY_MANAGEMENT_ACTION_PLAN_"/>
                        <w:bookmarkStart w:id="620" w:name="Congestion_Normal_traffic_Local_Backgrou"/>
                        <w:bookmarkEnd w:id="619"/>
                        <w:bookmarkEnd w:id="620"/>
                        <w:r>
                          <w:rPr>
                            <w:rFonts w:ascii="Calibri"/>
                            <w:spacing w:val="-2"/>
                            <w:w w:val="70"/>
                            <w:sz w:val="17"/>
                          </w:rPr>
                          <w:t>Congestion</w:t>
                        </w:r>
                      </w:p>
                    </w:txbxContent>
                  </v:textbox>
                </v:shape>
                <v:shape id="Textbox 497" o:spid="_x0000_s1393" type="#_x0000_t202" style="position:absolute;left:2407;top:21279;width:902;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Y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BrU/+YxQAAANwAAAAP&#10;AAAAAAAAAAAAAAAAAAcCAABkcnMvZG93bnJldi54bWxQSwUGAAAAAAMAAwC3AAAA+QIAAAAA&#10;" filled="f" stroked="f">
                  <v:textbox inset="0,0,0,0">
                    <w:txbxContent>
                      <w:p w14:paraId="67EFA891" w14:textId="77777777" w:rsidR="007154E7" w:rsidRDefault="002828F2">
                        <w:pPr>
                          <w:spacing w:line="171" w:lineRule="exact"/>
                          <w:rPr>
                            <w:rFonts w:ascii="Calibri"/>
                            <w:sz w:val="17"/>
                          </w:rPr>
                        </w:pPr>
                        <w:r>
                          <w:rPr>
                            <w:rFonts w:ascii="Calibri"/>
                            <w:spacing w:val="-9"/>
                            <w:w w:val="85"/>
                            <w:sz w:val="17"/>
                          </w:rPr>
                          <w:t>15</w:t>
                        </w:r>
                      </w:p>
                    </w:txbxContent>
                  </v:textbox>
                </v:shape>
                <v:shape id="Textbox 498" o:spid="_x0000_s1394" type="#_x0000_t202" style="position:absolute;left:74538;top:20836;width:6604;height:5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7B653F6A" w14:textId="77777777" w:rsidR="007154E7" w:rsidRDefault="002828F2">
                        <w:pPr>
                          <w:spacing w:line="174" w:lineRule="exact"/>
                          <w:rPr>
                            <w:rFonts w:ascii="Calibri"/>
                            <w:sz w:val="17"/>
                          </w:rPr>
                        </w:pPr>
                        <w:r>
                          <w:rPr>
                            <w:rFonts w:ascii="Calibri"/>
                            <w:w w:val="65"/>
                            <w:sz w:val="17"/>
                          </w:rPr>
                          <w:t>Normal</w:t>
                        </w:r>
                        <w:r>
                          <w:rPr>
                            <w:rFonts w:ascii="Calibri"/>
                            <w:spacing w:val="2"/>
                            <w:sz w:val="17"/>
                          </w:rPr>
                          <w:t xml:space="preserve"> </w:t>
                        </w:r>
                        <w:r>
                          <w:rPr>
                            <w:rFonts w:ascii="Calibri"/>
                            <w:spacing w:val="-2"/>
                            <w:w w:val="85"/>
                            <w:sz w:val="17"/>
                          </w:rPr>
                          <w:t>traffic</w:t>
                        </w:r>
                      </w:p>
                      <w:p w14:paraId="763EBF6A" w14:textId="77777777" w:rsidR="007154E7" w:rsidRDefault="002828F2">
                        <w:pPr>
                          <w:spacing w:before="9" w:line="310" w:lineRule="atLeast"/>
                          <w:rPr>
                            <w:rFonts w:ascii="Calibri"/>
                            <w:sz w:val="17"/>
                          </w:rPr>
                        </w:pPr>
                        <w:r>
                          <w:rPr>
                            <w:rFonts w:ascii="Calibri"/>
                            <w:spacing w:val="-2"/>
                            <w:w w:val="85"/>
                            <w:sz w:val="17"/>
                          </w:rPr>
                          <w:t>Local</w:t>
                        </w:r>
                        <w:r>
                          <w:rPr>
                            <w:rFonts w:ascii="Calibri"/>
                            <w:spacing w:val="-15"/>
                            <w:w w:val="85"/>
                            <w:sz w:val="17"/>
                          </w:rPr>
                          <w:t xml:space="preserve"> </w:t>
                        </w:r>
                        <w:r>
                          <w:rPr>
                            <w:rFonts w:ascii="Calibri"/>
                            <w:spacing w:val="-2"/>
                            <w:w w:val="85"/>
                            <w:sz w:val="17"/>
                          </w:rPr>
                          <w:t>Background</w:t>
                        </w:r>
                        <w:r>
                          <w:rPr>
                            <w:rFonts w:ascii="Calibri"/>
                            <w:spacing w:val="40"/>
                            <w:sz w:val="17"/>
                          </w:rPr>
                          <w:t xml:space="preserve"> </w:t>
                        </w:r>
                        <w:r>
                          <w:rPr>
                            <w:rFonts w:ascii="Calibri"/>
                            <w:w w:val="65"/>
                            <w:sz w:val="17"/>
                          </w:rPr>
                          <w:t>Regional</w:t>
                        </w:r>
                        <w:r>
                          <w:rPr>
                            <w:rFonts w:ascii="Calibri"/>
                            <w:spacing w:val="-2"/>
                            <w:w w:val="70"/>
                            <w:sz w:val="17"/>
                          </w:rPr>
                          <w:t xml:space="preserve"> Background</w:t>
                        </w:r>
                      </w:p>
                    </w:txbxContent>
                  </v:textbox>
                </v:shape>
                <v:shape id="Textbox 499" o:spid="_x0000_s1395" type="#_x0000_t202" style="position:absolute;left:2407;top:26399;width:90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66C747E6" w14:textId="77777777" w:rsidR="007154E7" w:rsidRDefault="002828F2">
                        <w:pPr>
                          <w:spacing w:line="171" w:lineRule="exact"/>
                          <w:rPr>
                            <w:rFonts w:ascii="Calibri"/>
                            <w:sz w:val="17"/>
                          </w:rPr>
                        </w:pPr>
                        <w:r>
                          <w:rPr>
                            <w:rFonts w:ascii="Calibri"/>
                            <w:spacing w:val="-9"/>
                            <w:w w:val="85"/>
                            <w:sz w:val="17"/>
                          </w:rPr>
                          <w:t>10</w:t>
                        </w:r>
                      </w:p>
                    </w:txbxContent>
                  </v:textbox>
                </v:shape>
                <v:shape id="Textbox 500" o:spid="_x0000_s1396" type="#_x0000_t202" style="position:absolute;left:74538;top:26900;width:405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51AC0161" w14:textId="77777777" w:rsidR="007154E7" w:rsidRDefault="002828F2">
                        <w:pPr>
                          <w:spacing w:line="171" w:lineRule="exact"/>
                          <w:rPr>
                            <w:rFonts w:ascii="Calibri"/>
                            <w:sz w:val="17"/>
                          </w:rPr>
                        </w:pPr>
                        <w:r>
                          <w:rPr>
                            <w:rFonts w:ascii="Calibri"/>
                            <w:w w:val="65"/>
                            <w:sz w:val="17"/>
                          </w:rPr>
                          <w:t>AQ</w:t>
                        </w:r>
                        <w:r>
                          <w:rPr>
                            <w:rFonts w:ascii="Calibri"/>
                            <w:spacing w:val="-5"/>
                            <w:sz w:val="17"/>
                          </w:rPr>
                          <w:t xml:space="preserve"> </w:t>
                        </w:r>
                        <w:r>
                          <w:rPr>
                            <w:rFonts w:ascii="Calibri"/>
                            <w:spacing w:val="-4"/>
                            <w:w w:val="75"/>
                            <w:sz w:val="17"/>
                          </w:rPr>
                          <w:t>objective</w:t>
                        </w:r>
                      </w:p>
                    </w:txbxContent>
                  </v:textbox>
                </v:shape>
                <v:shape id="Textbox 501" o:spid="_x0000_s1397" type="#_x0000_t202" style="position:absolute;left:2820;top:31519;width:50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645E4451" w14:textId="77777777" w:rsidR="007154E7" w:rsidRDefault="002828F2">
                        <w:pPr>
                          <w:spacing w:line="171" w:lineRule="exact"/>
                          <w:rPr>
                            <w:rFonts w:ascii="Calibri"/>
                            <w:sz w:val="17"/>
                          </w:rPr>
                        </w:pPr>
                        <w:r>
                          <w:rPr>
                            <w:rFonts w:ascii="Calibri"/>
                            <w:spacing w:val="-10"/>
                            <w:w w:val="90"/>
                            <w:sz w:val="17"/>
                          </w:rPr>
                          <w:t>5</w:t>
                        </w:r>
                      </w:p>
                    </w:txbxContent>
                  </v:textbox>
                </v:shape>
                <v:shape id="Textbox 502" o:spid="_x0000_s1398" type="#_x0000_t202" style="position:absolute;left:2820;top:36639;width:50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5045B1F2" w14:textId="77777777" w:rsidR="007154E7" w:rsidRDefault="002828F2">
                        <w:pPr>
                          <w:spacing w:line="171" w:lineRule="exact"/>
                          <w:rPr>
                            <w:rFonts w:ascii="Calibri"/>
                            <w:sz w:val="17"/>
                          </w:rPr>
                        </w:pPr>
                        <w:bookmarkStart w:id="621" w:name="0_"/>
                        <w:bookmarkEnd w:id="621"/>
                        <w:r>
                          <w:rPr>
                            <w:rFonts w:ascii="Calibri"/>
                            <w:spacing w:val="-10"/>
                            <w:w w:val="90"/>
                            <w:sz w:val="17"/>
                          </w:rPr>
                          <w:t>0</w:t>
                        </w:r>
                      </w:p>
                    </w:txbxContent>
                  </v:textbox>
                </v:shape>
                <w10:anchorlock/>
              </v:group>
            </w:pict>
          </mc:Fallback>
        </mc:AlternateContent>
      </w:r>
    </w:p>
    <w:p w14:paraId="7431E0A8" w14:textId="77777777" w:rsidR="007154E7" w:rsidRDefault="002828F2">
      <w:pPr>
        <w:spacing w:before="183"/>
        <w:ind w:left="120"/>
        <w:rPr>
          <w:i/>
          <w:sz w:val="18"/>
        </w:rPr>
      </w:pPr>
      <w:bookmarkStart w:id="622" w:name="Figure_3.16:_PM10Source_Apportionment_Fa"/>
      <w:bookmarkEnd w:id="622"/>
      <w:r>
        <w:rPr>
          <w:i/>
          <w:color w:val="00745B"/>
          <w:position w:val="2"/>
          <w:sz w:val="18"/>
        </w:rPr>
        <w:t>Figure</w:t>
      </w:r>
      <w:r>
        <w:rPr>
          <w:i/>
          <w:color w:val="00745B"/>
          <w:spacing w:val="-13"/>
          <w:position w:val="2"/>
          <w:sz w:val="18"/>
        </w:rPr>
        <w:t xml:space="preserve"> </w:t>
      </w:r>
      <w:r>
        <w:rPr>
          <w:i/>
          <w:color w:val="00745B"/>
          <w:position w:val="2"/>
          <w:sz w:val="18"/>
        </w:rPr>
        <w:t>3.16:</w:t>
      </w:r>
      <w:r>
        <w:rPr>
          <w:i/>
          <w:color w:val="00745B"/>
          <w:spacing w:val="-10"/>
          <w:position w:val="2"/>
          <w:sz w:val="18"/>
        </w:rPr>
        <w:t xml:space="preserve"> </w:t>
      </w:r>
      <w:r>
        <w:rPr>
          <w:i/>
          <w:color w:val="00745B"/>
          <w:position w:val="2"/>
          <w:sz w:val="18"/>
        </w:rPr>
        <w:t>PM</w:t>
      </w:r>
      <w:r>
        <w:rPr>
          <w:i/>
          <w:color w:val="00745B"/>
          <w:sz w:val="12"/>
        </w:rPr>
        <w:t>10</w:t>
      </w:r>
      <w:r>
        <w:rPr>
          <w:i/>
          <w:color w:val="00745B"/>
          <w:position w:val="2"/>
          <w:sz w:val="18"/>
        </w:rPr>
        <w:t>Source</w:t>
      </w:r>
      <w:r>
        <w:rPr>
          <w:i/>
          <w:color w:val="00745B"/>
          <w:spacing w:val="-10"/>
          <w:position w:val="2"/>
          <w:sz w:val="18"/>
        </w:rPr>
        <w:t xml:space="preserve"> </w:t>
      </w:r>
      <w:r>
        <w:rPr>
          <w:i/>
          <w:color w:val="00745B"/>
          <w:position w:val="2"/>
          <w:sz w:val="18"/>
        </w:rPr>
        <w:t>Apportionment</w:t>
      </w:r>
      <w:r>
        <w:rPr>
          <w:i/>
          <w:color w:val="00745B"/>
          <w:spacing w:val="-12"/>
          <w:position w:val="2"/>
          <w:sz w:val="18"/>
        </w:rPr>
        <w:t xml:space="preserve"> </w:t>
      </w:r>
      <w:r>
        <w:rPr>
          <w:i/>
          <w:color w:val="00745B"/>
          <w:position w:val="2"/>
          <w:sz w:val="18"/>
        </w:rPr>
        <w:t>Falkirk</w:t>
      </w:r>
      <w:r>
        <w:rPr>
          <w:i/>
          <w:color w:val="00745B"/>
          <w:spacing w:val="-10"/>
          <w:position w:val="2"/>
          <w:sz w:val="18"/>
        </w:rPr>
        <w:t xml:space="preserve"> </w:t>
      </w:r>
      <w:r>
        <w:rPr>
          <w:i/>
          <w:color w:val="00745B"/>
          <w:spacing w:val="-4"/>
          <w:position w:val="2"/>
          <w:sz w:val="18"/>
        </w:rPr>
        <w:t>AQMA</w:t>
      </w:r>
    </w:p>
    <w:p w14:paraId="38847C13" w14:textId="77777777" w:rsidR="007154E7" w:rsidRDefault="007154E7">
      <w:pPr>
        <w:rPr>
          <w:sz w:val="18"/>
        </w:rPr>
        <w:sectPr w:rsidR="007154E7">
          <w:pgSz w:w="16840" w:h="11910" w:orient="landscape"/>
          <w:pgMar w:top="1480" w:right="2420" w:bottom="1180" w:left="1020" w:header="850" w:footer="991" w:gutter="0"/>
          <w:cols w:space="720"/>
        </w:sectPr>
      </w:pPr>
    </w:p>
    <w:p w14:paraId="4D98C63C"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2EAA3698" wp14:editId="7B2B72E3">
                <wp:extent cx="6166485" cy="12700"/>
                <wp:effectExtent l="0" t="0" r="0" b="0"/>
                <wp:docPr id="511" name="Group 5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12" name="Graphic 512"/>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2637E106" id="Group 511"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">
                <v:shape id="Graphic 512"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" path="m6166104,l1440180,r-3048,l1427988,,,,,12192r1427988,l1437132,12192r3048,l6166104,12192r,-12192xe" fillcolor="#00745b" stroked="f">
                  <v:path arrowok="t"/>
                </v:shape>
                <w10:anchorlock/>
              </v:group>
            </w:pict>
          </mc:Fallback>
        </mc:AlternateContent>
      </w:r>
    </w:p>
    <w:p w14:paraId="78F9C3C2" w14:textId="77777777" w:rsidR="007154E7" w:rsidRDefault="007154E7">
      <w:pPr>
        <w:pStyle w:val="BodyText"/>
        <w:rPr>
          <w:i/>
          <w:sz w:val="28"/>
        </w:rPr>
      </w:pPr>
    </w:p>
    <w:p w14:paraId="20D7F31F" w14:textId="77777777" w:rsidR="007154E7" w:rsidRDefault="007154E7">
      <w:pPr>
        <w:pStyle w:val="BodyText"/>
        <w:spacing w:before="57"/>
        <w:rPr>
          <w:i/>
          <w:sz w:val="28"/>
        </w:rPr>
      </w:pPr>
    </w:p>
    <w:p w14:paraId="1796B9AA" w14:textId="77777777" w:rsidR="007154E7" w:rsidRDefault="002828F2">
      <w:pPr>
        <w:pStyle w:val="Heading2"/>
        <w:numPr>
          <w:ilvl w:val="1"/>
          <w:numId w:val="28"/>
        </w:numPr>
        <w:tabs>
          <w:tab w:val="left" w:pos="1027"/>
        </w:tabs>
        <w:spacing w:before="1"/>
        <w:ind w:right="374"/>
        <w:rPr>
          <w:color w:val="007F91"/>
        </w:rPr>
      </w:pPr>
      <w:bookmarkStart w:id="623" w:name="4.0_POLICIES,PLANS_ANDDEVELOPMENTSLIKELY"/>
      <w:bookmarkEnd w:id="623"/>
      <w:r>
        <w:rPr>
          <w:color w:val="007F91"/>
        </w:rPr>
        <w:t>POLICIES,</w:t>
      </w:r>
      <w:r>
        <w:rPr>
          <w:color w:val="007F91"/>
          <w:spacing w:val="-6"/>
        </w:rPr>
        <w:t xml:space="preserve"> </w:t>
      </w:r>
      <w:r>
        <w:rPr>
          <w:color w:val="007F91"/>
        </w:rPr>
        <w:t>PLANS AND</w:t>
      </w:r>
      <w:r>
        <w:rPr>
          <w:color w:val="007F91"/>
          <w:spacing w:val="-6"/>
        </w:rPr>
        <w:t xml:space="preserve"> </w:t>
      </w:r>
      <w:r>
        <w:rPr>
          <w:color w:val="007F91"/>
        </w:rPr>
        <w:t>DEVELOPMENTS</w:t>
      </w:r>
      <w:r>
        <w:rPr>
          <w:color w:val="007F91"/>
          <w:spacing w:val="-5"/>
        </w:rPr>
        <w:t xml:space="preserve"> </w:t>
      </w:r>
      <w:r>
        <w:rPr>
          <w:color w:val="007F91"/>
        </w:rPr>
        <w:t>LIKELY</w:t>
      </w:r>
      <w:r>
        <w:rPr>
          <w:color w:val="007F91"/>
          <w:spacing w:val="-5"/>
        </w:rPr>
        <w:t xml:space="preserve"> </w:t>
      </w:r>
      <w:r>
        <w:rPr>
          <w:color w:val="007F91"/>
        </w:rPr>
        <w:t>TO</w:t>
      </w:r>
      <w:r>
        <w:rPr>
          <w:color w:val="007F91"/>
          <w:spacing w:val="-8"/>
        </w:rPr>
        <w:t xml:space="preserve"> </w:t>
      </w:r>
      <w:r>
        <w:rPr>
          <w:color w:val="007F91"/>
        </w:rPr>
        <w:t>IMPACT</w:t>
      </w:r>
      <w:r>
        <w:rPr>
          <w:color w:val="007F91"/>
          <w:spacing w:val="-6"/>
        </w:rPr>
        <w:t xml:space="preserve"> </w:t>
      </w:r>
      <w:r>
        <w:rPr>
          <w:color w:val="007F91"/>
        </w:rPr>
        <w:t>ON THE COUNCILS AIR QUALITY ACTION PLAN</w:t>
      </w:r>
    </w:p>
    <w:p w14:paraId="0C5D7A97" w14:textId="77777777" w:rsidR="007154E7" w:rsidRDefault="002828F2">
      <w:pPr>
        <w:pStyle w:val="BodyText"/>
        <w:spacing w:before="93" w:line="249" w:lineRule="auto"/>
        <w:ind w:left="232" w:right="208"/>
        <w:jc w:val="both"/>
      </w:pPr>
      <w:bookmarkStart w:id="624" w:name="Falkirk_Council_has_little_or_no_influen"/>
      <w:bookmarkEnd w:id="624"/>
      <w:r>
        <w:t>Falkirk Council has little or no influence over emissions from sources outside its boundary, therefore any measures adopted to reduce pollutant levels will also require to be based around influencing national or regional policies or plans. There are a number of related policies and strategies, at the local and regional level, that can be tied in directly with the aims of the Air Quality Action Plan. Some of these policies and strategies are focused on transportation issues, and therefore are likely to help contribute to overall improvements in air quality across the Council area. This section outlines policies, plans and other known factors that have the potential to impact on NO</w:t>
      </w:r>
      <w:r>
        <w:rPr>
          <w:vertAlign w:val="subscript"/>
        </w:rPr>
        <w:t>2</w:t>
      </w:r>
      <w:r>
        <w:rPr>
          <w:spacing w:val="-14"/>
        </w:rPr>
        <w:t xml:space="preserve"> </w:t>
      </w:r>
      <w:r>
        <w:t>and PM</w:t>
      </w:r>
      <w:r>
        <w:rPr>
          <w:vertAlign w:val="subscript"/>
        </w:rPr>
        <w:t>10</w:t>
      </w:r>
      <w:r>
        <w:t xml:space="preserve"> concentrations in Falkirk.</w:t>
      </w:r>
    </w:p>
    <w:p w14:paraId="79349F6F" w14:textId="77777777" w:rsidR="007154E7" w:rsidRDefault="002828F2">
      <w:pPr>
        <w:pStyle w:val="Heading3"/>
        <w:numPr>
          <w:ilvl w:val="1"/>
          <w:numId w:val="28"/>
        </w:numPr>
        <w:tabs>
          <w:tab w:val="left" w:pos="1084"/>
        </w:tabs>
        <w:spacing w:before="152"/>
        <w:ind w:left="1084" w:hanging="852"/>
        <w:rPr>
          <w:color w:val="007F91"/>
        </w:rPr>
      </w:pPr>
      <w:bookmarkStart w:id="625" w:name="_TOC_250059"/>
      <w:r>
        <w:rPr>
          <w:color w:val="007F91"/>
        </w:rPr>
        <w:t>Roads</w:t>
      </w:r>
      <w:r>
        <w:rPr>
          <w:color w:val="007F91"/>
          <w:spacing w:val="-8"/>
        </w:rPr>
        <w:t xml:space="preserve"> </w:t>
      </w:r>
      <w:r>
        <w:rPr>
          <w:color w:val="007F91"/>
        </w:rPr>
        <w:t>and</w:t>
      </w:r>
      <w:r>
        <w:rPr>
          <w:color w:val="007F91"/>
          <w:spacing w:val="-6"/>
        </w:rPr>
        <w:t xml:space="preserve"> </w:t>
      </w:r>
      <w:r>
        <w:rPr>
          <w:color w:val="007F91"/>
        </w:rPr>
        <w:t>Transportation</w:t>
      </w:r>
      <w:r>
        <w:rPr>
          <w:color w:val="007F91"/>
          <w:spacing w:val="-9"/>
        </w:rPr>
        <w:t xml:space="preserve"> </w:t>
      </w:r>
      <w:r>
        <w:rPr>
          <w:color w:val="007F91"/>
        </w:rPr>
        <w:t>Policies</w:t>
      </w:r>
      <w:r>
        <w:rPr>
          <w:color w:val="007F91"/>
          <w:spacing w:val="-8"/>
        </w:rPr>
        <w:t xml:space="preserve"> </w:t>
      </w:r>
      <w:r>
        <w:rPr>
          <w:color w:val="007F91"/>
        </w:rPr>
        <w:t>and</w:t>
      </w:r>
      <w:r>
        <w:rPr>
          <w:color w:val="007F91"/>
          <w:spacing w:val="-6"/>
        </w:rPr>
        <w:t xml:space="preserve"> </w:t>
      </w:r>
      <w:bookmarkEnd w:id="625"/>
      <w:r>
        <w:rPr>
          <w:color w:val="007F91"/>
          <w:spacing w:val="-2"/>
        </w:rPr>
        <w:t>Plans</w:t>
      </w:r>
    </w:p>
    <w:p w14:paraId="72D56872" w14:textId="77777777" w:rsidR="007154E7" w:rsidRDefault="002828F2">
      <w:pPr>
        <w:pStyle w:val="Heading5"/>
        <w:numPr>
          <w:ilvl w:val="2"/>
          <w:numId w:val="28"/>
        </w:numPr>
        <w:tabs>
          <w:tab w:val="left" w:pos="1252"/>
        </w:tabs>
        <w:spacing w:before="161"/>
        <w:ind w:hanging="1020"/>
      </w:pPr>
      <w:bookmarkStart w:id="626" w:name="_TOC_250058"/>
      <w:r>
        <w:rPr>
          <w:color w:val="007F91"/>
        </w:rPr>
        <w:t>National</w:t>
      </w:r>
      <w:r>
        <w:rPr>
          <w:color w:val="007F91"/>
          <w:spacing w:val="-4"/>
        </w:rPr>
        <w:t xml:space="preserve"> </w:t>
      </w:r>
      <w:r>
        <w:rPr>
          <w:color w:val="007F91"/>
        </w:rPr>
        <w:t>Transport</w:t>
      </w:r>
      <w:r>
        <w:rPr>
          <w:color w:val="007F91"/>
          <w:spacing w:val="-4"/>
        </w:rPr>
        <w:t xml:space="preserve"> </w:t>
      </w:r>
      <w:bookmarkEnd w:id="626"/>
      <w:r>
        <w:rPr>
          <w:color w:val="007F91"/>
          <w:spacing w:val="-2"/>
        </w:rPr>
        <w:t>Strategy</w:t>
      </w:r>
    </w:p>
    <w:p w14:paraId="0014D8D3" w14:textId="77777777" w:rsidR="007154E7" w:rsidRDefault="002828F2">
      <w:pPr>
        <w:pStyle w:val="BodyText"/>
        <w:spacing w:before="93" w:line="249" w:lineRule="auto"/>
        <w:ind w:left="232" w:right="211"/>
        <w:jc w:val="both"/>
      </w:pPr>
      <w:bookmarkStart w:id="627" w:name="Scotland’s_Transport_Strategy_follows_on"/>
      <w:bookmarkEnd w:id="627"/>
      <w:r>
        <w:t>Scotland’s Transport Strategy</w:t>
      </w:r>
      <w:r>
        <w:rPr>
          <w:spacing w:val="-2"/>
        </w:rPr>
        <w:t xml:space="preserve"> </w:t>
      </w:r>
      <w:r>
        <w:t>follows on from the 2005 Transport</w:t>
      </w:r>
      <w:r>
        <w:rPr>
          <w:spacing w:val="-3"/>
        </w:rPr>
        <w:t xml:space="preserve"> </w:t>
      </w:r>
      <w:r>
        <w:t>White Paper, Scotland’s Transport Future. The National Transport Strategy aims to address the key challenges facing the Scottish transport system today. These are an increase in the number of vehicles on the roads, in particular passenger cars, coupled with a decrease in the use of public transport. The Scottish Government has identified a need for a more efficient, integrated and reliable transport network which can encourage economic growth, environmental protection and social inclusion while helping to reduce congestion, reduce journey times,</w:t>
      </w:r>
      <w:r>
        <w:rPr>
          <w:spacing w:val="-2"/>
        </w:rPr>
        <w:t xml:space="preserve"> </w:t>
      </w:r>
      <w:r>
        <w:t xml:space="preserve">reduce car use and improve public transport. To help achieve these aims, the National Transport Strategy outlines three main </w:t>
      </w:r>
      <w:r>
        <w:rPr>
          <w:spacing w:val="-2"/>
        </w:rPr>
        <w:t>outcomes:</w:t>
      </w:r>
    </w:p>
    <w:p w14:paraId="3ACED06C" w14:textId="33B2DAF6" w:rsidR="007154E7" w:rsidRDefault="002828F2">
      <w:pPr>
        <w:pStyle w:val="ListParagraph"/>
        <w:numPr>
          <w:ilvl w:val="3"/>
          <w:numId w:val="28"/>
        </w:numPr>
        <w:tabs>
          <w:tab w:val="left" w:pos="686"/>
        </w:tabs>
        <w:spacing w:before="147"/>
        <w:rPr>
          <w:sz w:val="20"/>
        </w:rPr>
      </w:pPr>
      <w:bookmarkStart w:id="628" w:name="Improve_journey_times_and_connections,_t"/>
      <w:bookmarkEnd w:id="628"/>
      <w:r>
        <w:rPr>
          <w:sz w:val="20"/>
        </w:rPr>
        <w:t>Improve</w:t>
      </w:r>
      <w:r>
        <w:rPr>
          <w:spacing w:val="-8"/>
          <w:sz w:val="20"/>
        </w:rPr>
        <w:t xml:space="preserve"> </w:t>
      </w:r>
      <w:r>
        <w:rPr>
          <w:sz w:val="20"/>
        </w:rPr>
        <w:t>journey</w:t>
      </w:r>
      <w:r>
        <w:rPr>
          <w:spacing w:val="-10"/>
          <w:sz w:val="20"/>
        </w:rPr>
        <w:t xml:space="preserve"> </w:t>
      </w:r>
      <w:r>
        <w:rPr>
          <w:sz w:val="20"/>
        </w:rPr>
        <w:t>times</w:t>
      </w:r>
      <w:r>
        <w:rPr>
          <w:spacing w:val="-6"/>
          <w:sz w:val="20"/>
        </w:rPr>
        <w:t xml:space="preserve"> </w:t>
      </w:r>
      <w:r>
        <w:rPr>
          <w:sz w:val="20"/>
        </w:rPr>
        <w:t>and</w:t>
      </w:r>
      <w:r>
        <w:rPr>
          <w:spacing w:val="-6"/>
          <w:sz w:val="20"/>
        </w:rPr>
        <w:t xml:space="preserve"> </w:t>
      </w:r>
      <w:r>
        <w:rPr>
          <w:sz w:val="20"/>
        </w:rPr>
        <w:t>connections,</w:t>
      </w:r>
      <w:r>
        <w:rPr>
          <w:spacing w:val="-8"/>
          <w:sz w:val="20"/>
        </w:rPr>
        <w:t xml:space="preserve"> </w:t>
      </w:r>
      <w:r>
        <w:rPr>
          <w:sz w:val="20"/>
        </w:rPr>
        <w:t>to</w:t>
      </w:r>
      <w:r>
        <w:rPr>
          <w:spacing w:val="-7"/>
          <w:sz w:val="20"/>
        </w:rPr>
        <w:t xml:space="preserve"> </w:t>
      </w:r>
      <w:r>
        <w:rPr>
          <w:sz w:val="20"/>
        </w:rPr>
        <w:t>tackle</w:t>
      </w:r>
      <w:r>
        <w:rPr>
          <w:spacing w:val="-7"/>
          <w:sz w:val="20"/>
        </w:rPr>
        <w:t xml:space="preserve"> </w:t>
      </w:r>
      <w:r>
        <w:rPr>
          <w:sz w:val="20"/>
        </w:rPr>
        <w:t>congestion</w:t>
      </w:r>
      <w:r>
        <w:rPr>
          <w:spacing w:val="-6"/>
          <w:sz w:val="20"/>
        </w:rPr>
        <w:t xml:space="preserve"> </w:t>
      </w:r>
      <w:r>
        <w:rPr>
          <w:sz w:val="20"/>
        </w:rPr>
        <w:t>and</w:t>
      </w:r>
      <w:r>
        <w:rPr>
          <w:spacing w:val="-7"/>
          <w:sz w:val="20"/>
        </w:rPr>
        <w:t xml:space="preserve"> </w:t>
      </w:r>
      <w:r>
        <w:rPr>
          <w:sz w:val="20"/>
        </w:rPr>
        <w:t>the</w:t>
      </w:r>
      <w:r>
        <w:rPr>
          <w:spacing w:val="-8"/>
          <w:sz w:val="20"/>
        </w:rPr>
        <w:t xml:space="preserve"> </w:t>
      </w:r>
      <w:r>
        <w:rPr>
          <w:sz w:val="20"/>
        </w:rPr>
        <w:t>lack</w:t>
      </w:r>
      <w:r>
        <w:rPr>
          <w:spacing w:val="-4"/>
          <w:sz w:val="20"/>
        </w:rPr>
        <w:t xml:space="preserve"> </w:t>
      </w:r>
      <w:r w:rsidR="009D2A84">
        <w:rPr>
          <w:sz w:val="20"/>
        </w:rPr>
        <w:t>of integration</w:t>
      </w:r>
      <w:r>
        <w:rPr>
          <w:spacing w:val="-7"/>
          <w:sz w:val="20"/>
        </w:rPr>
        <w:t xml:space="preserve"> </w:t>
      </w:r>
      <w:r>
        <w:rPr>
          <w:sz w:val="20"/>
        </w:rPr>
        <w:t>in</w:t>
      </w:r>
      <w:r>
        <w:rPr>
          <w:spacing w:val="-7"/>
          <w:sz w:val="20"/>
        </w:rPr>
        <w:t xml:space="preserve"> </w:t>
      </w:r>
      <w:r>
        <w:rPr>
          <w:spacing w:val="-2"/>
          <w:sz w:val="20"/>
        </w:rPr>
        <w:t>transport;</w:t>
      </w:r>
    </w:p>
    <w:p w14:paraId="2B1E9ACD" w14:textId="31DEDB43" w:rsidR="007154E7" w:rsidRDefault="002828F2">
      <w:pPr>
        <w:pStyle w:val="ListParagraph"/>
        <w:numPr>
          <w:ilvl w:val="3"/>
          <w:numId w:val="28"/>
        </w:numPr>
        <w:tabs>
          <w:tab w:val="left" w:pos="686"/>
        </w:tabs>
        <w:spacing w:before="66"/>
        <w:rPr>
          <w:sz w:val="20"/>
        </w:rPr>
      </w:pPr>
      <w:bookmarkStart w:id="629" w:name="Reduce_emissions,_to_tackle_the_issues_o"/>
      <w:bookmarkEnd w:id="629"/>
      <w:r>
        <w:rPr>
          <w:sz w:val="20"/>
        </w:rPr>
        <w:t>Reduce</w:t>
      </w:r>
      <w:r>
        <w:rPr>
          <w:spacing w:val="-7"/>
          <w:sz w:val="20"/>
        </w:rPr>
        <w:t xml:space="preserve"> </w:t>
      </w:r>
      <w:r>
        <w:rPr>
          <w:sz w:val="20"/>
        </w:rPr>
        <w:t>emissions,</w:t>
      </w:r>
      <w:r>
        <w:rPr>
          <w:spacing w:val="-8"/>
          <w:sz w:val="20"/>
        </w:rPr>
        <w:t xml:space="preserve"> </w:t>
      </w:r>
      <w:r>
        <w:rPr>
          <w:sz w:val="20"/>
        </w:rPr>
        <w:t>to</w:t>
      </w:r>
      <w:r>
        <w:rPr>
          <w:spacing w:val="-9"/>
          <w:sz w:val="20"/>
        </w:rPr>
        <w:t xml:space="preserve"> </w:t>
      </w:r>
      <w:r>
        <w:rPr>
          <w:sz w:val="20"/>
        </w:rPr>
        <w:t>tackle</w:t>
      </w:r>
      <w:r>
        <w:rPr>
          <w:spacing w:val="-8"/>
          <w:sz w:val="20"/>
        </w:rPr>
        <w:t xml:space="preserve"> </w:t>
      </w:r>
      <w:r>
        <w:rPr>
          <w:sz w:val="20"/>
        </w:rPr>
        <w:t>the</w:t>
      </w:r>
      <w:r>
        <w:rPr>
          <w:spacing w:val="-6"/>
          <w:sz w:val="20"/>
        </w:rPr>
        <w:t xml:space="preserve"> </w:t>
      </w:r>
      <w:r>
        <w:rPr>
          <w:sz w:val="20"/>
        </w:rPr>
        <w:t>issues</w:t>
      </w:r>
      <w:r>
        <w:rPr>
          <w:spacing w:val="-8"/>
          <w:sz w:val="20"/>
        </w:rPr>
        <w:t xml:space="preserve"> </w:t>
      </w:r>
      <w:r>
        <w:rPr>
          <w:sz w:val="20"/>
        </w:rPr>
        <w:t>of</w:t>
      </w:r>
      <w:r>
        <w:rPr>
          <w:spacing w:val="-6"/>
          <w:sz w:val="20"/>
        </w:rPr>
        <w:t xml:space="preserve"> </w:t>
      </w:r>
      <w:r>
        <w:rPr>
          <w:sz w:val="20"/>
        </w:rPr>
        <w:t>climate</w:t>
      </w:r>
      <w:r>
        <w:rPr>
          <w:spacing w:val="-8"/>
          <w:sz w:val="20"/>
        </w:rPr>
        <w:t xml:space="preserve"> </w:t>
      </w:r>
      <w:r>
        <w:rPr>
          <w:sz w:val="20"/>
        </w:rPr>
        <w:t>change,</w:t>
      </w:r>
      <w:r>
        <w:rPr>
          <w:spacing w:val="-7"/>
          <w:sz w:val="20"/>
        </w:rPr>
        <w:t xml:space="preserve"> </w:t>
      </w:r>
      <w:r>
        <w:rPr>
          <w:sz w:val="20"/>
        </w:rPr>
        <w:t>air</w:t>
      </w:r>
      <w:r>
        <w:rPr>
          <w:spacing w:val="-7"/>
          <w:sz w:val="20"/>
        </w:rPr>
        <w:t xml:space="preserve"> </w:t>
      </w:r>
      <w:r>
        <w:rPr>
          <w:sz w:val="20"/>
        </w:rPr>
        <w:t>quality</w:t>
      </w:r>
      <w:r>
        <w:rPr>
          <w:spacing w:val="-9"/>
          <w:sz w:val="20"/>
        </w:rPr>
        <w:t xml:space="preserve"> </w:t>
      </w:r>
      <w:r w:rsidR="009D2A84">
        <w:rPr>
          <w:sz w:val="20"/>
        </w:rPr>
        <w:t>and health</w:t>
      </w:r>
      <w:r>
        <w:rPr>
          <w:spacing w:val="-7"/>
          <w:sz w:val="20"/>
        </w:rPr>
        <w:t xml:space="preserve"> </w:t>
      </w:r>
      <w:r>
        <w:rPr>
          <w:sz w:val="20"/>
        </w:rPr>
        <w:t>improvement;</w:t>
      </w:r>
      <w:r>
        <w:rPr>
          <w:spacing w:val="-8"/>
          <w:sz w:val="20"/>
        </w:rPr>
        <w:t xml:space="preserve"> </w:t>
      </w:r>
      <w:r>
        <w:rPr>
          <w:spacing w:val="-5"/>
          <w:sz w:val="20"/>
        </w:rPr>
        <w:t>and</w:t>
      </w:r>
    </w:p>
    <w:p w14:paraId="50256A3C" w14:textId="311DE471" w:rsidR="007154E7" w:rsidRDefault="002828F2">
      <w:pPr>
        <w:pStyle w:val="ListParagraph"/>
        <w:numPr>
          <w:ilvl w:val="3"/>
          <w:numId w:val="28"/>
        </w:numPr>
        <w:tabs>
          <w:tab w:val="left" w:pos="686"/>
        </w:tabs>
        <w:spacing w:before="130" w:line="180" w:lineRule="auto"/>
        <w:ind w:right="214"/>
        <w:rPr>
          <w:sz w:val="20"/>
        </w:rPr>
      </w:pPr>
      <w:bookmarkStart w:id="630" w:name="Improve_quality,_accessibility_and_affor"/>
      <w:bookmarkEnd w:id="630"/>
      <w:r>
        <w:rPr>
          <w:sz w:val="20"/>
        </w:rPr>
        <w:t>Improve</w:t>
      </w:r>
      <w:r>
        <w:rPr>
          <w:spacing w:val="40"/>
          <w:sz w:val="20"/>
        </w:rPr>
        <w:t xml:space="preserve"> </w:t>
      </w:r>
      <w:r>
        <w:rPr>
          <w:sz w:val="20"/>
        </w:rPr>
        <w:t>quality,</w:t>
      </w:r>
      <w:r>
        <w:rPr>
          <w:spacing w:val="40"/>
          <w:sz w:val="20"/>
        </w:rPr>
        <w:t xml:space="preserve"> </w:t>
      </w:r>
      <w:r>
        <w:rPr>
          <w:sz w:val="20"/>
        </w:rPr>
        <w:t>accessibility</w:t>
      </w:r>
      <w:r>
        <w:rPr>
          <w:spacing w:val="40"/>
          <w:sz w:val="20"/>
        </w:rPr>
        <w:t xml:space="preserve"> </w:t>
      </w:r>
      <w:r>
        <w:rPr>
          <w:sz w:val="20"/>
        </w:rPr>
        <w:t>and</w:t>
      </w:r>
      <w:r>
        <w:rPr>
          <w:spacing w:val="40"/>
          <w:sz w:val="20"/>
        </w:rPr>
        <w:t xml:space="preserve"> </w:t>
      </w:r>
      <w:r>
        <w:rPr>
          <w:sz w:val="20"/>
        </w:rPr>
        <w:t>affordability,</w:t>
      </w:r>
      <w:r>
        <w:rPr>
          <w:spacing w:val="40"/>
          <w:sz w:val="20"/>
        </w:rPr>
        <w:t xml:space="preserve"> </w:t>
      </w:r>
      <w:r>
        <w:rPr>
          <w:sz w:val="20"/>
        </w:rPr>
        <w:t>to</w:t>
      </w:r>
      <w:r>
        <w:rPr>
          <w:spacing w:val="40"/>
          <w:sz w:val="20"/>
        </w:rPr>
        <w:t xml:space="preserve"> </w:t>
      </w:r>
      <w:r>
        <w:rPr>
          <w:sz w:val="20"/>
        </w:rPr>
        <w:t>give</w:t>
      </w:r>
      <w:r>
        <w:rPr>
          <w:spacing w:val="40"/>
          <w:sz w:val="20"/>
        </w:rPr>
        <w:t xml:space="preserve"> </w:t>
      </w:r>
      <w:r>
        <w:rPr>
          <w:sz w:val="20"/>
        </w:rPr>
        <w:t>people</w:t>
      </w:r>
      <w:r>
        <w:rPr>
          <w:spacing w:val="40"/>
          <w:sz w:val="20"/>
        </w:rPr>
        <w:t xml:space="preserve"> </w:t>
      </w:r>
      <w:r>
        <w:rPr>
          <w:sz w:val="20"/>
        </w:rPr>
        <w:t>a</w:t>
      </w:r>
      <w:r>
        <w:rPr>
          <w:spacing w:val="40"/>
          <w:sz w:val="20"/>
        </w:rPr>
        <w:t xml:space="preserve"> </w:t>
      </w:r>
      <w:r>
        <w:rPr>
          <w:sz w:val="20"/>
        </w:rPr>
        <w:t>choice</w:t>
      </w:r>
      <w:r>
        <w:rPr>
          <w:spacing w:val="40"/>
          <w:sz w:val="20"/>
        </w:rPr>
        <w:t xml:space="preserve"> </w:t>
      </w:r>
      <w:r w:rsidR="009D2A84">
        <w:rPr>
          <w:sz w:val="20"/>
        </w:rPr>
        <w:t>of public</w:t>
      </w:r>
      <w:r>
        <w:rPr>
          <w:spacing w:val="40"/>
          <w:sz w:val="20"/>
        </w:rPr>
        <w:t xml:space="preserve"> </w:t>
      </w:r>
      <w:r>
        <w:rPr>
          <w:sz w:val="20"/>
        </w:rPr>
        <w:t>transport,</w:t>
      </w:r>
      <w:r>
        <w:rPr>
          <w:spacing w:val="40"/>
          <w:sz w:val="20"/>
        </w:rPr>
        <w:t xml:space="preserve"> </w:t>
      </w:r>
      <w:r>
        <w:rPr>
          <w:sz w:val="20"/>
        </w:rPr>
        <w:t>where</w:t>
      </w:r>
      <w:r>
        <w:rPr>
          <w:spacing w:val="40"/>
          <w:sz w:val="20"/>
        </w:rPr>
        <w:t xml:space="preserve"> </w:t>
      </w:r>
      <w:bookmarkStart w:id="631" w:name="availability_means_better_quality_servic"/>
      <w:bookmarkEnd w:id="631"/>
      <w:r>
        <w:rPr>
          <w:sz w:val="20"/>
        </w:rPr>
        <w:t>availability means better quality services and value for money or an alternative to the car.</w:t>
      </w:r>
    </w:p>
    <w:p w14:paraId="46696FBD" w14:textId="77777777" w:rsidR="007154E7" w:rsidRDefault="002828F2">
      <w:pPr>
        <w:pStyle w:val="Heading5"/>
        <w:numPr>
          <w:ilvl w:val="2"/>
          <w:numId w:val="28"/>
        </w:numPr>
        <w:tabs>
          <w:tab w:val="left" w:pos="1365"/>
        </w:tabs>
        <w:spacing w:before="170"/>
        <w:ind w:left="1365" w:hanging="1133"/>
      </w:pPr>
      <w:bookmarkStart w:id="632" w:name="_TOC_250057"/>
      <w:r>
        <w:rPr>
          <w:color w:val="007F91"/>
        </w:rPr>
        <w:t>Regional</w:t>
      </w:r>
      <w:r>
        <w:rPr>
          <w:color w:val="007F91"/>
          <w:spacing w:val="-5"/>
        </w:rPr>
        <w:t xml:space="preserve"> </w:t>
      </w:r>
      <w:r>
        <w:rPr>
          <w:color w:val="007F91"/>
        </w:rPr>
        <w:t>Transport</w:t>
      </w:r>
      <w:r>
        <w:rPr>
          <w:color w:val="007F91"/>
          <w:spacing w:val="-5"/>
        </w:rPr>
        <w:t xml:space="preserve"> </w:t>
      </w:r>
      <w:bookmarkEnd w:id="632"/>
      <w:r>
        <w:rPr>
          <w:color w:val="007F91"/>
          <w:spacing w:val="-2"/>
        </w:rPr>
        <w:t>Strategy</w:t>
      </w:r>
    </w:p>
    <w:p w14:paraId="55F08DBC" w14:textId="77777777" w:rsidR="007154E7" w:rsidRDefault="002828F2">
      <w:pPr>
        <w:pStyle w:val="BodyText"/>
        <w:spacing w:before="92" w:line="249" w:lineRule="auto"/>
        <w:ind w:left="232" w:right="209"/>
        <w:jc w:val="both"/>
      </w:pPr>
      <w:bookmarkStart w:id="633" w:name="Falkirk_Council_is_located_within_the_SE"/>
      <w:bookmarkEnd w:id="633"/>
      <w:r>
        <w:t xml:space="preserve">Falkirk Council is located within the </w:t>
      </w:r>
      <w:proofErr w:type="spellStart"/>
      <w:r>
        <w:t>SEStran</w:t>
      </w:r>
      <w:proofErr w:type="spellEnd"/>
      <w:r>
        <w:t xml:space="preserve"> (the South East of Scotland Transport Partnership) area. The Scottish</w:t>
      </w:r>
      <w:r>
        <w:rPr>
          <w:spacing w:val="-1"/>
        </w:rPr>
        <w:t xml:space="preserve"> </w:t>
      </w:r>
      <w:r>
        <w:t>regional</w:t>
      </w:r>
      <w:r>
        <w:rPr>
          <w:spacing w:val="-2"/>
        </w:rPr>
        <w:t xml:space="preserve"> </w:t>
      </w:r>
      <w:r>
        <w:t>transport</w:t>
      </w:r>
      <w:r>
        <w:rPr>
          <w:spacing w:val="-1"/>
        </w:rPr>
        <w:t xml:space="preserve"> </w:t>
      </w:r>
      <w:r>
        <w:t>authorities were</w:t>
      </w:r>
      <w:r>
        <w:rPr>
          <w:spacing w:val="-3"/>
        </w:rPr>
        <w:t xml:space="preserve"> </w:t>
      </w:r>
      <w:r>
        <w:t>formally</w:t>
      </w:r>
      <w:r>
        <w:rPr>
          <w:spacing w:val="-4"/>
        </w:rPr>
        <w:t xml:space="preserve"> </w:t>
      </w:r>
      <w:r>
        <w:t>enacted</w:t>
      </w:r>
      <w:r>
        <w:rPr>
          <w:spacing w:val="-1"/>
        </w:rPr>
        <w:t xml:space="preserve"> </w:t>
      </w:r>
      <w:r>
        <w:t>as</w:t>
      </w:r>
      <w:r>
        <w:rPr>
          <w:spacing w:val="-2"/>
        </w:rPr>
        <w:t xml:space="preserve"> </w:t>
      </w:r>
      <w:r>
        <w:t>a</w:t>
      </w:r>
      <w:r>
        <w:rPr>
          <w:spacing w:val="-1"/>
        </w:rPr>
        <w:t xml:space="preserve"> </w:t>
      </w:r>
      <w:r>
        <w:t>result</w:t>
      </w:r>
      <w:r>
        <w:rPr>
          <w:spacing w:val="-1"/>
        </w:rPr>
        <w:t xml:space="preserve"> </w:t>
      </w:r>
      <w:r>
        <w:t>of</w:t>
      </w:r>
      <w:r>
        <w:rPr>
          <w:spacing w:val="-1"/>
        </w:rPr>
        <w:t xml:space="preserve"> </w:t>
      </w:r>
      <w:r>
        <w:t>the</w:t>
      </w:r>
      <w:r>
        <w:rPr>
          <w:spacing w:val="-3"/>
        </w:rPr>
        <w:t xml:space="preserve"> </w:t>
      </w:r>
      <w:r>
        <w:t>Transport</w:t>
      </w:r>
      <w:r>
        <w:rPr>
          <w:spacing w:val="-3"/>
        </w:rPr>
        <w:t xml:space="preserve"> </w:t>
      </w:r>
      <w:r>
        <w:t>(Scotland) Act</w:t>
      </w:r>
      <w:r>
        <w:rPr>
          <w:spacing w:val="-1"/>
        </w:rPr>
        <w:t xml:space="preserve"> </w:t>
      </w:r>
      <w:r>
        <w:t xml:space="preserve">2005. Each Regional Transport Partnership has produced a Regional Transport Strategy which is supported by a delivery plan where regional transport partnerships set out when and how projects and proposals would be </w:t>
      </w:r>
      <w:r>
        <w:rPr>
          <w:spacing w:val="-2"/>
        </w:rPr>
        <w:t>delivered.</w:t>
      </w:r>
    </w:p>
    <w:p w14:paraId="087A4A9B" w14:textId="77777777" w:rsidR="007154E7" w:rsidRDefault="002828F2">
      <w:pPr>
        <w:pStyle w:val="BodyText"/>
        <w:spacing w:before="163" w:line="249" w:lineRule="auto"/>
        <w:ind w:left="232" w:right="211"/>
        <w:jc w:val="both"/>
      </w:pPr>
      <w:bookmarkStart w:id="634" w:name="It_should_be_noted_that_unlike_other_reg"/>
      <w:bookmarkEnd w:id="634"/>
      <w:r>
        <w:t xml:space="preserve">It should be noted that unlike other regional transport authorities (Nexus, Transport for Greater Manchester, Strathclyde Passenger Transport etc.) </w:t>
      </w:r>
      <w:proofErr w:type="spellStart"/>
      <w:r>
        <w:t>SEStran</w:t>
      </w:r>
      <w:proofErr w:type="spellEnd"/>
      <w:r>
        <w:t xml:space="preserve"> does not have responsibility for procuring socially necessary services. This role remains with the Local Authorities. The situation is also different to London, where the regional transport authority, Transport for London, has again different (and more extensive powers) for transport provision.</w:t>
      </w:r>
    </w:p>
    <w:p w14:paraId="568CBF99" w14:textId="77777777" w:rsidR="007154E7" w:rsidRDefault="002828F2">
      <w:pPr>
        <w:pStyle w:val="BodyText"/>
        <w:spacing w:before="163"/>
        <w:ind w:left="232"/>
        <w:jc w:val="both"/>
      </w:pPr>
      <w:bookmarkStart w:id="635" w:name="The_main_objectives_of_the_SEStran_Regio"/>
      <w:bookmarkEnd w:id="635"/>
      <w:r>
        <w:t>The</w:t>
      </w:r>
      <w:r>
        <w:rPr>
          <w:spacing w:val="-10"/>
        </w:rPr>
        <w:t xml:space="preserve"> </w:t>
      </w:r>
      <w:r>
        <w:t>main</w:t>
      </w:r>
      <w:r>
        <w:rPr>
          <w:spacing w:val="-7"/>
        </w:rPr>
        <w:t xml:space="preserve"> </w:t>
      </w:r>
      <w:r>
        <w:t>objectives</w:t>
      </w:r>
      <w:r>
        <w:rPr>
          <w:spacing w:val="-4"/>
        </w:rPr>
        <w:t xml:space="preserve"> </w:t>
      </w:r>
      <w:r>
        <w:t>of</w:t>
      </w:r>
      <w:r>
        <w:rPr>
          <w:spacing w:val="-5"/>
        </w:rPr>
        <w:t xml:space="preserve"> </w:t>
      </w:r>
      <w:r>
        <w:t>the</w:t>
      </w:r>
      <w:r>
        <w:rPr>
          <w:spacing w:val="-6"/>
        </w:rPr>
        <w:t xml:space="preserve"> </w:t>
      </w:r>
      <w:proofErr w:type="spellStart"/>
      <w:r>
        <w:t>SEStran</w:t>
      </w:r>
      <w:proofErr w:type="spellEnd"/>
      <w:r>
        <w:rPr>
          <w:spacing w:val="-5"/>
        </w:rPr>
        <w:t xml:space="preserve"> </w:t>
      </w:r>
      <w:r>
        <w:t>Regional</w:t>
      </w:r>
      <w:r>
        <w:rPr>
          <w:spacing w:val="-6"/>
        </w:rPr>
        <w:t xml:space="preserve"> </w:t>
      </w:r>
      <w:r>
        <w:t>Transport</w:t>
      </w:r>
      <w:r>
        <w:rPr>
          <w:spacing w:val="-7"/>
        </w:rPr>
        <w:t xml:space="preserve"> </w:t>
      </w:r>
      <w:r>
        <w:t>Strategy</w:t>
      </w:r>
      <w:r>
        <w:rPr>
          <w:spacing w:val="-10"/>
        </w:rPr>
        <w:t xml:space="preserve"> </w:t>
      </w:r>
      <w:r>
        <w:t>(2008</w:t>
      </w:r>
      <w:r>
        <w:rPr>
          <w:spacing w:val="-7"/>
        </w:rPr>
        <w:t xml:space="preserve"> </w:t>
      </w:r>
      <w:r>
        <w:t>-</w:t>
      </w:r>
      <w:r>
        <w:rPr>
          <w:spacing w:val="-6"/>
        </w:rPr>
        <w:t xml:space="preserve"> </w:t>
      </w:r>
      <w:r>
        <w:t>2023)</w:t>
      </w:r>
      <w:r>
        <w:rPr>
          <w:spacing w:val="-5"/>
        </w:rPr>
        <w:t xml:space="preserve"> </w:t>
      </w:r>
      <w:r>
        <w:rPr>
          <w:spacing w:val="-4"/>
        </w:rPr>
        <w:t>are:</w:t>
      </w:r>
    </w:p>
    <w:p w14:paraId="709F3FA0" w14:textId="77777777" w:rsidR="007154E7" w:rsidRDefault="002828F2">
      <w:pPr>
        <w:pStyle w:val="ListParagraph"/>
        <w:numPr>
          <w:ilvl w:val="3"/>
          <w:numId w:val="28"/>
        </w:numPr>
        <w:tabs>
          <w:tab w:val="left" w:pos="686"/>
        </w:tabs>
        <w:spacing w:before="217" w:line="180" w:lineRule="auto"/>
        <w:ind w:right="214"/>
        <w:rPr>
          <w:sz w:val="20"/>
        </w:rPr>
      </w:pPr>
      <w:bookmarkStart w:id="636" w:name="Economy:_to_ensure_transport_facilities_"/>
      <w:bookmarkEnd w:id="636"/>
      <w:r>
        <w:rPr>
          <w:sz w:val="20"/>
        </w:rPr>
        <w:t>Economy:</w:t>
      </w:r>
      <w:r>
        <w:rPr>
          <w:spacing w:val="80"/>
          <w:sz w:val="20"/>
        </w:rPr>
        <w:t xml:space="preserve"> </w:t>
      </w:r>
      <w:r>
        <w:rPr>
          <w:sz w:val="20"/>
        </w:rPr>
        <w:t>to</w:t>
      </w:r>
      <w:r>
        <w:rPr>
          <w:spacing w:val="79"/>
          <w:sz w:val="20"/>
        </w:rPr>
        <w:t xml:space="preserve"> </w:t>
      </w:r>
      <w:r>
        <w:rPr>
          <w:sz w:val="20"/>
        </w:rPr>
        <w:t>ensure</w:t>
      </w:r>
      <w:r>
        <w:rPr>
          <w:spacing w:val="79"/>
          <w:sz w:val="20"/>
        </w:rPr>
        <w:t xml:space="preserve"> </w:t>
      </w:r>
      <w:r>
        <w:rPr>
          <w:sz w:val="20"/>
        </w:rPr>
        <w:t>transport</w:t>
      </w:r>
      <w:r>
        <w:rPr>
          <w:spacing w:val="80"/>
          <w:sz w:val="20"/>
        </w:rPr>
        <w:t xml:space="preserve"> </w:t>
      </w:r>
      <w:r>
        <w:rPr>
          <w:sz w:val="20"/>
        </w:rPr>
        <w:t>facilities</w:t>
      </w:r>
      <w:r>
        <w:rPr>
          <w:spacing w:val="80"/>
          <w:sz w:val="20"/>
        </w:rPr>
        <w:t xml:space="preserve"> </w:t>
      </w:r>
      <w:r>
        <w:rPr>
          <w:sz w:val="20"/>
        </w:rPr>
        <w:t>encourage</w:t>
      </w:r>
      <w:r>
        <w:rPr>
          <w:spacing w:val="80"/>
          <w:sz w:val="20"/>
        </w:rPr>
        <w:t xml:space="preserve"> </w:t>
      </w:r>
      <w:r>
        <w:rPr>
          <w:sz w:val="20"/>
        </w:rPr>
        <w:t>growth,</w:t>
      </w:r>
      <w:r>
        <w:rPr>
          <w:spacing w:val="80"/>
          <w:sz w:val="20"/>
        </w:rPr>
        <w:t xml:space="preserve"> </w:t>
      </w:r>
      <w:r>
        <w:rPr>
          <w:sz w:val="20"/>
        </w:rPr>
        <w:t>regional</w:t>
      </w:r>
      <w:r>
        <w:rPr>
          <w:spacing w:val="79"/>
          <w:sz w:val="20"/>
        </w:rPr>
        <w:t xml:space="preserve"> </w:t>
      </w:r>
      <w:r>
        <w:rPr>
          <w:sz w:val="20"/>
        </w:rPr>
        <w:t>prosperity</w:t>
      </w:r>
      <w:r>
        <w:rPr>
          <w:spacing w:val="76"/>
          <w:sz w:val="20"/>
        </w:rPr>
        <w:t xml:space="preserve"> </w:t>
      </w:r>
      <w:r>
        <w:rPr>
          <w:sz w:val="20"/>
        </w:rPr>
        <w:t>and</w:t>
      </w:r>
      <w:r>
        <w:rPr>
          <w:spacing w:val="80"/>
          <w:sz w:val="20"/>
        </w:rPr>
        <w:t xml:space="preserve"> </w:t>
      </w:r>
      <w:r>
        <w:rPr>
          <w:sz w:val="20"/>
        </w:rPr>
        <w:t>vitality</w:t>
      </w:r>
      <w:r>
        <w:rPr>
          <w:spacing w:val="76"/>
          <w:sz w:val="20"/>
        </w:rPr>
        <w:t xml:space="preserve"> </w:t>
      </w:r>
      <w:r>
        <w:rPr>
          <w:sz w:val="20"/>
        </w:rPr>
        <w:t>in</w:t>
      </w:r>
      <w:r>
        <w:rPr>
          <w:spacing w:val="80"/>
          <w:sz w:val="20"/>
        </w:rPr>
        <w:t xml:space="preserve"> </w:t>
      </w:r>
      <w:r>
        <w:rPr>
          <w:sz w:val="20"/>
        </w:rPr>
        <w:t xml:space="preserve">a </w:t>
      </w:r>
      <w:bookmarkStart w:id="637" w:name="sustainable_manner;_"/>
      <w:bookmarkEnd w:id="637"/>
      <w:r>
        <w:rPr>
          <w:sz w:val="20"/>
        </w:rPr>
        <w:t>sustainable manner;</w:t>
      </w:r>
    </w:p>
    <w:p w14:paraId="2858BE4F" w14:textId="77777777" w:rsidR="007154E7" w:rsidRDefault="002828F2">
      <w:pPr>
        <w:pStyle w:val="ListParagraph"/>
        <w:numPr>
          <w:ilvl w:val="3"/>
          <w:numId w:val="28"/>
        </w:numPr>
        <w:tabs>
          <w:tab w:val="left" w:pos="686"/>
        </w:tabs>
        <w:spacing w:before="225" w:line="180" w:lineRule="auto"/>
        <w:ind w:right="214"/>
        <w:rPr>
          <w:sz w:val="20"/>
        </w:rPr>
      </w:pPr>
      <w:bookmarkStart w:id="638" w:name="Accessibility:_to_improve_accessibility_"/>
      <w:bookmarkEnd w:id="638"/>
      <w:r>
        <w:rPr>
          <w:sz w:val="20"/>
        </w:rPr>
        <w:t>Accessibility:</w:t>
      </w:r>
      <w:r>
        <w:rPr>
          <w:spacing w:val="37"/>
          <w:sz w:val="20"/>
        </w:rPr>
        <w:t xml:space="preserve"> </w:t>
      </w:r>
      <w:r>
        <w:rPr>
          <w:sz w:val="20"/>
        </w:rPr>
        <w:t>to</w:t>
      </w:r>
      <w:r>
        <w:rPr>
          <w:spacing w:val="39"/>
          <w:sz w:val="20"/>
        </w:rPr>
        <w:t xml:space="preserve"> </w:t>
      </w:r>
      <w:r>
        <w:rPr>
          <w:sz w:val="20"/>
        </w:rPr>
        <w:t>improve</w:t>
      </w:r>
      <w:r>
        <w:rPr>
          <w:spacing w:val="37"/>
          <w:sz w:val="20"/>
        </w:rPr>
        <w:t xml:space="preserve"> </w:t>
      </w:r>
      <w:r>
        <w:rPr>
          <w:sz w:val="20"/>
        </w:rPr>
        <w:t>accessibility</w:t>
      </w:r>
      <w:r>
        <w:rPr>
          <w:spacing w:val="34"/>
          <w:sz w:val="20"/>
        </w:rPr>
        <w:t xml:space="preserve"> </w:t>
      </w:r>
      <w:r>
        <w:rPr>
          <w:sz w:val="20"/>
        </w:rPr>
        <w:t>for</w:t>
      </w:r>
      <w:r>
        <w:rPr>
          <w:spacing w:val="38"/>
          <w:sz w:val="20"/>
        </w:rPr>
        <w:t xml:space="preserve"> </w:t>
      </w:r>
      <w:r>
        <w:rPr>
          <w:sz w:val="20"/>
        </w:rPr>
        <w:t>those</w:t>
      </w:r>
      <w:r>
        <w:rPr>
          <w:spacing w:val="39"/>
          <w:sz w:val="20"/>
        </w:rPr>
        <w:t xml:space="preserve"> </w:t>
      </w:r>
      <w:r>
        <w:rPr>
          <w:sz w:val="20"/>
        </w:rPr>
        <w:t>with</w:t>
      </w:r>
      <w:r>
        <w:rPr>
          <w:spacing w:val="39"/>
          <w:sz w:val="20"/>
        </w:rPr>
        <w:t xml:space="preserve"> </w:t>
      </w:r>
      <w:r>
        <w:rPr>
          <w:sz w:val="20"/>
        </w:rPr>
        <w:t>limited</w:t>
      </w:r>
      <w:r>
        <w:rPr>
          <w:spacing w:val="37"/>
          <w:sz w:val="20"/>
        </w:rPr>
        <w:t xml:space="preserve"> </w:t>
      </w:r>
      <w:r>
        <w:rPr>
          <w:sz w:val="20"/>
        </w:rPr>
        <w:t>transport</w:t>
      </w:r>
      <w:r>
        <w:rPr>
          <w:spacing w:val="37"/>
          <w:sz w:val="20"/>
        </w:rPr>
        <w:t xml:space="preserve"> </w:t>
      </w:r>
      <w:r>
        <w:rPr>
          <w:sz w:val="20"/>
        </w:rPr>
        <w:t>choice</w:t>
      </w:r>
      <w:r>
        <w:rPr>
          <w:spacing w:val="39"/>
          <w:sz w:val="20"/>
        </w:rPr>
        <w:t xml:space="preserve"> </w:t>
      </w:r>
      <w:r>
        <w:rPr>
          <w:sz w:val="20"/>
        </w:rPr>
        <w:t>or</w:t>
      </w:r>
      <w:r>
        <w:rPr>
          <w:spacing w:val="38"/>
          <w:sz w:val="20"/>
        </w:rPr>
        <w:t xml:space="preserve"> </w:t>
      </w:r>
      <w:r>
        <w:rPr>
          <w:sz w:val="20"/>
        </w:rPr>
        <w:t>no</w:t>
      </w:r>
      <w:r>
        <w:rPr>
          <w:spacing w:val="37"/>
          <w:sz w:val="20"/>
        </w:rPr>
        <w:t xml:space="preserve"> </w:t>
      </w:r>
      <w:r>
        <w:rPr>
          <w:sz w:val="20"/>
        </w:rPr>
        <w:t>access</w:t>
      </w:r>
      <w:r>
        <w:rPr>
          <w:spacing w:val="39"/>
          <w:sz w:val="20"/>
        </w:rPr>
        <w:t xml:space="preserve"> </w:t>
      </w:r>
      <w:r>
        <w:rPr>
          <w:sz w:val="20"/>
        </w:rPr>
        <w:t>to</w:t>
      </w:r>
      <w:r>
        <w:rPr>
          <w:spacing w:val="37"/>
          <w:sz w:val="20"/>
        </w:rPr>
        <w:t xml:space="preserve"> </w:t>
      </w:r>
      <w:r>
        <w:rPr>
          <w:sz w:val="20"/>
        </w:rPr>
        <w:t>a</w:t>
      </w:r>
      <w:r>
        <w:rPr>
          <w:spacing w:val="37"/>
          <w:sz w:val="20"/>
        </w:rPr>
        <w:t xml:space="preserve"> </w:t>
      </w:r>
      <w:r>
        <w:rPr>
          <w:sz w:val="20"/>
        </w:rPr>
        <w:t xml:space="preserve">car; </w:t>
      </w:r>
      <w:bookmarkStart w:id="639" w:name="particularly_those_living_in_rural_areas"/>
      <w:bookmarkEnd w:id="639"/>
      <w:r>
        <w:rPr>
          <w:sz w:val="20"/>
        </w:rPr>
        <w:t>particularly those living in rural areas;</w:t>
      </w:r>
    </w:p>
    <w:p w14:paraId="6F89A6CD" w14:textId="77777777" w:rsidR="007154E7" w:rsidRDefault="002828F2">
      <w:pPr>
        <w:pStyle w:val="ListParagraph"/>
        <w:numPr>
          <w:ilvl w:val="3"/>
          <w:numId w:val="28"/>
        </w:numPr>
        <w:tabs>
          <w:tab w:val="left" w:pos="686"/>
        </w:tabs>
        <w:spacing w:before="164"/>
        <w:rPr>
          <w:sz w:val="20"/>
        </w:rPr>
      </w:pPr>
      <w:bookmarkStart w:id="640" w:name="Environment:_to_ensure_that_development_"/>
      <w:bookmarkEnd w:id="640"/>
      <w:r>
        <w:rPr>
          <w:sz w:val="20"/>
        </w:rPr>
        <w:t>Environment:</w:t>
      </w:r>
      <w:r>
        <w:rPr>
          <w:spacing w:val="-9"/>
          <w:sz w:val="20"/>
        </w:rPr>
        <w:t xml:space="preserve"> </w:t>
      </w:r>
      <w:r>
        <w:rPr>
          <w:sz w:val="20"/>
        </w:rPr>
        <w:t>to</w:t>
      </w:r>
      <w:r>
        <w:rPr>
          <w:spacing w:val="-9"/>
          <w:sz w:val="20"/>
        </w:rPr>
        <w:t xml:space="preserve"> </w:t>
      </w:r>
      <w:r>
        <w:rPr>
          <w:sz w:val="20"/>
        </w:rPr>
        <w:t>ensure</w:t>
      </w:r>
      <w:r>
        <w:rPr>
          <w:spacing w:val="-9"/>
          <w:sz w:val="20"/>
        </w:rPr>
        <w:t xml:space="preserve"> </w:t>
      </w:r>
      <w:r>
        <w:rPr>
          <w:sz w:val="20"/>
        </w:rPr>
        <w:t>that</w:t>
      </w:r>
      <w:r>
        <w:rPr>
          <w:spacing w:val="-8"/>
          <w:sz w:val="20"/>
        </w:rPr>
        <w:t xml:space="preserve"> </w:t>
      </w:r>
      <w:r>
        <w:rPr>
          <w:sz w:val="20"/>
        </w:rPr>
        <w:t>development</w:t>
      </w:r>
      <w:r>
        <w:rPr>
          <w:spacing w:val="-9"/>
          <w:sz w:val="20"/>
        </w:rPr>
        <w:t xml:space="preserve"> </w:t>
      </w:r>
      <w:r>
        <w:rPr>
          <w:sz w:val="20"/>
        </w:rPr>
        <w:t>is</w:t>
      </w:r>
      <w:r>
        <w:rPr>
          <w:spacing w:val="-8"/>
          <w:sz w:val="20"/>
        </w:rPr>
        <w:t xml:space="preserve"> </w:t>
      </w:r>
      <w:r>
        <w:rPr>
          <w:sz w:val="20"/>
        </w:rPr>
        <w:t>achieved</w:t>
      </w:r>
      <w:r>
        <w:rPr>
          <w:spacing w:val="-8"/>
          <w:sz w:val="20"/>
        </w:rPr>
        <w:t xml:space="preserve"> </w:t>
      </w:r>
      <w:r>
        <w:rPr>
          <w:sz w:val="20"/>
        </w:rPr>
        <w:t>in</w:t>
      </w:r>
      <w:r>
        <w:rPr>
          <w:spacing w:val="-9"/>
          <w:sz w:val="20"/>
        </w:rPr>
        <w:t xml:space="preserve"> </w:t>
      </w:r>
      <w:r>
        <w:rPr>
          <w:sz w:val="20"/>
        </w:rPr>
        <w:t>an</w:t>
      </w:r>
      <w:r>
        <w:rPr>
          <w:spacing w:val="-7"/>
          <w:sz w:val="20"/>
        </w:rPr>
        <w:t xml:space="preserve"> </w:t>
      </w:r>
      <w:r>
        <w:rPr>
          <w:sz w:val="20"/>
        </w:rPr>
        <w:t>environmentally</w:t>
      </w:r>
      <w:r>
        <w:rPr>
          <w:spacing w:val="-11"/>
          <w:sz w:val="20"/>
        </w:rPr>
        <w:t xml:space="preserve"> </w:t>
      </w:r>
      <w:r>
        <w:rPr>
          <w:sz w:val="20"/>
        </w:rPr>
        <w:t>sustainable</w:t>
      </w:r>
      <w:r>
        <w:rPr>
          <w:spacing w:val="-9"/>
          <w:sz w:val="20"/>
        </w:rPr>
        <w:t xml:space="preserve"> </w:t>
      </w:r>
      <w:r>
        <w:rPr>
          <w:sz w:val="20"/>
        </w:rPr>
        <w:t>manner;</w:t>
      </w:r>
      <w:r>
        <w:rPr>
          <w:spacing w:val="-9"/>
          <w:sz w:val="20"/>
        </w:rPr>
        <w:t xml:space="preserve"> </w:t>
      </w:r>
      <w:r>
        <w:rPr>
          <w:spacing w:val="-5"/>
          <w:sz w:val="20"/>
        </w:rPr>
        <w:t>and</w:t>
      </w:r>
    </w:p>
    <w:p w14:paraId="0ED0F8F7" w14:textId="77777777" w:rsidR="007154E7" w:rsidRDefault="002828F2">
      <w:pPr>
        <w:pStyle w:val="ListParagraph"/>
        <w:numPr>
          <w:ilvl w:val="3"/>
          <w:numId w:val="28"/>
        </w:numPr>
        <w:tabs>
          <w:tab w:val="left" w:pos="686"/>
        </w:tabs>
        <w:spacing w:before="67"/>
        <w:rPr>
          <w:sz w:val="20"/>
        </w:rPr>
      </w:pPr>
      <w:bookmarkStart w:id="641" w:name="Safety_&amp;_Health:_to_promote_a_healthier_"/>
      <w:bookmarkEnd w:id="641"/>
      <w:r>
        <w:rPr>
          <w:sz w:val="20"/>
        </w:rPr>
        <w:t>Safety</w:t>
      </w:r>
      <w:r>
        <w:rPr>
          <w:spacing w:val="-8"/>
          <w:sz w:val="20"/>
        </w:rPr>
        <w:t xml:space="preserve"> </w:t>
      </w:r>
      <w:r>
        <w:rPr>
          <w:sz w:val="20"/>
        </w:rPr>
        <w:t>&amp;</w:t>
      </w:r>
      <w:r>
        <w:rPr>
          <w:spacing w:val="-7"/>
          <w:sz w:val="20"/>
        </w:rPr>
        <w:t xml:space="preserve"> </w:t>
      </w:r>
      <w:r>
        <w:rPr>
          <w:sz w:val="20"/>
        </w:rPr>
        <w:t>Health:</w:t>
      </w:r>
      <w:r>
        <w:rPr>
          <w:spacing w:val="-4"/>
          <w:sz w:val="20"/>
        </w:rPr>
        <w:t xml:space="preserve"> </w:t>
      </w:r>
      <w:r>
        <w:rPr>
          <w:sz w:val="20"/>
        </w:rPr>
        <w:t>to</w:t>
      </w:r>
      <w:r>
        <w:rPr>
          <w:spacing w:val="-7"/>
          <w:sz w:val="20"/>
        </w:rPr>
        <w:t xml:space="preserve"> </w:t>
      </w:r>
      <w:r>
        <w:rPr>
          <w:sz w:val="20"/>
        </w:rPr>
        <w:t>promote</w:t>
      </w:r>
      <w:r>
        <w:rPr>
          <w:spacing w:val="-6"/>
          <w:sz w:val="20"/>
        </w:rPr>
        <w:t xml:space="preserve"> </w:t>
      </w:r>
      <w:r>
        <w:rPr>
          <w:sz w:val="20"/>
        </w:rPr>
        <w:t>a</w:t>
      </w:r>
      <w:r>
        <w:rPr>
          <w:spacing w:val="-6"/>
          <w:sz w:val="20"/>
        </w:rPr>
        <w:t xml:space="preserve"> </w:t>
      </w:r>
      <w:r>
        <w:rPr>
          <w:sz w:val="20"/>
        </w:rPr>
        <w:t>healthier</w:t>
      </w:r>
      <w:r>
        <w:rPr>
          <w:spacing w:val="-5"/>
          <w:sz w:val="20"/>
        </w:rPr>
        <w:t xml:space="preserve"> </w:t>
      </w:r>
      <w:r>
        <w:rPr>
          <w:sz w:val="20"/>
        </w:rPr>
        <w:t>and</w:t>
      </w:r>
      <w:r>
        <w:rPr>
          <w:spacing w:val="-7"/>
          <w:sz w:val="20"/>
        </w:rPr>
        <w:t xml:space="preserve"> </w:t>
      </w:r>
      <w:r>
        <w:rPr>
          <w:sz w:val="20"/>
        </w:rPr>
        <w:t>more</w:t>
      </w:r>
      <w:r>
        <w:rPr>
          <w:spacing w:val="-6"/>
          <w:sz w:val="20"/>
        </w:rPr>
        <w:t xml:space="preserve"> </w:t>
      </w:r>
      <w:r>
        <w:rPr>
          <w:sz w:val="20"/>
        </w:rPr>
        <w:t>active</w:t>
      </w:r>
      <w:r>
        <w:rPr>
          <w:spacing w:val="-4"/>
          <w:sz w:val="20"/>
        </w:rPr>
        <w:t xml:space="preserve"> </w:t>
      </w:r>
      <w:proofErr w:type="spellStart"/>
      <w:r>
        <w:rPr>
          <w:sz w:val="20"/>
        </w:rPr>
        <w:t>SEStran</w:t>
      </w:r>
      <w:proofErr w:type="spellEnd"/>
      <w:r>
        <w:rPr>
          <w:spacing w:val="-7"/>
          <w:sz w:val="20"/>
        </w:rPr>
        <w:t xml:space="preserve"> </w:t>
      </w:r>
      <w:r>
        <w:rPr>
          <w:sz w:val="20"/>
        </w:rPr>
        <w:t>area</w:t>
      </w:r>
      <w:r>
        <w:rPr>
          <w:spacing w:val="-4"/>
          <w:sz w:val="20"/>
        </w:rPr>
        <w:t xml:space="preserve"> </w:t>
      </w:r>
      <w:r>
        <w:rPr>
          <w:spacing w:val="-2"/>
          <w:sz w:val="20"/>
        </w:rPr>
        <w:t>population.</w:t>
      </w:r>
    </w:p>
    <w:p w14:paraId="01EBE431" w14:textId="77777777" w:rsidR="007154E7" w:rsidRDefault="002828F2">
      <w:pPr>
        <w:pStyle w:val="BodyText"/>
        <w:spacing w:before="86" w:line="247" w:lineRule="auto"/>
        <w:ind w:left="232" w:hanging="1"/>
      </w:pPr>
      <w:bookmarkStart w:id="642" w:name="Air_quality_is_covered_by_Objective_3_En"/>
      <w:bookmarkEnd w:id="642"/>
      <w:r>
        <w:t>Air</w:t>
      </w:r>
      <w:r>
        <w:rPr>
          <w:spacing w:val="69"/>
        </w:rPr>
        <w:t xml:space="preserve"> </w:t>
      </w:r>
      <w:r>
        <w:t>quality</w:t>
      </w:r>
      <w:r>
        <w:rPr>
          <w:spacing w:val="65"/>
        </w:rPr>
        <w:t xml:space="preserve"> </w:t>
      </w:r>
      <w:r>
        <w:t>is</w:t>
      </w:r>
      <w:r>
        <w:rPr>
          <w:spacing w:val="70"/>
        </w:rPr>
        <w:t xml:space="preserve"> </w:t>
      </w:r>
      <w:r>
        <w:t>covered</w:t>
      </w:r>
      <w:r>
        <w:rPr>
          <w:spacing w:val="71"/>
        </w:rPr>
        <w:t xml:space="preserve"> </w:t>
      </w:r>
      <w:r>
        <w:t>by</w:t>
      </w:r>
      <w:r>
        <w:rPr>
          <w:spacing w:val="67"/>
        </w:rPr>
        <w:t xml:space="preserve"> </w:t>
      </w:r>
      <w:r>
        <w:t>Objective</w:t>
      </w:r>
      <w:r>
        <w:rPr>
          <w:spacing w:val="71"/>
        </w:rPr>
        <w:t xml:space="preserve"> </w:t>
      </w:r>
      <w:r>
        <w:t>3</w:t>
      </w:r>
      <w:r>
        <w:rPr>
          <w:spacing w:val="68"/>
        </w:rPr>
        <w:t xml:space="preserve"> </w:t>
      </w:r>
      <w:r>
        <w:t>Environment</w:t>
      </w:r>
      <w:r>
        <w:rPr>
          <w:spacing w:val="68"/>
        </w:rPr>
        <w:t xml:space="preserve"> </w:t>
      </w:r>
      <w:r>
        <w:t>-</w:t>
      </w:r>
      <w:r>
        <w:rPr>
          <w:spacing w:val="70"/>
        </w:rPr>
        <w:t xml:space="preserve"> </w:t>
      </w:r>
      <w:r>
        <w:t>to</w:t>
      </w:r>
      <w:r>
        <w:rPr>
          <w:spacing w:val="68"/>
        </w:rPr>
        <w:t xml:space="preserve"> </w:t>
      </w:r>
      <w:r>
        <w:t>ensure</w:t>
      </w:r>
      <w:r>
        <w:rPr>
          <w:spacing w:val="68"/>
        </w:rPr>
        <w:t xml:space="preserve"> </w:t>
      </w:r>
      <w:r>
        <w:t>that</w:t>
      </w:r>
      <w:r>
        <w:rPr>
          <w:spacing w:val="68"/>
        </w:rPr>
        <w:t xml:space="preserve"> </w:t>
      </w:r>
      <w:r>
        <w:t>development</w:t>
      </w:r>
      <w:r>
        <w:rPr>
          <w:spacing w:val="68"/>
        </w:rPr>
        <w:t xml:space="preserve"> </w:t>
      </w:r>
      <w:r>
        <w:t>is</w:t>
      </w:r>
      <w:r>
        <w:rPr>
          <w:spacing w:val="70"/>
        </w:rPr>
        <w:t xml:space="preserve"> </w:t>
      </w:r>
      <w:r>
        <w:t>achieved</w:t>
      </w:r>
      <w:r>
        <w:rPr>
          <w:spacing w:val="71"/>
        </w:rPr>
        <w:t xml:space="preserve"> </w:t>
      </w:r>
      <w:r>
        <w:t>in</w:t>
      </w:r>
      <w:r>
        <w:rPr>
          <w:spacing w:val="68"/>
        </w:rPr>
        <w:t xml:space="preserve"> </w:t>
      </w:r>
      <w:r>
        <w:t>an environmentally sustainable manner.</w:t>
      </w:r>
    </w:p>
    <w:p w14:paraId="519DD1B7" w14:textId="77777777" w:rsidR="007154E7" w:rsidRDefault="007154E7">
      <w:pPr>
        <w:spacing w:line="247" w:lineRule="auto"/>
        <w:sectPr w:rsidR="007154E7">
          <w:headerReference w:type="default" r:id="rId427"/>
          <w:footerReference w:type="default" r:id="rId428"/>
          <w:pgSz w:w="11910" w:h="16840"/>
          <w:pgMar w:top="1540" w:right="920" w:bottom="1180" w:left="900" w:header="853" w:footer="990" w:gutter="0"/>
          <w:cols w:space="720"/>
        </w:sectPr>
      </w:pPr>
    </w:p>
    <w:p w14:paraId="2E832FE0"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54F39BF4" wp14:editId="0E3F1DC3">
                <wp:extent cx="6166485" cy="12700"/>
                <wp:effectExtent l="0" t="0" r="0" b="0"/>
                <wp:docPr id="513" name="Group 5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14" name="Graphic 514"/>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5C3A586C" id="Group 513"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TJvqA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HOFMm+oAgAAAQcAAA4AAAAAAAAAAAAAAAAA&#10;LgIAAGRycy9lMm9Eb2MueG1sUEsBAi0AFAAGAAgAAAAhAPdXQTTbAAAAAwEAAA8AAAAAAAAAAAAA&#10;AAAAAgUAAGRycy9kb3ducmV2LnhtbFBLBQYAAAAABAAEAPMAAAAKBgAAAAA=&#10;">
                <v:shape id="Graphic 514"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79D07F69" w14:textId="77777777" w:rsidR="007154E7" w:rsidRDefault="007154E7">
      <w:pPr>
        <w:pStyle w:val="BodyText"/>
      </w:pPr>
    </w:p>
    <w:p w14:paraId="4EB4D395" w14:textId="77777777" w:rsidR="007154E7" w:rsidRDefault="007154E7">
      <w:pPr>
        <w:pStyle w:val="BodyText"/>
      </w:pPr>
    </w:p>
    <w:p w14:paraId="0A25DF76" w14:textId="77777777" w:rsidR="007154E7" w:rsidRDefault="007154E7">
      <w:pPr>
        <w:pStyle w:val="BodyText"/>
        <w:spacing w:before="22"/>
      </w:pPr>
    </w:p>
    <w:p w14:paraId="69FA6DA8" w14:textId="77777777" w:rsidR="007154E7" w:rsidRDefault="002828F2">
      <w:pPr>
        <w:pStyle w:val="BodyText"/>
        <w:ind w:left="232"/>
        <w:jc w:val="both"/>
      </w:pPr>
      <w:bookmarkStart w:id="643" w:name="Specifically_in:_"/>
      <w:bookmarkEnd w:id="643"/>
      <w:r>
        <w:t>Specifically</w:t>
      </w:r>
      <w:r>
        <w:rPr>
          <w:spacing w:val="-15"/>
        </w:rPr>
        <w:t xml:space="preserve"> </w:t>
      </w:r>
      <w:r>
        <w:rPr>
          <w:spacing w:val="-5"/>
        </w:rPr>
        <w:t>in:</w:t>
      </w:r>
    </w:p>
    <w:p w14:paraId="474DC449" w14:textId="77777777" w:rsidR="007154E7" w:rsidRDefault="002828F2">
      <w:pPr>
        <w:pStyle w:val="ListParagraph"/>
        <w:numPr>
          <w:ilvl w:val="1"/>
          <w:numId w:val="27"/>
        </w:numPr>
        <w:tabs>
          <w:tab w:val="left" w:pos="612"/>
        </w:tabs>
        <w:spacing w:before="171" w:line="247" w:lineRule="auto"/>
        <w:ind w:right="214" w:firstLine="0"/>
        <w:rPr>
          <w:i/>
          <w:sz w:val="20"/>
        </w:rPr>
      </w:pPr>
      <w:bookmarkStart w:id="644" w:name="3.1_“to_contribute_to_the_achievement_of"/>
      <w:bookmarkEnd w:id="644"/>
      <w:r>
        <w:rPr>
          <w:i/>
          <w:sz w:val="20"/>
        </w:rPr>
        <w:t>“to</w:t>
      </w:r>
      <w:r>
        <w:rPr>
          <w:i/>
          <w:spacing w:val="40"/>
          <w:sz w:val="20"/>
        </w:rPr>
        <w:t xml:space="preserve"> </w:t>
      </w:r>
      <w:r>
        <w:rPr>
          <w:i/>
          <w:sz w:val="20"/>
        </w:rPr>
        <w:t>contribute</w:t>
      </w:r>
      <w:r>
        <w:rPr>
          <w:i/>
          <w:spacing w:val="40"/>
          <w:sz w:val="20"/>
        </w:rPr>
        <w:t xml:space="preserve"> </w:t>
      </w:r>
      <w:r>
        <w:rPr>
          <w:i/>
          <w:sz w:val="20"/>
        </w:rPr>
        <w:t>to</w:t>
      </w:r>
      <w:r>
        <w:rPr>
          <w:i/>
          <w:spacing w:val="40"/>
          <w:sz w:val="20"/>
        </w:rPr>
        <w:t xml:space="preserve"> </w:t>
      </w:r>
      <w:r>
        <w:rPr>
          <w:i/>
          <w:sz w:val="20"/>
        </w:rPr>
        <w:t>the</w:t>
      </w:r>
      <w:r>
        <w:rPr>
          <w:i/>
          <w:spacing w:val="40"/>
          <w:sz w:val="20"/>
        </w:rPr>
        <w:t xml:space="preserve"> </w:t>
      </w:r>
      <w:r>
        <w:rPr>
          <w:i/>
          <w:sz w:val="20"/>
        </w:rPr>
        <w:t>achievement</w:t>
      </w:r>
      <w:r>
        <w:rPr>
          <w:i/>
          <w:spacing w:val="40"/>
          <w:sz w:val="20"/>
        </w:rPr>
        <w:t xml:space="preserve"> </w:t>
      </w:r>
      <w:r>
        <w:rPr>
          <w:i/>
          <w:sz w:val="20"/>
        </w:rPr>
        <w:t>of</w:t>
      </w:r>
      <w:r>
        <w:rPr>
          <w:i/>
          <w:spacing w:val="40"/>
          <w:sz w:val="20"/>
        </w:rPr>
        <w:t xml:space="preserve"> </w:t>
      </w:r>
      <w:r>
        <w:rPr>
          <w:i/>
          <w:sz w:val="20"/>
        </w:rPr>
        <w:t>the</w:t>
      </w:r>
      <w:r>
        <w:rPr>
          <w:i/>
          <w:spacing w:val="40"/>
          <w:sz w:val="20"/>
        </w:rPr>
        <w:t xml:space="preserve"> </w:t>
      </w:r>
      <w:r>
        <w:rPr>
          <w:i/>
          <w:sz w:val="20"/>
        </w:rPr>
        <w:t>UK’s</w:t>
      </w:r>
      <w:r>
        <w:rPr>
          <w:i/>
          <w:spacing w:val="40"/>
          <w:sz w:val="20"/>
        </w:rPr>
        <w:t xml:space="preserve"> </w:t>
      </w:r>
      <w:r>
        <w:rPr>
          <w:i/>
          <w:sz w:val="20"/>
        </w:rPr>
        <w:t>national</w:t>
      </w:r>
      <w:r>
        <w:rPr>
          <w:i/>
          <w:spacing w:val="40"/>
          <w:sz w:val="20"/>
        </w:rPr>
        <w:t xml:space="preserve"> </w:t>
      </w:r>
      <w:r>
        <w:rPr>
          <w:i/>
          <w:sz w:val="20"/>
        </w:rPr>
        <w:t>targets</w:t>
      </w:r>
      <w:r>
        <w:rPr>
          <w:i/>
          <w:spacing w:val="40"/>
          <w:sz w:val="20"/>
        </w:rPr>
        <w:t xml:space="preserve"> </w:t>
      </w:r>
      <w:r>
        <w:rPr>
          <w:i/>
          <w:sz w:val="20"/>
        </w:rPr>
        <w:t>and</w:t>
      </w:r>
      <w:r>
        <w:rPr>
          <w:i/>
          <w:spacing w:val="40"/>
          <w:sz w:val="20"/>
        </w:rPr>
        <w:t xml:space="preserve"> </w:t>
      </w:r>
      <w:r>
        <w:rPr>
          <w:i/>
          <w:sz w:val="20"/>
        </w:rPr>
        <w:t>obligations</w:t>
      </w:r>
      <w:r>
        <w:rPr>
          <w:i/>
          <w:spacing w:val="40"/>
          <w:sz w:val="20"/>
        </w:rPr>
        <w:t xml:space="preserve"> </w:t>
      </w:r>
      <w:r>
        <w:rPr>
          <w:i/>
          <w:sz w:val="20"/>
        </w:rPr>
        <w:t>on</w:t>
      </w:r>
      <w:r>
        <w:rPr>
          <w:i/>
          <w:spacing w:val="40"/>
          <w:sz w:val="20"/>
        </w:rPr>
        <w:t xml:space="preserve"> </w:t>
      </w:r>
      <w:r>
        <w:rPr>
          <w:i/>
          <w:sz w:val="20"/>
        </w:rPr>
        <w:t>greenhouse</w:t>
      </w:r>
      <w:r>
        <w:rPr>
          <w:i/>
          <w:spacing w:val="40"/>
          <w:sz w:val="20"/>
        </w:rPr>
        <w:t xml:space="preserve"> </w:t>
      </w:r>
      <w:r>
        <w:rPr>
          <w:i/>
          <w:sz w:val="20"/>
        </w:rPr>
        <w:t>gas emissions” and</w:t>
      </w:r>
    </w:p>
    <w:p w14:paraId="0D7000D6" w14:textId="77777777" w:rsidR="007154E7" w:rsidRDefault="002828F2">
      <w:pPr>
        <w:pStyle w:val="ListParagraph"/>
        <w:numPr>
          <w:ilvl w:val="1"/>
          <w:numId w:val="27"/>
        </w:numPr>
        <w:tabs>
          <w:tab w:val="left" w:pos="561"/>
        </w:tabs>
        <w:spacing w:before="162"/>
        <w:ind w:left="561" w:hanging="329"/>
        <w:rPr>
          <w:i/>
          <w:sz w:val="20"/>
        </w:rPr>
      </w:pPr>
      <w:bookmarkStart w:id="645" w:name="3.2_“tominimisethenegativeimpactsoftrans"/>
      <w:bookmarkEnd w:id="645"/>
      <w:r>
        <w:rPr>
          <w:i/>
          <w:sz w:val="20"/>
        </w:rPr>
        <w:t>“to</w:t>
      </w:r>
      <w:r>
        <w:rPr>
          <w:i/>
          <w:spacing w:val="-6"/>
          <w:sz w:val="20"/>
        </w:rPr>
        <w:t xml:space="preserve"> </w:t>
      </w:r>
      <w:proofErr w:type="spellStart"/>
      <w:r>
        <w:rPr>
          <w:i/>
          <w:sz w:val="20"/>
        </w:rPr>
        <w:t>minimise</w:t>
      </w:r>
      <w:proofErr w:type="spellEnd"/>
      <w:r>
        <w:rPr>
          <w:i/>
          <w:spacing w:val="-8"/>
          <w:sz w:val="20"/>
        </w:rPr>
        <w:t xml:space="preserve"> </w:t>
      </w:r>
      <w:r>
        <w:rPr>
          <w:i/>
          <w:sz w:val="20"/>
        </w:rPr>
        <w:t>the</w:t>
      </w:r>
      <w:r>
        <w:rPr>
          <w:i/>
          <w:spacing w:val="-5"/>
          <w:sz w:val="20"/>
        </w:rPr>
        <w:t xml:space="preserve"> </w:t>
      </w:r>
      <w:r>
        <w:rPr>
          <w:i/>
          <w:sz w:val="20"/>
        </w:rPr>
        <w:t>negative</w:t>
      </w:r>
      <w:r>
        <w:rPr>
          <w:i/>
          <w:spacing w:val="-8"/>
          <w:sz w:val="20"/>
        </w:rPr>
        <w:t xml:space="preserve"> </w:t>
      </w:r>
      <w:r>
        <w:rPr>
          <w:i/>
          <w:sz w:val="20"/>
        </w:rPr>
        <w:t>impacts</w:t>
      </w:r>
      <w:r>
        <w:rPr>
          <w:i/>
          <w:spacing w:val="-6"/>
          <w:sz w:val="20"/>
        </w:rPr>
        <w:t xml:space="preserve"> </w:t>
      </w:r>
      <w:r>
        <w:rPr>
          <w:i/>
          <w:sz w:val="20"/>
        </w:rPr>
        <w:t>of</w:t>
      </w:r>
      <w:r>
        <w:rPr>
          <w:i/>
          <w:spacing w:val="-6"/>
          <w:sz w:val="20"/>
        </w:rPr>
        <w:t xml:space="preserve"> </w:t>
      </w:r>
      <w:r>
        <w:rPr>
          <w:i/>
          <w:sz w:val="20"/>
        </w:rPr>
        <w:t>transport</w:t>
      </w:r>
      <w:r>
        <w:rPr>
          <w:i/>
          <w:spacing w:val="-5"/>
          <w:sz w:val="20"/>
        </w:rPr>
        <w:t xml:space="preserve"> </w:t>
      </w:r>
      <w:r>
        <w:rPr>
          <w:i/>
          <w:sz w:val="20"/>
        </w:rPr>
        <w:t>on</w:t>
      </w:r>
      <w:r>
        <w:rPr>
          <w:i/>
          <w:spacing w:val="-6"/>
          <w:sz w:val="20"/>
        </w:rPr>
        <w:t xml:space="preserve"> </w:t>
      </w:r>
      <w:r>
        <w:rPr>
          <w:i/>
          <w:sz w:val="20"/>
        </w:rPr>
        <w:t>natural</w:t>
      </w:r>
      <w:r>
        <w:rPr>
          <w:i/>
          <w:spacing w:val="-7"/>
          <w:sz w:val="20"/>
        </w:rPr>
        <w:t xml:space="preserve"> </w:t>
      </w:r>
      <w:r>
        <w:rPr>
          <w:i/>
          <w:sz w:val="20"/>
        </w:rPr>
        <w:t>and</w:t>
      </w:r>
      <w:r>
        <w:rPr>
          <w:i/>
          <w:spacing w:val="-7"/>
          <w:sz w:val="20"/>
        </w:rPr>
        <w:t xml:space="preserve"> </w:t>
      </w:r>
      <w:r>
        <w:rPr>
          <w:i/>
          <w:sz w:val="20"/>
        </w:rPr>
        <w:t>cultural</w:t>
      </w:r>
      <w:r>
        <w:rPr>
          <w:i/>
          <w:spacing w:val="-7"/>
          <w:sz w:val="20"/>
        </w:rPr>
        <w:t xml:space="preserve"> </w:t>
      </w:r>
      <w:r>
        <w:rPr>
          <w:i/>
          <w:spacing w:val="-2"/>
          <w:sz w:val="20"/>
        </w:rPr>
        <w:t>resources.”</w:t>
      </w:r>
    </w:p>
    <w:p w14:paraId="1CDCBCD4" w14:textId="77777777" w:rsidR="007154E7" w:rsidRDefault="002828F2">
      <w:pPr>
        <w:pStyle w:val="BodyText"/>
        <w:spacing w:before="175" w:line="247" w:lineRule="auto"/>
        <w:ind w:left="232" w:right="212"/>
        <w:jc w:val="both"/>
      </w:pPr>
      <w:bookmarkStart w:id="646" w:name="Policy_29:_Transport_interventions_will_"/>
      <w:bookmarkEnd w:id="646"/>
      <w:r>
        <w:t xml:space="preserve">Policy 29: Transport interventions will be designed and operated to </w:t>
      </w:r>
      <w:proofErr w:type="spellStart"/>
      <w:r>
        <w:t>minimise</w:t>
      </w:r>
      <w:proofErr w:type="spellEnd"/>
      <w:r>
        <w:t xml:space="preserve"> their impact on the</w:t>
      </w:r>
      <w:r>
        <w:rPr>
          <w:spacing w:val="80"/>
        </w:rPr>
        <w:t xml:space="preserve"> </w:t>
      </w:r>
      <w:r>
        <w:rPr>
          <w:spacing w:val="-2"/>
        </w:rPr>
        <w:t>environment.</w:t>
      </w:r>
    </w:p>
    <w:p w14:paraId="5B44D580" w14:textId="77777777" w:rsidR="007154E7" w:rsidRDefault="002828F2">
      <w:pPr>
        <w:pStyle w:val="BodyText"/>
        <w:spacing w:before="168" w:line="249" w:lineRule="auto"/>
        <w:ind w:left="232" w:right="213"/>
        <w:jc w:val="both"/>
      </w:pPr>
      <w:bookmarkStart w:id="647" w:name="Policy_30:_Interventions_in_the_RTS_shou"/>
      <w:bookmarkEnd w:id="647"/>
      <w:r>
        <w:t>Policy 30: Interventions in the RTS should contribute to the achievement of national and international targets related to local air quality climate change particularly reducing emissions of CO</w:t>
      </w:r>
      <w:r>
        <w:rPr>
          <w:vertAlign w:val="subscript"/>
        </w:rPr>
        <w:t>2</w:t>
      </w:r>
      <w:r>
        <w:t xml:space="preserve"> and other greenhouse </w:t>
      </w:r>
      <w:r>
        <w:rPr>
          <w:spacing w:val="-2"/>
        </w:rPr>
        <w:t>gases.</w:t>
      </w:r>
    </w:p>
    <w:p w14:paraId="7ABF6A16" w14:textId="77777777" w:rsidR="007154E7" w:rsidRDefault="002828F2">
      <w:pPr>
        <w:pStyle w:val="BodyText"/>
        <w:spacing w:before="160" w:line="247" w:lineRule="auto"/>
        <w:ind w:left="232" w:right="211"/>
        <w:jc w:val="both"/>
      </w:pPr>
      <w:bookmarkStart w:id="648" w:name="Policy_37:_there_will_be_a_presumption_i"/>
      <w:bookmarkEnd w:id="648"/>
      <w:r>
        <w:t xml:space="preserve">Policy 37: there will be a presumption in </w:t>
      </w:r>
      <w:proofErr w:type="spellStart"/>
      <w:r>
        <w:t>favour</w:t>
      </w:r>
      <w:proofErr w:type="spellEnd"/>
      <w:r>
        <w:t xml:space="preserve"> of schemes that assist the achievement of local air quality </w:t>
      </w:r>
      <w:r>
        <w:rPr>
          <w:spacing w:val="-2"/>
        </w:rPr>
        <w:t>targets.</w:t>
      </w:r>
    </w:p>
    <w:p w14:paraId="1C55BEFD" w14:textId="77777777" w:rsidR="007154E7" w:rsidRDefault="002828F2">
      <w:pPr>
        <w:spacing w:before="163"/>
        <w:ind w:left="232"/>
        <w:jc w:val="both"/>
        <w:rPr>
          <w:i/>
          <w:sz w:val="20"/>
        </w:rPr>
      </w:pPr>
      <w:bookmarkStart w:id="649" w:name="Target_4.3_of_the_strategy_states_that_i"/>
      <w:bookmarkEnd w:id="649"/>
      <w:r>
        <w:rPr>
          <w:sz w:val="20"/>
        </w:rPr>
        <w:t>Target</w:t>
      </w:r>
      <w:r>
        <w:rPr>
          <w:spacing w:val="-6"/>
          <w:sz w:val="20"/>
        </w:rPr>
        <w:t xml:space="preserve"> </w:t>
      </w:r>
      <w:r>
        <w:rPr>
          <w:sz w:val="20"/>
        </w:rPr>
        <w:t>4.3</w:t>
      </w:r>
      <w:r>
        <w:rPr>
          <w:spacing w:val="-6"/>
          <w:sz w:val="20"/>
        </w:rPr>
        <w:t xml:space="preserve"> </w:t>
      </w:r>
      <w:r>
        <w:rPr>
          <w:sz w:val="20"/>
        </w:rPr>
        <w:t>of</w:t>
      </w:r>
      <w:r>
        <w:rPr>
          <w:spacing w:val="-4"/>
          <w:sz w:val="20"/>
        </w:rPr>
        <w:t xml:space="preserve"> </w:t>
      </w:r>
      <w:r>
        <w:rPr>
          <w:sz w:val="20"/>
        </w:rPr>
        <w:t>the</w:t>
      </w:r>
      <w:r>
        <w:rPr>
          <w:spacing w:val="-6"/>
          <w:sz w:val="20"/>
        </w:rPr>
        <w:t xml:space="preserve"> </w:t>
      </w:r>
      <w:r>
        <w:rPr>
          <w:sz w:val="20"/>
        </w:rPr>
        <w:t>strategy</w:t>
      </w:r>
      <w:r>
        <w:rPr>
          <w:spacing w:val="-9"/>
          <w:sz w:val="20"/>
        </w:rPr>
        <w:t xml:space="preserve"> </w:t>
      </w:r>
      <w:r>
        <w:rPr>
          <w:sz w:val="20"/>
        </w:rPr>
        <w:t>states</w:t>
      </w:r>
      <w:r>
        <w:rPr>
          <w:spacing w:val="-5"/>
          <w:sz w:val="20"/>
        </w:rPr>
        <w:t xml:space="preserve"> </w:t>
      </w:r>
      <w:r>
        <w:rPr>
          <w:sz w:val="20"/>
        </w:rPr>
        <w:t>that</w:t>
      </w:r>
      <w:r>
        <w:rPr>
          <w:spacing w:val="-6"/>
          <w:sz w:val="20"/>
        </w:rPr>
        <w:t xml:space="preserve"> </w:t>
      </w:r>
      <w:r>
        <w:rPr>
          <w:sz w:val="20"/>
        </w:rPr>
        <w:t>it</w:t>
      </w:r>
      <w:r>
        <w:rPr>
          <w:spacing w:val="-4"/>
          <w:sz w:val="20"/>
        </w:rPr>
        <w:t xml:space="preserve"> </w:t>
      </w:r>
      <w:r>
        <w:rPr>
          <w:sz w:val="20"/>
        </w:rPr>
        <w:t>will</w:t>
      </w:r>
      <w:r>
        <w:rPr>
          <w:spacing w:val="-5"/>
          <w:sz w:val="20"/>
        </w:rPr>
        <w:t xml:space="preserve"> </w:t>
      </w:r>
      <w:r>
        <w:rPr>
          <w:i/>
          <w:sz w:val="20"/>
        </w:rPr>
        <w:t>“meet</w:t>
      </w:r>
      <w:r>
        <w:rPr>
          <w:i/>
          <w:spacing w:val="-6"/>
          <w:sz w:val="20"/>
        </w:rPr>
        <w:t xml:space="preserve"> </w:t>
      </w:r>
      <w:r>
        <w:rPr>
          <w:i/>
          <w:sz w:val="20"/>
        </w:rPr>
        <w:t>or</w:t>
      </w:r>
      <w:r>
        <w:rPr>
          <w:i/>
          <w:spacing w:val="-5"/>
          <w:sz w:val="20"/>
        </w:rPr>
        <w:t xml:space="preserve"> </w:t>
      </w:r>
      <w:r>
        <w:rPr>
          <w:i/>
          <w:sz w:val="20"/>
        </w:rPr>
        <w:t>better</w:t>
      </w:r>
      <w:r>
        <w:rPr>
          <w:i/>
          <w:spacing w:val="-5"/>
          <w:sz w:val="20"/>
        </w:rPr>
        <w:t xml:space="preserve"> </w:t>
      </w:r>
      <w:r>
        <w:rPr>
          <w:i/>
          <w:sz w:val="20"/>
        </w:rPr>
        <w:t>all</w:t>
      </w:r>
      <w:r>
        <w:rPr>
          <w:i/>
          <w:spacing w:val="-7"/>
          <w:sz w:val="20"/>
        </w:rPr>
        <w:t xml:space="preserve"> </w:t>
      </w:r>
      <w:r>
        <w:rPr>
          <w:i/>
          <w:sz w:val="20"/>
        </w:rPr>
        <w:t>statutory</w:t>
      </w:r>
      <w:r>
        <w:rPr>
          <w:i/>
          <w:spacing w:val="-5"/>
          <w:sz w:val="20"/>
        </w:rPr>
        <w:t xml:space="preserve"> </w:t>
      </w:r>
      <w:r>
        <w:rPr>
          <w:i/>
          <w:sz w:val="20"/>
        </w:rPr>
        <w:t>air</w:t>
      </w:r>
      <w:r>
        <w:rPr>
          <w:i/>
          <w:spacing w:val="-3"/>
          <w:sz w:val="20"/>
        </w:rPr>
        <w:t xml:space="preserve"> </w:t>
      </w:r>
      <w:r>
        <w:rPr>
          <w:i/>
          <w:sz w:val="20"/>
        </w:rPr>
        <w:t>quality</w:t>
      </w:r>
      <w:r>
        <w:rPr>
          <w:i/>
          <w:spacing w:val="-5"/>
          <w:sz w:val="20"/>
        </w:rPr>
        <w:t xml:space="preserve"> </w:t>
      </w:r>
      <w:r>
        <w:rPr>
          <w:i/>
          <w:spacing w:val="-2"/>
          <w:sz w:val="20"/>
        </w:rPr>
        <w:t>requirements”.</w:t>
      </w:r>
    </w:p>
    <w:p w14:paraId="208CA017" w14:textId="77777777" w:rsidR="007154E7" w:rsidRDefault="002828F2">
      <w:pPr>
        <w:pStyle w:val="Heading5"/>
        <w:numPr>
          <w:ilvl w:val="2"/>
          <w:numId w:val="28"/>
        </w:numPr>
        <w:tabs>
          <w:tab w:val="left" w:pos="1365"/>
        </w:tabs>
        <w:spacing w:before="164"/>
        <w:ind w:left="1365" w:hanging="1133"/>
      </w:pPr>
      <w:bookmarkStart w:id="650" w:name="_TOC_250056"/>
      <w:r>
        <w:rPr>
          <w:color w:val="007F91"/>
        </w:rPr>
        <w:t>Falkirk’s</w:t>
      </w:r>
      <w:r>
        <w:rPr>
          <w:color w:val="007F91"/>
          <w:spacing w:val="-5"/>
        </w:rPr>
        <w:t xml:space="preserve"> </w:t>
      </w:r>
      <w:r>
        <w:rPr>
          <w:color w:val="007F91"/>
        </w:rPr>
        <w:t>Local</w:t>
      </w:r>
      <w:r>
        <w:rPr>
          <w:color w:val="007F91"/>
          <w:spacing w:val="-5"/>
        </w:rPr>
        <w:t xml:space="preserve"> </w:t>
      </w:r>
      <w:r>
        <w:rPr>
          <w:color w:val="007F91"/>
        </w:rPr>
        <w:t>Transport</w:t>
      </w:r>
      <w:r>
        <w:rPr>
          <w:color w:val="007F91"/>
          <w:spacing w:val="-6"/>
        </w:rPr>
        <w:t xml:space="preserve"> </w:t>
      </w:r>
      <w:bookmarkEnd w:id="650"/>
      <w:r>
        <w:rPr>
          <w:color w:val="007F91"/>
          <w:spacing w:val="-2"/>
        </w:rPr>
        <w:t>Strategy</w:t>
      </w:r>
    </w:p>
    <w:p w14:paraId="4DE66454" w14:textId="77777777" w:rsidR="007154E7" w:rsidRDefault="002828F2">
      <w:pPr>
        <w:pStyle w:val="BodyText"/>
        <w:spacing w:before="90" w:line="249" w:lineRule="auto"/>
        <w:ind w:left="232" w:right="211"/>
        <w:jc w:val="both"/>
      </w:pPr>
      <w:bookmarkStart w:id="651" w:name="Air_Quality_is_covered_in_the_Local_Tran"/>
      <w:bookmarkEnd w:id="651"/>
      <w:r>
        <w:t xml:space="preserve">Air Quality is covered in the Local Transport Strategy by Objective 3 “To protect the environment by </w:t>
      </w:r>
      <w:proofErr w:type="spellStart"/>
      <w:r>
        <w:t>minimising</w:t>
      </w:r>
      <w:proofErr w:type="spellEnd"/>
      <w:r>
        <w:t xml:space="preserve"> the impact of transport can have on it and to improve health by promoting more active travel”.</w:t>
      </w:r>
      <w:r>
        <w:rPr>
          <w:spacing w:val="40"/>
        </w:rPr>
        <w:t xml:space="preserve"> </w:t>
      </w:r>
      <w:r>
        <w:t>This will hopefully be achieved through various policies including those specific to air quality listed below.</w:t>
      </w:r>
    </w:p>
    <w:p w14:paraId="1AA3B96B" w14:textId="77777777" w:rsidR="007154E7" w:rsidRDefault="002828F2">
      <w:pPr>
        <w:pStyle w:val="BodyText"/>
        <w:spacing w:before="164" w:line="247" w:lineRule="auto"/>
        <w:ind w:left="232" w:right="215"/>
        <w:jc w:val="both"/>
      </w:pPr>
      <w:bookmarkStart w:id="652" w:name="AQ1:_The_Council_will_continue_to_monito"/>
      <w:bookmarkEnd w:id="652"/>
      <w:r>
        <w:t xml:space="preserve">AQ1: The Council will continue to monitor and </w:t>
      </w:r>
      <w:proofErr w:type="spellStart"/>
      <w:r>
        <w:t>analyse</w:t>
      </w:r>
      <w:proofErr w:type="spellEnd"/>
      <w:r>
        <w:t xml:space="preserve"> air quality data throughout the Council area in compliance with the requirements of the Environment Act 1995 and subsequent regulations.</w:t>
      </w:r>
    </w:p>
    <w:p w14:paraId="160CFB9D" w14:textId="77777777" w:rsidR="007154E7" w:rsidRDefault="002828F2">
      <w:pPr>
        <w:pStyle w:val="BodyText"/>
        <w:spacing w:before="164" w:line="249" w:lineRule="auto"/>
        <w:ind w:left="232" w:right="213" w:hanging="1"/>
        <w:jc w:val="both"/>
      </w:pPr>
      <w:bookmarkStart w:id="653" w:name="AQ2:_The_Council_will_work_with_partner_"/>
      <w:bookmarkEnd w:id="653"/>
      <w:r>
        <w:t>AQ2: The Council will work with partner agencies, to implement transport initiatives to assist in improving air quality</w:t>
      </w:r>
      <w:r>
        <w:rPr>
          <w:spacing w:val="-5"/>
        </w:rPr>
        <w:t xml:space="preserve"> </w:t>
      </w:r>
      <w:r>
        <w:t>and</w:t>
      </w:r>
      <w:r>
        <w:rPr>
          <w:spacing w:val="-2"/>
        </w:rPr>
        <w:t xml:space="preserve"> </w:t>
      </w:r>
      <w:r>
        <w:t>to work towards achieving</w:t>
      </w:r>
      <w:r>
        <w:rPr>
          <w:spacing w:val="-4"/>
        </w:rPr>
        <w:t xml:space="preserve"> </w:t>
      </w:r>
      <w:r>
        <w:t>the</w:t>
      </w:r>
      <w:r>
        <w:rPr>
          <w:spacing w:val="-2"/>
        </w:rPr>
        <w:t xml:space="preserve"> </w:t>
      </w:r>
      <w:r>
        <w:t>air</w:t>
      </w:r>
      <w:r>
        <w:rPr>
          <w:spacing w:val="-1"/>
        </w:rPr>
        <w:t xml:space="preserve"> </w:t>
      </w:r>
      <w:r>
        <w:t>quality</w:t>
      </w:r>
      <w:r>
        <w:rPr>
          <w:spacing w:val="-5"/>
        </w:rPr>
        <w:t xml:space="preserve"> </w:t>
      </w:r>
      <w:r>
        <w:t>objectives</w:t>
      </w:r>
      <w:r>
        <w:rPr>
          <w:spacing w:val="-3"/>
        </w:rPr>
        <w:t xml:space="preserve"> </w:t>
      </w:r>
      <w:r>
        <w:t>through</w:t>
      </w:r>
      <w:r>
        <w:rPr>
          <w:spacing w:val="-2"/>
        </w:rPr>
        <w:t xml:space="preserve"> </w:t>
      </w:r>
      <w:r>
        <w:t>the</w:t>
      </w:r>
      <w:r>
        <w:rPr>
          <w:spacing w:val="-2"/>
        </w:rPr>
        <w:t xml:space="preserve"> </w:t>
      </w:r>
      <w:r>
        <w:t>measures</w:t>
      </w:r>
      <w:r>
        <w:rPr>
          <w:spacing w:val="-3"/>
        </w:rPr>
        <w:t xml:space="preserve"> </w:t>
      </w:r>
      <w:r>
        <w:t>that will</w:t>
      </w:r>
      <w:r>
        <w:rPr>
          <w:spacing w:val="-3"/>
        </w:rPr>
        <w:t xml:space="preserve"> </w:t>
      </w:r>
      <w:r>
        <w:t>(in</w:t>
      </w:r>
      <w:r>
        <w:rPr>
          <w:spacing w:val="-2"/>
        </w:rPr>
        <w:t xml:space="preserve"> </w:t>
      </w:r>
      <w:r>
        <w:t>due</w:t>
      </w:r>
      <w:r>
        <w:rPr>
          <w:spacing w:val="-4"/>
        </w:rPr>
        <w:t xml:space="preserve"> </w:t>
      </w:r>
      <w:r>
        <w:t>course) be outlined in the air quality Action Plans.</w:t>
      </w:r>
    </w:p>
    <w:p w14:paraId="0B1D834A" w14:textId="77777777" w:rsidR="007154E7" w:rsidRDefault="002828F2">
      <w:pPr>
        <w:pStyle w:val="Heading3"/>
        <w:numPr>
          <w:ilvl w:val="1"/>
          <w:numId w:val="28"/>
        </w:numPr>
        <w:tabs>
          <w:tab w:val="left" w:pos="1084"/>
        </w:tabs>
        <w:spacing w:before="151"/>
        <w:ind w:left="1084" w:hanging="852"/>
        <w:rPr>
          <w:color w:val="007F91"/>
        </w:rPr>
      </w:pPr>
      <w:bookmarkStart w:id="654" w:name="_TOC_250055"/>
      <w:r>
        <w:rPr>
          <w:color w:val="007F91"/>
        </w:rPr>
        <w:t>Planning</w:t>
      </w:r>
      <w:r>
        <w:rPr>
          <w:color w:val="007F91"/>
          <w:spacing w:val="-9"/>
        </w:rPr>
        <w:t xml:space="preserve"> </w:t>
      </w:r>
      <w:r>
        <w:rPr>
          <w:color w:val="007F91"/>
        </w:rPr>
        <w:t>and</w:t>
      </w:r>
      <w:r>
        <w:rPr>
          <w:color w:val="007F91"/>
          <w:spacing w:val="-7"/>
        </w:rPr>
        <w:t xml:space="preserve"> </w:t>
      </w:r>
      <w:r>
        <w:rPr>
          <w:color w:val="007F91"/>
        </w:rPr>
        <w:t>Development</w:t>
      </w:r>
      <w:r>
        <w:rPr>
          <w:color w:val="007F91"/>
          <w:spacing w:val="-5"/>
        </w:rPr>
        <w:t xml:space="preserve"> </w:t>
      </w:r>
      <w:r>
        <w:rPr>
          <w:color w:val="007F91"/>
        </w:rPr>
        <w:t>Policies</w:t>
      </w:r>
      <w:r>
        <w:rPr>
          <w:color w:val="007F91"/>
          <w:spacing w:val="-9"/>
        </w:rPr>
        <w:t xml:space="preserve"> </w:t>
      </w:r>
      <w:r>
        <w:rPr>
          <w:color w:val="007F91"/>
        </w:rPr>
        <w:t>and</w:t>
      </w:r>
      <w:r>
        <w:rPr>
          <w:color w:val="007F91"/>
          <w:spacing w:val="-6"/>
        </w:rPr>
        <w:t xml:space="preserve"> </w:t>
      </w:r>
      <w:bookmarkEnd w:id="654"/>
      <w:r>
        <w:rPr>
          <w:color w:val="007F91"/>
          <w:spacing w:val="-2"/>
        </w:rPr>
        <w:t>Plans</w:t>
      </w:r>
    </w:p>
    <w:p w14:paraId="06426BC7" w14:textId="77777777" w:rsidR="007154E7" w:rsidRDefault="002828F2">
      <w:pPr>
        <w:pStyle w:val="BodyText"/>
        <w:spacing w:before="91" w:line="249" w:lineRule="auto"/>
        <w:ind w:left="232" w:right="209"/>
        <w:jc w:val="both"/>
      </w:pPr>
      <w:bookmarkStart w:id="655" w:name="The_first_National_Planning_Framework_(N"/>
      <w:bookmarkEnd w:id="655"/>
      <w:r>
        <w:t>The first National Planning Framework (NPF1) for Scotland, published in 2004, set out a strategy for Scotland’s development to 2025. The preparation of this second National Planning Framework (NPF2) has provided an important vehicle for the national debate about the sort of place we want Scotland to be. It</w:t>
      </w:r>
      <w:r>
        <w:rPr>
          <w:spacing w:val="40"/>
        </w:rPr>
        <w:t xml:space="preserve"> </w:t>
      </w:r>
      <w:r>
        <w:t>guides Scotland’s development to 2030, setting out strategic development priorities to support the Scottish Government’s central purpose: sustainable economic growth. The Planning etc. (Scotland) Act 2006 puts</w:t>
      </w:r>
      <w:r>
        <w:rPr>
          <w:spacing w:val="40"/>
        </w:rPr>
        <w:t xml:space="preserve"> </w:t>
      </w:r>
      <w:r>
        <w:t>this and future iterations of the National Planning Framework on a statutory footing.</w:t>
      </w:r>
    </w:p>
    <w:p w14:paraId="3D2D661E" w14:textId="77777777" w:rsidR="007154E7" w:rsidRDefault="002828F2">
      <w:pPr>
        <w:pStyle w:val="BodyText"/>
        <w:spacing w:before="166" w:line="249" w:lineRule="auto"/>
        <w:ind w:left="232" w:right="211"/>
        <w:jc w:val="both"/>
      </w:pPr>
      <w:bookmarkStart w:id="656" w:name="The_Framework_will_play_a_key_role_in_co"/>
      <w:bookmarkEnd w:id="656"/>
      <w:r>
        <w:t xml:space="preserve">The Framework will play a key role in </w:t>
      </w:r>
      <w:proofErr w:type="spellStart"/>
      <w:r>
        <w:t>co-ordinating</w:t>
      </w:r>
      <w:proofErr w:type="spellEnd"/>
      <w:r>
        <w:t xml:space="preserve"> policies with a spatial dimension and aligning strategic investment priorities. It takes forward the spatial aspects of the Government Economic Strategy, highlighting the importance of place and identifying priorities for investment to enable each part of the country to play to its strengths. It provides the strategic spatial policy</w:t>
      </w:r>
      <w:r>
        <w:rPr>
          <w:spacing w:val="-1"/>
        </w:rPr>
        <w:t xml:space="preserve"> </w:t>
      </w:r>
      <w:r>
        <w:t>context for decisions and actions by</w:t>
      </w:r>
      <w:r>
        <w:rPr>
          <w:spacing w:val="-1"/>
        </w:rPr>
        <w:t xml:space="preserve"> </w:t>
      </w:r>
      <w:r>
        <w:t>the Government and its agencies. Planning authorities are required to take the Framework into account when preparing development plans and it is a material consideration in the determination of planning applications.</w:t>
      </w:r>
    </w:p>
    <w:p w14:paraId="11B368EA" w14:textId="77777777" w:rsidR="007154E7" w:rsidRDefault="002828F2">
      <w:pPr>
        <w:pStyle w:val="BodyText"/>
        <w:spacing w:before="166" w:line="249" w:lineRule="auto"/>
        <w:ind w:left="232" w:right="213"/>
        <w:jc w:val="both"/>
      </w:pPr>
      <w:bookmarkStart w:id="657" w:name="NPF2_is_concerned_with_Scotland_in_its_w"/>
      <w:bookmarkEnd w:id="657"/>
      <w:r>
        <w:t>NPF2 is concerned with Scotland in its wider context and addresses the major contemporary challenges of global competition, climate change and resource depletion. It is informed by the European Union’s territorial agenda, its priorities for promoting economic competitiveness and protecting the environment and its targets for energy supply and the reduction of greenhouse gas emissions. It provides the starting point for collaboration in wider spatial planning initiatives.</w:t>
      </w:r>
    </w:p>
    <w:p w14:paraId="2ACC8E95" w14:textId="77777777" w:rsidR="007154E7" w:rsidRDefault="002828F2">
      <w:pPr>
        <w:pStyle w:val="BodyText"/>
        <w:spacing w:before="163" w:line="249" w:lineRule="auto"/>
        <w:ind w:left="232" w:right="211"/>
        <w:jc w:val="both"/>
      </w:pPr>
      <w:bookmarkStart w:id="658" w:name="NPF2_builds_on_the_first_National_Planni"/>
      <w:bookmarkEnd w:id="658"/>
      <w:r>
        <w:t>NPF2 builds on the first National Planning Framework, drawing on the analysis contained in the 2006 Monitoring Report and the views of stakeholders. It identifies key issues and drivers of change, sets out a vision to 2030, and identifies priorities and opportunities for each part of the country in spatial perspectives</w:t>
      </w:r>
      <w:r>
        <w:rPr>
          <w:spacing w:val="40"/>
        </w:rPr>
        <w:t xml:space="preserve"> </w:t>
      </w:r>
      <w:r>
        <w:t>for the Central Belt, the East Coast, the Highlands and Islands, Ayrshire and the South-West and the South of Scotland.</w:t>
      </w:r>
    </w:p>
    <w:p w14:paraId="0486BF1A" w14:textId="77777777" w:rsidR="007154E7" w:rsidRDefault="007154E7">
      <w:pPr>
        <w:spacing w:line="249" w:lineRule="auto"/>
        <w:jc w:val="both"/>
        <w:sectPr w:rsidR="007154E7">
          <w:pgSz w:w="11910" w:h="16840"/>
          <w:pgMar w:top="1540" w:right="920" w:bottom="1180" w:left="900" w:header="853" w:footer="990" w:gutter="0"/>
          <w:cols w:space="720"/>
        </w:sectPr>
      </w:pPr>
    </w:p>
    <w:p w14:paraId="405DFB2C"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03EFB072" wp14:editId="26658401">
                <wp:extent cx="6166485" cy="12700"/>
                <wp:effectExtent l="0" t="0" r="0" b="0"/>
                <wp:docPr id="515" name="Group 5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16" name="Graphic 516"/>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1D1461E2" id="Group 515"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tkqQ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">
                <v:shape id="Graphic 516"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70799FB2" w14:textId="77777777" w:rsidR="007154E7" w:rsidRDefault="007154E7">
      <w:pPr>
        <w:pStyle w:val="BodyText"/>
      </w:pPr>
    </w:p>
    <w:p w14:paraId="04F07245" w14:textId="77777777" w:rsidR="007154E7" w:rsidRDefault="007154E7">
      <w:pPr>
        <w:pStyle w:val="BodyText"/>
      </w:pPr>
    </w:p>
    <w:p w14:paraId="175C6542" w14:textId="77777777" w:rsidR="007154E7" w:rsidRDefault="007154E7">
      <w:pPr>
        <w:pStyle w:val="BodyText"/>
        <w:spacing w:before="24"/>
      </w:pPr>
    </w:p>
    <w:p w14:paraId="4EA5648D" w14:textId="77777777" w:rsidR="007154E7" w:rsidRDefault="002828F2">
      <w:pPr>
        <w:pStyle w:val="BodyText"/>
        <w:spacing w:line="249" w:lineRule="auto"/>
        <w:ind w:left="232" w:right="212"/>
        <w:jc w:val="both"/>
      </w:pPr>
      <w:bookmarkStart w:id="659" w:name="The_NPF2_takes_forward_the_spatial_aspec"/>
      <w:bookmarkEnd w:id="659"/>
      <w:r>
        <w:t>The NPF2 takes forward the spatial aspects of the Scottish Government’s policy commitments on</w:t>
      </w:r>
      <w:r>
        <w:rPr>
          <w:spacing w:val="40"/>
        </w:rPr>
        <w:t xml:space="preserve"> </w:t>
      </w:r>
      <w:r>
        <w:t xml:space="preserve">sustainable economic growth and climate change, which will see Scotland move towards a low carbon economy. It focuses strongly on priorities for the improvement of infrastructure to support long-term development. For transport infrastructure, it promotes the strategic outcomes set out in the National Transport Strategy and incorporates the findings of the Strategic Transport Projects Review. It identifies strategic priorities for investment in energy and drainage infrastructure and </w:t>
      </w:r>
      <w:proofErr w:type="spellStart"/>
      <w:r>
        <w:t>emphasises</w:t>
      </w:r>
      <w:proofErr w:type="spellEnd"/>
      <w:r>
        <w:t xml:space="preserve"> the priority the Government attaches to the development of a strategic network of waste management installations.</w:t>
      </w:r>
    </w:p>
    <w:p w14:paraId="3A0F4B51" w14:textId="77777777" w:rsidR="007154E7" w:rsidRDefault="002828F2">
      <w:pPr>
        <w:pStyle w:val="BodyText"/>
        <w:spacing w:before="167" w:line="249" w:lineRule="auto"/>
        <w:ind w:left="232" w:right="210"/>
        <w:jc w:val="both"/>
      </w:pPr>
      <w:bookmarkStart w:id="660" w:name="The_NPF_can_designate_certain_developmen"/>
      <w:bookmarkEnd w:id="660"/>
      <w:r>
        <w:t>The</w:t>
      </w:r>
      <w:r>
        <w:rPr>
          <w:spacing w:val="-3"/>
        </w:rPr>
        <w:t xml:space="preserve"> </w:t>
      </w:r>
      <w:r>
        <w:t>NPF</w:t>
      </w:r>
      <w:r>
        <w:rPr>
          <w:spacing w:val="-2"/>
        </w:rPr>
        <w:t xml:space="preserve"> </w:t>
      </w:r>
      <w:r>
        <w:t>can</w:t>
      </w:r>
      <w:r>
        <w:rPr>
          <w:spacing w:val="-3"/>
        </w:rPr>
        <w:t xml:space="preserve"> </w:t>
      </w:r>
      <w:r>
        <w:t>designate</w:t>
      </w:r>
      <w:r>
        <w:rPr>
          <w:spacing w:val="-1"/>
        </w:rPr>
        <w:t xml:space="preserve"> </w:t>
      </w:r>
      <w:r>
        <w:t>certain</w:t>
      </w:r>
      <w:r>
        <w:rPr>
          <w:spacing w:val="-1"/>
        </w:rPr>
        <w:t xml:space="preserve"> </w:t>
      </w:r>
      <w:r>
        <w:t>developments</w:t>
      </w:r>
      <w:r>
        <w:rPr>
          <w:spacing w:val="-2"/>
        </w:rPr>
        <w:t xml:space="preserve"> </w:t>
      </w:r>
      <w:r>
        <w:t>as</w:t>
      </w:r>
      <w:r>
        <w:rPr>
          <w:spacing w:val="-2"/>
        </w:rPr>
        <w:t xml:space="preserve"> </w:t>
      </w:r>
      <w:r>
        <w:t>national</w:t>
      </w:r>
      <w:r>
        <w:rPr>
          <w:spacing w:val="-2"/>
        </w:rPr>
        <w:t xml:space="preserve"> </w:t>
      </w:r>
      <w:r>
        <w:t>developments</w:t>
      </w:r>
      <w:r>
        <w:rPr>
          <w:spacing w:val="-2"/>
        </w:rPr>
        <w:t xml:space="preserve"> </w:t>
      </w:r>
      <w:r>
        <w:t>and</w:t>
      </w:r>
      <w:r>
        <w:rPr>
          <w:spacing w:val="-1"/>
        </w:rPr>
        <w:t xml:space="preserve"> </w:t>
      </w:r>
      <w:r>
        <w:t>the Town</w:t>
      </w:r>
      <w:r>
        <w:rPr>
          <w:spacing w:val="-1"/>
        </w:rPr>
        <w:t xml:space="preserve"> </w:t>
      </w:r>
      <w:r>
        <w:t>and</w:t>
      </w:r>
      <w:r>
        <w:rPr>
          <w:spacing w:val="-1"/>
        </w:rPr>
        <w:t xml:space="preserve"> </w:t>
      </w:r>
      <w:r>
        <w:t>Country</w:t>
      </w:r>
      <w:r>
        <w:rPr>
          <w:spacing w:val="-4"/>
        </w:rPr>
        <w:t xml:space="preserve"> </w:t>
      </w:r>
      <w:r>
        <w:t>Planning (Development Management Procedures) (Scotland) Regulations 2008 and Circular 4/2009: Development Management Procedures set out the process for the consideration of such developments. In a statement to Parliament in September 2007, the Cabinet Secretary for Finance and Sustainable Growth set out the</w:t>
      </w:r>
      <w:r>
        <w:rPr>
          <w:spacing w:val="80"/>
        </w:rPr>
        <w:t xml:space="preserve"> </w:t>
      </w:r>
      <w:r>
        <w:t>criteria which Ministers would use in designating national developments. NPF2 identifies a number of major transport,</w:t>
      </w:r>
      <w:r>
        <w:rPr>
          <w:spacing w:val="-2"/>
        </w:rPr>
        <w:t xml:space="preserve"> </w:t>
      </w:r>
      <w:r>
        <w:t>energy</w:t>
      </w:r>
      <w:r>
        <w:rPr>
          <w:spacing w:val="-5"/>
        </w:rPr>
        <w:t xml:space="preserve"> </w:t>
      </w:r>
      <w:r>
        <w:t>and</w:t>
      </w:r>
      <w:r>
        <w:rPr>
          <w:spacing w:val="-2"/>
        </w:rPr>
        <w:t xml:space="preserve"> </w:t>
      </w:r>
      <w:r>
        <w:t>environmental</w:t>
      </w:r>
      <w:r>
        <w:rPr>
          <w:spacing w:val="-3"/>
        </w:rPr>
        <w:t xml:space="preserve"> </w:t>
      </w:r>
      <w:r>
        <w:t>infrastructure</w:t>
      </w:r>
      <w:r>
        <w:rPr>
          <w:spacing w:val="-4"/>
        </w:rPr>
        <w:t xml:space="preserve"> </w:t>
      </w:r>
      <w:r>
        <w:t>projects</w:t>
      </w:r>
      <w:r>
        <w:rPr>
          <w:spacing w:val="-3"/>
        </w:rPr>
        <w:t xml:space="preserve"> </w:t>
      </w:r>
      <w:r>
        <w:t>which</w:t>
      </w:r>
      <w:r>
        <w:rPr>
          <w:spacing w:val="-2"/>
        </w:rPr>
        <w:t xml:space="preserve"> </w:t>
      </w:r>
      <w:r>
        <w:t>Ministers</w:t>
      </w:r>
      <w:r>
        <w:rPr>
          <w:spacing w:val="-3"/>
        </w:rPr>
        <w:t xml:space="preserve"> </w:t>
      </w:r>
      <w:r>
        <w:t>consider</w:t>
      </w:r>
      <w:r>
        <w:rPr>
          <w:spacing w:val="-3"/>
        </w:rPr>
        <w:t xml:space="preserve"> </w:t>
      </w:r>
      <w:r>
        <w:t>to</w:t>
      </w:r>
      <w:r>
        <w:rPr>
          <w:spacing w:val="-4"/>
        </w:rPr>
        <w:t xml:space="preserve"> </w:t>
      </w:r>
      <w:r>
        <w:t>be</w:t>
      </w:r>
      <w:r>
        <w:rPr>
          <w:spacing w:val="-4"/>
        </w:rPr>
        <w:t xml:space="preserve"> </w:t>
      </w:r>
      <w:r>
        <w:t>essential</w:t>
      </w:r>
      <w:r>
        <w:rPr>
          <w:spacing w:val="-5"/>
        </w:rPr>
        <w:t xml:space="preserve"> </w:t>
      </w:r>
      <w:r>
        <w:t>elements of the strategy for Scotland’s long-term development on the basis of an assessment against these criteria. The national developments that are likely to be relevant to the Falkirk Council area and potentially its Air Quality Management Areas are the following:</w:t>
      </w:r>
    </w:p>
    <w:p w14:paraId="77C930F3" w14:textId="77777777" w:rsidR="007154E7" w:rsidRDefault="002828F2">
      <w:pPr>
        <w:pStyle w:val="ListParagraph"/>
        <w:numPr>
          <w:ilvl w:val="0"/>
          <w:numId w:val="26"/>
        </w:numPr>
        <w:tabs>
          <w:tab w:val="left" w:pos="686"/>
        </w:tabs>
        <w:spacing w:before="210" w:line="180" w:lineRule="auto"/>
        <w:ind w:right="214"/>
        <w:rPr>
          <w:sz w:val="20"/>
        </w:rPr>
      </w:pPr>
      <w:bookmarkStart w:id="661" w:name="Grangemouth_Freight_Hub_(Improvements_in"/>
      <w:bookmarkEnd w:id="661"/>
      <w:r>
        <w:rPr>
          <w:sz w:val="20"/>
        </w:rPr>
        <w:t>Grangemouth</w:t>
      </w:r>
      <w:r>
        <w:rPr>
          <w:spacing w:val="34"/>
          <w:sz w:val="20"/>
        </w:rPr>
        <w:t xml:space="preserve"> </w:t>
      </w:r>
      <w:r>
        <w:rPr>
          <w:sz w:val="20"/>
        </w:rPr>
        <w:t>Freight</w:t>
      </w:r>
      <w:r>
        <w:rPr>
          <w:spacing w:val="34"/>
          <w:sz w:val="20"/>
        </w:rPr>
        <w:t xml:space="preserve"> </w:t>
      </w:r>
      <w:r>
        <w:rPr>
          <w:sz w:val="20"/>
        </w:rPr>
        <w:t>Hub</w:t>
      </w:r>
      <w:r>
        <w:rPr>
          <w:spacing w:val="36"/>
          <w:sz w:val="20"/>
        </w:rPr>
        <w:t xml:space="preserve"> </w:t>
      </w:r>
      <w:r>
        <w:rPr>
          <w:sz w:val="20"/>
        </w:rPr>
        <w:t>(Improvements</w:t>
      </w:r>
      <w:r>
        <w:rPr>
          <w:spacing w:val="35"/>
          <w:sz w:val="20"/>
        </w:rPr>
        <w:t xml:space="preserve"> </w:t>
      </w:r>
      <w:r>
        <w:rPr>
          <w:sz w:val="20"/>
        </w:rPr>
        <w:t>in</w:t>
      </w:r>
      <w:r>
        <w:rPr>
          <w:spacing w:val="34"/>
          <w:sz w:val="20"/>
        </w:rPr>
        <w:t xml:space="preserve"> </w:t>
      </w:r>
      <w:r>
        <w:rPr>
          <w:sz w:val="20"/>
        </w:rPr>
        <w:t>port,</w:t>
      </w:r>
      <w:r>
        <w:rPr>
          <w:spacing w:val="34"/>
          <w:sz w:val="20"/>
        </w:rPr>
        <w:t xml:space="preserve"> </w:t>
      </w:r>
      <w:r>
        <w:rPr>
          <w:sz w:val="20"/>
        </w:rPr>
        <w:t>road</w:t>
      </w:r>
      <w:r>
        <w:rPr>
          <w:spacing w:val="34"/>
          <w:sz w:val="20"/>
        </w:rPr>
        <w:t xml:space="preserve"> </w:t>
      </w:r>
      <w:r>
        <w:rPr>
          <w:sz w:val="20"/>
        </w:rPr>
        <w:t>and</w:t>
      </w:r>
      <w:r>
        <w:rPr>
          <w:spacing w:val="34"/>
          <w:sz w:val="20"/>
        </w:rPr>
        <w:t xml:space="preserve"> </w:t>
      </w:r>
      <w:r>
        <w:rPr>
          <w:sz w:val="20"/>
        </w:rPr>
        <w:t>rail</w:t>
      </w:r>
      <w:r>
        <w:rPr>
          <w:spacing w:val="35"/>
          <w:sz w:val="20"/>
        </w:rPr>
        <w:t xml:space="preserve"> </w:t>
      </w:r>
      <w:r>
        <w:rPr>
          <w:sz w:val="20"/>
        </w:rPr>
        <w:t>infrastructure</w:t>
      </w:r>
      <w:r>
        <w:rPr>
          <w:spacing w:val="34"/>
          <w:sz w:val="20"/>
        </w:rPr>
        <w:t xml:space="preserve"> </w:t>
      </w:r>
      <w:r>
        <w:rPr>
          <w:sz w:val="20"/>
        </w:rPr>
        <w:t>to</w:t>
      </w:r>
      <w:r>
        <w:rPr>
          <w:spacing w:val="34"/>
          <w:sz w:val="20"/>
        </w:rPr>
        <w:t xml:space="preserve"> </w:t>
      </w:r>
      <w:r>
        <w:rPr>
          <w:sz w:val="20"/>
        </w:rPr>
        <w:t>support</w:t>
      </w:r>
      <w:r>
        <w:rPr>
          <w:spacing w:val="34"/>
          <w:sz w:val="20"/>
        </w:rPr>
        <w:t xml:space="preserve"> </w:t>
      </w:r>
      <w:r>
        <w:rPr>
          <w:sz w:val="20"/>
        </w:rPr>
        <w:t>the</w:t>
      </w:r>
      <w:r>
        <w:rPr>
          <w:spacing w:val="34"/>
          <w:sz w:val="20"/>
        </w:rPr>
        <w:t xml:space="preserve"> </w:t>
      </w:r>
      <w:r>
        <w:rPr>
          <w:sz w:val="20"/>
        </w:rPr>
        <w:t>role</w:t>
      </w:r>
      <w:r>
        <w:rPr>
          <w:spacing w:val="36"/>
          <w:sz w:val="20"/>
        </w:rPr>
        <w:t xml:space="preserve"> </w:t>
      </w:r>
      <w:r>
        <w:rPr>
          <w:sz w:val="20"/>
        </w:rPr>
        <w:t xml:space="preserve">of </w:t>
      </w:r>
      <w:bookmarkStart w:id="662" w:name="Grangemouth_as_Scotland’s_largest_contai"/>
      <w:bookmarkEnd w:id="662"/>
      <w:r>
        <w:rPr>
          <w:sz w:val="20"/>
        </w:rPr>
        <w:t>Grangemouth as Scotland’s largest container port and main freight distribution centre);</w:t>
      </w:r>
    </w:p>
    <w:p w14:paraId="7C67C1E6" w14:textId="77777777" w:rsidR="007154E7" w:rsidRDefault="002828F2">
      <w:pPr>
        <w:pStyle w:val="ListParagraph"/>
        <w:numPr>
          <w:ilvl w:val="0"/>
          <w:numId w:val="26"/>
        </w:numPr>
        <w:tabs>
          <w:tab w:val="left" w:pos="686"/>
        </w:tabs>
        <w:spacing w:before="227" w:line="180" w:lineRule="auto"/>
        <w:ind w:right="212"/>
        <w:rPr>
          <w:sz w:val="20"/>
        </w:rPr>
      </w:pPr>
      <w:bookmarkStart w:id="663" w:name="Addition_container_freight_capacity_on_t"/>
      <w:bookmarkEnd w:id="663"/>
      <w:r>
        <w:rPr>
          <w:sz w:val="20"/>
        </w:rPr>
        <w:t>Addition</w:t>
      </w:r>
      <w:r>
        <w:rPr>
          <w:spacing w:val="40"/>
          <w:sz w:val="20"/>
        </w:rPr>
        <w:t xml:space="preserve"> </w:t>
      </w:r>
      <w:r>
        <w:rPr>
          <w:sz w:val="20"/>
        </w:rPr>
        <w:t>container</w:t>
      </w:r>
      <w:r>
        <w:rPr>
          <w:spacing w:val="40"/>
          <w:sz w:val="20"/>
        </w:rPr>
        <w:t xml:space="preserve"> </w:t>
      </w:r>
      <w:r>
        <w:rPr>
          <w:sz w:val="20"/>
        </w:rPr>
        <w:t>freight</w:t>
      </w:r>
      <w:r>
        <w:rPr>
          <w:spacing w:val="40"/>
          <w:sz w:val="20"/>
        </w:rPr>
        <w:t xml:space="preserve"> </w:t>
      </w:r>
      <w:r>
        <w:rPr>
          <w:sz w:val="20"/>
        </w:rPr>
        <w:t>capacity</w:t>
      </w:r>
      <w:r>
        <w:rPr>
          <w:spacing w:val="40"/>
          <w:sz w:val="20"/>
        </w:rPr>
        <w:t xml:space="preserve"> </w:t>
      </w:r>
      <w:r>
        <w:rPr>
          <w:sz w:val="20"/>
        </w:rPr>
        <w:t>on</w:t>
      </w:r>
      <w:r>
        <w:rPr>
          <w:spacing w:val="40"/>
          <w:sz w:val="20"/>
        </w:rPr>
        <w:t xml:space="preserve"> </w:t>
      </w:r>
      <w:r>
        <w:rPr>
          <w:sz w:val="20"/>
        </w:rPr>
        <w:t>the</w:t>
      </w:r>
      <w:r>
        <w:rPr>
          <w:spacing w:val="40"/>
          <w:sz w:val="20"/>
        </w:rPr>
        <w:t xml:space="preserve"> </w:t>
      </w:r>
      <w:r>
        <w:rPr>
          <w:sz w:val="20"/>
        </w:rPr>
        <w:t>Forth</w:t>
      </w:r>
      <w:r>
        <w:rPr>
          <w:spacing w:val="40"/>
          <w:sz w:val="20"/>
        </w:rPr>
        <w:t xml:space="preserve"> </w:t>
      </w:r>
      <w:r>
        <w:rPr>
          <w:sz w:val="20"/>
        </w:rPr>
        <w:t>(Multimodal</w:t>
      </w:r>
      <w:r>
        <w:rPr>
          <w:spacing w:val="40"/>
          <w:sz w:val="20"/>
        </w:rPr>
        <w:t xml:space="preserve"> </w:t>
      </w:r>
      <w:r>
        <w:rPr>
          <w:sz w:val="20"/>
        </w:rPr>
        <w:t>container</w:t>
      </w:r>
      <w:r>
        <w:rPr>
          <w:spacing w:val="40"/>
          <w:sz w:val="20"/>
        </w:rPr>
        <w:t xml:space="preserve"> </w:t>
      </w:r>
      <w:r>
        <w:rPr>
          <w:sz w:val="20"/>
        </w:rPr>
        <w:t>terminal</w:t>
      </w:r>
      <w:r>
        <w:rPr>
          <w:spacing w:val="40"/>
          <w:sz w:val="20"/>
        </w:rPr>
        <w:t xml:space="preserve"> </w:t>
      </w:r>
      <w:r>
        <w:rPr>
          <w:sz w:val="20"/>
        </w:rPr>
        <w:t>facilities,</w:t>
      </w:r>
      <w:r>
        <w:rPr>
          <w:spacing w:val="40"/>
          <w:sz w:val="20"/>
        </w:rPr>
        <w:t xml:space="preserve"> </w:t>
      </w:r>
      <w:r>
        <w:rPr>
          <w:sz w:val="20"/>
        </w:rPr>
        <w:t xml:space="preserve">including </w:t>
      </w:r>
      <w:bookmarkStart w:id="664" w:name="improvements_in_supporting_port,_road_an"/>
      <w:bookmarkEnd w:id="664"/>
      <w:r>
        <w:rPr>
          <w:sz w:val="20"/>
        </w:rPr>
        <w:t>improvements in supporting port, road and rail infrastructure);</w:t>
      </w:r>
    </w:p>
    <w:p w14:paraId="33869CDA" w14:textId="77777777" w:rsidR="007154E7" w:rsidRDefault="002828F2">
      <w:pPr>
        <w:pStyle w:val="ListParagraph"/>
        <w:numPr>
          <w:ilvl w:val="0"/>
          <w:numId w:val="26"/>
        </w:numPr>
        <w:tabs>
          <w:tab w:val="left" w:pos="686"/>
        </w:tabs>
        <w:spacing w:before="165"/>
        <w:rPr>
          <w:sz w:val="20"/>
        </w:rPr>
      </w:pPr>
      <w:bookmarkStart w:id="665" w:name="New_nonnuclear_(electricity)_base_load_c"/>
      <w:bookmarkEnd w:id="665"/>
      <w:r>
        <w:rPr>
          <w:sz w:val="20"/>
        </w:rPr>
        <w:t>New</w:t>
      </w:r>
      <w:r>
        <w:rPr>
          <w:spacing w:val="-10"/>
          <w:sz w:val="20"/>
        </w:rPr>
        <w:t xml:space="preserve"> </w:t>
      </w:r>
      <w:r>
        <w:rPr>
          <w:sz w:val="20"/>
        </w:rPr>
        <w:t>non-nuclear</w:t>
      </w:r>
      <w:r>
        <w:rPr>
          <w:spacing w:val="-6"/>
          <w:sz w:val="20"/>
        </w:rPr>
        <w:t xml:space="preserve"> </w:t>
      </w:r>
      <w:r>
        <w:rPr>
          <w:sz w:val="20"/>
        </w:rPr>
        <w:t>(electricity)</w:t>
      </w:r>
      <w:r>
        <w:rPr>
          <w:spacing w:val="-5"/>
          <w:sz w:val="20"/>
        </w:rPr>
        <w:t xml:space="preserve"> </w:t>
      </w:r>
      <w:r>
        <w:rPr>
          <w:sz w:val="20"/>
        </w:rPr>
        <w:t>base</w:t>
      </w:r>
      <w:r>
        <w:rPr>
          <w:spacing w:val="-6"/>
          <w:sz w:val="20"/>
        </w:rPr>
        <w:t xml:space="preserve"> </w:t>
      </w:r>
      <w:r>
        <w:rPr>
          <w:sz w:val="20"/>
        </w:rPr>
        <w:t>load</w:t>
      </w:r>
      <w:r>
        <w:rPr>
          <w:spacing w:val="-8"/>
          <w:sz w:val="20"/>
        </w:rPr>
        <w:t xml:space="preserve"> </w:t>
      </w:r>
      <w:r>
        <w:rPr>
          <w:sz w:val="20"/>
        </w:rPr>
        <w:t>capacity</w:t>
      </w:r>
      <w:r>
        <w:rPr>
          <w:spacing w:val="-10"/>
          <w:sz w:val="20"/>
        </w:rPr>
        <w:t xml:space="preserve"> </w:t>
      </w:r>
      <w:r>
        <w:rPr>
          <w:sz w:val="20"/>
        </w:rPr>
        <w:t>at</w:t>
      </w:r>
      <w:r>
        <w:rPr>
          <w:spacing w:val="-6"/>
          <w:sz w:val="20"/>
        </w:rPr>
        <w:t xml:space="preserve"> </w:t>
      </w:r>
      <w:r>
        <w:rPr>
          <w:sz w:val="20"/>
        </w:rPr>
        <w:t>other</w:t>
      </w:r>
      <w:r>
        <w:rPr>
          <w:spacing w:val="-7"/>
          <w:sz w:val="20"/>
        </w:rPr>
        <w:t xml:space="preserve"> </w:t>
      </w:r>
      <w:r>
        <w:rPr>
          <w:sz w:val="20"/>
        </w:rPr>
        <w:t>existing</w:t>
      </w:r>
      <w:r>
        <w:rPr>
          <w:spacing w:val="-8"/>
          <w:sz w:val="20"/>
        </w:rPr>
        <w:t xml:space="preserve"> </w:t>
      </w:r>
      <w:r>
        <w:rPr>
          <w:sz w:val="20"/>
        </w:rPr>
        <w:t>power</w:t>
      </w:r>
      <w:r>
        <w:rPr>
          <w:spacing w:val="-6"/>
          <w:sz w:val="20"/>
        </w:rPr>
        <w:t xml:space="preserve"> </w:t>
      </w:r>
      <w:r>
        <w:rPr>
          <w:sz w:val="20"/>
        </w:rPr>
        <w:t>station</w:t>
      </w:r>
      <w:r>
        <w:rPr>
          <w:spacing w:val="-8"/>
          <w:sz w:val="20"/>
        </w:rPr>
        <w:t xml:space="preserve"> </w:t>
      </w:r>
      <w:r>
        <w:rPr>
          <w:sz w:val="20"/>
        </w:rPr>
        <w:t>sites;</w:t>
      </w:r>
      <w:r>
        <w:rPr>
          <w:spacing w:val="-7"/>
          <w:sz w:val="20"/>
        </w:rPr>
        <w:t xml:space="preserve"> </w:t>
      </w:r>
      <w:r>
        <w:rPr>
          <w:spacing w:val="-5"/>
          <w:sz w:val="20"/>
        </w:rPr>
        <w:t>and</w:t>
      </w:r>
    </w:p>
    <w:p w14:paraId="4E3C1A41" w14:textId="3100D9FE" w:rsidR="007154E7" w:rsidRDefault="002828F2">
      <w:pPr>
        <w:pStyle w:val="ListParagraph"/>
        <w:numPr>
          <w:ilvl w:val="0"/>
          <w:numId w:val="26"/>
        </w:numPr>
        <w:tabs>
          <w:tab w:val="left" w:pos="686"/>
        </w:tabs>
        <w:spacing w:before="125" w:line="182" w:lineRule="auto"/>
        <w:ind w:right="211"/>
        <w:rPr>
          <w:sz w:val="20"/>
        </w:rPr>
      </w:pPr>
      <w:bookmarkStart w:id="666" w:name="Central_Scotland_Green_Network_(A_strate"/>
      <w:bookmarkEnd w:id="666"/>
      <w:r>
        <w:rPr>
          <w:sz w:val="20"/>
        </w:rPr>
        <w:t>Central</w:t>
      </w:r>
      <w:r>
        <w:rPr>
          <w:spacing w:val="35"/>
          <w:sz w:val="20"/>
        </w:rPr>
        <w:t xml:space="preserve"> </w:t>
      </w:r>
      <w:r>
        <w:rPr>
          <w:sz w:val="20"/>
        </w:rPr>
        <w:t>Scotland</w:t>
      </w:r>
      <w:r>
        <w:rPr>
          <w:spacing w:val="36"/>
          <w:sz w:val="20"/>
        </w:rPr>
        <w:t xml:space="preserve"> </w:t>
      </w:r>
      <w:r>
        <w:rPr>
          <w:sz w:val="20"/>
        </w:rPr>
        <w:t>Green</w:t>
      </w:r>
      <w:r>
        <w:rPr>
          <w:spacing w:val="36"/>
          <w:sz w:val="20"/>
        </w:rPr>
        <w:t xml:space="preserve"> </w:t>
      </w:r>
      <w:r>
        <w:rPr>
          <w:sz w:val="20"/>
        </w:rPr>
        <w:t>Network</w:t>
      </w:r>
      <w:r>
        <w:rPr>
          <w:spacing w:val="40"/>
          <w:sz w:val="20"/>
        </w:rPr>
        <w:t xml:space="preserve"> </w:t>
      </w:r>
      <w:r>
        <w:rPr>
          <w:sz w:val="20"/>
        </w:rPr>
        <w:t>(A</w:t>
      </w:r>
      <w:r>
        <w:rPr>
          <w:spacing w:val="36"/>
          <w:sz w:val="20"/>
        </w:rPr>
        <w:t xml:space="preserve"> </w:t>
      </w:r>
      <w:r>
        <w:rPr>
          <w:sz w:val="20"/>
        </w:rPr>
        <w:t>strategic</w:t>
      </w:r>
      <w:r>
        <w:rPr>
          <w:spacing w:val="38"/>
          <w:sz w:val="20"/>
        </w:rPr>
        <w:t xml:space="preserve"> </w:t>
      </w:r>
      <w:r>
        <w:rPr>
          <w:sz w:val="20"/>
        </w:rPr>
        <w:t>network</w:t>
      </w:r>
      <w:r>
        <w:rPr>
          <w:spacing w:val="38"/>
          <w:sz w:val="20"/>
        </w:rPr>
        <w:t xml:space="preserve"> </w:t>
      </w:r>
      <w:r>
        <w:rPr>
          <w:sz w:val="20"/>
        </w:rPr>
        <w:t>of</w:t>
      </w:r>
      <w:r>
        <w:rPr>
          <w:spacing w:val="36"/>
          <w:sz w:val="20"/>
        </w:rPr>
        <w:t xml:space="preserve"> </w:t>
      </w:r>
      <w:r>
        <w:rPr>
          <w:sz w:val="20"/>
        </w:rPr>
        <w:t>woodland</w:t>
      </w:r>
      <w:r>
        <w:rPr>
          <w:spacing w:val="36"/>
          <w:sz w:val="20"/>
        </w:rPr>
        <w:t xml:space="preserve"> </w:t>
      </w:r>
      <w:r>
        <w:rPr>
          <w:sz w:val="20"/>
        </w:rPr>
        <w:t>and</w:t>
      </w:r>
      <w:r>
        <w:rPr>
          <w:spacing w:val="36"/>
          <w:sz w:val="20"/>
        </w:rPr>
        <w:t xml:space="preserve"> </w:t>
      </w:r>
      <w:r>
        <w:rPr>
          <w:sz w:val="20"/>
        </w:rPr>
        <w:t>other</w:t>
      </w:r>
      <w:r>
        <w:rPr>
          <w:spacing w:val="37"/>
          <w:sz w:val="20"/>
        </w:rPr>
        <w:t xml:space="preserve"> </w:t>
      </w:r>
      <w:r>
        <w:rPr>
          <w:sz w:val="20"/>
        </w:rPr>
        <w:t>habitats,</w:t>
      </w:r>
      <w:r>
        <w:rPr>
          <w:spacing w:val="36"/>
          <w:sz w:val="20"/>
        </w:rPr>
        <w:t xml:space="preserve"> </w:t>
      </w:r>
      <w:r>
        <w:rPr>
          <w:sz w:val="20"/>
        </w:rPr>
        <w:t>active</w:t>
      </w:r>
      <w:r>
        <w:rPr>
          <w:spacing w:val="36"/>
          <w:sz w:val="20"/>
        </w:rPr>
        <w:t xml:space="preserve"> </w:t>
      </w:r>
      <w:r>
        <w:rPr>
          <w:sz w:val="20"/>
        </w:rPr>
        <w:t xml:space="preserve">travel </w:t>
      </w:r>
      <w:bookmarkStart w:id="667" w:name="routes,_greenspacelinks,_watercourses_an"/>
      <w:bookmarkEnd w:id="667"/>
      <w:r>
        <w:rPr>
          <w:sz w:val="20"/>
        </w:rPr>
        <w:t xml:space="preserve">routes, </w:t>
      </w:r>
      <w:r w:rsidR="009D2A84">
        <w:rPr>
          <w:sz w:val="20"/>
        </w:rPr>
        <w:t>greenspace links</w:t>
      </w:r>
      <w:r>
        <w:rPr>
          <w:sz w:val="20"/>
        </w:rPr>
        <w:t>, watercourses and waterways, providing an enhanced setting for development</w:t>
      </w:r>
    </w:p>
    <w:p w14:paraId="72C81F41" w14:textId="3F29FE56" w:rsidR="007154E7" w:rsidRDefault="009D2A84">
      <w:pPr>
        <w:pStyle w:val="BodyText"/>
        <w:spacing w:before="16"/>
        <w:ind w:left="686"/>
      </w:pPr>
      <w:r>
        <w:t>a</w:t>
      </w:r>
      <w:r w:rsidR="002828F2">
        <w:t>nd</w:t>
      </w:r>
      <w:r>
        <w:t xml:space="preserve"> </w:t>
      </w:r>
      <w:r w:rsidR="002828F2">
        <w:t>other</w:t>
      </w:r>
      <w:r w:rsidR="002828F2">
        <w:rPr>
          <w:spacing w:val="-6"/>
        </w:rPr>
        <w:t xml:space="preserve"> </w:t>
      </w:r>
      <w:r w:rsidR="002828F2">
        <w:t>land</w:t>
      </w:r>
      <w:r w:rsidR="002828F2">
        <w:rPr>
          <w:spacing w:val="-9"/>
        </w:rPr>
        <w:t xml:space="preserve"> </w:t>
      </w:r>
      <w:r w:rsidR="002828F2">
        <w:t>uses</w:t>
      </w:r>
      <w:r w:rsidR="002828F2">
        <w:rPr>
          <w:spacing w:val="-7"/>
        </w:rPr>
        <w:t xml:space="preserve"> </w:t>
      </w:r>
      <w:r w:rsidR="002828F2">
        <w:t>and</w:t>
      </w:r>
      <w:r w:rsidR="002828F2">
        <w:rPr>
          <w:spacing w:val="-7"/>
        </w:rPr>
        <w:t xml:space="preserve"> </w:t>
      </w:r>
      <w:r w:rsidR="002828F2">
        <w:t>improved</w:t>
      </w:r>
      <w:r w:rsidR="002828F2">
        <w:rPr>
          <w:spacing w:val="-8"/>
        </w:rPr>
        <w:t xml:space="preserve"> </w:t>
      </w:r>
      <w:r w:rsidR="002828F2">
        <w:t>opportunities</w:t>
      </w:r>
      <w:r w:rsidR="002828F2">
        <w:rPr>
          <w:spacing w:val="-8"/>
        </w:rPr>
        <w:t xml:space="preserve"> </w:t>
      </w:r>
      <w:r w:rsidR="002828F2">
        <w:t>for</w:t>
      </w:r>
      <w:r w:rsidR="002828F2">
        <w:rPr>
          <w:spacing w:val="-7"/>
        </w:rPr>
        <w:t xml:space="preserve"> </w:t>
      </w:r>
      <w:r w:rsidR="002828F2">
        <w:t>outdoor</w:t>
      </w:r>
      <w:r w:rsidR="002828F2">
        <w:rPr>
          <w:spacing w:val="-8"/>
        </w:rPr>
        <w:t xml:space="preserve"> </w:t>
      </w:r>
      <w:r w:rsidR="002828F2">
        <w:t>recreation</w:t>
      </w:r>
      <w:r w:rsidR="002828F2">
        <w:rPr>
          <w:spacing w:val="-8"/>
        </w:rPr>
        <w:t xml:space="preserve"> </w:t>
      </w:r>
      <w:r w:rsidR="002828F2">
        <w:t>and</w:t>
      </w:r>
      <w:r w:rsidR="002828F2">
        <w:rPr>
          <w:spacing w:val="-9"/>
        </w:rPr>
        <w:t xml:space="preserve"> </w:t>
      </w:r>
      <w:r w:rsidR="002828F2">
        <w:t>cultural</w:t>
      </w:r>
      <w:r w:rsidR="002828F2">
        <w:rPr>
          <w:spacing w:val="-7"/>
        </w:rPr>
        <w:t xml:space="preserve"> </w:t>
      </w:r>
      <w:r w:rsidR="002828F2">
        <w:rPr>
          <w:spacing w:val="-2"/>
        </w:rPr>
        <w:t>activity).</w:t>
      </w:r>
    </w:p>
    <w:p w14:paraId="0263F32F" w14:textId="6CF40C2B" w:rsidR="007154E7" w:rsidRDefault="002828F2">
      <w:pPr>
        <w:pStyle w:val="BodyText"/>
        <w:spacing w:before="173" w:line="249" w:lineRule="auto"/>
        <w:ind w:left="232" w:right="211"/>
        <w:jc w:val="both"/>
      </w:pPr>
      <w:bookmarkStart w:id="668" w:name="The_NPF2_is_closely_linked_to_the_Govern"/>
      <w:bookmarkEnd w:id="668"/>
      <w:r>
        <w:t xml:space="preserve">The NPF2 is closely linked to the </w:t>
      </w:r>
      <w:r w:rsidR="009D2A84">
        <w:t>Government’s Infrastructure</w:t>
      </w:r>
      <w:r>
        <w:t xml:space="preserve"> Investment Plan and informs the investment </w:t>
      </w:r>
      <w:proofErr w:type="spellStart"/>
      <w:r>
        <w:t>programmes</w:t>
      </w:r>
      <w:proofErr w:type="spellEnd"/>
      <w:r>
        <w:t xml:space="preserve"> </w:t>
      </w:r>
      <w:r w:rsidR="009D2A84">
        <w:t>of public</w:t>
      </w:r>
      <w:r>
        <w:t xml:space="preserve"> agencies and infrastructure providers. It is supported by an action</w:t>
      </w:r>
      <w:r w:rsidR="009D2A84">
        <w:t xml:space="preserve"> </w:t>
      </w:r>
      <w:proofErr w:type="spellStart"/>
      <w:r>
        <w:t>programme</w:t>
      </w:r>
      <w:proofErr w:type="spellEnd"/>
      <w:r>
        <w:t xml:space="preserve">, identifying how, when and by which </w:t>
      </w:r>
      <w:proofErr w:type="spellStart"/>
      <w:r>
        <w:t>organisations</w:t>
      </w:r>
      <w:proofErr w:type="spellEnd"/>
      <w:r>
        <w:t xml:space="preserve"> key elements </w:t>
      </w:r>
      <w:r w:rsidR="009D2A84">
        <w:t>of the</w:t>
      </w:r>
      <w:r>
        <w:t xml:space="preserve"> strategy will be taken </w:t>
      </w:r>
      <w:r w:rsidR="009D2A84">
        <w:t>forward. The</w:t>
      </w:r>
      <w:r>
        <w:t xml:space="preserve"> Planning etc. (Scotland) Act 2006 requires the preparation of a </w:t>
      </w:r>
      <w:r w:rsidR="009D2A84">
        <w:t>Participation Statement</w:t>
      </w:r>
      <w:r>
        <w:t xml:space="preserve"> and has</w:t>
      </w:r>
      <w:r w:rsidR="009D2A84">
        <w:t xml:space="preserve"> </w:t>
      </w:r>
      <w:r>
        <w:t>also been considered by the Scottish Parliament.</w:t>
      </w:r>
    </w:p>
    <w:p w14:paraId="4F74FB36" w14:textId="1F797E0C" w:rsidR="007154E7" w:rsidRDefault="002828F2">
      <w:pPr>
        <w:pStyle w:val="BodyText"/>
        <w:spacing w:before="165" w:line="249" w:lineRule="auto"/>
        <w:ind w:left="232" w:right="212"/>
        <w:jc w:val="both"/>
      </w:pPr>
      <w:bookmarkStart w:id="669" w:name="The_NPF2_has_been_subject_to_a_Strategic"/>
      <w:bookmarkEnd w:id="669"/>
      <w:r>
        <w:t xml:space="preserve">The NPF2 has been subject to a Strategic Environmental Assessment (SEA).This process has included scoping, an interim assessment of the </w:t>
      </w:r>
      <w:r w:rsidR="009D2A84">
        <w:t>alternatives considered</w:t>
      </w:r>
      <w:r>
        <w:t xml:space="preserve"> during strategy development, a fuller assessment of the </w:t>
      </w:r>
      <w:r w:rsidR="009D2A84">
        <w:t>discussion draft</w:t>
      </w:r>
      <w:r>
        <w:t xml:space="preserve"> NPF and a supplementary assessment </w:t>
      </w:r>
      <w:r w:rsidR="009D2A84">
        <w:t>of candidate</w:t>
      </w:r>
      <w:r>
        <w:t xml:space="preserve"> national </w:t>
      </w:r>
      <w:r>
        <w:rPr>
          <w:spacing w:val="-2"/>
        </w:rPr>
        <w:t>developments.</w:t>
      </w:r>
    </w:p>
    <w:p w14:paraId="55D615BE" w14:textId="32B7EE7A" w:rsidR="007154E7" w:rsidRDefault="002828F2">
      <w:pPr>
        <w:pStyle w:val="BodyText"/>
        <w:spacing w:before="162" w:line="249" w:lineRule="auto"/>
        <w:ind w:left="232" w:right="209"/>
        <w:jc w:val="both"/>
      </w:pPr>
      <w:bookmarkStart w:id="670" w:name="There_is_a_requirement_to_assess_the_pol"/>
      <w:bookmarkEnd w:id="670"/>
      <w:r>
        <w:t xml:space="preserve">There is a requirement to assess the </w:t>
      </w:r>
      <w:r w:rsidR="009D2A84">
        <w:t>policies may</w:t>
      </w:r>
      <w:r>
        <w:t xml:space="preserve"> impact on different </w:t>
      </w:r>
      <w:r w:rsidR="009D2A84">
        <w:t>sectors of</w:t>
      </w:r>
      <w:r>
        <w:t xml:space="preserve"> the population. NPF2 is the spatial expression of established policies </w:t>
      </w:r>
      <w:r w:rsidR="009D2A84">
        <w:t>which have</w:t>
      </w:r>
      <w:r>
        <w:t xml:space="preserve"> been subject to Equality Impact Assessment as part of their </w:t>
      </w:r>
      <w:r w:rsidR="009D2A84">
        <w:t>development. The</w:t>
      </w:r>
      <w:r>
        <w:t xml:space="preserve"> planning procedures which will apply</w:t>
      </w:r>
      <w:r>
        <w:rPr>
          <w:spacing w:val="-1"/>
        </w:rPr>
        <w:t xml:space="preserve"> </w:t>
      </w:r>
      <w:r>
        <w:t xml:space="preserve">to projects designated as </w:t>
      </w:r>
      <w:r w:rsidR="009D2A84">
        <w:t>national developments</w:t>
      </w:r>
      <w:r>
        <w:t xml:space="preserve"> were subject to Equality Impact Assessment as part of the </w:t>
      </w:r>
      <w:r w:rsidR="009D2A84">
        <w:t>recent review</w:t>
      </w:r>
      <w:r>
        <w:t xml:space="preserve"> of Planning Regulations.</w:t>
      </w:r>
    </w:p>
    <w:p w14:paraId="110D03AD" w14:textId="49A21D35" w:rsidR="007154E7" w:rsidRDefault="002828F2">
      <w:pPr>
        <w:pStyle w:val="BodyText"/>
        <w:spacing w:before="164" w:line="249" w:lineRule="auto"/>
        <w:ind w:left="232" w:right="209"/>
        <w:jc w:val="both"/>
      </w:pPr>
      <w:bookmarkStart w:id="671" w:name="The_NPF2_document_states_that_the_Scotti"/>
      <w:bookmarkEnd w:id="671"/>
      <w:r>
        <w:t>The NPF2 document states that the Scottish Government is committed to improving air quality and is giving particular priority to addressing problems in designated Air Quality</w:t>
      </w:r>
      <w:r w:rsidR="009D2A84">
        <w:t xml:space="preserve"> </w:t>
      </w:r>
      <w:r>
        <w:t>Management</w:t>
      </w:r>
      <w:r w:rsidR="009D2A84">
        <w:t xml:space="preserve"> </w:t>
      </w:r>
      <w:r>
        <w:t xml:space="preserve">Areas (AQMAs). Where a proposed development could have significant </w:t>
      </w:r>
      <w:r w:rsidR="009D2A84">
        <w:t>impacts on</w:t>
      </w:r>
      <w:r>
        <w:t xml:space="preserve"> air quality, close co-operation between planning authorities and those </w:t>
      </w:r>
      <w:r w:rsidR="009D2A84">
        <w:t>with responsibility</w:t>
      </w:r>
      <w:r>
        <w:t xml:space="preserve"> for air quality and pollution control will be essential.</w:t>
      </w:r>
    </w:p>
    <w:p w14:paraId="3B52BBAB" w14:textId="77777777" w:rsidR="007154E7" w:rsidRDefault="002828F2">
      <w:pPr>
        <w:pStyle w:val="BodyText"/>
        <w:spacing w:before="164" w:line="249" w:lineRule="auto"/>
        <w:ind w:left="232" w:right="212"/>
        <w:jc w:val="both"/>
      </w:pPr>
      <w:bookmarkStart w:id="672" w:name="The_Proposed_National_Planning_Framework"/>
      <w:bookmarkEnd w:id="672"/>
      <w:r>
        <w:t>The Proposed National Planning Framework 3 (NPF3) is the spatial interpretation of the Government Economic Strategy. The Proposed NPF3 sets out our ambition for Scotland to become: a successful, sustainable place; a low carbon place; a natural, resilient place; and a connected place. Fourteen national developments are proposed to help deliver the strategy. This document was laid to the Scottish Parliament on the 14 January 2014.</w:t>
      </w:r>
    </w:p>
    <w:p w14:paraId="6FF67552" w14:textId="77777777" w:rsidR="007154E7" w:rsidRDefault="007154E7">
      <w:pPr>
        <w:spacing w:line="249" w:lineRule="auto"/>
        <w:jc w:val="both"/>
        <w:sectPr w:rsidR="007154E7">
          <w:pgSz w:w="11910" w:h="16840"/>
          <w:pgMar w:top="1540" w:right="920" w:bottom="1180" w:left="900" w:header="853" w:footer="990" w:gutter="0"/>
          <w:cols w:space="720"/>
        </w:sectPr>
      </w:pPr>
    </w:p>
    <w:p w14:paraId="5CFFC1B3"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3C47DAB5" wp14:editId="1F85DCC1">
                <wp:extent cx="6166485" cy="12700"/>
                <wp:effectExtent l="0" t="0" r="0" b="0"/>
                <wp:docPr id="517" name="Group 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18" name="Graphic 518"/>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3CCCD54C" id="Group 517"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eejlV6cCAAABBwAADgAAAAAAAAAAAAAAAAAu&#10;AgAAZHJzL2Uyb0RvYy54bWxQSwECLQAUAAYACAAAACEA91dBNNsAAAADAQAADwAAAAAAAAAAAAAA&#10;AAABBQAAZHJzL2Rvd25yZXYueG1sUEsFBgAAAAAEAAQA8wAAAAkGAAAAAA==&#10;">
                <v:shape id="Graphic 518"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" path="m6166104,l1440180,r-3048,l1427988,,,,,12192r1427988,l1437132,12192r3048,l6166104,12192r,-12192xe" fillcolor="#00745b" stroked="f">
                  <v:path arrowok="t"/>
                </v:shape>
                <w10:anchorlock/>
              </v:group>
            </w:pict>
          </mc:Fallback>
        </mc:AlternateContent>
      </w:r>
    </w:p>
    <w:p w14:paraId="5AB6D40E" w14:textId="77777777" w:rsidR="007154E7" w:rsidRDefault="007154E7">
      <w:pPr>
        <w:pStyle w:val="BodyText"/>
        <w:rPr>
          <w:sz w:val="24"/>
        </w:rPr>
      </w:pPr>
    </w:p>
    <w:p w14:paraId="32F209BC" w14:textId="77777777" w:rsidR="007154E7" w:rsidRDefault="007154E7">
      <w:pPr>
        <w:pStyle w:val="BodyText"/>
        <w:spacing w:before="151"/>
        <w:rPr>
          <w:sz w:val="24"/>
        </w:rPr>
      </w:pPr>
    </w:p>
    <w:p w14:paraId="0A6C3350" w14:textId="77777777" w:rsidR="007154E7" w:rsidRDefault="002828F2">
      <w:pPr>
        <w:pStyle w:val="Heading5"/>
        <w:numPr>
          <w:ilvl w:val="2"/>
          <w:numId w:val="28"/>
        </w:numPr>
        <w:tabs>
          <w:tab w:val="left" w:pos="1365"/>
        </w:tabs>
        <w:ind w:left="1365" w:hanging="1133"/>
      </w:pPr>
      <w:bookmarkStart w:id="673" w:name="4.2.1_FalkirkLocalDevelopmentPlan_"/>
      <w:bookmarkStart w:id="674" w:name="accountinassessingdevelopmentproposals,p"/>
      <w:bookmarkStart w:id="675" w:name="_TOC_250054"/>
      <w:bookmarkEnd w:id="673"/>
      <w:bookmarkEnd w:id="674"/>
      <w:r>
        <w:rPr>
          <w:color w:val="007F91"/>
        </w:rPr>
        <w:t>Falkirk</w:t>
      </w:r>
      <w:r>
        <w:rPr>
          <w:color w:val="007F91"/>
          <w:spacing w:val="-7"/>
        </w:rPr>
        <w:t xml:space="preserve"> </w:t>
      </w:r>
      <w:r>
        <w:rPr>
          <w:color w:val="007F91"/>
        </w:rPr>
        <w:t>Local</w:t>
      </w:r>
      <w:r>
        <w:rPr>
          <w:color w:val="007F91"/>
          <w:spacing w:val="-5"/>
        </w:rPr>
        <w:t xml:space="preserve"> </w:t>
      </w:r>
      <w:r>
        <w:rPr>
          <w:color w:val="007F91"/>
        </w:rPr>
        <w:t>Development</w:t>
      </w:r>
      <w:r>
        <w:rPr>
          <w:color w:val="007F91"/>
          <w:spacing w:val="-6"/>
        </w:rPr>
        <w:t xml:space="preserve"> </w:t>
      </w:r>
      <w:bookmarkEnd w:id="675"/>
      <w:r>
        <w:rPr>
          <w:color w:val="007F91"/>
          <w:spacing w:val="-4"/>
        </w:rPr>
        <w:t>Plan</w:t>
      </w:r>
    </w:p>
    <w:p w14:paraId="73F93882" w14:textId="366AE6B6" w:rsidR="007154E7" w:rsidRDefault="002828F2">
      <w:pPr>
        <w:pStyle w:val="BodyText"/>
        <w:spacing w:before="90" w:line="249" w:lineRule="auto"/>
        <w:ind w:left="232" w:right="214"/>
        <w:jc w:val="both"/>
      </w:pPr>
      <w:bookmarkStart w:id="676" w:name="Falkirk_Council_is_preparing_a_new_Local"/>
      <w:bookmarkEnd w:id="676"/>
      <w:r>
        <w:t xml:space="preserve">Falkirk Council is preparing a new Local Development Plan (LDP) for the </w:t>
      </w:r>
      <w:r w:rsidR="009D2A84">
        <w:t>area. It</w:t>
      </w:r>
      <w:r>
        <w:t xml:space="preserve"> is anticipated that the plan will be adopted in June 2015. When adopted, it will replace the current Structure Plan and Local Plan with a single planning document which will guide development in the area for the period 2014-2034.</w:t>
      </w:r>
    </w:p>
    <w:p w14:paraId="3AF9D920" w14:textId="64E25EA4" w:rsidR="007154E7" w:rsidRDefault="002828F2">
      <w:pPr>
        <w:pStyle w:val="BodyText"/>
        <w:spacing w:before="164" w:line="249" w:lineRule="auto"/>
        <w:ind w:left="232" w:right="209"/>
        <w:jc w:val="both"/>
      </w:pPr>
      <w:bookmarkStart w:id="677" w:name="Development_plans_are_prepared_by_local_"/>
      <w:bookmarkEnd w:id="677"/>
      <w:r>
        <w:t xml:space="preserve">Development plans are prepared by local authorities to guide the use and development of </w:t>
      </w:r>
      <w:r w:rsidR="009D2A84">
        <w:t>land within</w:t>
      </w:r>
      <w:r>
        <w:t xml:space="preserve"> their areas. They contain policies and proposals which indicate where development </w:t>
      </w:r>
      <w:r w:rsidR="009D2A84">
        <w:t>should, and</w:t>
      </w:r>
      <w:r>
        <w:t xml:space="preserve"> should not take place,</w:t>
      </w:r>
      <w:r>
        <w:rPr>
          <w:spacing w:val="-2"/>
        </w:rPr>
        <w:t xml:space="preserve"> </w:t>
      </w:r>
      <w:r>
        <w:t>and</w:t>
      </w:r>
      <w:r>
        <w:rPr>
          <w:spacing w:val="-2"/>
        </w:rPr>
        <w:t xml:space="preserve"> </w:t>
      </w:r>
      <w:r>
        <w:t>which</w:t>
      </w:r>
      <w:r>
        <w:rPr>
          <w:spacing w:val="-2"/>
        </w:rPr>
        <w:t xml:space="preserve"> </w:t>
      </w:r>
      <w:r>
        <w:t>provide</w:t>
      </w:r>
      <w:r>
        <w:rPr>
          <w:spacing w:val="-2"/>
        </w:rPr>
        <w:t xml:space="preserve"> </w:t>
      </w:r>
      <w:r>
        <w:t>guidance</w:t>
      </w:r>
      <w:r>
        <w:rPr>
          <w:spacing w:val="-2"/>
        </w:rPr>
        <w:t xml:space="preserve"> </w:t>
      </w:r>
      <w:r>
        <w:t>on</w:t>
      </w:r>
      <w:r>
        <w:rPr>
          <w:spacing w:val="-2"/>
        </w:rPr>
        <w:t xml:space="preserve"> </w:t>
      </w:r>
      <w:r>
        <w:t>topics</w:t>
      </w:r>
      <w:r>
        <w:rPr>
          <w:spacing w:val="-3"/>
        </w:rPr>
        <w:t xml:space="preserve"> </w:t>
      </w:r>
      <w:r>
        <w:t>such</w:t>
      </w:r>
      <w:r>
        <w:rPr>
          <w:spacing w:val="-4"/>
        </w:rPr>
        <w:t xml:space="preserve"> </w:t>
      </w:r>
      <w:r>
        <w:t>as housing,</w:t>
      </w:r>
      <w:r>
        <w:rPr>
          <w:spacing w:val="-2"/>
        </w:rPr>
        <w:t xml:space="preserve"> </w:t>
      </w:r>
      <w:r>
        <w:t>business</w:t>
      </w:r>
      <w:r>
        <w:rPr>
          <w:spacing w:val="-3"/>
        </w:rPr>
        <w:t xml:space="preserve"> </w:t>
      </w:r>
      <w:r w:rsidR="009D2A84">
        <w:t>and industry</w:t>
      </w:r>
      <w:r>
        <w:t>,</w:t>
      </w:r>
      <w:r>
        <w:rPr>
          <w:spacing w:val="-2"/>
        </w:rPr>
        <w:t xml:space="preserve"> </w:t>
      </w:r>
      <w:r>
        <w:t>shopping,</w:t>
      </w:r>
      <w:r>
        <w:rPr>
          <w:spacing w:val="-2"/>
        </w:rPr>
        <w:t xml:space="preserve"> </w:t>
      </w:r>
      <w:r>
        <w:t>transport</w:t>
      </w:r>
      <w:r>
        <w:rPr>
          <w:spacing w:val="-3"/>
        </w:rPr>
        <w:t xml:space="preserve"> </w:t>
      </w:r>
      <w:r>
        <w:t xml:space="preserve">and infrastructure, recreation and community facilities and built </w:t>
      </w:r>
      <w:r w:rsidR="009D2A84">
        <w:t>and natural</w:t>
      </w:r>
      <w:r>
        <w:t xml:space="preserve"> heritage.</w:t>
      </w:r>
    </w:p>
    <w:p w14:paraId="1E0B6AE2" w14:textId="586A9A24" w:rsidR="007154E7" w:rsidRDefault="002828F2">
      <w:pPr>
        <w:pStyle w:val="BodyText"/>
        <w:spacing w:before="164" w:line="249" w:lineRule="auto"/>
        <w:ind w:left="232" w:right="211"/>
        <w:jc w:val="both"/>
      </w:pPr>
      <w:bookmarkStart w:id="678" w:name="Development_plans_highlight_areas_which_"/>
      <w:bookmarkEnd w:id="678"/>
      <w:r>
        <w:t xml:space="preserve">Development plans highlight areas which should be protected from development, such </w:t>
      </w:r>
      <w:r w:rsidR="009D2A84">
        <w:t>as countryside</w:t>
      </w:r>
      <w:r>
        <w:t xml:space="preserve">, green belt, and nature conservation sites, and opportunities for the enhancement </w:t>
      </w:r>
      <w:r w:rsidR="009D2A84">
        <w:t>of the</w:t>
      </w:r>
      <w:r>
        <w:t xml:space="preserve"> environment. They set out standards which new development should meet in terms of </w:t>
      </w:r>
      <w:r w:rsidR="009D2A84">
        <w:t>quality, design</w:t>
      </w:r>
      <w:r>
        <w:t xml:space="preserve"> and how the development should contribute to social and physical </w:t>
      </w:r>
      <w:r w:rsidR="009D2A84">
        <w:t>infrastructure. Development</w:t>
      </w:r>
      <w:r>
        <w:t xml:space="preserve"> plans are seen as a key mechanism for promoting sustainable development.</w:t>
      </w:r>
    </w:p>
    <w:p w14:paraId="371013CE" w14:textId="77777777" w:rsidR="007154E7" w:rsidRDefault="002828F2">
      <w:pPr>
        <w:pStyle w:val="BodyText"/>
        <w:spacing w:before="163" w:line="249" w:lineRule="auto"/>
        <w:ind w:left="232" w:right="209"/>
        <w:jc w:val="both"/>
      </w:pPr>
      <w:bookmarkStart w:id="679" w:name="Development_plans_are_statutory_document"/>
      <w:bookmarkEnd w:id="679"/>
      <w:r>
        <w:t>Development plans are statutory documents. The requirement to produce them, their broad content, and the process to be followed in preparing them are set out in legislation. They are particularly important because they are the main consideration in determining planning applications. The planning system is intended to be ‘plan-led’, with decisions on planning applications made in accordance with the development plan unless other material considerations indicate otherwise.</w:t>
      </w:r>
    </w:p>
    <w:p w14:paraId="7ED4860C" w14:textId="77777777" w:rsidR="007154E7" w:rsidRDefault="002828F2">
      <w:pPr>
        <w:pStyle w:val="BodyText"/>
        <w:spacing w:before="165" w:line="249" w:lineRule="auto"/>
        <w:ind w:left="232" w:right="211"/>
        <w:jc w:val="both"/>
      </w:pPr>
      <w:bookmarkStart w:id="680" w:name="The_LDP_includes_proposed_measures_which"/>
      <w:bookmarkEnd w:id="680"/>
      <w:r>
        <w:t>The</w:t>
      </w:r>
      <w:r>
        <w:rPr>
          <w:spacing w:val="-1"/>
        </w:rPr>
        <w:t xml:space="preserve"> </w:t>
      </w:r>
      <w:r>
        <w:t>LDP includes proposed</w:t>
      </w:r>
      <w:r>
        <w:rPr>
          <w:spacing w:val="-1"/>
        </w:rPr>
        <w:t xml:space="preserve"> </w:t>
      </w:r>
      <w:r>
        <w:t>measures which have implications for both</w:t>
      </w:r>
      <w:r>
        <w:rPr>
          <w:spacing w:val="-1"/>
        </w:rPr>
        <w:t xml:space="preserve"> </w:t>
      </w:r>
      <w:r>
        <w:t>the</w:t>
      </w:r>
      <w:r>
        <w:rPr>
          <w:spacing w:val="-1"/>
        </w:rPr>
        <w:t xml:space="preserve"> </w:t>
      </w:r>
      <w:r>
        <w:t>Falkirk and</w:t>
      </w:r>
      <w:r>
        <w:rPr>
          <w:spacing w:val="-1"/>
        </w:rPr>
        <w:t xml:space="preserve"> </w:t>
      </w:r>
      <w:r>
        <w:t>Haggs AQMAs. Land has been allocated around Haggs for residential development, adjacent to the current AQMA. The planning system will ensure, however that any development will be located at suitable distance from roads to ensure compliance with air quality objectives.</w:t>
      </w:r>
    </w:p>
    <w:p w14:paraId="3A276DC0" w14:textId="77777777" w:rsidR="007154E7" w:rsidRDefault="002828F2">
      <w:pPr>
        <w:pStyle w:val="BodyText"/>
        <w:spacing w:before="161"/>
        <w:ind w:left="232"/>
        <w:jc w:val="both"/>
      </w:pPr>
      <w:bookmarkStart w:id="681" w:name="The_LDP_will_include_a_specific_policy_r"/>
      <w:bookmarkEnd w:id="681"/>
      <w:r>
        <w:t>The</w:t>
      </w:r>
      <w:r>
        <w:rPr>
          <w:spacing w:val="-6"/>
        </w:rPr>
        <w:t xml:space="preserve"> </w:t>
      </w:r>
      <w:r>
        <w:t>LDP</w:t>
      </w:r>
      <w:r>
        <w:rPr>
          <w:spacing w:val="-4"/>
        </w:rPr>
        <w:t xml:space="preserve"> </w:t>
      </w:r>
      <w:r>
        <w:t>will</w:t>
      </w:r>
      <w:r>
        <w:rPr>
          <w:spacing w:val="-6"/>
        </w:rPr>
        <w:t xml:space="preserve"> </w:t>
      </w:r>
      <w:r>
        <w:t>include</w:t>
      </w:r>
      <w:r>
        <w:rPr>
          <w:spacing w:val="-4"/>
        </w:rPr>
        <w:t xml:space="preserve"> </w:t>
      </w:r>
      <w:r>
        <w:t>a</w:t>
      </w:r>
      <w:r>
        <w:rPr>
          <w:spacing w:val="-6"/>
        </w:rPr>
        <w:t xml:space="preserve"> </w:t>
      </w:r>
      <w:r>
        <w:t>specific</w:t>
      </w:r>
      <w:r>
        <w:rPr>
          <w:spacing w:val="-4"/>
        </w:rPr>
        <w:t xml:space="preserve"> </w:t>
      </w:r>
      <w:r>
        <w:t>policy</w:t>
      </w:r>
      <w:r>
        <w:rPr>
          <w:spacing w:val="-8"/>
        </w:rPr>
        <w:t xml:space="preserve"> </w:t>
      </w:r>
      <w:r>
        <w:t>related</w:t>
      </w:r>
      <w:r>
        <w:rPr>
          <w:spacing w:val="-6"/>
        </w:rPr>
        <w:t xml:space="preserve"> </w:t>
      </w:r>
      <w:r>
        <w:t>to</w:t>
      </w:r>
      <w:r>
        <w:rPr>
          <w:spacing w:val="-4"/>
        </w:rPr>
        <w:t xml:space="preserve"> </w:t>
      </w:r>
      <w:r>
        <w:t>air</w:t>
      </w:r>
      <w:r>
        <w:rPr>
          <w:spacing w:val="-3"/>
        </w:rPr>
        <w:t xml:space="preserve"> </w:t>
      </w:r>
      <w:r>
        <w:t>quality</w:t>
      </w:r>
      <w:r>
        <w:rPr>
          <w:spacing w:val="-8"/>
        </w:rPr>
        <w:t xml:space="preserve"> </w:t>
      </w:r>
      <w:r>
        <w:t>(Policy</w:t>
      </w:r>
      <w:r>
        <w:rPr>
          <w:spacing w:val="-6"/>
        </w:rPr>
        <w:t xml:space="preserve"> </w:t>
      </w:r>
      <w:r>
        <w:t>RW07),</w:t>
      </w:r>
      <w:r>
        <w:rPr>
          <w:spacing w:val="-6"/>
        </w:rPr>
        <w:t xml:space="preserve"> </w:t>
      </w:r>
      <w:r>
        <w:t>as</w:t>
      </w:r>
      <w:r>
        <w:rPr>
          <w:spacing w:val="-5"/>
        </w:rPr>
        <w:t xml:space="preserve"> </w:t>
      </w:r>
      <w:r>
        <w:rPr>
          <w:spacing w:val="-2"/>
        </w:rPr>
        <w:t>follows:</w:t>
      </w:r>
    </w:p>
    <w:p w14:paraId="15AA2E1A" w14:textId="77777777" w:rsidR="007154E7" w:rsidRDefault="002828F2">
      <w:pPr>
        <w:spacing w:before="169" w:line="249" w:lineRule="auto"/>
        <w:ind w:left="232" w:right="211"/>
        <w:jc w:val="both"/>
        <w:rPr>
          <w:i/>
          <w:sz w:val="20"/>
        </w:rPr>
      </w:pPr>
      <w:bookmarkStart w:id="682" w:name="“TheCouncilwillseektocontributetotheimpr"/>
      <w:bookmarkEnd w:id="682"/>
      <w:r>
        <w:rPr>
          <w:i/>
          <w:sz w:val="20"/>
        </w:rPr>
        <w:t>“The Council will seek to contribute to the improvement of air quality. Impacts on air quality will be taken into account</w:t>
      </w:r>
      <w:r>
        <w:rPr>
          <w:i/>
          <w:spacing w:val="-2"/>
          <w:sz w:val="20"/>
        </w:rPr>
        <w:t xml:space="preserve"> </w:t>
      </w:r>
      <w:r>
        <w:rPr>
          <w:i/>
          <w:sz w:val="20"/>
        </w:rPr>
        <w:t>in</w:t>
      </w:r>
      <w:r>
        <w:rPr>
          <w:i/>
          <w:spacing w:val="-4"/>
          <w:sz w:val="20"/>
        </w:rPr>
        <w:t xml:space="preserve"> </w:t>
      </w:r>
      <w:r>
        <w:rPr>
          <w:i/>
          <w:sz w:val="20"/>
        </w:rPr>
        <w:t>assessing</w:t>
      </w:r>
      <w:r>
        <w:rPr>
          <w:i/>
          <w:spacing w:val="-4"/>
          <w:sz w:val="20"/>
        </w:rPr>
        <w:t xml:space="preserve"> </w:t>
      </w:r>
      <w:r>
        <w:rPr>
          <w:i/>
          <w:sz w:val="20"/>
        </w:rPr>
        <w:t>development</w:t>
      </w:r>
      <w:r>
        <w:rPr>
          <w:i/>
          <w:spacing w:val="-4"/>
          <w:sz w:val="20"/>
        </w:rPr>
        <w:t xml:space="preserve"> </w:t>
      </w:r>
      <w:r>
        <w:rPr>
          <w:i/>
          <w:sz w:val="20"/>
        </w:rPr>
        <w:t>proposals,</w:t>
      </w:r>
      <w:r>
        <w:rPr>
          <w:i/>
          <w:spacing w:val="-4"/>
          <w:sz w:val="20"/>
        </w:rPr>
        <w:t xml:space="preserve"> </w:t>
      </w:r>
      <w:r>
        <w:rPr>
          <w:i/>
          <w:sz w:val="20"/>
        </w:rPr>
        <w:t>particularly</w:t>
      </w:r>
      <w:r>
        <w:rPr>
          <w:i/>
          <w:spacing w:val="-3"/>
          <w:sz w:val="20"/>
        </w:rPr>
        <w:t xml:space="preserve"> </w:t>
      </w:r>
      <w:r>
        <w:rPr>
          <w:i/>
          <w:sz w:val="20"/>
        </w:rPr>
        <w:t>within</w:t>
      </w:r>
      <w:r>
        <w:rPr>
          <w:i/>
          <w:spacing w:val="-4"/>
          <w:sz w:val="20"/>
        </w:rPr>
        <w:t xml:space="preserve"> </w:t>
      </w:r>
      <w:r>
        <w:rPr>
          <w:i/>
          <w:sz w:val="20"/>
        </w:rPr>
        <w:t>Air</w:t>
      </w:r>
      <w:r>
        <w:rPr>
          <w:i/>
          <w:spacing w:val="-3"/>
          <w:sz w:val="20"/>
        </w:rPr>
        <w:t xml:space="preserve"> </w:t>
      </w:r>
      <w:r>
        <w:rPr>
          <w:i/>
          <w:sz w:val="20"/>
        </w:rPr>
        <w:t>Quality Management</w:t>
      </w:r>
      <w:r>
        <w:rPr>
          <w:i/>
          <w:spacing w:val="-2"/>
          <w:sz w:val="20"/>
        </w:rPr>
        <w:t xml:space="preserve"> </w:t>
      </w:r>
      <w:r>
        <w:rPr>
          <w:i/>
          <w:sz w:val="20"/>
        </w:rPr>
        <w:t>Areas</w:t>
      </w:r>
      <w:r>
        <w:rPr>
          <w:i/>
          <w:spacing w:val="-3"/>
          <w:sz w:val="20"/>
        </w:rPr>
        <w:t xml:space="preserve"> </w:t>
      </w:r>
      <w:r>
        <w:rPr>
          <w:i/>
          <w:sz w:val="20"/>
        </w:rPr>
        <w:t>(AQMAs).</w:t>
      </w:r>
      <w:r>
        <w:rPr>
          <w:i/>
          <w:spacing w:val="-1"/>
          <w:sz w:val="20"/>
        </w:rPr>
        <w:t xml:space="preserve"> </w:t>
      </w:r>
      <w:r>
        <w:rPr>
          <w:i/>
          <w:sz w:val="20"/>
        </w:rPr>
        <w:t>An Air Quality Assessment may be required for developments that are within AQMAs or where the proposed development may cause or significantly contribute towards a breach of National Air Quality Standards. Development proposals that result in either a breach of National Air Quality Standards or a significant increase in concentrations within an existing AQMA will not be permitted unless there are over0riding issues of national or local importance.”</w:t>
      </w:r>
    </w:p>
    <w:p w14:paraId="3CB75CA2" w14:textId="77777777" w:rsidR="007154E7" w:rsidRDefault="002828F2">
      <w:pPr>
        <w:pStyle w:val="Heading3"/>
        <w:numPr>
          <w:ilvl w:val="1"/>
          <w:numId w:val="28"/>
        </w:numPr>
        <w:tabs>
          <w:tab w:val="left" w:pos="1084"/>
        </w:tabs>
        <w:spacing w:before="156"/>
        <w:ind w:left="1084" w:hanging="852"/>
        <w:rPr>
          <w:color w:val="007F91"/>
        </w:rPr>
      </w:pPr>
      <w:bookmarkStart w:id="683" w:name="_TOC_250053"/>
      <w:r>
        <w:rPr>
          <w:color w:val="007F91"/>
        </w:rPr>
        <w:t>Corporate</w:t>
      </w:r>
      <w:r>
        <w:rPr>
          <w:color w:val="007F91"/>
          <w:spacing w:val="-6"/>
        </w:rPr>
        <w:t xml:space="preserve"> </w:t>
      </w:r>
      <w:r>
        <w:rPr>
          <w:color w:val="007F91"/>
        </w:rPr>
        <w:t>Policies</w:t>
      </w:r>
      <w:r>
        <w:rPr>
          <w:color w:val="007F91"/>
          <w:spacing w:val="-5"/>
        </w:rPr>
        <w:t xml:space="preserve"> </w:t>
      </w:r>
      <w:r>
        <w:rPr>
          <w:color w:val="007F91"/>
        </w:rPr>
        <w:t>and</w:t>
      </w:r>
      <w:r>
        <w:rPr>
          <w:color w:val="007F91"/>
          <w:spacing w:val="-6"/>
        </w:rPr>
        <w:t xml:space="preserve"> </w:t>
      </w:r>
      <w:bookmarkEnd w:id="683"/>
      <w:r>
        <w:rPr>
          <w:color w:val="007F91"/>
          <w:spacing w:val="-4"/>
        </w:rPr>
        <w:t>Plans</w:t>
      </w:r>
    </w:p>
    <w:p w14:paraId="61698DBD" w14:textId="77777777" w:rsidR="007154E7" w:rsidRDefault="002828F2">
      <w:pPr>
        <w:pStyle w:val="Heading5"/>
        <w:numPr>
          <w:ilvl w:val="2"/>
          <w:numId w:val="28"/>
        </w:numPr>
        <w:tabs>
          <w:tab w:val="left" w:pos="1365"/>
        </w:tabs>
        <w:spacing w:before="80"/>
        <w:ind w:left="1365" w:hanging="1133"/>
      </w:pPr>
      <w:bookmarkStart w:id="684" w:name="_TOC_250052"/>
      <w:r>
        <w:rPr>
          <w:color w:val="007F91"/>
        </w:rPr>
        <w:t>Single</w:t>
      </w:r>
      <w:r>
        <w:rPr>
          <w:color w:val="007F91"/>
          <w:spacing w:val="-3"/>
        </w:rPr>
        <w:t xml:space="preserve"> </w:t>
      </w:r>
      <w:r>
        <w:rPr>
          <w:color w:val="007F91"/>
        </w:rPr>
        <w:t>Outcome</w:t>
      </w:r>
      <w:r>
        <w:rPr>
          <w:color w:val="007F91"/>
          <w:spacing w:val="-1"/>
        </w:rPr>
        <w:t xml:space="preserve"> </w:t>
      </w:r>
      <w:bookmarkEnd w:id="684"/>
      <w:r>
        <w:rPr>
          <w:color w:val="007F91"/>
          <w:spacing w:val="-2"/>
        </w:rPr>
        <w:t>Agreement</w:t>
      </w:r>
    </w:p>
    <w:p w14:paraId="296F722A" w14:textId="77777777" w:rsidR="007154E7" w:rsidRDefault="002828F2">
      <w:pPr>
        <w:pStyle w:val="BodyText"/>
        <w:spacing w:before="93" w:line="247" w:lineRule="auto"/>
        <w:ind w:left="232" w:right="213"/>
        <w:jc w:val="both"/>
      </w:pPr>
      <w:bookmarkStart w:id="685" w:name="The_Single_Outcome_Agreement_for_2009_to"/>
      <w:bookmarkEnd w:id="685"/>
      <w:r>
        <w:t>The Single Outcome Agreement for 2009 to 2011 contained the following outcome in relation to the air</w:t>
      </w:r>
      <w:r>
        <w:rPr>
          <w:spacing w:val="40"/>
        </w:rPr>
        <w:t xml:space="preserve"> </w:t>
      </w:r>
      <w:r>
        <w:t>quality monitoring sites:</w:t>
      </w:r>
    </w:p>
    <w:p w14:paraId="337B7B51" w14:textId="77777777" w:rsidR="007154E7" w:rsidRDefault="002828F2">
      <w:pPr>
        <w:pStyle w:val="ListParagraph"/>
        <w:numPr>
          <w:ilvl w:val="3"/>
          <w:numId w:val="28"/>
        </w:numPr>
        <w:tabs>
          <w:tab w:val="left" w:pos="686"/>
        </w:tabs>
        <w:spacing w:before="209" w:line="180" w:lineRule="auto"/>
        <w:ind w:right="214"/>
        <w:rPr>
          <w:sz w:val="20"/>
        </w:rPr>
      </w:pPr>
      <w:bookmarkStart w:id="686" w:name="Compliance_with_EU,_UK_and_Scottish_Gove"/>
      <w:bookmarkEnd w:id="686"/>
      <w:r>
        <w:rPr>
          <w:sz w:val="20"/>
        </w:rPr>
        <w:t xml:space="preserve">Compliance with EU, UK and Scottish Government air quality objectives at all 9 monitoring sites within </w:t>
      </w:r>
      <w:bookmarkStart w:id="687" w:name="the_Council_area._"/>
      <w:bookmarkEnd w:id="687"/>
      <w:r>
        <w:rPr>
          <w:sz w:val="20"/>
        </w:rPr>
        <w:t>the Council area.</w:t>
      </w:r>
    </w:p>
    <w:p w14:paraId="2336A5E6" w14:textId="77777777" w:rsidR="007154E7" w:rsidRDefault="002828F2">
      <w:pPr>
        <w:pStyle w:val="BodyText"/>
        <w:spacing w:before="183" w:line="247" w:lineRule="auto"/>
        <w:ind w:left="232"/>
      </w:pPr>
      <w:bookmarkStart w:id="688" w:name="Falkirk_Council_has_therefore_reported_t"/>
      <w:bookmarkEnd w:id="688"/>
      <w:r>
        <w:t>Falkirk Council has therefore reported the compliance with this indicator. The indicator has been adjusted to take account of the changes in the number of monitoring stations and will continue to be reported.</w:t>
      </w:r>
    </w:p>
    <w:p w14:paraId="0287295F" w14:textId="77777777" w:rsidR="007154E7" w:rsidRDefault="007154E7">
      <w:pPr>
        <w:spacing w:line="247" w:lineRule="auto"/>
        <w:sectPr w:rsidR="007154E7">
          <w:pgSz w:w="11910" w:h="16840"/>
          <w:pgMar w:top="1540" w:right="920" w:bottom="1180" w:left="900" w:header="853" w:footer="990" w:gutter="0"/>
          <w:cols w:space="720"/>
        </w:sectPr>
      </w:pPr>
    </w:p>
    <w:p w14:paraId="164AD990"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6ECFEE51" wp14:editId="6D72890A">
                <wp:extent cx="6166485" cy="12700"/>
                <wp:effectExtent l="0" t="0" r="0" b="0"/>
                <wp:docPr id="519" name="Group 5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20" name="Graphic 520"/>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4C11A02F" id="Group 519"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FnT39uoAgAAAQcAAA4AAAAAAAAAAAAAAAAA&#10;LgIAAGRycy9lMm9Eb2MueG1sUEsBAi0AFAAGAAgAAAAhAPdXQTTbAAAAAwEAAA8AAAAAAAAAAAAA&#10;AAAAAgUAAGRycy9kb3ducmV2LnhtbFBLBQYAAAAABAAEAPMAAAAKBgAAAAA=&#10;">
                <v:shape id="Graphic 520"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" path="m6166104,l1440180,r-3048,l1427988,,,,,12192r1427988,l1437132,12192r3048,l6166104,12192r,-12192xe" fillcolor="#00745b" stroked="f">
                  <v:path arrowok="t"/>
                </v:shape>
                <w10:anchorlock/>
              </v:group>
            </w:pict>
          </mc:Fallback>
        </mc:AlternateContent>
      </w:r>
    </w:p>
    <w:p w14:paraId="508917B2" w14:textId="77777777" w:rsidR="007154E7" w:rsidRDefault="007154E7">
      <w:pPr>
        <w:pStyle w:val="BodyText"/>
        <w:rPr>
          <w:sz w:val="24"/>
        </w:rPr>
      </w:pPr>
    </w:p>
    <w:p w14:paraId="365EE2DA" w14:textId="77777777" w:rsidR="007154E7" w:rsidRDefault="007154E7">
      <w:pPr>
        <w:pStyle w:val="BodyText"/>
        <w:rPr>
          <w:sz w:val="24"/>
        </w:rPr>
      </w:pPr>
    </w:p>
    <w:p w14:paraId="7131A134" w14:textId="77777777" w:rsidR="007154E7" w:rsidRDefault="007154E7">
      <w:pPr>
        <w:pStyle w:val="BodyText"/>
        <w:spacing w:before="148"/>
        <w:rPr>
          <w:sz w:val="24"/>
        </w:rPr>
      </w:pPr>
    </w:p>
    <w:p w14:paraId="18024A32" w14:textId="77777777" w:rsidR="007154E7" w:rsidRDefault="002828F2">
      <w:pPr>
        <w:pStyle w:val="Heading5"/>
        <w:numPr>
          <w:ilvl w:val="2"/>
          <w:numId w:val="28"/>
        </w:numPr>
        <w:tabs>
          <w:tab w:val="left" w:pos="1365"/>
        </w:tabs>
        <w:spacing w:before="1"/>
        <w:ind w:left="1365" w:hanging="1133"/>
      </w:pPr>
      <w:bookmarkStart w:id="689" w:name="4.3.2_FalkirkCouncilStrategicCommunityPl"/>
      <w:bookmarkStart w:id="690" w:name="_TOC_250051"/>
      <w:bookmarkEnd w:id="689"/>
      <w:r>
        <w:rPr>
          <w:color w:val="007F91"/>
        </w:rPr>
        <w:t>Falkirk</w:t>
      </w:r>
      <w:r>
        <w:rPr>
          <w:color w:val="007F91"/>
          <w:spacing w:val="-2"/>
        </w:rPr>
        <w:t xml:space="preserve"> </w:t>
      </w:r>
      <w:r>
        <w:rPr>
          <w:color w:val="007F91"/>
        </w:rPr>
        <w:t>Council</w:t>
      </w:r>
      <w:r>
        <w:rPr>
          <w:color w:val="007F91"/>
          <w:spacing w:val="-4"/>
        </w:rPr>
        <w:t xml:space="preserve"> </w:t>
      </w:r>
      <w:r>
        <w:rPr>
          <w:color w:val="007F91"/>
        </w:rPr>
        <w:t>Strategic</w:t>
      </w:r>
      <w:r>
        <w:rPr>
          <w:color w:val="007F91"/>
          <w:spacing w:val="-1"/>
        </w:rPr>
        <w:t xml:space="preserve"> </w:t>
      </w:r>
      <w:r>
        <w:rPr>
          <w:color w:val="007F91"/>
        </w:rPr>
        <w:t>Community</w:t>
      </w:r>
      <w:r>
        <w:rPr>
          <w:color w:val="007F91"/>
          <w:spacing w:val="-9"/>
        </w:rPr>
        <w:t xml:space="preserve"> </w:t>
      </w:r>
      <w:r>
        <w:rPr>
          <w:color w:val="007F91"/>
        </w:rPr>
        <w:t>Plan</w:t>
      </w:r>
      <w:r>
        <w:rPr>
          <w:color w:val="007F91"/>
          <w:spacing w:val="-2"/>
        </w:rPr>
        <w:t xml:space="preserve"> </w:t>
      </w:r>
      <w:r>
        <w:rPr>
          <w:color w:val="007F91"/>
        </w:rPr>
        <w:t>2010</w:t>
      </w:r>
      <w:r>
        <w:rPr>
          <w:color w:val="007F91"/>
          <w:spacing w:val="-1"/>
        </w:rPr>
        <w:t xml:space="preserve"> </w:t>
      </w:r>
      <w:r>
        <w:rPr>
          <w:color w:val="007F91"/>
        </w:rPr>
        <w:t>-</w:t>
      </w:r>
      <w:r>
        <w:rPr>
          <w:color w:val="007F91"/>
          <w:spacing w:val="-3"/>
        </w:rPr>
        <w:t xml:space="preserve"> </w:t>
      </w:r>
      <w:bookmarkEnd w:id="690"/>
      <w:r>
        <w:rPr>
          <w:color w:val="007F91"/>
          <w:spacing w:val="-4"/>
        </w:rPr>
        <w:t>2015</w:t>
      </w:r>
    </w:p>
    <w:p w14:paraId="2AE50ED9" w14:textId="32E7BC6F" w:rsidR="007154E7" w:rsidRDefault="002828F2">
      <w:pPr>
        <w:pStyle w:val="BodyText"/>
        <w:spacing w:before="83" w:line="247" w:lineRule="auto"/>
        <w:ind w:left="232"/>
      </w:pPr>
      <w:bookmarkStart w:id="691" w:name="The_Strategic_Community_Plan_2010__2015:"/>
      <w:bookmarkEnd w:id="691"/>
      <w:r>
        <w:t xml:space="preserve">The Strategic Community Plan 2010 - 2015: Moving Forward Together sets out </w:t>
      </w:r>
      <w:r w:rsidR="009D2A84">
        <w:t>the things</w:t>
      </w:r>
      <w:r>
        <w:t xml:space="preserve"> we need to do to ensure we meet our vision for our area.</w:t>
      </w:r>
    </w:p>
    <w:p w14:paraId="30775487" w14:textId="77777777" w:rsidR="007154E7" w:rsidRDefault="002828F2">
      <w:pPr>
        <w:pStyle w:val="BodyText"/>
        <w:spacing w:before="162"/>
        <w:ind w:left="232"/>
      </w:pPr>
      <w:bookmarkStart w:id="692" w:name="To_help_achieve_the_vision_of_a_sustaina"/>
      <w:bookmarkEnd w:id="692"/>
      <w:r>
        <w:t>To</w:t>
      </w:r>
      <w:r>
        <w:rPr>
          <w:spacing w:val="-7"/>
        </w:rPr>
        <w:t xml:space="preserve"> </w:t>
      </w:r>
      <w:r>
        <w:t>help</w:t>
      </w:r>
      <w:r>
        <w:rPr>
          <w:spacing w:val="-6"/>
        </w:rPr>
        <w:t xml:space="preserve"> </w:t>
      </w:r>
      <w:r>
        <w:t>achieve</w:t>
      </w:r>
      <w:r>
        <w:rPr>
          <w:spacing w:val="-5"/>
        </w:rPr>
        <w:t xml:space="preserve"> </w:t>
      </w:r>
      <w:r>
        <w:t>the</w:t>
      </w:r>
      <w:r>
        <w:rPr>
          <w:spacing w:val="-4"/>
        </w:rPr>
        <w:t xml:space="preserve"> </w:t>
      </w:r>
      <w:r>
        <w:t>vision</w:t>
      </w:r>
      <w:r>
        <w:rPr>
          <w:spacing w:val="-5"/>
        </w:rPr>
        <w:t xml:space="preserve"> </w:t>
      </w:r>
      <w:r>
        <w:t>of</w:t>
      </w:r>
      <w:r>
        <w:rPr>
          <w:spacing w:val="-5"/>
        </w:rPr>
        <w:t xml:space="preserve"> </w:t>
      </w:r>
      <w:r>
        <w:t>a</w:t>
      </w:r>
      <w:r>
        <w:rPr>
          <w:spacing w:val="-6"/>
        </w:rPr>
        <w:t xml:space="preserve"> </w:t>
      </w:r>
      <w:r>
        <w:t>sustainable</w:t>
      </w:r>
      <w:r>
        <w:rPr>
          <w:spacing w:val="-6"/>
        </w:rPr>
        <w:t xml:space="preserve"> </w:t>
      </w:r>
      <w:r>
        <w:rPr>
          <w:spacing w:val="-2"/>
        </w:rPr>
        <w:t>Falkirk:</w:t>
      </w:r>
    </w:p>
    <w:p w14:paraId="6CF293A2" w14:textId="77777777" w:rsidR="007154E7" w:rsidRDefault="002828F2">
      <w:pPr>
        <w:pStyle w:val="ListParagraph"/>
        <w:numPr>
          <w:ilvl w:val="3"/>
          <w:numId w:val="28"/>
        </w:numPr>
        <w:tabs>
          <w:tab w:val="left" w:pos="686"/>
        </w:tabs>
        <w:spacing w:before="155"/>
        <w:rPr>
          <w:sz w:val="20"/>
        </w:rPr>
      </w:pPr>
      <w:bookmarkStart w:id="693" w:name="The_quality_of_our_infrastructure_will_h"/>
      <w:bookmarkEnd w:id="693"/>
      <w:r>
        <w:rPr>
          <w:sz w:val="20"/>
        </w:rPr>
        <w:t>The</w:t>
      </w:r>
      <w:r>
        <w:rPr>
          <w:spacing w:val="-7"/>
          <w:sz w:val="20"/>
        </w:rPr>
        <w:t xml:space="preserve"> </w:t>
      </w:r>
      <w:r>
        <w:rPr>
          <w:sz w:val="20"/>
        </w:rPr>
        <w:t>quality</w:t>
      </w:r>
      <w:r>
        <w:rPr>
          <w:spacing w:val="-9"/>
          <w:sz w:val="20"/>
        </w:rPr>
        <w:t xml:space="preserve"> </w:t>
      </w:r>
      <w:r>
        <w:rPr>
          <w:sz w:val="20"/>
        </w:rPr>
        <w:t>of</w:t>
      </w:r>
      <w:r>
        <w:rPr>
          <w:spacing w:val="-5"/>
          <w:sz w:val="20"/>
        </w:rPr>
        <w:t xml:space="preserve"> </w:t>
      </w:r>
      <w:r>
        <w:rPr>
          <w:sz w:val="20"/>
        </w:rPr>
        <w:t>our</w:t>
      </w:r>
      <w:r>
        <w:rPr>
          <w:spacing w:val="-4"/>
          <w:sz w:val="20"/>
        </w:rPr>
        <w:t xml:space="preserve"> </w:t>
      </w:r>
      <w:r>
        <w:rPr>
          <w:sz w:val="20"/>
        </w:rPr>
        <w:t>infrastructure</w:t>
      </w:r>
      <w:r>
        <w:rPr>
          <w:spacing w:val="-5"/>
          <w:sz w:val="20"/>
        </w:rPr>
        <w:t xml:space="preserve"> </w:t>
      </w:r>
      <w:r>
        <w:rPr>
          <w:sz w:val="20"/>
        </w:rPr>
        <w:t>will</w:t>
      </w:r>
      <w:r>
        <w:rPr>
          <w:spacing w:val="-6"/>
          <w:sz w:val="20"/>
        </w:rPr>
        <w:t xml:space="preserve"> </w:t>
      </w:r>
      <w:r>
        <w:rPr>
          <w:sz w:val="20"/>
        </w:rPr>
        <w:t>help</w:t>
      </w:r>
      <w:r>
        <w:rPr>
          <w:spacing w:val="-5"/>
          <w:sz w:val="20"/>
        </w:rPr>
        <w:t xml:space="preserve"> </w:t>
      </w:r>
      <w:r>
        <w:rPr>
          <w:sz w:val="20"/>
        </w:rPr>
        <w:t>promote</w:t>
      </w:r>
      <w:r>
        <w:rPr>
          <w:spacing w:val="-6"/>
          <w:sz w:val="20"/>
        </w:rPr>
        <w:t xml:space="preserve"> </w:t>
      </w:r>
      <w:r>
        <w:rPr>
          <w:sz w:val="20"/>
        </w:rPr>
        <w:t>the</w:t>
      </w:r>
      <w:r>
        <w:rPr>
          <w:spacing w:val="-5"/>
          <w:sz w:val="20"/>
        </w:rPr>
        <w:t xml:space="preserve"> </w:t>
      </w:r>
      <w:r>
        <w:rPr>
          <w:sz w:val="20"/>
        </w:rPr>
        <w:t>growth</w:t>
      </w:r>
      <w:r>
        <w:rPr>
          <w:spacing w:val="-7"/>
          <w:sz w:val="20"/>
        </w:rPr>
        <w:t xml:space="preserve"> </w:t>
      </w:r>
      <w:r>
        <w:rPr>
          <w:sz w:val="20"/>
        </w:rPr>
        <w:t>of</w:t>
      </w:r>
      <w:r>
        <w:rPr>
          <w:spacing w:val="-5"/>
          <w:sz w:val="20"/>
        </w:rPr>
        <w:t xml:space="preserve"> </w:t>
      </w:r>
      <w:r>
        <w:rPr>
          <w:sz w:val="20"/>
        </w:rPr>
        <w:t>the</w:t>
      </w:r>
      <w:r>
        <w:rPr>
          <w:spacing w:val="-4"/>
          <w:sz w:val="20"/>
        </w:rPr>
        <w:t xml:space="preserve"> </w:t>
      </w:r>
      <w:r>
        <w:rPr>
          <w:sz w:val="20"/>
        </w:rPr>
        <w:t>local</w:t>
      </w:r>
      <w:r>
        <w:rPr>
          <w:spacing w:val="-6"/>
          <w:sz w:val="20"/>
        </w:rPr>
        <w:t xml:space="preserve"> </w:t>
      </w:r>
      <w:r>
        <w:rPr>
          <w:spacing w:val="-2"/>
          <w:sz w:val="20"/>
        </w:rPr>
        <w:t>economy;</w:t>
      </w:r>
    </w:p>
    <w:p w14:paraId="3116B0D4" w14:textId="77777777" w:rsidR="007154E7" w:rsidRDefault="002828F2">
      <w:pPr>
        <w:pStyle w:val="ListParagraph"/>
        <w:numPr>
          <w:ilvl w:val="3"/>
          <w:numId w:val="28"/>
        </w:numPr>
        <w:tabs>
          <w:tab w:val="left" w:pos="686"/>
        </w:tabs>
        <w:spacing w:before="66"/>
        <w:rPr>
          <w:sz w:val="20"/>
        </w:rPr>
      </w:pPr>
      <w:bookmarkStart w:id="694" w:name="We_will_be_greener;_"/>
      <w:bookmarkEnd w:id="694"/>
      <w:r>
        <w:rPr>
          <w:sz w:val="20"/>
        </w:rPr>
        <w:t>We</w:t>
      </w:r>
      <w:r>
        <w:rPr>
          <w:spacing w:val="-8"/>
          <w:sz w:val="20"/>
        </w:rPr>
        <w:t xml:space="preserve"> </w:t>
      </w:r>
      <w:r>
        <w:rPr>
          <w:sz w:val="20"/>
        </w:rPr>
        <w:t>will</w:t>
      </w:r>
      <w:r>
        <w:rPr>
          <w:spacing w:val="-4"/>
          <w:sz w:val="20"/>
        </w:rPr>
        <w:t xml:space="preserve"> </w:t>
      </w:r>
      <w:r>
        <w:rPr>
          <w:sz w:val="20"/>
        </w:rPr>
        <w:t>be</w:t>
      </w:r>
      <w:r>
        <w:rPr>
          <w:spacing w:val="-2"/>
          <w:sz w:val="20"/>
        </w:rPr>
        <w:t xml:space="preserve"> greener;</w:t>
      </w:r>
    </w:p>
    <w:p w14:paraId="4E8A7BF9" w14:textId="77777777" w:rsidR="007154E7" w:rsidRDefault="002828F2">
      <w:pPr>
        <w:pStyle w:val="ListParagraph"/>
        <w:numPr>
          <w:ilvl w:val="3"/>
          <w:numId w:val="28"/>
        </w:numPr>
        <w:tabs>
          <w:tab w:val="left" w:pos="686"/>
        </w:tabs>
        <w:spacing w:before="65"/>
        <w:rPr>
          <w:sz w:val="20"/>
        </w:rPr>
      </w:pPr>
      <w:bookmarkStart w:id="695" w:name="We_will_improve_the_built_environment;_a"/>
      <w:bookmarkEnd w:id="695"/>
      <w:r>
        <w:rPr>
          <w:sz w:val="20"/>
        </w:rPr>
        <w:t>We</w:t>
      </w:r>
      <w:r>
        <w:rPr>
          <w:spacing w:val="-10"/>
          <w:sz w:val="20"/>
        </w:rPr>
        <w:t xml:space="preserve"> </w:t>
      </w:r>
      <w:r>
        <w:rPr>
          <w:sz w:val="20"/>
        </w:rPr>
        <w:t>will</w:t>
      </w:r>
      <w:r>
        <w:rPr>
          <w:spacing w:val="-7"/>
          <w:sz w:val="20"/>
        </w:rPr>
        <w:t xml:space="preserve"> </w:t>
      </w:r>
      <w:r>
        <w:rPr>
          <w:sz w:val="20"/>
        </w:rPr>
        <w:t>improve</w:t>
      </w:r>
      <w:r>
        <w:rPr>
          <w:spacing w:val="-7"/>
          <w:sz w:val="20"/>
        </w:rPr>
        <w:t xml:space="preserve"> </w:t>
      </w:r>
      <w:r>
        <w:rPr>
          <w:sz w:val="20"/>
        </w:rPr>
        <w:t>the</w:t>
      </w:r>
      <w:r>
        <w:rPr>
          <w:spacing w:val="-5"/>
          <w:sz w:val="20"/>
        </w:rPr>
        <w:t xml:space="preserve"> </w:t>
      </w:r>
      <w:r>
        <w:rPr>
          <w:sz w:val="20"/>
        </w:rPr>
        <w:t>built</w:t>
      </w:r>
      <w:r>
        <w:rPr>
          <w:spacing w:val="-7"/>
          <w:sz w:val="20"/>
        </w:rPr>
        <w:t xml:space="preserve"> </w:t>
      </w:r>
      <w:r>
        <w:rPr>
          <w:sz w:val="20"/>
        </w:rPr>
        <w:t>environment;</w:t>
      </w:r>
      <w:r>
        <w:rPr>
          <w:spacing w:val="-7"/>
          <w:sz w:val="20"/>
        </w:rPr>
        <w:t xml:space="preserve"> </w:t>
      </w:r>
      <w:r>
        <w:rPr>
          <w:spacing w:val="-5"/>
          <w:sz w:val="20"/>
        </w:rPr>
        <w:t>and</w:t>
      </w:r>
    </w:p>
    <w:p w14:paraId="31C2D9D2" w14:textId="77777777" w:rsidR="007154E7" w:rsidRDefault="002828F2">
      <w:pPr>
        <w:pStyle w:val="ListParagraph"/>
        <w:numPr>
          <w:ilvl w:val="3"/>
          <w:numId w:val="28"/>
        </w:numPr>
        <w:tabs>
          <w:tab w:val="left" w:pos="686"/>
        </w:tabs>
        <w:spacing w:before="67"/>
        <w:rPr>
          <w:sz w:val="20"/>
        </w:rPr>
      </w:pPr>
      <w:bookmarkStart w:id="696" w:name="Our_open_spaces_will_be_attractive,_acce"/>
      <w:bookmarkEnd w:id="696"/>
      <w:r>
        <w:rPr>
          <w:sz w:val="20"/>
        </w:rPr>
        <w:t>Our</w:t>
      </w:r>
      <w:r>
        <w:rPr>
          <w:spacing w:val="-7"/>
          <w:sz w:val="20"/>
        </w:rPr>
        <w:t xml:space="preserve"> </w:t>
      </w:r>
      <w:r>
        <w:rPr>
          <w:sz w:val="20"/>
        </w:rPr>
        <w:t>open</w:t>
      </w:r>
      <w:r>
        <w:rPr>
          <w:spacing w:val="-6"/>
          <w:sz w:val="20"/>
        </w:rPr>
        <w:t xml:space="preserve"> </w:t>
      </w:r>
      <w:r>
        <w:rPr>
          <w:sz w:val="20"/>
        </w:rPr>
        <w:t>spaces</w:t>
      </w:r>
      <w:r>
        <w:rPr>
          <w:spacing w:val="-4"/>
          <w:sz w:val="20"/>
        </w:rPr>
        <w:t xml:space="preserve"> </w:t>
      </w:r>
      <w:r>
        <w:rPr>
          <w:sz w:val="20"/>
        </w:rPr>
        <w:t>will</w:t>
      </w:r>
      <w:r>
        <w:rPr>
          <w:spacing w:val="-8"/>
          <w:sz w:val="20"/>
        </w:rPr>
        <w:t xml:space="preserve"> </w:t>
      </w:r>
      <w:r>
        <w:rPr>
          <w:sz w:val="20"/>
        </w:rPr>
        <w:t>be</w:t>
      </w:r>
      <w:r>
        <w:rPr>
          <w:spacing w:val="-6"/>
          <w:sz w:val="20"/>
        </w:rPr>
        <w:t xml:space="preserve"> </w:t>
      </w:r>
      <w:r>
        <w:rPr>
          <w:sz w:val="20"/>
        </w:rPr>
        <w:t>attractive,</w:t>
      </w:r>
      <w:r>
        <w:rPr>
          <w:spacing w:val="-7"/>
          <w:sz w:val="20"/>
        </w:rPr>
        <w:t xml:space="preserve"> </w:t>
      </w:r>
      <w:r>
        <w:rPr>
          <w:sz w:val="20"/>
        </w:rPr>
        <w:t>accessible</w:t>
      </w:r>
      <w:r>
        <w:rPr>
          <w:spacing w:val="-8"/>
          <w:sz w:val="20"/>
        </w:rPr>
        <w:t xml:space="preserve"> </w:t>
      </w:r>
      <w:r>
        <w:rPr>
          <w:sz w:val="20"/>
        </w:rPr>
        <w:t>and</w:t>
      </w:r>
      <w:r>
        <w:rPr>
          <w:spacing w:val="-7"/>
          <w:sz w:val="20"/>
        </w:rPr>
        <w:t xml:space="preserve"> </w:t>
      </w:r>
      <w:r>
        <w:rPr>
          <w:spacing w:val="-4"/>
          <w:sz w:val="20"/>
        </w:rPr>
        <w:t>safe.</w:t>
      </w:r>
    </w:p>
    <w:p w14:paraId="1B2B2961" w14:textId="77777777" w:rsidR="007154E7" w:rsidRDefault="002828F2">
      <w:pPr>
        <w:pStyle w:val="BodyText"/>
        <w:spacing w:before="85" w:line="247" w:lineRule="auto"/>
        <w:ind w:left="232"/>
      </w:pPr>
      <w:bookmarkStart w:id="697" w:name="The_plan_acknowledges_the_balance_to_be_"/>
      <w:bookmarkEnd w:id="697"/>
      <w:r>
        <w:t>The</w:t>
      </w:r>
      <w:r>
        <w:rPr>
          <w:spacing w:val="39"/>
        </w:rPr>
        <w:t xml:space="preserve"> </w:t>
      </w:r>
      <w:r>
        <w:t>plan</w:t>
      </w:r>
      <w:r>
        <w:rPr>
          <w:spacing w:val="40"/>
        </w:rPr>
        <w:t xml:space="preserve"> </w:t>
      </w:r>
      <w:r>
        <w:t>acknowledges</w:t>
      </w:r>
      <w:r>
        <w:rPr>
          <w:spacing w:val="40"/>
        </w:rPr>
        <w:t xml:space="preserve"> </w:t>
      </w:r>
      <w:r>
        <w:t>the</w:t>
      </w:r>
      <w:r>
        <w:rPr>
          <w:spacing w:val="39"/>
        </w:rPr>
        <w:t xml:space="preserve"> </w:t>
      </w:r>
      <w:r>
        <w:t>balance</w:t>
      </w:r>
      <w:r>
        <w:rPr>
          <w:spacing w:val="39"/>
        </w:rPr>
        <w:t xml:space="preserve"> </w:t>
      </w:r>
      <w:r>
        <w:t>to</w:t>
      </w:r>
      <w:r>
        <w:rPr>
          <w:spacing w:val="40"/>
        </w:rPr>
        <w:t xml:space="preserve"> </w:t>
      </w:r>
      <w:r>
        <w:t>be</w:t>
      </w:r>
      <w:r>
        <w:rPr>
          <w:spacing w:val="40"/>
        </w:rPr>
        <w:t xml:space="preserve"> </w:t>
      </w:r>
      <w:r>
        <w:t>sought</w:t>
      </w:r>
      <w:r>
        <w:rPr>
          <w:spacing w:val="40"/>
        </w:rPr>
        <w:t xml:space="preserve"> </w:t>
      </w:r>
      <w:r>
        <w:t>between</w:t>
      </w:r>
      <w:r>
        <w:rPr>
          <w:spacing w:val="39"/>
        </w:rPr>
        <w:t xml:space="preserve"> </w:t>
      </w:r>
      <w:r>
        <w:t>the</w:t>
      </w:r>
      <w:r>
        <w:rPr>
          <w:spacing w:val="40"/>
        </w:rPr>
        <w:t xml:space="preserve"> </w:t>
      </w:r>
      <w:r>
        <w:t>potential</w:t>
      </w:r>
      <w:r>
        <w:rPr>
          <w:spacing w:val="40"/>
        </w:rPr>
        <w:t xml:space="preserve"> </w:t>
      </w:r>
      <w:r>
        <w:t>in</w:t>
      </w:r>
      <w:r>
        <w:rPr>
          <w:spacing w:val="39"/>
        </w:rPr>
        <w:t xml:space="preserve"> </w:t>
      </w:r>
      <w:r>
        <w:t>Grangemouth</w:t>
      </w:r>
      <w:r>
        <w:rPr>
          <w:spacing w:val="40"/>
        </w:rPr>
        <w:t xml:space="preserve"> </w:t>
      </w:r>
      <w:r>
        <w:t>and</w:t>
      </w:r>
      <w:r>
        <w:rPr>
          <w:spacing w:val="40"/>
        </w:rPr>
        <w:t xml:space="preserve"> </w:t>
      </w:r>
      <w:r>
        <w:t>the</w:t>
      </w:r>
      <w:r>
        <w:rPr>
          <w:spacing w:val="39"/>
        </w:rPr>
        <w:t xml:space="preserve"> </w:t>
      </w:r>
      <w:r>
        <w:t>local environment and this can be equally to road traffic emissions as well:</w:t>
      </w:r>
    </w:p>
    <w:p w14:paraId="61DF2AC7" w14:textId="77777777" w:rsidR="007154E7" w:rsidRDefault="002828F2">
      <w:pPr>
        <w:spacing w:before="165" w:line="249" w:lineRule="auto"/>
        <w:ind w:left="686" w:right="212"/>
        <w:jc w:val="both"/>
        <w:rPr>
          <w:i/>
          <w:sz w:val="20"/>
        </w:rPr>
      </w:pPr>
      <w:bookmarkStart w:id="698" w:name="“OneofthetensionswefaceintheFalkirkCounc"/>
      <w:bookmarkEnd w:id="698"/>
      <w:r>
        <w:rPr>
          <w:i/>
          <w:sz w:val="20"/>
        </w:rPr>
        <w:t>“One of the tensions we face in the Falkirk Council area is promoting the opportunities associated with the petrochemicals sector at Grangemouth, continuing economic growth, while maintaining the quality</w:t>
      </w:r>
      <w:r>
        <w:rPr>
          <w:i/>
          <w:spacing w:val="40"/>
          <w:sz w:val="20"/>
        </w:rPr>
        <w:t xml:space="preserve"> </w:t>
      </w:r>
      <w:r>
        <w:rPr>
          <w:i/>
          <w:sz w:val="20"/>
        </w:rPr>
        <w:t>of the local environment and reducing our carbon footprint.”</w:t>
      </w:r>
    </w:p>
    <w:p w14:paraId="49790B81" w14:textId="77777777" w:rsidR="007154E7" w:rsidRDefault="002828F2">
      <w:pPr>
        <w:pStyle w:val="BodyText"/>
        <w:spacing w:before="161"/>
        <w:ind w:left="232"/>
      </w:pPr>
      <w:bookmarkStart w:id="699" w:name="The_plan_also_notes_the_changing_methods"/>
      <w:bookmarkEnd w:id="699"/>
      <w:r>
        <w:t>The</w:t>
      </w:r>
      <w:r>
        <w:rPr>
          <w:spacing w:val="-7"/>
        </w:rPr>
        <w:t xml:space="preserve"> </w:t>
      </w:r>
      <w:r>
        <w:t>plan</w:t>
      </w:r>
      <w:r>
        <w:rPr>
          <w:spacing w:val="-5"/>
        </w:rPr>
        <w:t xml:space="preserve"> </w:t>
      </w:r>
      <w:r>
        <w:t>also</w:t>
      </w:r>
      <w:r>
        <w:rPr>
          <w:spacing w:val="-5"/>
        </w:rPr>
        <w:t xml:space="preserve"> </w:t>
      </w:r>
      <w:r>
        <w:t>notes</w:t>
      </w:r>
      <w:r>
        <w:rPr>
          <w:spacing w:val="-6"/>
        </w:rPr>
        <w:t xml:space="preserve"> </w:t>
      </w:r>
      <w:r>
        <w:t>the</w:t>
      </w:r>
      <w:r>
        <w:rPr>
          <w:spacing w:val="-5"/>
        </w:rPr>
        <w:t xml:space="preserve"> </w:t>
      </w:r>
      <w:r>
        <w:t>changing</w:t>
      </w:r>
      <w:r>
        <w:rPr>
          <w:spacing w:val="-7"/>
        </w:rPr>
        <w:t xml:space="preserve"> </w:t>
      </w:r>
      <w:r>
        <w:t>methods</w:t>
      </w:r>
      <w:r>
        <w:rPr>
          <w:spacing w:val="-3"/>
        </w:rPr>
        <w:t xml:space="preserve"> </w:t>
      </w:r>
      <w:r>
        <w:t>in</w:t>
      </w:r>
      <w:r>
        <w:rPr>
          <w:spacing w:val="-5"/>
        </w:rPr>
        <w:t xml:space="preserve"> </w:t>
      </w:r>
      <w:r>
        <w:t>way</w:t>
      </w:r>
      <w:r>
        <w:rPr>
          <w:spacing w:val="-7"/>
        </w:rPr>
        <w:t xml:space="preserve"> </w:t>
      </w:r>
      <w:r>
        <w:t>that</w:t>
      </w:r>
      <w:r>
        <w:rPr>
          <w:spacing w:val="-5"/>
        </w:rPr>
        <w:t xml:space="preserve"> </w:t>
      </w:r>
      <w:r>
        <w:t>people</w:t>
      </w:r>
      <w:r>
        <w:rPr>
          <w:spacing w:val="-5"/>
        </w:rPr>
        <w:t xml:space="preserve"> </w:t>
      </w:r>
      <w:r>
        <w:rPr>
          <w:spacing w:val="-2"/>
        </w:rPr>
        <w:t>travel:</w:t>
      </w:r>
    </w:p>
    <w:p w14:paraId="43BB2D54" w14:textId="77777777" w:rsidR="007154E7" w:rsidRDefault="002828F2">
      <w:pPr>
        <w:spacing w:before="170" w:line="249" w:lineRule="auto"/>
        <w:ind w:left="686" w:right="212"/>
        <w:jc w:val="both"/>
        <w:rPr>
          <w:i/>
          <w:sz w:val="20"/>
        </w:rPr>
      </w:pPr>
      <w:bookmarkStart w:id="700" w:name="“Overthelast20yearswehaveseenanunprecede"/>
      <w:bookmarkEnd w:id="700"/>
      <w:r>
        <w:rPr>
          <w:i/>
          <w:sz w:val="20"/>
        </w:rPr>
        <w:t>“Over the last 20 years we have seen an unprecedented increase in the number of cars on our streets. This not only has an impact on the environment but potentially also impacts on our health, as we</w:t>
      </w:r>
      <w:r>
        <w:rPr>
          <w:i/>
          <w:spacing w:val="40"/>
          <w:sz w:val="20"/>
        </w:rPr>
        <w:t xml:space="preserve"> </w:t>
      </w:r>
      <w:r>
        <w:rPr>
          <w:i/>
          <w:sz w:val="20"/>
        </w:rPr>
        <w:t>choose not to walk, even for short journeys. However, recently, we have seen an increase in the</w:t>
      </w:r>
      <w:r>
        <w:rPr>
          <w:i/>
          <w:spacing w:val="40"/>
          <w:sz w:val="20"/>
        </w:rPr>
        <w:t xml:space="preserve"> </w:t>
      </w:r>
      <w:r>
        <w:rPr>
          <w:i/>
          <w:sz w:val="20"/>
        </w:rPr>
        <w:t>number of children walking to school, more people using the train to commute and an increase in the popularity of</w:t>
      </w:r>
      <w:r>
        <w:rPr>
          <w:i/>
          <w:spacing w:val="-1"/>
          <w:sz w:val="20"/>
        </w:rPr>
        <w:t xml:space="preserve"> </w:t>
      </w:r>
      <w:r>
        <w:rPr>
          <w:i/>
          <w:sz w:val="20"/>
        </w:rPr>
        <w:t>cycling.</w:t>
      </w:r>
      <w:r>
        <w:rPr>
          <w:i/>
          <w:spacing w:val="-1"/>
          <w:sz w:val="20"/>
        </w:rPr>
        <w:t xml:space="preserve"> </w:t>
      </w:r>
      <w:r>
        <w:rPr>
          <w:i/>
          <w:sz w:val="20"/>
        </w:rPr>
        <w:t>The</w:t>
      </w:r>
      <w:r>
        <w:rPr>
          <w:i/>
          <w:spacing w:val="-1"/>
          <w:sz w:val="20"/>
        </w:rPr>
        <w:t xml:space="preserve"> </w:t>
      </w:r>
      <w:r>
        <w:rPr>
          <w:i/>
          <w:sz w:val="20"/>
        </w:rPr>
        <w:t>area</w:t>
      </w:r>
      <w:r>
        <w:rPr>
          <w:i/>
          <w:spacing w:val="-1"/>
          <w:sz w:val="20"/>
        </w:rPr>
        <w:t xml:space="preserve"> </w:t>
      </w:r>
      <w:r>
        <w:rPr>
          <w:i/>
          <w:sz w:val="20"/>
        </w:rPr>
        <w:t>has developed</w:t>
      </w:r>
      <w:r>
        <w:rPr>
          <w:i/>
          <w:spacing w:val="-1"/>
          <w:sz w:val="20"/>
        </w:rPr>
        <w:t xml:space="preserve"> </w:t>
      </w:r>
      <w:r>
        <w:rPr>
          <w:i/>
          <w:sz w:val="20"/>
        </w:rPr>
        <w:t>a</w:t>
      </w:r>
      <w:r>
        <w:rPr>
          <w:i/>
          <w:spacing w:val="-1"/>
          <w:sz w:val="20"/>
        </w:rPr>
        <w:t xml:space="preserve"> </w:t>
      </w:r>
      <w:r>
        <w:rPr>
          <w:i/>
          <w:sz w:val="20"/>
        </w:rPr>
        <w:t>comprehensive</w:t>
      </w:r>
      <w:r>
        <w:rPr>
          <w:i/>
          <w:spacing w:val="-1"/>
          <w:sz w:val="20"/>
        </w:rPr>
        <w:t xml:space="preserve"> </w:t>
      </w:r>
      <w:r>
        <w:rPr>
          <w:i/>
          <w:sz w:val="20"/>
        </w:rPr>
        <w:t>paths network that</w:t>
      </w:r>
      <w:r>
        <w:rPr>
          <w:i/>
          <w:spacing w:val="-1"/>
          <w:sz w:val="20"/>
        </w:rPr>
        <w:t xml:space="preserve"> </w:t>
      </w:r>
      <w:r>
        <w:rPr>
          <w:i/>
          <w:sz w:val="20"/>
        </w:rPr>
        <w:t>opens up our towns, villages and countryside to more people than ever.”</w:t>
      </w:r>
    </w:p>
    <w:p w14:paraId="7EC6C4B5" w14:textId="77777777" w:rsidR="007154E7" w:rsidRDefault="002828F2">
      <w:pPr>
        <w:pStyle w:val="Heading5"/>
        <w:numPr>
          <w:ilvl w:val="2"/>
          <w:numId w:val="28"/>
        </w:numPr>
        <w:tabs>
          <w:tab w:val="left" w:pos="1365"/>
        </w:tabs>
        <w:spacing w:before="155"/>
        <w:ind w:left="1365" w:hanging="1133"/>
      </w:pPr>
      <w:bookmarkStart w:id="701" w:name="_TOC_250050"/>
      <w:r>
        <w:rPr>
          <w:color w:val="007F91"/>
        </w:rPr>
        <w:t>Falkirk</w:t>
      </w:r>
      <w:r>
        <w:rPr>
          <w:color w:val="007F91"/>
          <w:spacing w:val="-4"/>
        </w:rPr>
        <w:t xml:space="preserve"> </w:t>
      </w:r>
      <w:r>
        <w:rPr>
          <w:color w:val="007F91"/>
        </w:rPr>
        <w:t>Council</w:t>
      </w:r>
      <w:r>
        <w:rPr>
          <w:color w:val="007F91"/>
          <w:spacing w:val="-4"/>
        </w:rPr>
        <w:t xml:space="preserve"> </w:t>
      </w:r>
      <w:r>
        <w:rPr>
          <w:color w:val="007F91"/>
        </w:rPr>
        <w:t>Corporate</w:t>
      </w:r>
      <w:bookmarkEnd w:id="701"/>
      <w:r>
        <w:rPr>
          <w:color w:val="007F91"/>
          <w:spacing w:val="-4"/>
        </w:rPr>
        <w:t xml:space="preserve"> Plan</w:t>
      </w:r>
    </w:p>
    <w:p w14:paraId="2A7541C0" w14:textId="77777777" w:rsidR="007154E7" w:rsidRDefault="002828F2">
      <w:pPr>
        <w:pStyle w:val="BodyText"/>
        <w:spacing w:before="78"/>
        <w:ind w:left="232"/>
      </w:pPr>
      <w:bookmarkStart w:id="702" w:name="The_goals_of_Falkirk_Council’s_Corporate"/>
      <w:bookmarkEnd w:id="702"/>
      <w:r>
        <w:t>The</w:t>
      </w:r>
      <w:r>
        <w:rPr>
          <w:spacing w:val="-8"/>
        </w:rPr>
        <w:t xml:space="preserve"> </w:t>
      </w:r>
      <w:r>
        <w:t>goals</w:t>
      </w:r>
      <w:r>
        <w:rPr>
          <w:spacing w:val="-6"/>
        </w:rPr>
        <w:t xml:space="preserve"> </w:t>
      </w:r>
      <w:r>
        <w:t>of</w:t>
      </w:r>
      <w:r>
        <w:rPr>
          <w:spacing w:val="-6"/>
        </w:rPr>
        <w:t xml:space="preserve"> </w:t>
      </w:r>
      <w:r>
        <w:t>Falkirk</w:t>
      </w:r>
      <w:r>
        <w:rPr>
          <w:spacing w:val="-4"/>
        </w:rPr>
        <w:t xml:space="preserve"> </w:t>
      </w:r>
      <w:r>
        <w:t>Council’s</w:t>
      </w:r>
      <w:r>
        <w:rPr>
          <w:spacing w:val="-6"/>
        </w:rPr>
        <w:t xml:space="preserve"> </w:t>
      </w:r>
      <w:r>
        <w:t>Corporate</w:t>
      </w:r>
      <w:r>
        <w:rPr>
          <w:spacing w:val="-6"/>
        </w:rPr>
        <w:t xml:space="preserve"> </w:t>
      </w:r>
      <w:r>
        <w:t>Plan</w:t>
      </w:r>
      <w:r>
        <w:rPr>
          <w:spacing w:val="-5"/>
        </w:rPr>
        <w:t xml:space="preserve"> </w:t>
      </w:r>
      <w:r>
        <w:t>for</w:t>
      </w:r>
      <w:r>
        <w:rPr>
          <w:spacing w:val="-7"/>
        </w:rPr>
        <w:t xml:space="preserve"> </w:t>
      </w:r>
      <w:r>
        <w:t>2012</w:t>
      </w:r>
      <w:r>
        <w:rPr>
          <w:spacing w:val="-3"/>
        </w:rPr>
        <w:t xml:space="preserve"> </w:t>
      </w:r>
      <w:r>
        <w:t>to</w:t>
      </w:r>
      <w:r>
        <w:rPr>
          <w:spacing w:val="-8"/>
        </w:rPr>
        <w:t xml:space="preserve"> </w:t>
      </w:r>
      <w:r>
        <w:t>2017</w:t>
      </w:r>
      <w:r>
        <w:rPr>
          <w:spacing w:val="-5"/>
        </w:rPr>
        <w:t xml:space="preserve"> </w:t>
      </w:r>
      <w:r>
        <w:rPr>
          <w:spacing w:val="-4"/>
        </w:rPr>
        <w:t>are:</w:t>
      </w:r>
    </w:p>
    <w:p w14:paraId="6F682F19" w14:textId="77777777" w:rsidR="007154E7" w:rsidRDefault="002828F2">
      <w:pPr>
        <w:pStyle w:val="ListParagraph"/>
        <w:numPr>
          <w:ilvl w:val="3"/>
          <w:numId w:val="28"/>
        </w:numPr>
        <w:tabs>
          <w:tab w:val="left" w:pos="686"/>
        </w:tabs>
        <w:spacing w:before="155"/>
        <w:rPr>
          <w:sz w:val="20"/>
        </w:rPr>
      </w:pPr>
      <w:bookmarkStart w:id="703" w:name="Further_developing_a_thriving_sustainabl"/>
      <w:bookmarkEnd w:id="703"/>
      <w:r>
        <w:rPr>
          <w:sz w:val="20"/>
        </w:rPr>
        <w:t>Further</w:t>
      </w:r>
      <w:r>
        <w:rPr>
          <w:spacing w:val="-9"/>
          <w:sz w:val="20"/>
        </w:rPr>
        <w:t xml:space="preserve"> </w:t>
      </w:r>
      <w:r>
        <w:rPr>
          <w:sz w:val="20"/>
        </w:rPr>
        <w:t>developing</w:t>
      </w:r>
      <w:r>
        <w:rPr>
          <w:spacing w:val="-9"/>
          <w:sz w:val="20"/>
        </w:rPr>
        <w:t xml:space="preserve"> </w:t>
      </w:r>
      <w:r>
        <w:rPr>
          <w:sz w:val="20"/>
        </w:rPr>
        <w:t>a</w:t>
      </w:r>
      <w:r>
        <w:rPr>
          <w:spacing w:val="-7"/>
          <w:sz w:val="20"/>
        </w:rPr>
        <w:t xml:space="preserve"> </w:t>
      </w:r>
      <w:r>
        <w:rPr>
          <w:sz w:val="20"/>
        </w:rPr>
        <w:t>thriving</w:t>
      </w:r>
      <w:r>
        <w:rPr>
          <w:spacing w:val="-9"/>
          <w:sz w:val="20"/>
        </w:rPr>
        <w:t xml:space="preserve"> </w:t>
      </w:r>
      <w:r>
        <w:rPr>
          <w:sz w:val="20"/>
        </w:rPr>
        <w:t>sustainable</w:t>
      </w:r>
      <w:r>
        <w:rPr>
          <w:spacing w:val="-7"/>
          <w:sz w:val="20"/>
        </w:rPr>
        <w:t xml:space="preserve"> </w:t>
      </w:r>
      <w:r>
        <w:rPr>
          <w:sz w:val="20"/>
        </w:rPr>
        <w:t>and</w:t>
      </w:r>
      <w:r>
        <w:rPr>
          <w:spacing w:val="-8"/>
          <w:sz w:val="20"/>
        </w:rPr>
        <w:t xml:space="preserve"> </w:t>
      </w:r>
      <w:r>
        <w:rPr>
          <w:sz w:val="20"/>
        </w:rPr>
        <w:t>vibrant</w:t>
      </w:r>
      <w:r>
        <w:rPr>
          <w:spacing w:val="-9"/>
          <w:sz w:val="20"/>
        </w:rPr>
        <w:t xml:space="preserve"> </w:t>
      </w:r>
      <w:r>
        <w:rPr>
          <w:spacing w:val="-2"/>
          <w:sz w:val="20"/>
        </w:rPr>
        <w:t>economy;</w:t>
      </w:r>
    </w:p>
    <w:p w14:paraId="0AE3D5CF" w14:textId="77777777" w:rsidR="007154E7" w:rsidRDefault="002828F2">
      <w:pPr>
        <w:pStyle w:val="ListParagraph"/>
        <w:numPr>
          <w:ilvl w:val="3"/>
          <w:numId w:val="28"/>
        </w:numPr>
        <w:tabs>
          <w:tab w:val="left" w:pos="686"/>
        </w:tabs>
        <w:spacing w:before="67"/>
        <w:rPr>
          <w:sz w:val="20"/>
        </w:rPr>
      </w:pPr>
      <w:bookmarkStart w:id="704" w:name="Continuing_to_improve_the_health,_safety"/>
      <w:bookmarkEnd w:id="704"/>
      <w:r>
        <w:rPr>
          <w:sz w:val="20"/>
        </w:rPr>
        <w:t>Continuing</w:t>
      </w:r>
      <w:r>
        <w:rPr>
          <w:spacing w:val="-6"/>
          <w:sz w:val="20"/>
        </w:rPr>
        <w:t xml:space="preserve"> </w:t>
      </w:r>
      <w:r>
        <w:rPr>
          <w:sz w:val="20"/>
        </w:rPr>
        <w:t>to</w:t>
      </w:r>
      <w:r>
        <w:rPr>
          <w:spacing w:val="-6"/>
          <w:sz w:val="20"/>
        </w:rPr>
        <w:t xml:space="preserve"> </w:t>
      </w:r>
      <w:r>
        <w:rPr>
          <w:sz w:val="20"/>
        </w:rPr>
        <w:t>improve</w:t>
      </w:r>
      <w:r>
        <w:rPr>
          <w:spacing w:val="-8"/>
          <w:sz w:val="20"/>
        </w:rPr>
        <w:t xml:space="preserve"> </w:t>
      </w:r>
      <w:r>
        <w:rPr>
          <w:sz w:val="20"/>
        </w:rPr>
        <w:t>the</w:t>
      </w:r>
      <w:r>
        <w:rPr>
          <w:spacing w:val="-8"/>
          <w:sz w:val="20"/>
        </w:rPr>
        <w:t xml:space="preserve"> </w:t>
      </w:r>
      <w:r>
        <w:rPr>
          <w:sz w:val="20"/>
        </w:rPr>
        <w:t>health,</w:t>
      </w:r>
      <w:r>
        <w:rPr>
          <w:spacing w:val="-7"/>
          <w:sz w:val="20"/>
        </w:rPr>
        <w:t xml:space="preserve"> </w:t>
      </w:r>
      <w:r>
        <w:rPr>
          <w:sz w:val="20"/>
        </w:rPr>
        <w:t>safety</w:t>
      </w:r>
      <w:r>
        <w:rPr>
          <w:spacing w:val="-9"/>
          <w:sz w:val="20"/>
        </w:rPr>
        <w:t xml:space="preserve"> </w:t>
      </w:r>
      <w:r>
        <w:rPr>
          <w:sz w:val="20"/>
        </w:rPr>
        <w:t>and</w:t>
      </w:r>
      <w:r>
        <w:rPr>
          <w:spacing w:val="-6"/>
          <w:sz w:val="20"/>
        </w:rPr>
        <w:t xml:space="preserve"> </w:t>
      </w:r>
      <w:r>
        <w:rPr>
          <w:sz w:val="20"/>
        </w:rPr>
        <w:t>wellbeing</w:t>
      </w:r>
      <w:r>
        <w:rPr>
          <w:spacing w:val="-6"/>
          <w:sz w:val="20"/>
        </w:rPr>
        <w:t xml:space="preserve"> </w:t>
      </w:r>
      <w:r>
        <w:rPr>
          <w:sz w:val="20"/>
        </w:rPr>
        <w:t>of</w:t>
      </w:r>
      <w:r>
        <w:rPr>
          <w:spacing w:val="-5"/>
          <w:sz w:val="20"/>
        </w:rPr>
        <w:t xml:space="preserve"> </w:t>
      </w:r>
      <w:r>
        <w:rPr>
          <w:sz w:val="20"/>
        </w:rPr>
        <w:t>our</w:t>
      </w:r>
      <w:r>
        <w:rPr>
          <w:spacing w:val="-7"/>
          <w:sz w:val="20"/>
        </w:rPr>
        <w:t xml:space="preserve"> </w:t>
      </w:r>
      <w:r>
        <w:rPr>
          <w:sz w:val="20"/>
        </w:rPr>
        <w:t>citizens</w:t>
      </w:r>
      <w:r>
        <w:rPr>
          <w:spacing w:val="-4"/>
          <w:sz w:val="20"/>
        </w:rPr>
        <w:t xml:space="preserve"> </w:t>
      </w:r>
      <w:r>
        <w:rPr>
          <w:sz w:val="20"/>
        </w:rPr>
        <w:t>and</w:t>
      </w:r>
      <w:r>
        <w:rPr>
          <w:spacing w:val="-6"/>
          <w:sz w:val="20"/>
        </w:rPr>
        <w:t xml:space="preserve"> </w:t>
      </w:r>
      <w:r>
        <w:rPr>
          <w:spacing w:val="-2"/>
          <w:sz w:val="20"/>
        </w:rPr>
        <w:t>communities;</w:t>
      </w:r>
    </w:p>
    <w:p w14:paraId="618E2643" w14:textId="77777777" w:rsidR="007154E7" w:rsidRDefault="002828F2">
      <w:pPr>
        <w:pStyle w:val="ListParagraph"/>
        <w:numPr>
          <w:ilvl w:val="3"/>
          <w:numId w:val="28"/>
        </w:numPr>
        <w:tabs>
          <w:tab w:val="left" w:pos="686"/>
        </w:tabs>
        <w:spacing w:before="64"/>
        <w:rPr>
          <w:sz w:val="20"/>
        </w:rPr>
      </w:pPr>
      <w:bookmarkStart w:id="705" w:name="Increasing_our_efforts_to_tackle_disadva"/>
      <w:bookmarkEnd w:id="705"/>
      <w:r>
        <w:rPr>
          <w:sz w:val="20"/>
        </w:rPr>
        <w:t>Increasing</w:t>
      </w:r>
      <w:r>
        <w:rPr>
          <w:spacing w:val="-10"/>
          <w:sz w:val="20"/>
        </w:rPr>
        <w:t xml:space="preserve"> </w:t>
      </w:r>
      <w:r>
        <w:rPr>
          <w:sz w:val="20"/>
        </w:rPr>
        <w:t>our</w:t>
      </w:r>
      <w:r>
        <w:rPr>
          <w:spacing w:val="-7"/>
          <w:sz w:val="20"/>
        </w:rPr>
        <w:t xml:space="preserve"> </w:t>
      </w:r>
      <w:r>
        <w:rPr>
          <w:sz w:val="20"/>
        </w:rPr>
        <w:t>efforts</w:t>
      </w:r>
      <w:r>
        <w:rPr>
          <w:spacing w:val="-8"/>
          <w:sz w:val="20"/>
        </w:rPr>
        <w:t xml:space="preserve"> </w:t>
      </w:r>
      <w:r>
        <w:rPr>
          <w:sz w:val="20"/>
        </w:rPr>
        <w:t>to</w:t>
      </w:r>
      <w:r>
        <w:rPr>
          <w:spacing w:val="-10"/>
          <w:sz w:val="20"/>
        </w:rPr>
        <w:t xml:space="preserve"> </w:t>
      </w:r>
      <w:r>
        <w:rPr>
          <w:sz w:val="20"/>
        </w:rPr>
        <w:t>tackle</w:t>
      </w:r>
      <w:r>
        <w:rPr>
          <w:spacing w:val="-9"/>
          <w:sz w:val="20"/>
        </w:rPr>
        <w:t xml:space="preserve"> </w:t>
      </w:r>
      <w:r>
        <w:rPr>
          <w:sz w:val="20"/>
        </w:rPr>
        <w:t>disadvantage</w:t>
      </w:r>
      <w:r>
        <w:rPr>
          <w:spacing w:val="-8"/>
          <w:sz w:val="20"/>
        </w:rPr>
        <w:t xml:space="preserve"> </w:t>
      </w:r>
      <w:r>
        <w:rPr>
          <w:sz w:val="20"/>
        </w:rPr>
        <w:t>and</w:t>
      </w:r>
      <w:r>
        <w:rPr>
          <w:spacing w:val="-9"/>
          <w:sz w:val="20"/>
        </w:rPr>
        <w:t xml:space="preserve"> </w:t>
      </w:r>
      <w:r>
        <w:rPr>
          <w:sz w:val="20"/>
        </w:rPr>
        <w:t>discrimination;</w:t>
      </w:r>
      <w:r>
        <w:rPr>
          <w:spacing w:val="-8"/>
          <w:sz w:val="20"/>
        </w:rPr>
        <w:t xml:space="preserve"> </w:t>
      </w:r>
      <w:r>
        <w:rPr>
          <w:spacing w:val="-5"/>
          <w:sz w:val="20"/>
        </w:rPr>
        <w:t>and</w:t>
      </w:r>
    </w:p>
    <w:p w14:paraId="255EBDCB" w14:textId="77777777" w:rsidR="007154E7" w:rsidRDefault="002828F2">
      <w:pPr>
        <w:pStyle w:val="ListParagraph"/>
        <w:numPr>
          <w:ilvl w:val="3"/>
          <w:numId w:val="28"/>
        </w:numPr>
        <w:tabs>
          <w:tab w:val="left" w:pos="686"/>
        </w:tabs>
        <w:spacing w:before="67"/>
        <w:rPr>
          <w:sz w:val="20"/>
        </w:rPr>
      </w:pPr>
      <w:bookmarkStart w:id="706" w:name="Enhancing_and_sustaining_an_environment_"/>
      <w:bookmarkEnd w:id="706"/>
      <w:r>
        <w:rPr>
          <w:sz w:val="20"/>
        </w:rPr>
        <w:t>Enhancing</w:t>
      </w:r>
      <w:r>
        <w:rPr>
          <w:spacing w:val="-7"/>
          <w:sz w:val="20"/>
        </w:rPr>
        <w:t xml:space="preserve"> </w:t>
      </w:r>
      <w:r>
        <w:rPr>
          <w:sz w:val="20"/>
        </w:rPr>
        <w:t>and</w:t>
      </w:r>
      <w:r>
        <w:rPr>
          <w:spacing w:val="-7"/>
          <w:sz w:val="20"/>
        </w:rPr>
        <w:t xml:space="preserve"> </w:t>
      </w:r>
      <w:r>
        <w:rPr>
          <w:sz w:val="20"/>
        </w:rPr>
        <w:t>sustaining</w:t>
      </w:r>
      <w:r>
        <w:rPr>
          <w:spacing w:val="-5"/>
          <w:sz w:val="20"/>
        </w:rPr>
        <w:t xml:space="preserve"> </w:t>
      </w:r>
      <w:r>
        <w:rPr>
          <w:sz w:val="20"/>
        </w:rPr>
        <w:t>an</w:t>
      </w:r>
      <w:r>
        <w:rPr>
          <w:spacing w:val="-7"/>
          <w:sz w:val="20"/>
        </w:rPr>
        <w:t xml:space="preserve"> </w:t>
      </w:r>
      <w:r>
        <w:rPr>
          <w:sz w:val="20"/>
        </w:rPr>
        <w:t>environment</w:t>
      </w:r>
      <w:r>
        <w:rPr>
          <w:spacing w:val="-7"/>
          <w:sz w:val="20"/>
        </w:rPr>
        <w:t xml:space="preserve"> </w:t>
      </w:r>
      <w:r>
        <w:rPr>
          <w:sz w:val="20"/>
        </w:rPr>
        <w:t>in</w:t>
      </w:r>
      <w:r>
        <w:rPr>
          <w:spacing w:val="-3"/>
          <w:sz w:val="20"/>
        </w:rPr>
        <w:t xml:space="preserve"> </w:t>
      </w:r>
      <w:r>
        <w:rPr>
          <w:sz w:val="20"/>
        </w:rPr>
        <w:t>which</w:t>
      </w:r>
      <w:r>
        <w:rPr>
          <w:spacing w:val="-7"/>
          <w:sz w:val="20"/>
        </w:rPr>
        <w:t xml:space="preserve"> </w:t>
      </w:r>
      <w:r>
        <w:rPr>
          <w:sz w:val="20"/>
        </w:rPr>
        <w:t>people</w:t>
      </w:r>
      <w:r>
        <w:rPr>
          <w:spacing w:val="-5"/>
          <w:sz w:val="20"/>
        </w:rPr>
        <w:t xml:space="preserve"> </w:t>
      </w:r>
      <w:r>
        <w:rPr>
          <w:sz w:val="20"/>
        </w:rPr>
        <w:t>want</w:t>
      </w:r>
      <w:r>
        <w:rPr>
          <w:spacing w:val="-7"/>
          <w:sz w:val="20"/>
        </w:rPr>
        <w:t xml:space="preserve"> </w:t>
      </w:r>
      <w:r>
        <w:rPr>
          <w:sz w:val="20"/>
        </w:rPr>
        <w:t>to</w:t>
      </w:r>
      <w:r>
        <w:rPr>
          <w:spacing w:val="-5"/>
          <w:sz w:val="20"/>
        </w:rPr>
        <w:t xml:space="preserve"> </w:t>
      </w:r>
      <w:r>
        <w:rPr>
          <w:sz w:val="20"/>
        </w:rPr>
        <w:t>live</w:t>
      </w:r>
      <w:r>
        <w:rPr>
          <w:spacing w:val="-7"/>
          <w:sz w:val="20"/>
        </w:rPr>
        <w:t xml:space="preserve"> </w:t>
      </w:r>
      <w:r>
        <w:rPr>
          <w:sz w:val="20"/>
        </w:rPr>
        <w:t>and</w:t>
      </w:r>
      <w:r>
        <w:rPr>
          <w:spacing w:val="-5"/>
          <w:sz w:val="20"/>
        </w:rPr>
        <w:t xml:space="preserve"> </w:t>
      </w:r>
      <w:r>
        <w:rPr>
          <w:spacing w:val="-2"/>
          <w:sz w:val="20"/>
        </w:rPr>
        <w:t>visit.</w:t>
      </w:r>
    </w:p>
    <w:p w14:paraId="3EA3EC56" w14:textId="77777777" w:rsidR="007154E7" w:rsidRDefault="002828F2">
      <w:pPr>
        <w:pStyle w:val="Heading5"/>
        <w:numPr>
          <w:ilvl w:val="2"/>
          <w:numId w:val="28"/>
        </w:numPr>
        <w:tabs>
          <w:tab w:val="left" w:pos="1252"/>
        </w:tabs>
        <w:spacing w:before="74"/>
        <w:ind w:hanging="1020"/>
      </w:pPr>
      <w:bookmarkStart w:id="707" w:name="_TOC_250049"/>
      <w:r>
        <w:rPr>
          <w:color w:val="007F91"/>
        </w:rPr>
        <w:t>Service</w:t>
      </w:r>
      <w:r>
        <w:rPr>
          <w:color w:val="007F91"/>
          <w:spacing w:val="-5"/>
        </w:rPr>
        <w:t xml:space="preserve"> </w:t>
      </w:r>
      <w:r>
        <w:rPr>
          <w:color w:val="007F91"/>
        </w:rPr>
        <w:t>Improvement</w:t>
      </w:r>
      <w:bookmarkEnd w:id="707"/>
      <w:r>
        <w:rPr>
          <w:color w:val="007F91"/>
          <w:spacing w:val="-4"/>
        </w:rPr>
        <w:t xml:space="preserve"> Plan</w:t>
      </w:r>
    </w:p>
    <w:p w14:paraId="31AE860C" w14:textId="77777777" w:rsidR="007154E7" w:rsidRDefault="002828F2">
      <w:pPr>
        <w:pStyle w:val="BodyText"/>
        <w:spacing w:before="88"/>
        <w:ind w:left="232"/>
        <w:jc w:val="both"/>
      </w:pPr>
      <w:bookmarkStart w:id="708" w:name="The_Development_Services_Service_Improve"/>
      <w:bookmarkEnd w:id="708"/>
      <w:r>
        <w:t>The</w:t>
      </w:r>
      <w:r>
        <w:rPr>
          <w:spacing w:val="-8"/>
        </w:rPr>
        <w:t xml:space="preserve"> </w:t>
      </w:r>
      <w:r>
        <w:t>Development</w:t>
      </w:r>
      <w:r>
        <w:rPr>
          <w:spacing w:val="-8"/>
        </w:rPr>
        <w:t xml:space="preserve"> </w:t>
      </w:r>
      <w:r>
        <w:t>Services</w:t>
      </w:r>
      <w:r>
        <w:rPr>
          <w:spacing w:val="-4"/>
        </w:rPr>
        <w:t xml:space="preserve"> </w:t>
      </w:r>
      <w:r>
        <w:t>Service</w:t>
      </w:r>
      <w:r>
        <w:rPr>
          <w:spacing w:val="-7"/>
        </w:rPr>
        <w:t xml:space="preserve"> </w:t>
      </w:r>
      <w:r>
        <w:t>Improvement</w:t>
      </w:r>
      <w:r>
        <w:rPr>
          <w:spacing w:val="-8"/>
        </w:rPr>
        <w:t xml:space="preserve"> </w:t>
      </w:r>
      <w:r>
        <w:t>Plan</w:t>
      </w:r>
      <w:r>
        <w:rPr>
          <w:spacing w:val="-6"/>
        </w:rPr>
        <w:t xml:space="preserve"> </w:t>
      </w:r>
      <w:r>
        <w:t>for</w:t>
      </w:r>
      <w:r>
        <w:rPr>
          <w:spacing w:val="-7"/>
        </w:rPr>
        <w:t xml:space="preserve"> </w:t>
      </w:r>
      <w:r>
        <w:t>2011</w:t>
      </w:r>
      <w:r>
        <w:rPr>
          <w:spacing w:val="-7"/>
        </w:rPr>
        <w:t xml:space="preserve"> </w:t>
      </w:r>
      <w:r>
        <w:t>to</w:t>
      </w:r>
      <w:r>
        <w:rPr>
          <w:spacing w:val="-8"/>
        </w:rPr>
        <w:t xml:space="preserve"> </w:t>
      </w:r>
      <w:r>
        <w:t>2014</w:t>
      </w:r>
      <w:r>
        <w:rPr>
          <w:spacing w:val="-8"/>
        </w:rPr>
        <w:t xml:space="preserve"> </w:t>
      </w:r>
      <w:r>
        <w:rPr>
          <w:spacing w:val="-2"/>
        </w:rPr>
        <w:t>states:</w:t>
      </w:r>
    </w:p>
    <w:p w14:paraId="0F5935EE" w14:textId="77777777" w:rsidR="007154E7" w:rsidRDefault="002828F2">
      <w:pPr>
        <w:pStyle w:val="BodyText"/>
        <w:spacing w:before="173" w:line="249" w:lineRule="auto"/>
        <w:ind w:left="232" w:right="212"/>
        <w:jc w:val="both"/>
      </w:pPr>
      <w:bookmarkStart w:id="709" w:name="“Our_citizens_and_communities_will_be_en"/>
      <w:bookmarkEnd w:id="709"/>
      <w:r>
        <w:t xml:space="preserve">“Our citizens and communities will be encouraged to take responsibility for their own health and well-being. To ensure this we will: Prepare bids to extend the scheme (“Take the Right Route”) to other areas </w:t>
      </w:r>
      <w:proofErr w:type="spellStart"/>
      <w:r>
        <w:t>personalised</w:t>
      </w:r>
      <w:proofErr w:type="spellEnd"/>
      <w:r>
        <w:t xml:space="preserve"> travel planning Market and promote walking, cycling and public transport through initiatives</w:t>
      </w:r>
      <w:r>
        <w:rPr>
          <w:spacing w:val="40"/>
        </w:rPr>
        <w:t xml:space="preserve"> </w:t>
      </w:r>
      <w:r>
        <w:t>such as personal travel plans.”</w:t>
      </w:r>
    </w:p>
    <w:p w14:paraId="6C76AE72" w14:textId="08F7FB27" w:rsidR="007154E7" w:rsidRDefault="002828F2">
      <w:pPr>
        <w:pStyle w:val="BodyText"/>
        <w:spacing w:before="162" w:line="249" w:lineRule="auto"/>
        <w:ind w:left="232" w:right="212"/>
        <w:jc w:val="both"/>
      </w:pPr>
      <w:bookmarkStart w:id="710" w:name="“Local_Transport_Strategy:_Our_profile_w"/>
      <w:bookmarkEnd w:id="710"/>
      <w:r>
        <w:t xml:space="preserve">“Local Transport Strategy: Our profile </w:t>
      </w:r>
      <w:r w:rsidR="009D2A84">
        <w:t>will reflect</w:t>
      </w:r>
      <w:r>
        <w:t xml:space="preserve"> our area as </w:t>
      </w:r>
      <w:r w:rsidR="009D2A84">
        <w:t>a destination</w:t>
      </w:r>
      <w:r>
        <w:t xml:space="preserve"> of choice, to ensure this we will: Promote an efficient, sustainable, integrated, safe, multi-modal transport system that </w:t>
      </w:r>
      <w:proofErr w:type="spellStart"/>
      <w:r>
        <w:t>minimises</w:t>
      </w:r>
      <w:proofErr w:type="spellEnd"/>
      <w:r>
        <w:t xml:space="preserve"> environmental impact and promotes green travel initiatives. Implement the action plans for each transport mode; promote travel plans with local employers; enhance the accessibility of communities by providing footways, cycle ways and other means and promote walking and cycling.”</w:t>
      </w:r>
    </w:p>
    <w:p w14:paraId="200F3417" w14:textId="77777777" w:rsidR="007154E7" w:rsidRDefault="002828F2">
      <w:pPr>
        <w:pStyle w:val="BodyText"/>
        <w:spacing w:before="163"/>
        <w:ind w:left="232"/>
        <w:jc w:val="both"/>
      </w:pPr>
      <w:bookmarkStart w:id="711" w:name="“Indicators,_number_20:_The_percentage_o"/>
      <w:bookmarkEnd w:id="711"/>
      <w:r>
        <w:t>“Indicators,</w:t>
      </w:r>
      <w:r>
        <w:rPr>
          <w:spacing w:val="-8"/>
        </w:rPr>
        <w:t xml:space="preserve"> </w:t>
      </w:r>
      <w:r>
        <w:t>number</w:t>
      </w:r>
      <w:r>
        <w:rPr>
          <w:spacing w:val="-7"/>
        </w:rPr>
        <w:t xml:space="preserve"> </w:t>
      </w:r>
      <w:r>
        <w:t>20:</w:t>
      </w:r>
      <w:r>
        <w:rPr>
          <w:spacing w:val="-8"/>
        </w:rPr>
        <w:t xml:space="preserve"> </w:t>
      </w:r>
      <w:r>
        <w:t>The</w:t>
      </w:r>
      <w:r>
        <w:rPr>
          <w:spacing w:val="-8"/>
        </w:rPr>
        <w:t xml:space="preserve"> </w:t>
      </w:r>
      <w:r>
        <w:t>percentage</w:t>
      </w:r>
      <w:r>
        <w:rPr>
          <w:spacing w:val="-8"/>
        </w:rPr>
        <w:t xml:space="preserve"> </w:t>
      </w:r>
      <w:r>
        <w:t>of</w:t>
      </w:r>
      <w:r>
        <w:rPr>
          <w:spacing w:val="-6"/>
        </w:rPr>
        <w:t xml:space="preserve"> </w:t>
      </w:r>
      <w:r>
        <w:t>children</w:t>
      </w:r>
      <w:r>
        <w:rPr>
          <w:spacing w:val="-6"/>
        </w:rPr>
        <w:t xml:space="preserve"> </w:t>
      </w:r>
      <w:r>
        <w:t>travelling</w:t>
      </w:r>
      <w:r>
        <w:rPr>
          <w:spacing w:val="-6"/>
        </w:rPr>
        <w:t xml:space="preserve"> </w:t>
      </w:r>
      <w:r>
        <w:t>actively</w:t>
      </w:r>
      <w:r>
        <w:rPr>
          <w:spacing w:val="-9"/>
        </w:rPr>
        <w:t xml:space="preserve"> </w:t>
      </w:r>
      <w:r>
        <w:t>to</w:t>
      </w:r>
      <w:r>
        <w:rPr>
          <w:spacing w:val="-8"/>
        </w:rPr>
        <w:t xml:space="preserve"> </w:t>
      </w:r>
      <w:r>
        <w:t>school</w:t>
      </w:r>
      <w:r>
        <w:rPr>
          <w:spacing w:val="-8"/>
        </w:rPr>
        <w:t xml:space="preserve"> </w:t>
      </w:r>
      <w:r>
        <w:t>(walking,</w:t>
      </w:r>
      <w:r>
        <w:rPr>
          <w:spacing w:val="-8"/>
        </w:rPr>
        <w:t xml:space="preserve"> </w:t>
      </w:r>
      <w:r>
        <w:t>cycling</w:t>
      </w:r>
      <w:r>
        <w:rPr>
          <w:spacing w:val="-8"/>
        </w:rPr>
        <w:t xml:space="preserve"> </w:t>
      </w:r>
      <w:r>
        <w:t>or</w:t>
      </w:r>
      <w:r>
        <w:rPr>
          <w:spacing w:val="-7"/>
        </w:rPr>
        <w:t xml:space="preserve"> </w:t>
      </w:r>
      <w:r>
        <w:rPr>
          <w:spacing w:val="-2"/>
        </w:rPr>
        <w:t>skating).”</w:t>
      </w:r>
    </w:p>
    <w:p w14:paraId="024E26C2" w14:textId="77777777" w:rsidR="007154E7" w:rsidRDefault="007154E7">
      <w:pPr>
        <w:jc w:val="both"/>
        <w:sectPr w:rsidR="007154E7">
          <w:pgSz w:w="11910" w:h="16840"/>
          <w:pgMar w:top="1540" w:right="920" w:bottom="1180" w:left="900" w:header="853" w:footer="990" w:gutter="0"/>
          <w:cols w:space="720"/>
        </w:sectPr>
      </w:pPr>
    </w:p>
    <w:p w14:paraId="0B319022"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44AA04A6" wp14:editId="5E0035EC">
                <wp:extent cx="6166485" cy="12700"/>
                <wp:effectExtent l="0" t="0" r="0" b="0"/>
                <wp:docPr id="521" name="Group 5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22" name="Graphic 522"/>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74B0C650" id="Group 521"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">
                <v:shape id="Graphic 522"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07732FEA" w14:textId="77777777" w:rsidR="007154E7" w:rsidRDefault="007154E7">
      <w:pPr>
        <w:pStyle w:val="BodyText"/>
      </w:pPr>
    </w:p>
    <w:p w14:paraId="6901DA05" w14:textId="77777777" w:rsidR="007154E7" w:rsidRDefault="007154E7">
      <w:pPr>
        <w:pStyle w:val="BodyText"/>
      </w:pPr>
    </w:p>
    <w:p w14:paraId="0715E157" w14:textId="77777777" w:rsidR="007154E7" w:rsidRDefault="007154E7">
      <w:pPr>
        <w:pStyle w:val="BodyText"/>
        <w:spacing w:before="24"/>
      </w:pPr>
    </w:p>
    <w:p w14:paraId="6D728C49" w14:textId="77777777" w:rsidR="007154E7" w:rsidRDefault="002828F2">
      <w:pPr>
        <w:pStyle w:val="BodyText"/>
        <w:spacing w:line="247" w:lineRule="auto"/>
        <w:ind w:left="232" w:right="211"/>
        <w:jc w:val="both"/>
      </w:pPr>
      <w:bookmarkStart w:id="712" w:name="The_service_plan_also_includes_performan"/>
      <w:bookmarkEnd w:id="712"/>
      <w:r>
        <w:t>The service plan also includes performance indicators in relation to traffic light failures to maximise traffic flow. Traffic light failures will be completed within 48 hours (96.8% compliance rate in 2013/14).</w:t>
      </w:r>
    </w:p>
    <w:p w14:paraId="5E7CC9DF" w14:textId="77777777" w:rsidR="007154E7" w:rsidRDefault="002828F2">
      <w:pPr>
        <w:pStyle w:val="Heading3"/>
        <w:numPr>
          <w:ilvl w:val="1"/>
          <w:numId w:val="28"/>
        </w:numPr>
        <w:tabs>
          <w:tab w:val="left" w:pos="1084"/>
        </w:tabs>
        <w:spacing w:before="155"/>
        <w:ind w:left="1084" w:hanging="852"/>
        <w:rPr>
          <w:color w:val="007F91"/>
        </w:rPr>
      </w:pPr>
      <w:bookmarkStart w:id="713" w:name="_TOC_250048"/>
      <w:r>
        <w:rPr>
          <w:color w:val="007F91"/>
        </w:rPr>
        <w:t>Sustainable</w:t>
      </w:r>
      <w:r>
        <w:rPr>
          <w:color w:val="007F91"/>
          <w:spacing w:val="-9"/>
        </w:rPr>
        <w:t xml:space="preserve"> </w:t>
      </w:r>
      <w:r>
        <w:rPr>
          <w:color w:val="007F91"/>
        </w:rPr>
        <w:t>Development</w:t>
      </w:r>
      <w:r>
        <w:rPr>
          <w:color w:val="007F91"/>
          <w:spacing w:val="-7"/>
        </w:rPr>
        <w:t xml:space="preserve"> </w:t>
      </w:r>
      <w:r>
        <w:rPr>
          <w:color w:val="007F91"/>
        </w:rPr>
        <w:t>/</w:t>
      </w:r>
      <w:r>
        <w:rPr>
          <w:color w:val="007F91"/>
          <w:spacing w:val="-5"/>
        </w:rPr>
        <w:t xml:space="preserve"> </w:t>
      </w:r>
      <w:r>
        <w:rPr>
          <w:color w:val="007F91"/>
        </w:rPr>
        <w:t>Climate</w:t>
      </w:r>
      <w:r>
        <w:rPr>
          <w:color w:val="007F91"/>
          <w:spacing w:val="-11"/>
        </w:rPr>
        <w:t xml:space="preserve"> </w:t>
      </w:r>
      <w:r>
        <w:rPr>
          <w:color w:val="007F91"/>
        </w:rPr>
        <w:t>Change</w:t>
      </w:r>
      <w:r>
        <w:rPr>
          <w:color w:val="007F91"/>
          <w:spacing w:val="-6"/>
        </w:rPr>
        <w:t xml:space="preserve"> </w:t>
      </w:r>
      <w:r>
        <w:rPr>
          <w:color w:val="007F91"/>
        </w:rPr>
        <w:t>Policies</w:t>
      </w:r>
      <w:r>
        <w:rPr>
          <w:color w:val="007F91"/>
          <w:spacing w:val="-6"/>
        </w:rPr>
        <w:t xml:space="preserve"> </w:t>
      </w:r>
      <w:r>
        <w:rPr>
          <w:color w:val="007F91"/>
        </w:rPr>
        <w:t>and</w:t>
      </w:r>
      <w:r>
        <w:rPr>
          <w:color w:val="007F91"/>
          <w:spacing w:val="-7"/>
        </w:rPr>
        <w:t xml:space="preserve"> </w:t>
      </w:r>
      <w:bookmarkEnd w:id="713"/>
      <w:r>
        <w:rPr>
          <w:color w:val="007F91"/>
          <w:spacing w:val="-2"/>
        </w:rPr>
        <w:t>Plans</w:t>
      </w:r>
    </w:p>
    <w:p w14:paraId="74596BDE" w14:textId="77777777" w:rsidR="007154E7" w:rsidRDefault="002828F2">
      <w:pPr>
        <w:pStyle w:val="Heading5"/>
        <w:numPr>
          <w:ilvl w:val="2"/>
          <w:numId w:val="28"/>
        </w:numPr>
        <w:tabs>
          <w:tab w:val="left" w:pos="1365"/>
        </w:tabs>
        <w:spacing w:before="80"/>
        <w:ind w:left="1365" w:hanging="1133"/>
      </w:pPr>
      <w:bookmarkStart w:id="714" w:name="_TOC_250047"/>
      <w:r>
        <w:rPr>
          <w:color w:val="007F91"/>
        </w:rPr>
        <w:t>Climate</w:t>
      </w:r>
      <w:r>
        <w:rPr>
          <w:color w:val="007F91"/>
          <w:spacing w:val="-5"/>
        </w:rPr>
        <w:t xml:space="preserve"> </w:t>
      </w:r>
      <w:r>
        <w:rPr>
          <w:color w:val="007F91"/>
        </w:rPr>
        <w:t>Change</w:t>
      </w:r>
      <w:r>
        <w:rPr>
          <w:color w:val="007F91"/>
          <w:spacing w:val="-5"/>
        </w:rPr>
        <w:t xml:space="preserve"> </w:t>
      </w:r>
      <w:r>
        <w:rPr>
          <w:color w:val="007F91"/>
        </w:rPr>
        <w:t>(Scotland)</w:t>
      </w:r>
      <w:r>
        <w:rPr>
          <w:color w:val="007F91"/>
          <w:spacing w:val="-3"/>
        </w:rPr>
        <w:t xml:space="preserve"> </w:t>
      </w:r>
      <w:r>
        <w:rPr>
          <w:color w:val="007F91"/>
        </w:rPr>
        <w:t>Act</w:t>
      </w:r>
      <w:r>
        <w:rPr>
          <w:color w:val="007F91"/>
          <w:spacing w:val="-6"/>
        </w:rPr>
        <w:t xml:space="preserve"> </w:t>
      </w:r>
      <w:bookmarkEnd w:id="714"/>
      <w:r>
        <w:rPr>
          <w:color w:val="007F91"/>
          <w:spacing w:val="-4"/>
        </w:rPr>
        <w:t>2009</w:t>
      </w:r>
    </w:p>
    <w:p w14:paraId="258C0728" w14:textId="77777777" w:rsidR="007154E7" w:rsidRDefault="002828F2">
      <w:pPr>
        <w:pStyle w:val="BodyText"/>
        <w:spacing w:before="90"/>
        <w:ind w:left="232"/>
        <w:jc w:val="both"/>
      </w:pPr>
      <w:bookmarkStart w:id="715" w:name="The_Climate_Change_(Scotland)_Act_2009_("/>
      <w:bookmarkEnd w:id="715"/>
      <w:r>
        <w:t>The</w:t>
      </w:r>
      <w:r>
        <w:rPr>
          <w:spacing w:val="54"/>
        </w:rPr>
        <w:t xml:space="preserve"> </w:t>
      </w:r>
      <w:r>
        <w:t>Climate</w:t>
      </w:r>
      <w:r>
        <w:rPr>
          <w:spacing w:val="55"/>
        </w:rPr>
        <w:t xml:space="preserve"> </w:t>
      </w:r>
      <w:r>
        <w:t>Change</w:t>
      </w:r>
      <w:r>
        <w:rPr>
          <w:spacing w:val="54"/>
        </w:rPr>
        <w:t xml:space="preserve"> </w:t>
      </w:r>
      <w:r>
        <w:t>(Scotland)</w:t>
      </w:r>
      <w:r>
        <w:rPr>
          <w:spacing w:val="56"/>
        </w:rPr>
        <w:t xml:space="preserve"> </w:t>
      </w:r>
      <w:r>
        <w:t>Act</w:t>
      </w:r>
      <w:r>
        <w:rPr>
          <w:spacing w:val="55"/>
        </w:rPr>
        <w:t xml:space="preserve"> </w:t>
      </w:r>
      <w:r>
        <w:t>2009</w:t>
      </w:r>
      <w:r>
        <w:rPr>
          <w:spacing w:val="54"/>
        </w:rPr>
        <w:t xml:space="preserve"> </w:t>
      </w:r>
      <w:r>
        <w:t>(called</w:t>
      </w:r>
      <w:r>
        <w:rPr>
          <w:spacing w:val="57"/>
        </w:rPr>
        <w:t xml:space="preserve"> </w:t>
      </w:r>
      <w:r>
        <w:t>‘the</w:t>
      </w:r>
      <w:r>
        <w:rPr>
          <w:spacing w:val="54"/>
        </w:rPr>
        <w:t xml:space="preserve"> </w:t>
      </w:r>
      <w:r>
        <w:t>Act’</w:t>
      </w:r>
      <w:r>
        <w:rPr>
          <w:spacing w:val="54"/>
        </w:rPr>
        <w:t xml:space="preserve"> </w:t>
      </w:r>
      <w:r>
        <w:t>in</w:t>
      </w:r>
      <w:r>
        <w:rPr>
          <w:spacing w:val="55"/>
        </w:rPr>
        <w:t xml:space="preserve"> </w:t>
      </w:r>
      <w:r>
        <w:t>this</w:t>
      </w:r>
      <w:r>
        <w:rPr>
          <w:spacing w:val="55"/>
        </w:rPr>
        <w:t xml:space="preserve"> </w:t>
      </w:r>
      <w:r>
        <w:t>section)</w:t>
      </w:r>
      <w:r>
        <w:rPr>
          <w:spacing w:val="56"/>
        </w:rPr>
        <w:t xml:space="preserve"> </w:t>
      </w:r>
      <w:r>
        <w:t>received</w:t>
      </w:r>
      <w:r>
        <w:rPr>
          <w:spacing w:val="55"/>
        </w:rPr>
        <w:t xml:space="preserve"> </w:t>
      </w:r>
      <w:r>
        <w:t>Royal</w:t>
      </w:r>
      <w:r>
        <w:rPr>
          <w:spacing w:val="53"/>
        </w:rPr>
        <w:t xml:space="preserve"> </w:t>
      </w:r>
      <w:r>
        <w:t>Assent</w:t>
      </w:r>
      <w:r>
        <w:rPr>
          <w:spacing w:val="55"/>
        </w:rPr>
        <w:t xml:space="preserve"> </w:t>
      </w:r>
      <w:r>
        <w:rPr>
          <w:spacing w:val="-5"/>
        </w:rPr>
        <w:t>on</w:t>
      </w:r>
    </w:p>
    <w:p w14:paraId="07FB4567" w14:textId="77777777" w:rsidR="007154E7" w:rsidRDefault="002828F2">
      <w:pPr>
        <w:pStyle w:val="BodyText"/>
        <w:spacing w:before="10" w:line="249" w:lineRule="auto"/>
        <w:ind w:left="232" w:right="209"/>
        <w:jc w:val="both"/>
      </w:pPr>
      <w:r>
        <w:t>4 August 2009. The Scottish Government considers this to be the most far-reaching environmental</w:t>
      </w:r>
      <w:r>
        <w:rPr>
          <w:spacing w:val="40"/>
        </w:rPr>
        <w:t xml:space="preserve"> </w:t>
      </w:r>
      <w:r>
        <w:t>legislation</w:t>
      </w:r>
      <w:r>
        <w:rPr>
          <w:spacing w:val="80"/>
        </w:rPr>
        <w:t xml:space="preserve"> </w:t>
      </w:r>
      <w:r>
        <w:t>enacted</w:t>
      </w:r>
      <w:r>
        <w:rPr>
          <w:spacing w:val="80"/>
        </w:rPr>
        <w:t xml:space="preserve"> </w:t>
      </w:r>
      <w:r>
        <w:t>by</w:t>
      </w:r>
      <w:r>
        <w:rPr>
          <w:spacing w:val="80"/>
        </w:rPr>
        <w:t xml:space="preserve"> </w:t>
      </w:r>
      <w:r>
        <w:t>the</w:t>
      </w:r>
      <w:r>
        <w:rPr>
          <w:spacing w:val="80"/>
        </w:rPr>
        <w:t xml:space="preserve"> </w:t>
      </w:r>
      <w:r>
        <w:t>Parliament</w:t>
      </w:r>
      <w:r>
        <w:rPr>
          <w:spacing w:val="80"/>
        </w:rPr>
        <w:t xml:space="preserve"> </w:t>
      </w:r>
      <w:r>
        <w:t>during</w:t>
      </w:r>
      <w:r>
        <w:rPr>
          <w:spacing w:val="80"/>
        </w:rPr>
        <w:t xml:space="preserve"> </w:t>
      </w:r>
      <w:r>
        <w:t>the</w:t>
      </w:r>
      <w:r>
        <w:rPr>
          <w:spacing w:val="80"/>
        </w:rPr>
        <w:t xml:space="preserve"> </w:t>
      </w:r>
      <w:r>
        <w:t>first</w:t>
      </w:r>
      <w:r>
        <w:rPr>
          <w:spacing w:val="80"/>
        </w:rPr>
        <w:t xml:space="preserve"> </w:t>
      </w:r>
      <w:r>
        <w:t>ten</w:t>
      </w:r>
      <w:r>
        <w:rPr>
          <w:spacing w:val="80"/>
        </w:rPr>
        <w:t xml:space="preserve"> </w:t>
      </w:r>
      <w:r>
        <w:t>years</w:t>
      </w:r>
      <w:r>
        <w:rPr>
          <w:spacing w:val="80"/>
        </w:rPr>
        <w:t xml:space="preserve"> </w:t>
      </w:r>
      <w:r>
        <w:t>of</w:t>
      </w:r>
      <w:r>
        <w:rPr>
          <w:spacing w:val="80"/>
        </w:rPr>
        <w:t xml:space="preserve"> </w:t>
      </w:r>
      <w:r>
        <w:t>devolution.</w:t>
      </w:r>
      <w:r>
        <w:rPr>
          <w:spacing w:val="80"/>
        </w:rPr>
        <w:t xml:space="preserve">  </w:t>
      </w:r>
      <w:r>
        <w:t>In</w:t>
      </w:r>
      <w:r>
        <w:rPr>
          <w:spacing w:val="80"/>
        </w:rPr>
        <w:t xml:space="preserve"> </w:t>
      </w:r>
      <w:r>
        <w:t>addition,</w:t>
      </w:r>
      <w:r>
        <w:rPr>
          <w:spacing w:val="80"/>
        </w:rPr>
        <w:t xml:space="preserve"> </w:t>
      </w:r>
      <w:r>
        <w:t>the Scottish Government thinks that reducing greenhouse gas emissions and transitioning to a low carbon economy will help create a more successful country, with opportunities for all of Scotland to flourish, through increasing sustainable economic growth.</w:t>
      </w:r>
    </w:p>
    <w:p w14:paraId="4DA238EA" w14:textId="77777777" w:rsidR="007154E7" w:rsidRDefault="002828F2">
      <w:pPr>
        <w:pStyle w:val="BodyText"/>
        <w:spacing w:before="165" w:line="249" w:lineRule="auto"/>
        <w:ind w:left="232" w:right="211"/>
        <w:jc w:val="both"/>
      </w:pPr>
      <w:bookmarkStart w:id="716" w:name="Part_1_of_the_Act,_creates_the_statutory"/>
      <w:bookmarkEnd w:id="716"/>
      <w:r>
        <w:t>Part 1 of the Act, creates the statutory framework for greenhouse gas emissions reductions in Scotland by setting an interim 42 per cent reduction target for 2020, with the power for this to be varied based on expert advice,</w:t>
      </w:r>
      <w:r>
        <w:rPr>
          <w:spacing w:val="-1"/>
        </w:rPr>
        <w:t xml:space="preserve"> </w:t>
      </w:r>
      <w:r>
        <w:t>and an</w:t>
      </w:r>
      <w:r>
        <w:rPr>
          <w:spacing w:val="-1"/>
        </w:rPr>
        <w:t xml:space="preserve"> </w:t>
      </w:r>
      <w:r>
        <w:t>80</w:t>
      </w:r>
      <w:r>
        <w:rPr>
          <w:spacing w:val="-1"/>
        </w:rPr>
        <w:t xml:space="preserve"> </w:t>
      </w:r>
      <w:r>
        <w:t>per cent reduction</w:t>
      </w:r>
      <w:r>
        <w:rPr>
          <w:spacing w:val="-1"/>
        </w:rPr>
        <w:t xml:space="preserve"> </w:t>
      </w:r>
      <w:r>
        <w:t>target</w:t>
      </w:r>
      <w:r>
        <w:rPr>
          <w:spacing w:val="-1"/>
        </w:rPr>
        <w:t xml:space="preserve"> </w:t>
      </w:r>
      <w:r>
        <w:t>for 2050.</w:t>
      </w:r>
      <w:r>
        <w:rPr>
          <w:spacing w:val="-1"/>
        </w:rPr>
        <w:t xml:space="preserve"> </w:t>
      </w:r>
      <w:r>
        <w:t>To</w:t>
      </w:r>
      <w:r>
        <w:rPr>
          <w:spacing w:val="-1"/>
        </w:rPr>
        <w:t xml:space="preserve"> </w:t>
      </w:r>
      <w:r>
        <w:t>help</w:t>
      </w:r>
      <w:r>
        <w:rPr>
          <w:spacing w:val="-1"/>
        </w:rPr>
        <w:t xml:space="preserve"> </w:t>
      </w:r>
      <w:r>
        <w:t>ensure</w:t>
      </w:r>
      <w:r>
        <w:rPr>
          <w:spacing w:val="-1"/>
        </w:rPr>
        <w:t xml:space="preserve"> </w:t>
      </w:r>
      <w:r>
        <w:t>the</w:t>
      </w:r>
      <w:r>
        <w:rPr>
          <w:spacing w:val="-1"/>
        </w:rPr>
        <w:t xml:space="preserve"> </w:t>
      </w:r>
      <w:r>
        <w:t>delivery</w:t>
      </w:r>
      <w:r>
        <w:rPr>
          <w:spacing w:val="-2"/>
        </w:rPr>
        <w:t xml:space="preserve"> </w:t>
      </w:r>
      <w:r>
        <w:t>of these</w:t>
      </w:r>
      <w:r>
        <w:rPr>
          <w:spacing w:val="-1"/>
        </w:rPr>
        <w:t xml:space="preserve"> </w:t>
      </w:r>
      <w:r>
        <w:t>targets,</w:t>
      </w:r>
      <w:r>
        <w:rPr>
          <w:spacing w:val="-1"/>
        </w:rPr>
        <w:t xml:space="preserve"> </w:t>
      </w:r>
      <w:r>
        <w:t>this part</w:t>
      </w:r>
      <w:r>
        <w:rPr>
          <w:spacing w:val="-1"/>
        </w:rPr>
        <w:t xml:space="preserve"> </w:t>
      </w:r>
      <w:r>
        <w:t>of the Act also requires that the Scottish Ministers set annual targets, in secondary legislation, for Scottish emissions from 2010 to 2050.As an example of this The Climate Change (Annual Targets) (Scotland) Order 2011, section 2, states:</w:t>
      </w:r>
    </w:p>
    <w:p w14:paraId="636E4132" w14:textId="77777777" w:rsidR="007154E7" w:rsidRDefault="002828F2">
      <w:pPr>
        <w:pStyle w:val="BodyText"/>
        <w:spacing w:before="154"/>
        <w:ind w:left="232" w:right="214" w:hanging="1"/>
        <w:jc w:val="both"/>
        <w:rPr>
          <w:sz w:val="22"/>
        </w:rPr>
      </w:pPr>
      <w:bookmarkStart w:id="717" w:name="“The_annual_targets_expressed_in_tonnes_"/>
      <w:bookmarkEnd w:id="717"/>
      <w:r>
        <w:rPr>
          <w:sz w:val="22"/>
        </w:rPr>
        <w:t>“</w:t>
      </w:r>
      <w:r>
        <w:t xml:space="preserve">The annual targets expressed in </w:t>
      </w:r>
      <w:proofErr w:type="spellStart"/>
      <w:r>
        <w:t>tonnes</w:t>
      </w:r>
      <w:proofErr w:type="spellEnd"/>
      <w:r>
        <w:t xml:space="preserve"> of carbon dioxide equivalent(d) for the period 2023-2027 are as </w:t>
      </w:r>
      <w:r>
        <w:rPr>
          <w:spacing w:val="-2"/>
        </w:rPr>
        <w:t>follows</w:t>
      </w:r>
      <w:r>
        <w:rPr>
          <w:spacing w:val="-2"/>
          <w:sz w:val="22"/>
        </w:rPr>
        <w:t>:</w:t>
      </w:r>
    </w:p>
    <w:p w14:paraId="17C8135A" w14:textId="77777777" w:rsidR="007154E7" w:rsidRDefault="002828F2">
      <w:pPr>
        <w:pStyle w:val="ListParagraph"/>
        <w:numPr>
          <w:ilvl w:val="0"/>
          <w:numId w:val="25"/>
        </w:numPr>
        <w:tabs>
          <w:tab w:val="left" w:pos="686"/>
        </w:tabs>
        <w:spacing w:before="168"/>
        <w:rPr>
          <w:sz w:val="20"/>
        </w:rPr>
      </w:pPr>
      <w:bookmarkStart w:id="718" w:name="a)_"/>
      <w:bookmarkStart w:id="719" w:name="The_annual_target_for_2023_is_37,161,000"/>
      <w:bookmarkEnd w:id="718"/>
      <w:bookmarkEnd w:id="719"/>
      <w:r>
        <w:rPr>
          <w:sz w:val="20"/>
        </w:rPr>
        <w:t>The</w:t>
      </w:r>
      <w:r>
        <w:rPr>
          <w:spacing w:val="-6"/>
          <w:sz w:val="20"/>
        </w:rPr>
        <w:t xml:space="preserve"> </w:t>
      </w:r>
      <w:r>
        <w:rPr>
          <w:sz w:val="20"/>
        </w:rPr>
        <w:t>annual</w:t>
      </w:r>
      <w:r>
        <w:rPr>
          <w:spacing w:val="-6"/>
          <w:sz w:val="20"/>
        </w:rPr>
        <w:t xml:space="preserve"> </w:t>
      </w:r>
      <w:r>
        <w:rPr>
          <w:sz w:val="20"/>
        </w:rPr>
        <w:t>target</w:t>
      </w:r>
      <w:r>
        <w:rPr>
          <w:spacing w:val="-6"/>
          <w:sz w:val="20"/>
        </w:rPr>
        <w:t xml:space="preserve"> </w:t>
      </w:r>
      <w:r>
        <w:rPr>
          <w:sz w:val="20"/>
        </w:rPr>
        <w:t>for</w:t>
      </w:r>
      <w:r>
        <w:rPr>
          <w:spacing w:val="-4"/>
          <w:sz w:val="20"/>
        </w:rPr>
        <w:t xml:space="preserve"> </w:t>
      </w:r>
      <w:r>
        <w:rPr>
          <w:sz w:val="20"/>
        </w:rPr>
        <w:t>2023</w:t>
      </w:r>
      <w:r>
        <w:rPr>
          <w:spacing w:val="-4"/>
          <w:sz w:val="20"/>
        </w:rPr>
        <w:t xml:space="preserve"> </w:t>
      </w:r>
      <w:r>
        <w:rPr>
          <w:sz w:val="20"/>
        </w:rPr>
        <w:t>is</w:t>
      </w:r>
      <w:r>
        <w:rPr>
          <w:spacing w:val="-4"/>
          <w:sz w:val="20"/>
        </w:rPr>
        <w:t xml:space="preserve"> </w:t>
      </w:r>
      <w:r>
        <w:rPr>
          <w:spacing w:val="-2"/>
          <w:sz w:val="20"/>
        </w:rPr>
        <w:t>37,161,000;</w:t>
      </w:r>
    </w:p>
    <w:p w14:paraId="719B24A8" w14:textId="77777777" w:rsidR="007154E7" w:rsidRDefault="002828F2">
      <w:pPr>
        <w:pStyle w:val="ListParagraph"/>
        <w:numPr>
          <w:ilvl w:val="0"/>
          <w:numId w:val="25"/>
        </w:numPr>
        <w:tabs>
          <w:tab w:val="left" w:pos="686"/>
        </w:tabs>
        <w:spacing w:before="171"/>
        <w:rPr>
          <w:sz w:val="20"/>
        </w:rPr>
      </w:pPr>
      <w:bookmarkStart w:id="720" w:name="b)_"/>
      <w:bookmarkStart w:id="721" w:name="The_annual_target_for_2024_is_35,787,000"/>
      <w:bookmarkEnd w:id="720"/>
      <w:bookmarkEnd w:id="721"/>
      <w:r>
        <w:rPr>
          <w:sz w:val="20"/>
        </w:rPr>
        <w:t>The</w:t>
      </w:r>
      <w:r>
        <w:rPr>
          <w:spacing w:val="-6"/>
          <w:sz w:val="20"/>
        </w:rPr>
        <w:t xml:space="preserve"> </w:t>
      </w:r>
      <w:r>
        <w:rPr>
          <w:sz w:val="20"/>
        </w:rPr>
        <w:t>annual</w:t>
      </w:r>
      <w:r>
        <w:rPr>
          <w:spacing w:val="-6"/>
          <w:sz w:val="20"/>
        </w:rPr>
        <w:t xml:space="preserve"> </w:t>
      </w:r>
      <w:r>
        <w:rPr>
          <w:sz w:val="20"/>
        </w:rPr>
        <w:t>target</w:t>
      </w:r>
      <w:r>
        <w:rPr>
          <w:spacing w:val="-6"/>
          <w:sz w:val="20"/>
        </w:rPr>
        <w:t xml:space="preserve"> </w:t>
      </w:r>
      <w:r>
        <w:rPr>
          <w:sz w:val="20"/>
        </w:rPr>
        <w:t>for</w:t>
      </w:r>
      <w:r>
        <w:rPr>
          <w:spacing w:val="-4"/>
          <w:sz w:val="20"/>
        </w:rPr>
        <w:t xml:space="preserve"> </w:t>
      </w:r>
      <w:r>
        <w:rPr>
          <w:sz w:val="20"/>
        </w:rPr>
        <w:t>2024</w:t>
      </w:r>
      <w:r>
        <w:rPr>
          <w:spacing w:val="-4"/>
          <w:sz w:val="20"/>
        </w:rPr>
        <w:t xml:space="preserve"> </w:t>
      </w:r>
      <w:r>
        <w:rPr>
          <w:sz w:val="20"/>
        </w:rPr>
        <w:t>is</w:t>
      </w:r>
      <w:r>
        <w:rPr>
          <w:spacing w:val="-4"/>
          <w:sz w:val="20"/>
        </w:rPr>
        <w:t xml:space="preserve"> </w:t>
      </w:r>
      <w:r>
        <w:rPr>
          <w:spacing w:val="-2"/>
          <w:sz w:val="20"/>
        </w:rPr>
        <w:t>35,787,000;</w:t>
      </w:r>
    </w:p>
    <w:p w14:paraId="67DA2D60" w14:textId="77777777" w:rsidR="007154E7" w:rsidRDefault="002828F2">
      <w:pPr>
        <w:pStyle w:val="ListParagraph"/>
        <w:numPr>
          <w:ilvl w:val="0"/>
          <w:numId w:val="25"/>
        </w:numPr>
        <w:tabs>
          <w:tab w:val="left" w:pos="686"/>
        </w:tabs>
        <w:spacing w:before="171"/>
        <w:rPr>
          <w:sz w:val="20"/>
        </w:rPr>
      </w:pPr>
      <w:bookmarkStart w:id="722" w:name="c)_"/>
      <w:bookmarkStart w:id="723" w:name="The_annual_target_for_2025_is_34,117,000"/>
      <w:bookmarkEnd w:id="722"/>
      <w:bookmarkEnd w:id="723"/>
      <w:r>
        <w:rPr>
          <w:sz w:val="20"/>
        </w:rPr>
        <w:t>The</w:t>
      </w:r>
      <w:r>
        <w:rPr>
          <w:spacing w:val="-7"/>
          <w:sz w:val="20"/>
        </w:rPr>
        <w:t xml:space="preserve"> </w:t>
      </w:r>
      <w:r>
        <w:rPr>
          <w:sz w:val="20"/>
        </w:rPr>
        <w:t>annual</w:t>
      </w:r>
      <w:r>
        <w:rPr>
          <w:spacing w:val="-8"/>
          <w:sz w:val="20"/>
        </w:rPr>
        <w:t xml:space="preserve"> </w:t>
      </w:r>
      <w:r>
        <w:rPr>
          <w:sz w:val="20"/>
        </w:rPr>
        <w:t>target</w:t>
      </w:r>
      <w:r>
        <w:rPr>
          <w:spacing w:val="-6"/>
          <w:sz w:val="20"/>
        </w:rPr>
        <w:t xml:space="preserve"> </w:t>
      </w:r>
      <w:r>
        <w:rPr>
          <w:sz w:val="20"/>
        </w:rPr>
        <w:t>for</w:t>
      </w:r>
      <w:r>
        <w:rPr>
          <w:spacing w:val="-6"/>
          <w:sz w:val="20"/>
        </w:rPr>
        <w:t xml:space="preserve"> </w:t>
      </w:r>
      <w:r>
        <w:rPr>
          <w:sz w:val="20"/>
        </w:rPr>
        <w:t>2025</w:t>
      </w:r>
      <w:r>
        <w:rPr>
          <w:spacing w:val="-5"/>
          <w:sz w:val="20"/>
        </w:rPr>
        <w:t xml:space="preserve"> </w:t>
      </w:r>
      <w:r>
        <w:rPr>
          <w:sz w:val="20"/>
        </w:rPr>
        <w:t>is</w:t>
      </w:r>
      <w:r>
        <w:rPr>
          <w:spacing w:val="-5"/>
          <w:sz w:val="20"/>
        </w:rPr>
        <w:t xml:space="preserve"> </w:t>
      </w:r>
      <w:r>
        <w:rPr>
          <w:sz w:val="20"/>
        </w:rPr>
        <w:t>34,117,000;</w:t>
      </w:r>
      <w:r>
        <w:rPr>
          <w:spacing w:val="-7"/>
          <w:sz w:val="20"/>
        </w:rPr>
        <w:t xml:space="preserve"> </w:t>
      </w:r>
      <w:r>
        <w:rPr>
          <w:spacing w:val="-5"/>
          <w:sz w:val="20"/>
        </w:rPr>
        <w:t>and</w:t>
      </w:r>
    </w:p>
    <w:p w14:paraId="380BAEE4" w14:textId="77777777" w:rsidR="007154E7" w:rsidRDefault="002828F2">
      <w:pPr>
        <w:pStyle w:val="ListParagraph"/>
        <w:numPr>
          <w:ilvl w:val="0"/>
          <w:numId w:val="25"/>
        </w:numPr>
        <w:tabs>
          <w:tab w:val="left" w:pos="686"/>
        </w:tabs>
        <w:spacing w:before="168"/>
        <w:rPr>
          <w:sz w:val="20"/>
        </w:rPr>
      </w:pPr>
      <w:bookmarkStart w:id="724" w:name="d)_"/>
      <w:bookmarkStart w:id="725" w:name="The_annual_target_for_2026_is_32,446,000"/>
      <w:bookmarkEnd w:id="724"/>
      <w:bookmarkEnd w:id="725"/>
      <w:r>
        <w:rPr>
          <w:sz w:val="20"/>
        </w:rPr>
        <w:t>The</w:t>
      </w:r>
      <w:r>
        <w:rPr>
          <w:spacing w:val="-6"/>
          <w:sz w:val="20"/>
        </w:rPr>
        <w:t xml:space="preserve"> </w:t>
      </w:r>
      <w:r>
        <w:rPr>
          <w:sz w:val="20"/>
        </w:rPr>
        <w:t>annual</w:t>
      </w:r>
      <w:r>
        <w:rPr>
          <w:spacing w:val="-6"/>
          <w:sz w:val="20"/>
        </w:rPr>
        <w:t xml:space="preserve"> </w:t>
      </w:r>
      <w:r>
        <w:rPr>
          <w:sz w:val="20"/>
        </w:rPr>
        <w:t>target</w:t>
      </w:r>
      <w:r>
        <w:rPr>
          <w:spacing w:val="-6"/>
          <w:sz w:val="20"/>
        </w:rPr>
        <w:t xml:space="preserve"> </w:t>
      </w:r>
      <w:r>
        <w:rPr>
          <w:sz w:val="20"/>
        </w:rPr>
        <w:t>for</w:t>
      </w:r>
      <w:r>
        <w:rPr>
          <w:spacing w:val="-4"/>
          <w:sz w:val="20"/>
        </w:rPr>
        <w:t xml:space="preserve"> </w:t>
      </w:r>
      <w:r>
        <w:rPr>
          <w:sz w:val="20"/>
        </w:rPr>
        <w:t>2026</w:t>
      </w:r>
      <w:r>
        <w:rPr>
          <w:spacing w:val="-4"/>
          <w:sz w:val="20"/>
        </w:rPr>
        <w:t xml:space="preserve"> </w:t>
      </w:r>
      <w:r>
        <w:rPr>
          <w:sz w:val="20"/>
        </w:rPr>
        <w:t>is</w:t>
      </w:r>
      <w:r>
        <w:rPr>
          <w:spacing w:val="-4"/>
          <w:sz w:val="20"/>
        </w:rPr>
        <w:t xml:space="preserve"> </w:t>
      </w:r>
      <w:r>
        <w:rPr>
          <w:spacing w:val="-2"/>
          <w:sz w:val="20"/>
        </w:rPr>
        <w:t>32,446,000.”</w:t>
      </w:r>
    </w:p>
    <w:p w14:paraId="334133B3" w14:textId="77777777" w:rsidR="007154E7" w:rsidRDefault="002828F2">
      <w:pPr>
        <w:pStyle w:val="BodyText"/>
        <w:spacing w:before="174" w:line="249" w:lineRule="auto"/>
        <w:ind w:left="232" w:right="212"/>
        <w:jc w:val="both"/>
      </w:pPr>
      <w:bookmarkStart w:id="726" w:name="The_Scottish_Ministers_will_take_advice_"/>
      <w:bookmarkEnd w:id="726"/>
      <w:r>
        <w:t>The</w:t>
      </w:r>
      <w:r>
        <w:rPr>
          <w:spacing w:val="-3"/>
        </w:rPr>
        <w:t xml:space="preserve"> </w:t>
      </w:r>
      <w:r>
        <w:t>Scottish</w:t>
      </w:r>
      <w:r>
        <w:rPr>
          <w:spacing w:val="-1"/>
        </w:rPr>
        <w:t xml:space="preserve"> </w:t>
      </w:r>
      <w:r>
        <w:t>Ministers will</w:t>
      </w:r>
      <w:r>
        <w:rPr>
          <w:spacing w:val="-2"/>
        </w:rPr>
        <w:t xml:space="preserve"> </w:t>
      </w:r>
      <w:r>
        <w:t>take</w:t>
      </w:r>
      <w:r>
        <w:rPr>
          <w:spacing w:val="-3"/>
        </w:rPr>
        <w:t xml:space="preserve"> </w:t>
      </w:r>
      <w:r>
        <w:t>advice</w:t>
      </w:r>
      <w:r>
        <w:rPr>
          <w:spacing w:val="-3"/>
        </w:rPr>
        <w:t xml:space="preserve"> </w:t>
      </w:r>
      <w:r>
        <w:t>on</w:t>
      </w:r>
      <w:r>
        <w:rPr>
          <w:spacing w:val="-3"/>
        </w:rPr>
        <w:t xml:space="preserve"> </w:t>
      </w:r>
      <w:r>
        <w:t>the</w:t>
      </w:r>
      <w:r>
        <w:rPr>
          <w:spacing w:val="-1"/>
        </w:rPr>
        <w:t xml:space="preserve"> </w:t>
      </w:r>
      <w:r>
        <w:t>targets</w:t>
      </w:r>
      <w:r>
        <w:rPr>
          <w:spacing w:val="-2"/>
        </w:rPr>
        <w:t xml:space="preserve"> </w:t>
      </w:r>
      <w:r>
        <w:t>they</w:t>
      </w:r>
      <w:r>
        <w:rPr>
          <w:spacing w:val="-6"/>
        </w:rPr>
        <w:t xml:space="preserve"> </w:t>
      </w:r>
      <w:r>
        <w:t>set.</w:t>
      </w:r>
      <w:r>
        <w:rPr>
          <w:spacing w:val="-1"/>
        </w:rPr>
        <w:t xml:space="preserve"> </w:t>
      </w:r>
      <w:r>
        <w:t>In</w:t>
      </w:r>
      <w:r>
        <w:rPr>
          <w:spacing w:val="-1"/>
        </w:rPr>
        <w:t xml:space="preserve"> </w:t>
      </w:r>
      <w:r>
        <w:t>the</w:t>
      </w:r>
      <w:r>
        <w:rPr>
          <w:spacing w:val="-1"/>
        </w:rPr>
        <w:t xml:space="preserve"> </w:t>
      </w:r>
      <w:r>
        <w:t>first</w:t>
      </w:r>
      <w:r>
        <w:rPr>
          <w:spacing w:val="-3"/>
        </w:rPr>
        <w:t xml:space="preserve"> </w:t>
      </w:r>
      <w:r>
        <w:t>instance</w:t>
      </w:r>
      <w:r>
        <w:rPr>
          <w:spacing w:val="-1"/>
        </w:rPr>
        <w:t xml:space="preserve"> </w:t>
      </w:r>
      <w:r>
        <w:t>this advice will</w:t>
      </w:r>
      <w:r>
        <w:rPr>
          <w:spacing w:val="-4"/>
        </w:rPr>
        <w:t xml:space="preserve"> </w:t>
      </w:r>
      <w:r>
        <w:t>be</w:t>
      </w:r>
      <w:r>
        <w:rPr>
          <w:spacing w:val="-3"/>
        </w:rPr>
        <w:t xml:space="preserve"> </w:t>
      </w:r>
      <w:r>
        <w:t>provided by</w:t>
      </w:r>
      <w:r>
        <w:rPr>
          <w:spacing w:val="-4"/>
        </w:rPr>
        <w:t xml:space="preserve"> </w:t>
      </w:r>
      <w:r>
        <w:t>the</w:t>
      </w:r>
      <w:r>
        <w:rPr>
          <w:spacing w:val="-1"/>
        </w:rPr>
        <w:t xml:space="preserve"> </w:t>
      </w:r>
      <w:r>
        <w:t>UK</w:t>
      </w:r>
      <w:r>
        <w:rPr>
          <w:spacing w:val="-1"/>
        </w:rPr>
        <w:t xml:space="preserve"> </w:t>
      </w:r>
      <w:r>
        <w:t>Committee</w:t>
      </w:r>
      <w:r>
        <w:rPr>
          <w:spacing w:val="-1"/>
        </w:rPr>
        <w:t xml:space="preserve"> </w:t>
      </w:r>
      <w:r>
        <w:t>on</w:t>
      </w:r>
      <w:r>
        <w:rPr>
          <w:spacing w:val="-1"/>
        </w:rPr>
        <w:t xml:space="preserve"> </w:t>
      </w:r>
      <w:r>
        <w:t>Climate</w:t>
      </w:r>
      <w:r>
        <w:rPr>
          <w:spacing w:val="-1"/>
        </w:rPr>
        <w:t xml:space="preserve"> </w:t>
      </w:r>
      <w:r>
        <w:t>Change.</w:t>
      </w:r>
      <w:r>
        <w:rPr>
          <w:spacing w:val="-1"/>
        </w:rPr>
        <w:t xml:space="preserve"> </w:t>
      </w:r>
      <w:r>
        <w:t>However,</w:t>
      </w:r>
      <w:r>
        <w:rPr>
          <w:spacing w:val="-1"/>
        </w:rPr>
        <w:t xml:space="preserve"> </w:t>
      </w:r>
      <w:r>
        <w:t>Part</w:t>
      </w:r>
      <w:r>
        <w:rPr>
          <w:spacing w:val="-1"/>
        </w:rPr>
        <w:t xml:space="preserve"> </w:t>
      </w:r>
      <w:r>
        <w:t>2</w:t>
      </w:r>
      <w:r>
        <w:rPr>
          <w:spacing w:val="-1"/>
        </w:rPr>
        <w:t xml:space="preserve"> </w:t>
      </w:r>
      <w:r>
        <w:t>of the</w:t>
      </w:r>
      <w:r>
        <w:rPr>
          <w:spacing w:val="-1"/>
        </w:rPr>
        <w:t xml:space="preserve"> </w:t>
      </w:r>
      <w:r>
        <w:t>Act</w:t>
      </w:r>
      <w:r>
        <w:rPr>
          <w:spacing w:val="-1"/>
        </w:rPr>
        <w:t xml:space="preserve"> </w:t>
      </w:r>
      <w:r>
        <w:t>contains provisions which will</w:t>
      </w:r>
      <w:r>
        <w:rPr>
          <w:spacing w:val="-2"/>
        </w:rPr>
        <w:t xml:space="preserve"> </w:t>
      </w:r>
      <w:r>
        <w:t>allow</w:t>
      </w:r>
      <w:r>
        <w:rPr>
          <w:spacing w:val="-2"/>
        </w:rPr>
        <w:t xml:space="preserve"> </w:t>
      </w:r>
      <w:r>
        <w:t>the Scottish Ministers to establish a Scottish Committee on Climate Change or to designate an existing body to exercise advisory functions should it be decided that this is appropriate.</w:t>
      </w:r>
    </w:p>
    <w:p w14:paraId="67692FD1" w14:textId="40C59803" w:rsidR="007154E7" w:rsidRDefault="002828F2">
      <w:pPr>
        <w:pStyle w:val="BodyText"/>
        <w:spacing w:before="164" w:line="249" w:lineRule="auto"/>
        <w:ind w:left="232" w:right="211"/>
        <w:jc w:val="both"/>
      </w:pPr>
      <w:bookmarkStart w:id="727" w:name="Part_3_places_duties_on_the_Scottish_Min"/>
      <w:bookmarkEnd w:id="727"/>
      <w:r>
        <w:t>Part 3 places duties on the Scottish Ministers requiring that they report regularly to the Scottish Parliament</w:t>
      </w:r>
      <w:r>
        <w:rPr>
          <w:spacing w:val="40"/>
        </w:rPr>
        <w:t xml:space="preserve"> </w:t>
      </w:r>
      <w:r>
        <w:t xml:space="preserve">on Scotland's emissions and on the progress being made towards meeting the emissions reduction targets set in the </w:t>
      </w:r>
      <w:r w:rsidR="009D2A84">
        <w:t>Act. Part</w:t>
      </w:r>
      <w:r>
        <w:t xml:space="preserve"> 4 places climate change duties on Scottish public bodies. This Part also contains powers to enable the Scottish Ministers, by order, to impose further duties on public bodies in relation to climate </w:t>
      </w:r>
      <w:r>
        <w:rPr>
          <w:spacing w:val="-2"/>
        </w:rPr>
        <w:t>change.</w:t>
      </w:r>
    </w:p>
    <w:p w14:paraId="495C644E" w14:textId="77777777" w:rsidR="007154E7" w:rsidRDefault="002828F2">
      <w:pPr>
        <w:pStyle w:val="BodyText"/>
        <w:spacing w:before="162" w:line="249" w:lineRule="auto"/>
        <w:ind w:left="232" w:right="211"/>
        <w:jc w:val="both"/>
      </w:pPr>
      <w:bookmarkStart w:id="728" w:name="The_Act_includes_other_provisions_on_cli"/>
      <w:bookmarkEnd w:id="728"/>
      <w:r>
        <w:t>The Act includes other provisions on climate change in Part 5, including adaptation, forestry, energy efficiency and waste reduction. Public engagement is a significant feature of Part 6 of the Act, which also includes provision on carbon assessment.</w:t>
      </w:r>
    </w:p>
    <w:p w14:paraId="7880D614" w14:textId="77777777" w:rsidR="007154E7" w:rsidRDefault="002828F2">
      <w:pPr>
        <w:pStyle w:val="Heading3"/>
        <w:numPr>
          <w:ilvl w:val="1"/>
          <w:numId w:val="28"/>
        </w:numPr>
        <w:tabs>
          <w:tab w:val="left" w:pos="1084"/>
        </w:tabs>
        <w:spacing w:before="151"/>
        <w:ind w:left="1084" w:hanging="852"/>
        <w:rPr>
          <w:color w:val="007F91"/>
        </w:rPr>
      </w:pPr>
      <w:bookmarkStart w:id="729" w:name="_TOC_250046"/>
      <w:r>
        <w:rPr>
          <w:color w:val="007F91"/>
        </w:rPr>
        <w:t>Falkirk</w:t>
      </w:r>
      <w:r>
        <w:rPr>
          <w:color w:val="007F91"/>
          <w:spacing w:val="-7"/>
        </w:rPr>
        <w:t xml:space="preserve"> </w:t>
      </w:r>
      <w:r>
        <w:rPr>
          <w:color w:val="007F91"/>
        </w:rPr>
        <w:t>Council</w:t>
      </w:r>
      <w:r>
        <w:rPr>
          <w:color w:val="007F91"/>
          <w:spacing w:val="-6"/>
        </w:rPr>
        <w:t xml:space="preserve"> </w:t>
      </w:r>
      <w:r>
        <w:rPr>
          <w:color w:val="007F91"/>
        </w:rPr>
        <w:t>Carbon</w:t>
      </w:r>
      <w:r>
        <w:rPr>
          <w:color w:val="007F91"/>
          <w:spacing w:val="-11"/>
        </w:rPr>
        <w:t xml:space="preserve"> </w:t>
      </w:r>
      <w:r>
        <w:rPr>
          <w:color w:val="007F91"/>
        </w:rPr>
        <w:t>Management</w:t>
      </w:r>
      <w:r>
        <w:rPr>
          <w:color w:val="007F91"/>
          <w:spacing w:val="-8"/>
        </w:rPr>
        <w:t xml:space="preserve"> </w:t>
      </w:r>
      <w:bookmarkEnd w:id="729"/>
      <w:r>
        <w:rPr>
          <w:color w:val="007F91"/>
          <w:spacing w:val="-4"/>
        </w:rPr>
        <w:t>Plan</w:t>
      </w:r>
    </w:p>
    <w:p w14:paraId="01A1C3FE" w14:textId="77777777" w:rsidR="007154E7" w:rsidRDefault="002828F2">
      <w:pPr>
        <w:pStyle w:val="BodyText"/>
        <w:spacing w:before="91" w:line="247" w:lineRule="auto"/>
        <w:ind w:left="232" w:right="212"/>
        <w:jc w:val="both"/>
      </w:pPr>
      <w:bookmarkStart w:id="730" w:name="In_August_2011_Falkirk_Council_approved_"/>
      <w:bookmarkEnd w:id="730"/>
      <w:r>
        <w:t>In</w:t>
      </w:r>
      <w:r>
        <w:rPr>
          <w:spacing w:val="-1"/>
        </w:rPr>
        <w:t xml:space="preserve"> </w:t>
      </w:r>
      <w:r>
        <w:t>August</w:t>
      </w:r>
      <w:r>
        <w:rPr>
          <w:spacing w:val="-3"/>
        </w:rPr>
        <w:t xml:space="preserve"> </w:t>
      </w:r>
      <w:r>
        <w:t>2011</w:t>
      </w:r>
      <w:r>
        <w:rPr>
          <w:spacing w:val="-1"/>
        </w:rPr>
        <w:t xml:space="preserve"> </w:t>
      </w:r>
      <w:r>
        <w:t>Falkirk Council</w:t>
      </w:r>
      <w:r>
        <w:rPr>
          <w:spacing w:val="-2"/>
        </w:rPr>
        <w:t xml:space="preserve"> </w:t>
      </w:r>
      <w:r>
        <w:t>approved</w:t>
      </w:r>
      <w:r>
        <w:rPr>
          <w:spacing w:val="-1"/>
        </w:rPr>
        <w:t xml:space="preserve"> </w:t>
      </w:r>
      <w:r>
        <w:t>a</w:t>
      </w:r>
      <w:r>
        <w:rPr>
          <w:spacing w:val="-3"/>
        </w:rPr>
        <w:t xml:space="preserve"> </w:t>
      </w:r>
      <w:r>
        <w:t>carbon</w:t>
      </w:r>
      <w:r>
        <w:rPr>
          <w:spacing w:val="-3"/>
        </w:rPr>
        <w:t xml:space="preserve"> </w:t>
      </w:r>
      <w:r>
        <w:t>management</w:t>
      </w:r>
      <w:r>
        <w:rPr>
          <w:spacing w:val="-3"/>
        </w:rPr>
        <w:t xml:space="preserve"> </w:t>
      </w:r>
      <w:r>
        <w:t>plan</w:t>
      </w:r>
      <w:r>
        <w:rPr>
          <w:spacing w:val="-3"/>
        </w:rPr>
        <w:t xml:space="preserve"> </w:t>
      </w:r>
      <w:r>
        <w:t>to</w:t>
      </w:r>
      <w:r>
        <w:rPr>
          <w:spacing w:val="-3"/>
        </w:rPr>
        <w:t xml:space="preserve"> </w:t>
      </w:r>
      <w:r>
        <w:t>reduce</w:t>
      </w:r>
      <w:r>
        <w:rPr>
          <w:spacing w:val="-1"/>
        </w:rPr>
        <w:t xml:space="preserve"> </w:t>
      </w:r>
      <w:r>
        <w:t>emissions</w:t>
      </w:r>
      <w:r>
        <w:rPr>
          <w:spacing w:val="-2"/>
        </w:rPr>
        <w:t xml:space="preserve"> </w:t>
      </w:r>
      <w:r>
        <w:t>from its</w:t>
      </w:r>
      <w:r>
        <w:rPr>
          <w:spacing w:val="-2"/>
        </w:rPr>
        <w:t xml:space="preserve"> </w:t>
      </w:r>
      <w:r>
        <w:t>estate</w:t>
      </w:r>
      <w:r>
        <w:rPr>
          <w:spacing w:val="-1"/>
        </w:rPr>
        <w:t xml:space="preserve"> </w:t>
      </w:r>
      <w:r>
        <w:t>and activities. The measures in the plan are split into three categories:</w:t>
      </w:r>
    </w:p>
    <w:p w14:paraId="35E88B2A" w14:textId="77777777" w:rsidR="007154E7" w:rsidRDefault="002828F2">
      <w:pPr>
        <w:pStyle w:val="ListParagraph"/>
        <w:numPr>
          <w:ilvl w:val="0"/>
          <w:numId w:val="24"/>
        </w:numPr>
        <w:tabs>
          <w:tab w:val="left" w:pos="686"/>
        </w:tabs>
        <w:spacing w:before="149"/>
        <w:rPr>
          <w:sz w:val="20"/>
        </w:rPr>
      </w:pPr>
      <w:bookmarkStart w:id="731" w:name="Officer_led_action;_"/>
      <w:bookmarkEnd w:id="731"/>
      <w:r>
        <w:rPr>
          <w:sz w:val="20"/>
        </w:rPr>
        <w:t>Officer</w:t>
      </w:r>
      <w:r>
        <w:rPr>
          <w:spacing w:val="-6"/>
          <w:sz w:val="20"/>
        </w:rPr>
        <w:t xml:space="preserve"> </w:t>
      </w:r>
      <w:r>
        <w:rPr>
          <w:sz w:val="20"/>
        </w:rPr>
        <w:t>led</w:t>
      </w:r>
      <w:r>
        <w:rPr>
          <w:spacing w:val="-7"/>
          <w:sz w:val="20"/>
        </w:rPr>
        <w:t xml:space="preserve"> </w:t>
      </w:r>
      <w:r>
        <w:rPr>
          <w:spacing w:val="-2"/>
          <w:sz w:val="20"/>
        </w:rPr>
        <w:t>action;</w:t>
      </w:r>
    </w:p>
    <w:p w14:paraId="352FA453" w14:textId="77777777" w:rsidR="007154E7" w:rsidRDefault="002828F2">
      <w:pPr>
        <w:pStyle w:val="ListParagraph"/>
        <w:numPr>
          <w:ilvl w:val="0"/>
          <w:numId w:val="24"/>
        </w:numPr>
        <w:tabs>
          <w:tab w:val="left" w:pos="686"/>
        </w:tabs>
        <w:spacing w:before="67"/>
        <w:rPr>
          <w:sz w:val="20"/>
        </w:rPr>
      </w:pPr>
      <w:bookmarkStart w:id="732" w:name="Service_led_action;_and_"/>
      <w:bookmarkEnd w:id="732"/>
      <w:r>
        <w:rPr>
          <w:sz w:val="20"/>
        </w:rPr>
        <w:t>Service</w:t>
      </w:r>
      <w:r>
        <w:rPr>
          <w:spacing w:val="-7"/>
          <w:sz w:val="20"/>
        </w:rPr>
        <w:t xml:space="preserve"> </w:t>
      </w:r>
      <w:r>
        <w:rPr>
          <w:sz w:val="20"/>
        </w:rPr>
        <w:t>led</w:t>
      </w:r>
      <w:r>
        <w:rPr>
          <w:spacing w:val="-7"/>
          <w:sz w:val="20"/>
        </w:rPr>
        <w:t xml:space="preserve"> </w:t>
      </w:r>
      <w:r>
        <w:rPr>
          <w:sz w:val="20"/>
        </w:rPr>
        <w:t>action;</w:t>
      </w:r>
      <w:r>
        <w:rPr>
          <w:spacing w:val="-9"/>
          <w:sz w:val="20"/>
        </w:rPr>
        <w:t xml:space="preserve"> </w:t>
      </w:r>
      <w:r>
        <w:rPr>
          <w:spacing w:val="-5"/>
          <w:sz w:val="20"/>
        </w:rPr>
        <w:t>and</w:t>
      </w:r>
    </w:p>
    <w:p w14:paraId="7FBFCFD4" w14:textId="77777777" w:rsidR="007154E7" w:rsidRDefault="002828F2">
      <w:pPr>
        <w:pStyle w:val="ListParagraph"/>
        <w:numPr>
          <w:ilvl w:val="0"/>
          <w:numId w:val="24"/>
        </w:numPr>
        <w:tabs>
          <w:tab w:val="left" w:pos="686"/>
        </w:tabs>
        <w:spacing w:before="66"/>
        <w:rPr>
          <w:sz w:val="20"/>
        </w:rPr>
      </w:pPr>
      <w:bookmarkStart w:id="733" w:name="Cultural_change_to_embed_carbon_manageme"/>
      <w:bookmarkEnd w:id="733"/>
      <w:r>
        <w:rPr>
          <w:sz w:val="20"/>
        </w:rPr>
        <w:t>Cultural</w:t>
      </w:r>
      <w:r>
        <w:rPr>
          <w:spacing w:val="-9"/>
          <w:sz w:val="20"/>
        </w:rPr>
        <w:t xml:space="preserve"> </w:t>
      </w:r>
      <w:r>
        <w:rPr>
          <w:sz w:val="20"/>
        </w:rPr>
        <w:t>change</w:t>
      </w:r>
      <w:r>
        <w:rPr>
          <w:spacing w:val="-7"/>
          <w:sz w:val="20"/>
        </w:rPr>
        <w:t xml:space="preserve"> </w:t>
      </w:r>
      <w:r>
        <w:rPr>
          <w:sz w:val="20"/>
        </w:rPr>
        <w:t>to</w:t>
      </w:r>
      <w:r>
        <w:rPr>
          <w:spacing w:val="-6"/>
          <w:sz w:val="20"/>
        </w:rPr>
        <w:t xml:space="preserve"> </w:t>
      </w:r>
      <w:r>
        <w:rPr>
          <w:sz w:val="20"/>
        </w:rPr>
        <w:t>embed</w:t>
      </w:r>
      <w:r>
        <w:rPr>
          <w:spacing w:val="-7"/>
          <w:sz w:val="20"/>
        </w:rPr>
        <w:t xml:space="preserve"> </w:t>
      </w:r>
      <w:r>
        <w:rPr>
          <w:sz w:val="20"/>
        </w:rPr>
        <w:t>carbon</w:t>
      </w:r>
      <w:r>
        <w:rPr>
          <w:spacing w:val="-8"/>
          <w:sz w:val="20"/>
        </w:rPr>
        <w:t xml:space="preserve"> </w:t>
      </w:r>
      <w:r>
        <w:rPr>
          <w:spacing w:val="-2"/>
          <w:sz w:val="20"/>
        </w:rPr>
        <w:t>management.</w:t>
      </w:r>
    </w:p>
    <w:p w14:paraId="7C94E362" w14:textId="77777777" w:rsidR="007154E7" w:rsidRDefault="007154E7">
      <w:pPr>
        <w:rPr>
          <w:sz w:val="20"/>
        </w:rPr>
        <w:sectPr w:rsidR="007154E7">
          <w:pgSz w:w="11910" w:h="16840"/>
          <w:pgMar w:top="1540" w:right="920" w:bottom="1180" w:left="900" w:header="853" w:footer="990" w:gutter="0"/>
          <w:cols w:space="720"/>
        </w:sectPr>
      </w:pPr>
    </w:p>
    <w:p w14:paraId="76E4320A"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7BF3B1B0" wp14:editId="49219126">
                <wp:extent cx="6166485" cy="12700"/>
                <wp:effectExtent l="0" t="0" r="0" b="0"/>
                <wp:docPr id="523" name="Group 5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24" name="Graphic 524"/>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450BF53A" id="Group 523"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G3MqA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F8IbcyoAgAAAQcAAA4AAAAAAAAAAAAAAAAA&#10;LgIAAGRycy9lMm9Eb2MueG1sUEsBAi0AFAAGAAgAAAAhAPdXQTTbAAAAAwEAAA8AAAAAAAAAAAAA&#10;AAAAAgUAAGRycy9kb3ducmV2LnhtbFBLBQYAAAAABAAEAPMAAAAKBgAAAAA=&#10;">
                <v:shape id="Graphic 524"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2B60AB2F" w14:textId="77777777" w:rsidR="007154E7" w:rsidRDefault="007154E7">
      <w:pPr>
        <w:pStyle w:val="BodyText"/>
      </w:pPr>
    </w:p>
    <w:p w14:paraId="36940629" w14:textId="77777777" w:rsidR="007154E7" w:rsidRDefault="007154E7">
      <w:pPr>
        <w:pStyle w:val="BodyText"/>
      </w:pPr>
    </w:p>
    <w:p w14:paraId="67BD35CC" w14:textId="77777777" w:rsidR="007154E7" w:rsidRDefault="007154E7">
      <w:pPr>
        <w:pStyle w:val="BodyText"/>
        <w:spacing w:before="24"/>
      </w:pPr>
    </w:p>
    <w:p w14:paraId="60C5CA52" w14:textId="77777777" w:rsidR="007154E7" w:rsidRDefault="002828F2">
      <w:pPr>
        <w:pStyle w:val="BodyText"/>
        <w:spacing w:line="249" w:lineRule="auto"/>
        <w:ind w:left="232" w:right="211"/>
        <w:jc w:val="both"/>
      </w:pPr>
      <w:bookmarkStart w:id="734" w:name="The_back_bone_of_the_plan_is_a_series_of"/>
      <w:bookmarkEnd w:id="734"/>
      <w:r>
        <w:t>The back bone of the plan i</w:t>
      </w:r>
      <w:bookmarkStart w:id="735" w:name="AIRQUALITYMANAGEMENTACTIONPLAN_"/>
      <w:bookmarkEnd w:id="735"/>
      <w:r>
        <w:t>s a series of 43 projects to reduce carbon dioxide emissions with a total capital cost of £2.73 million. In addition, the plan suggests a new post of Climate Change Officer to be set up within Falkirk Council to manage the delivery of the plan.</w:t>
      </w:r>
    </w:p>
    <w:p w14:paraId="1EEF8541" w14:textId="77777777" w:rsidR="007154E7" w:rsidRDefault="007154E7">
      <w:pPr>
        <w:pStyle w:val="BodyText"/>
        <w:spacing w:before="2"/>
        <w:rPr>
          <w:sz w:val="13"/>
        </w:rPr>
      </w:pPr>
    </w:p>
    <w:tbl>
      <w:tblPr>
        <w:tblW w:w="0" w:type="auto"/>
        <w:tblInd w:w="1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90"/>
        <w:gridCol w:w="3730"/>
        <w:gridCol w:w="687"/>
        <w:gridCol w:w="653"/>
        <w:gridCol w:w="2490"/>
      </w:tblGrid>
      <w:tr w:rsidR="007154E7" w14:paraId="759629B0" w14:textId="77777777">
        <w:trPr>
          <w:trHeight w:val="324"/>
        </w:trPr>
        <w:tc>
          <w:tcPr>
            <w:tcW w:w="290" w:type="dxa"/>
            <w:tcBorders>
              <w:bottom w:val="single" w:sz="12" w:space="0" w:color="000000"/>
            </w:tcBorders>
          </w:tcPr>
          <w:p w14:paraId="65D7E3CE" w14:textId="77777777" w:rsidR="007154E7" w:rsidRDefault="002828F2">
            <w:pPr>
              <w:pStyle w:val="TableParagraph"/>
              <w:spacing w:before="96"/>
              <w:ind w:left="28" w:right="4"/>
              <w:jc w:val="center"/>
              <w:rPr>
                <w:b/>
                <w:sz w:val="12"/>
              </w:rPr>
            </w:pPr>
            <w:bookmarkStart w:id="736" w:name="Ref_"/>
            <w:bookmarkEnd w:id="736"/>
            <w:r>
              <w:rPr>
                <w:b/>
                <w:spacing w:val="-5"/>
                <w:w w:val="105"/>
                <w:sz w:val="12"/>
              </w:rPr>
              <w:t>Ref</w:t>
            </w:r>
          </w:p>
        </w:tc>
        <w:tc>
          <w:tcPr>
            <w:tcW w:w="3730" w:type="dxa"/>
            <w:tcBorders>
              <w:bottom w:val="single" w:sz="12" w:space="0" w:color="000000"/>
            </w:tcBorders>
          </w:tcPr>
          <w:p w14:paraId="264B43D5" w14:textId="77777777" w:rsidR="007154E7" w:rsidRDefault="002828F2">
            <w:pPr>
              <w:pStyle w:val="TableParagraph"/>
              <w:spacing w:before="96"/>
              <w:ind w:left="33" w:right="1"/>
              <w:jc w:val="center"/>
              <w:rPr>
                <w:b/>
                <w:sz w:val="12"/>
              </w:rPr>
            </w:pPr>
            <w:bookmarkStart w:id="737" w:name="Project_"/>
            <w:bookmarkEnd w:id="737"/>
            <w:r>
              <w:rPr>
                <w:b/>
                <w:spacing w:val="-2"/>
                <w:w w:val="105"/>
                <w:sz w:val="12"/>
              </w:rPr>
              <w:t>Project</w:t>
            </w:r>
          </w:p>
        </w:tc>
        <w:tc>
          <w:tcPr>
            <w:tcW w:w="687" w:type="dxa"/>
            <w:tcBorders>
              <w:bottom w:val="single" w:sz="12" w:space="0" w:color="000000"/>
            </w:tcBorders>
          </w:tcPr>
          <w:p w14:paraId="30760EBB" w14:textId="77777777" w:rsidR="007154E7" w:rsidRDefault="002828F2">
            <w:pPr>
              <w:pStyle w:val="TableParagraph"/>
              <w:spacing w:before="14"/>
              <w:ind w:left="138"/>
              <w:rPr>
                <w:b/>
                <w:sz w:val="12"/>
              </w:rPr>
            </w:pPr>
            <w:bookmarkStart w:id="738" w:name="Project_Status_"/>
            <w:bookmarkEnd w:id="738"/>
            <w:r>
              <w:rPr>
                <w:b/>
                <w:spacing w:val="-2"/>
                <w:w w:val="105"/>
                <w:sz w:val="12"/>
              </w:rPr>
              <w:t>Project</w:t>
            </w:r>
          </w:p>
          <w:p w14:paraId="3C1FF94B" w14:textId="77777777" w:rsidR="007154E7" w:rsidRDefault="002828F2">
            <w:pPr>
              <w:pStyle w:val="TableParagraph"/>
              <w:spacing w:before="25" w:line="127" w:lineRule="exact"/>
              <w:ind w:left="160"/>
              <w:rPr>
                <w:b/>
                <w:sz w:val="12"/>
              </w:rPr>
            </w:pPr>
            <w:r>
              <w:rPr>
                <w:b/>
                <w:spacing w:val="-2"/>
                <w:w w:val="105"/>
                <w:sz w:val="12"/>
              </w:rPr>
              <w:t>Status</w:t>
            </w:r>
          </w:p>
        </w:tc>
        <w:tc>
          <w:tcPr>
            <w:tcW w:w="653" w:type="dxa"/>
            <w:tcBorders>
              <w:bottom w:val="single" w:sz="12" w:space="0" w:color="000000"/>
            </w:tcBorders>
          </w:tcPr>
          <w:p w14:paraId="31AB9886" w14:textId="77777777" w:rsidR="007154E7" w:rsidRDefault="002828F2">
            <w:pPr>
              <w:pStyle w:val="TableParagraph"/>
              <w:spacing w:before="2"/>
              <w:ind w:left="31" w:right="1"/>
              <w:jc w:val="center"/>
              <w:rPr>
                <w:b/>
                <w:sz w:val="13"/>
              </w:rPr>
            </w:pPr>
            <w:bookmarkStart w:id="739" w:name="Air_Quality?_"/>
            <w:bookmarkEnd w:id="739"/>
            <w:r>
              <w:rPr>
                <w:b/>
                <w:spacing w:val="-5"/>
                <w:w w:val="105"/>
                <w:sz w:val="13"/>
              </w:rPr>
              <w:t>Air</w:t>
            </w:r>
          </w:p>
          <w:p w14:paraId="1F072433" w14:textId="77777777" w:rsidR="007154E7" w:rsidRDefault="002828F2">
            <w:pPr>
              <w:pStyle w:val="TableParagraph"/>
              <w:spacing w:before="28" w:line="124" w:lineRule="exact"/>
              <w:ind w:left="31" w:right="2"/>
              <w:jc w:val="center"/>
              <w:rPr>
                <w:b/>
                <w:sz w:val="13"/>
              </w:rPr>
            </w:pPr>
            <w:r>
              <w:rPr>
                <w:b/>
                <w:spacing w:val="-2"/>
                <w:w w:val="105"/>
                <w:sz w:val="13"/>
              </w:rPr>
              <w:t>Quality?</w:t>
            </w:r>
          </w:p>
        </w:tc>
        <w:tc>
          <w:tcPr>
            <w:tcW w:w="2490" w:type="dxa"/>
            <w:tcBorders>
              <w:bottom w:val="single" w:sz="12" w:space="0" w:color="000000"/>
            </w:tcBorders>
          </w:tcPr>
          <w:p w14:paraId="700471FF" w14:textId="77777777" w:rsidR="007154E7" w:rsidRDefault="002828F2">
            <w:pPr>
              <w:pStyle w:val="TableParagraph"/>
              <w:spacing w:before="89"/>
              <w:ind w:left="42" w:right="12"/>
              <w:jc w:val="center"/>
              <w:rPr>
                <w:b/>
                <w:sz w:val="13"/>
              </w:rPr>
            </w:pPr>
            <w:bookmarkStart w:id="740" w:name="AQ_Comments_"/>
            <w:bookmarkEnd w:id="740"/>
            <w:r>
              <w:rPr>
                <w:b/>
                <w:w w:val="105"/>
                <w:sz w:val="13"/>
              </w:rPr>
              <w:t>AQ</w:t>
            </w:r>
            <w:r>
              <w:rPr>
                <w:b/>
                <w:spacing w:val="-5"/>
                <w:w w:val="105"/>
                <w:sz w:val="13"/>
              </w:rPr>
              <w:t xml:space="preserve"> </w:t>
            </w:r>
            <w:r>
              <w:rPr>
                <w:b/>
                <w:spacing w:val="-2"/>
                <w:w w:val="105"/>
                <w:sz w:val="13"/>
              </w:rPr>
              <w:t>Comments</w:t>
            </w:r>
          </w:p>
        </w:tc>
      </w:tr>
      <w:tr w:rsidR="007154E7" w14:paraId="1D74BF85" w14:textId="77777777">
        <w:trPr>
          <w:trHeight w:val="294"/>
        </w:trPr>
        <w:tc>
          <w:tcPr>
            <w:tcW w:w="290" w:type="dxa"/>
            <w:tcBorders>
              <w:top w:val="single" w:sz="12" w:space="0" w:color="000000"/>
            </w:tcBorders>
          </w:tcPr>
          <w:p w14:paraId="1CCA2E10" w14:textId="77777777" w:rsidR="007154E7" w:rsidRDefault="002828F2">
            <w:pPr>
              <w:pStyle w:val="TableParagraph"/>
              <w:spacing w:before="80"/>
              <w:ind w:left="28"/>
              <w:jc w:val="center"/>
              <w:rPr>
                <w:sz w:val="12"/>
              </w:rPr>
            </w:pPr>
            <w:r>
              <w:rPr>
                <w:spacing w:val="-10"/>
                <w:w w:val="105"/>
                <w:sz w:val="12"/>
              </w:rPr>
              <w:t>1</w:t>
            </w:r>
          </w:p>
        </w:tc>
        <w:tc>
          <w:tcPr>
            <w:tcW w:w="3730" w:type="dxa"/>
            <w:tcBorders>
              <w:top w:val="single" w:sz="12" w:space="0" w:color="000000"/>
            </w:tcBorders>
          </w:tcPr>
          <w:p w14:paraId="1355EFA9" w14:textId="77777777" w:rsidR="007154E7" w:rsidRDefault="002828F2">
            <w:pPr>
              <w:pStyle w:val="TableParagraph"/>
              <w:spacing w:before="80"/>
              <w:ind w:left="33" w:right="2"/>
              <w:jc w:val="center"/>
              <w:rPr>
                <w:sz w:val="12"/>
              </w:rPr>
            </w:pPr>
            <w:r>
              <w:rPr>
                <w:w w:val="105"/>
                <w:sz w:val="12"/>
              </w:rPr>
              <w:t>Upgrade</w:t>
            </w:r>
            <w:r>
              <w:rPr>
                <w:spacing w:val="-5"/>
                <w:w w:val="105"/>
                <w:sz w:val="12"/>
              </w:rPr>
              <w:t xml:space="preserve"> </w:t>
            </w:r>
            <w:r>
              <w:rPr>
                <w:w w:val="105"/>
                <w:sz w:val="12"/>
              </w:rPr>
              <w:t>to</w:t>
            </w:r>
            <w:r>
              <w:rPr>
                <w:spacing w:val="-4"/>
                <w:w w:val="105"/>
                <w:sz w:val="12"/>
              </w:rPr>
              <w:t xml:space="preserve"> </w:t>
            </w:r>
            <w:r>
              <w:rPr>
                <w:w w:val="105"/>
                <w:sz w:val="12"/>
              </w:rPr>
              <w:t>condensing</w:t>
            </w:r>
            <w:r>
              <w:rPr>
                <w:spacing w:val="-7"/>
                <w:w w:val="105"/>
                <w:sz w:val="12"/>
              </w:rPr>
              <w:t xml:space="preserve"> </w:t>
            </w:r>
            <w:r>
              <w:rPr>
                <w:w w:val="105"/>
                <w:sz w:val="12"/>
              </w:rPr>
              <w:t>boilers</w:t>
            </w:r>
            <w:r>
              <w:rPr>
                <w:spacing w:val="-4"/>
                <w:w w:val="105"/>
                <w:sz w:val="12"/>
              </w:rPr>
              <w:t xml:space="preserve"> </w:t>
            </w:r>
            <w:r>
              <w:rPr>
                <w:w w:val="105"/>
                <w:sz w:val="12"/>
              </w:rPr>
              <w:t>could</w:t>
            </w:r>
            <w:r>
              <w:rPr>
                <w:spacing w:val="-5"/>
                <w:w w:val="105"/>
                <w:sz w:val="12"/>
              </w:rPr>
              <w:t xml:space="preserve"> </w:t>
            </w:r>
            <w:r>
              <w:rPr>
                <w:w w:val="105"/>
                <w:sz w:val="12"/>
              </w:rPr>
              <w:t>apply</w:t>
            </w:r>
            <w:r>
              <w:rPr>
                <w:spacing w:val="-7"/>
                <w:w w:val="105"/>
                <w:sz w:val="12"/>
              </w:rPr>
              <w:t xml:space="preserve"> </w:t>
            </w:r>
            <w:r>
              <w:rPr>
                <w:w w:val="105"/>
                <w:sz w:val="12"/>
              </w:rPr>
              <w:t>to</w:t>
            </w:r>
            <w:r>
              <w:rPr>
                <w:spacing w:val="-6"/>
                <w:w w:val="105"/>
                <w:sz w:val="12"/>
              </w:rPr>
              <w:t xml:space="preserve"> </w:t>
            </w:r>
            <w:r>
              <w:rPr>
                <w:w w:val="105"/>
                <w:sz w:val="12"/>
              </w:rPr>
              <w:t>45%</w:t>
            </w:r>
            <w:r>
              <w:rPr>
                <w:spacing w:val="-5"/>
                <w:w w:val="105"/>
                <w:sz w:val="12"/>
              </w:rPr>
              <w:t xml:space="preserve"> </w:t>
            </w:r>
            <w:r>
              <w:rPr>
                <w:w w:val="105"/>
                <w:sz w:val="12"/>
              </w:rPr>
              <w:t>of</w:t>
            </w:r>
            <w:r>
              <w:rPr>
                <w:spacing w:val="-6"/>
                <w:w w:val="105"/>
                <w:sz w:val="12"/>
              </w:rPr>
              <w:t xml:space="preserve"> </w:t>
            </w:r>
            <w:r>
              <w:rPr>
                <w:w w:val="105"/>
                <w:sz w:val="12"/>
              </w:rPr>
              <w:t>our</w:t>
            </w:r>
            <w:r>
              <w:rPr>
                <w:spacing w:val="-5"/>
                <w:w w:val="105"/>
                <w:sz w:val="12"/>
              </w:rPr>
              <w:t xml:space="preserve"> </w:t>
            </w:r>
            <w:r>
              <w:rPr>
                <w:spacing w:val="-2"/>
                <w:w w:val="105"/>
                <w:sz w:val="12"/>
              </w:rPr>
              <w:t>offices</w:t>
            </w:r>
          </w:p>
        </w:tc>
        <w:tc>
          <w:tcPr>
            <w:tcW w:w="687" w:type="dxa"/>
            <w:tcBorders>
              <w:top w:val="single" w:sz="12" w:space="0" w:color="000000"/>
            </w:tcBorders>
          </w:tcPr>
          <w:p w14:paraId="62D7E3AF" w14:textId="77777777" w:rsidR="007154E7" w:rsidRDefault="002828F2">
            <w:pPr>
              <w:pStyle w:val="TableParagraph"/>
              <w:spacing w:before="80"/>
              <w:ind w:left="33" w:right="1"/>
              <w:jc w:val="center"/>
              <w:rPr>
                <w:sz w:val="12"/>
              </w:rPr>
            </w:pPr>
            <w:r>
              <w:rPr>
                <w:spacing w:val="-2"/>
                <w:w w:val="105"/>
                <w:sz w:val="12"/>
              </w:rPr>
              <w:t>Started</w:t>
            </w:r>
          </w:p>
        </w:tc>
        <w:tc>
          <w:tcPr>
            <w:tcW w:w="653" w:type="dxa"/>
            <w:tcBorders>
              <w:top w:val="single" w:sz="12" w:space="0" w:color="000000"/>
            </w:tcBorders>
            <w:shd w:val="clear" w:color="auto" w:fill="007F00"/>
          </w:tcPr>
          <w:p w14:paraId="0F46A0BF" w14:textId="77777777" w:rsidR="007154E7" w:rsidRDefault="002828F2">
            <w:pPr>
              <w:pStyle w:val="TableParagraph"/>
              <w:spacing w:before="73"/>
              <w:ind w:left="31" w:right="2"/>
              <w:jc w:val="center"/>
              <w:rPr>
                <w:b/>
                <w:sz w:val="13"/>
              </w:rPr>
            </w:pPr>
            <w:r>
              <w:rPr>
                <w:b/>
                <w:color w:val="FFFFFF"/>
                <w:spacing w:val="-2"/>
                <w:w w:val="105"/>
                <w:sz w:val="13"/>
              </w:rPr>
              <w:t>Green</w:t>
            </w:r>
          </w:p>
        </w:tc>
        <w:tc>
          <w:tcPr>
            <w:tcW w:w="2490" w:type="dxa"/>
            <w:tcBorders>
              <w:top w:val="single" w:sz="12" w:space="0" w:color="000000"/>
            </w:tcBorders>
          </w:tcPr>
          <w:p w14:paraId="23916FA5" w14:textId="77777777" w:rsidR="007154E7" w:rsidRDefault="007154E7">
            <w:pPr>
              <w:pStyle w:val="TableParagraph"/>
              <w:rPr>
                <w:rFonts w:ascii="Times New Roman"/>
                <w:sz w:val="12"/>
              </w:rPr>
            </w:pPr>
          </w:p>
        </w:tc>
      </w:tr>
      <w:tr w:rsidR="007154E7" w14:paraId="5F2EC0D7" w14:textId="77777777">
        <w:trPr>
          <w:trHeight w:val="150"/>
        </w:trPr>
        <w:tc>
          <w:tcPr>
            <w:tcW w:w="290" w:type="dxa"/>
          </w:tcPr>
          <w:p w14:paraId="22E41C19" w14:textId="77777777" w:rsidR="007154E7" w:rsidRDefault="002828F2">
            <w:pPr>
              <w:pStyle w:val="TableParagraph"/>
              <w:spacing w:before="10" w:line="120" w:lineRule="exact"/>
              <w:ind w:left="28"/>
              <w:jc w:val="center"/>
              <w:rPr>
                <w:sz w:val="12"/>
              </w:rPr>
            </w:pPr>
            <w:r>
              <w:rPr>
                <w:spacing w:val="-10"/>
                <w:w w:val="105"/>
                <w:sz w:val="12"/>
              </w:rPr>
              <w:t>2</w:t>
            </w:r>
          </w:p>
        </w:tc>
        <w:tc>
          <w:tcPr>
            <w:tcW w:w="3730" w:type="dxa"/>
          </w:tcPr>
          <w:p w14:paraId="2416A933" w14:textId="77777777" w:rsidR="007154E7" w:rsidRDefault="002828F2">
            <w:pPr>
              <w:pStyle w:val="TableParagraph"/>
              <w:spacing w:before="10" w:line="120" w:lineRule="exact"/>
              <w:ind w:left="33" w:right="2"/>
              <w:jc w:val="center"/>
              <w:rPr>
                <w:sz w:val="12"/>
              </w:rPr>
            </w:pPr>
            <w:bookmarkStart w:id="741" w:name="Pipe_work_insulation_could_apply_to_4%_o"/>
            <w:bookmarkEnd w:id="741"/>
            <w:r>
              <w:rPr>
                <w:w w:val="105"/>
                <w:sz w:val="12"/>
              </w:rPr>
              <w:t>Pipe</w:t>
            </w:r>
            <w:r>
              <w:rPr>
                <w:spacing w:val="-6"/>
                <w:w w:val="105"/>
                <w:sz w:val="12"/>
              </w:rPr>
              <w:t xml:space="preserve"> </w:t>
            </w:r>
            <w:r>
              <w:rPr>
                <w:w w:val="105"/>
                <w:sz w:val="12"/>
              </w:rPr>
              <w:t>work</w:t>
            </w:r>
            <w:r>
              <w:rPr>
                <w:spacing w:val="-5"/>
                <w:w w:val="105"/>
                <w:sz w:val="12"/>
              </w:rPr>
              <w:t xml:space="preserve"> </w:t>
            </w:r>
            <w:r>
              <w:rPr>
                <w:w w:val="105"/>
                <w:sz w:val="12"/>
              </w:rPr>
              <w:t>insulation</w:t>
            </w:r>
            <w:r>
              <w:rPr>
                <w:spacing w:val="-4"/>
                <w:w w:val="105"/>
                <w:sz w:val="12"/>
              </w:rPr>
              <w:t xml:space="preserve"> </w:t>
            </w:r>
            <w:r>
              <w:rPr>
                <w:w w:val="105"/>
                <w:sz w:val="12"/>
              </w:rPr>
              <w:t>could</w:t>
            </w:r>
            <w:r>
              <w:rPr>
                <w:spacing w:val="-6"/>
                <w:w w:val="105"/>
                <w:sz w:val="12"/>
              </w:rPr>
              <w:t xml:space="preserve"> </w:t>
            </w:r>
            <w:r>
              <w:rPr>
                <w:w w:val="105"/>
                <w:sz w:val="12"/>
              </w:rPr>
              <w:t>apply</w:t>
            </w:r>
            <w:r>
              <w:rPr>
                <w:spacing w:val="-7"/>
                <w:w w:val="105"/>
                <w:sz w:val="12"/>
              </w:rPr>
              <w:t xml:space="preserve"> </w:t>
            </w:r>
            <w:r>
              <w:rPr>
                <w:w w:val="105"/>
                <w:sz w:val="12"/>
              </w:rPr>
              <w:t>to</w:t>
            </w:r>
            <w:r>
              <w:rPr>
                <w:spacing w:val="-4"/>
                <w:w w:val="105"/>
                <w:sz w:val="12"/>
              </w:rPr>
              <w:t xml:space="preserve"> </w:t>
            </w:r>
            <w:r>
              <w:rPr>
                <w:w w:val="105"/>
                <w:sz w:val="12"/>
              </w:rPr>
              <w:t>4%</w:t>
            </w:r>
            <w:r>
              <w:rPr>
                <w:spacing w:val="-5"/>
                <w:w w:val="105"/>
                <w:sz w:val="12"/>
              </w:rPr>
              <w:t xml:space="preserve"> </w:t>
            </w:r>
            <w:r>
              <w:rPr>
                <w:w w:val="105"/>
                <w:sz w:val="12"/>
              </w:rPr>
              <w:t>of</w:t>
            </w:r>
            <w:r>
              <w:rPr>
                <w:spacing w:val="-6"/>
                <w:w w:val="105"/>
                <w:sz w:val="12"/>
              </w:rPr>
              <w:t xml:space="preserve"> </w:t>
            </w:r>
            <w:r>
              <w:rPr>
                <w:w w:val="105"/>
                <w:sz w:val="12"/>
              </w:rPr>
              <w:t>our</w:t>
            </w:r>
            <w:r>
              <w:rPr>
                <w:spacing w:val="-5"/>
                <w:w w:val="105"/>
                <w:sz w:val="12"/>
              </w:rPr>
              <w:t xml:space="preserve"> </w:t>
            </w:r>
            <w:r>
              <w:rPr>
                <w:spacing w:val="-2"/>
                <w:w w:val="105"/>
                <w:sz w:val="12"/>
              </w:rPr>
              <w:t>offices</w:t>
            </w:r>
          </w:p>
        </w:tc>
        <w:tc>
          <w:tcPr>
            <w:tcW w:w="687" w:type="dxa"/>
          </w:tcPr>
          <w:p w14:paraId="1465D343" w14:textId="77777777" w:rsidR="007154E7" w:rsidRDefault="002828F2">
            <w:pPr>
              <w:pStyle w:val="TableParagraph"/>
              <w:spacing w:before="10" w:line="120" w:lineRule="exact"/>
              <w:ind w:left="33" w:right="1"/>
              <w:jc w:val="center"/>
              <w:rPr>
                <w:sz w:val="12"/>
              </w:rPr>
            </w:pPr>
            <w:r>
              <w:rPr>
                <w:spacing w:val="-2"/>
                <w:w w:val="105"/>
                <w:sz w:val="12"/>
              </w:rPr>
              <w:t>Started</w:t>
            </w:r>
          </w:p>
        </w:tc>
        <w:tc>
          <w:tcPr>
            <w:tcW w:w="653" w:type="dxa"/>
            <w:shd w:val="clear" w:color="auto" w:fill="007F00"/>
          </w:tcPr>
          <w:p w14:paraId="21665AA1" w14:textId="77777777" w:rsidR="007154E7" w:rsidRDefault="002828F2">
            <w:pPr>
              <w:pStyle w:val="TableParagraph"/>
              <w:spacing w:before="3" w:line="127" w:lineRule="exact"/>
              <w:ind w:left="31" w:right="2"/>
              <w:jc w:val="center"/>
              <w:rPr>
                <w:b/>
                <w:sz w:val="13"/>
              </w:rPr>
            </w:pPr>
            <w:r>
              <w:rPr>
                <w:b/>
                <w:color w:val="FFFFFF"/>
                <w:spacing w:val="-2"/>
                <w:w w:val="105"/>
                <w:sz w:val="13"/>
              </w:rPr>
              <w:t>Green</w:t>
            </w:r>
          </w:p>
        </w:tc>
        <w:tc>
          <w:tcPr>
            <w:tcW w:w="2490" w:type="dxa"/>
          </w:tcPr>
          <w:p w14:paraId="6EAF892F" w14:textId="77777777" w:rsidR="007154E7" w:rsidRDefault="007154E7">
            <w:pPr>
              <w:pStyle w:val="TableParagraph"/>
              <w:rPr>
                <w:rFonts w:ascii="Times New Roman"/>
                <w:sz w:val="8"/>
              </w:rPr>
            </w:pPr>
          </w:p>
        </w:tc>
      </w:tr>
      <w:tr w:rsidR="007154E7" w14:paraId="0735B245" w14:textId="77777777">
        <w:trPr>
          <w:trHeight w:val="150"/>
        </w:trPr>
        <w:tc>
          <w:tcPr>
            <w:tcW w:w="290" w:type="dxa"/>
          </w:tcPr>
          <w:p w14:paraId="1FA8E02F" w14:textId="77777777" w:rsidR="007154E7" w:rsidRDefault="002828F2">
            <w:pPr>
              <w:pStyle w:val="TableParagraph"/>
              <w:spacing w:before="12" w:line="118" w:lineRule="exact"/>
              <w:ind w:left="28"/>
              <w:jc w:val="center"/>
              <w:rPr>
                <w:sz w:val="12"/>
              </w:rPr>
            </w:pPr>
            <w:r>
              <w:rPr>
                <w:spacing w:val="-10"/>
                <w:w w:val="105"/>
                <w:sz w:val="12"/>
              </w:rPr>
              <w:t>3</w:t>
            </w:r>
          </w:p>
        </w:tc>
        <w:tc>
          <w:tcPr>
            <w:tcW w:w="3730" w:type="dxa"/>
          </w:tcPr>
          <w:p w14:paraId="2CAD2A04" w14:textId="77777777" w:rsidR="007154E7" w:rsidRDefault="002828F2">
            <w:pPr>
              <w:pStyle w:val="TableParagraph"/>
              <w:spacing w:before="12" w:line="118" w:lineRule="exact"/>
              <w:ind w:left="33" w:right="3"/>
              <w:jc w:val="center"/>
              <w:rPr>
                <w:sz w:val="12"/>
              </w:rPr>
            </w:pPr>
            <w:r>
              <w:rPr>
                <w:w w:val="105"/>
                <w:sz w:val="12"/>
              </w:rPr>
              <w:t>Automatic</w:t>
            </w:r>
            <w:r>
              <w:rPr>
                <w:spacing w:val="-7"/>
                <w:w w:val="105"/>
                <w:sz w:val="12"/>
              </w:rPr>
              <w:t xml:space="preserve"> </w:t>
            </w:r>
            <w:r>
              <w:rPr>
                <w:w w:val="105"/>
                <w:sz w:val="12"/>
              </w:rPr>
              <w:t>lighting</w:t>
            </w:r>
            <w:r>
              <w:rPr>
                <w:spacing w:val="-7"/>
                <w:w w:val="105"/>
                <w:sz w:val="12"/>
              </w:rPr>
              <w:t xml:space="preserve"> </w:t>
            </w:r>
            <w:r>
              <w:rPr>
                <w:w w:val="105"/>
                <w:sz w:val="12"/>
              </w:rPr>
              <w:t>controls</w:t>
            </w:r>
            <w:r>
              <w:rPr>
                <w:spacing w:val="-4"/>
                <w:w w:val="105"/>
                <w:sz w:val="12"/>
              </w:rPr>
              <w:t xml:space="preserve"> </w:t>
            </w:r>
            <w:r>
              <w:rPr>
                <w:w w:val="105"/>
                <w:sz w:val="12"/>
              </w:rPr>
              <w:t>could</w:t>
            </w:r>
            <w:r>
              <w:rPr>
                <w:spacing w:val="-5"/>
                <w:w w:val="105"/>
                <w:sz w:val="12"/>
              </w:rPr>
              <w:t xml:space="preserve"> </w:t>
            </w:r>
            <w:r>
              <w:rPr>
                <w:w w:val="105"/>
                <w:sz w:val="12"/>
              </w:rPr>
              <w:t>apply</w:t>
            </w:r>
            <w:r>
              <w:rPr>
                <w:spacing w:val="-7"/>
                <w:w w:val="105"/>
                <w:sz w:val="12"/>
              </w:rPr>
              <w:t xml:space="preserve"> </w:t>
            </w:r>
            <w:r>
              <w:rPr>
                <w:w w:val="105"/>
                <w:sz w:val="12"/>
              </w:rPr>
              <w:t>to</w:t>
            </w:r>
            <w:r>
              <w:rPr>
                <w:spacing w:val="-4"/>
                <w:w w:val="105"/>
                <w:sz w:val="12"/>
              </w:rPr>
              <w:t xml:space="preserve"> </w:t>
            </w:r>
            <w:r>
              <w:rPr>
                <w:w w:val="105"/>
                <w:sz w:val="12"/>
              </w:rPr>
              <w:t>24%</w:t>
            </w:r>
            <w:r>
              <w:rPr>
                <w:spacing w:val="-5"/>
                <w:w w:val="105"/>
                <w:sz w:val="12"/>
              </w:rPr>
              <w:t xml:space="preserve"> </w:t>
            </w:r>
            <w:r>
              <w:rPr>
                <w:w w:val="105"/>
                <w:sz w:val="12"/>
              </w:rPr>
              <w:t>of</w:t>
            </w:r>
            <w:r>
              <w:rPr>
                <w:spacing w:val="-6"/>
                <w:w w:val="105"/>
                <w:sz w:val="12"/>
              </w:rPr>
              <w:t xml:space="preserve"> </w:t>
            </w:r>
            <w:r>
              <w:rPr>
                <w:w w:val="105"/>
                <w:sz w:val="12"/>
              </w:rPr>
              <w:t>our</w:t>
            </w:r>
            <w:r>
              <w:rPr>
                <w:spacing w:val="-5"/>
                <w:w w:val="105"/>
                <w:sz w:val="12"/>
              </w:rPr>
              <w:t xml:space="preserve"> </w:t>
            </w:r>
            <w:r>
              <w:rPr>
                <w:spacing w:val="-2"/>
                <w:w w:val="105"/>
                <w:sz w:val="12"/>
              </w:rPr>
              <w:t>offices</w:t>
            </w:r>
          </w:p>
        </w:tc>
        <w:tc>
          <w:tcPr>
            <w:tcW w:w="687" w:type="dxa"/>
          </w:tcPr>
          <w:p w14:paraId="0A31A51C" w14:textId="77777777" w:rsidR="007154E7" w:rsidRDefault="002828F2">
            <w:pPr>
              <w:pStyle w:val="TableParagraph"/>
              <w:spacing w:before="12" w:line="118" w:lineRule="exact"/>
              <w:ind w:left="33" w:right="1"/>
              <w:jc w:val="center"/>
              <w:rPr>
                <w:sz w:val="12"/>
              </w:rPr>
            </w:pPr>
            <w:r>
              <w:rPr>
                <w:spacing w:val="-2"/>
                <w:w w:val="105"/>
                <w:sz w:val="12"/>
              </w:rPr>
              <w:t>Started</w:t>
            </w:r>
          </w:p>
        </w:tc>
        <w:tc>
          <w:tcPr>
            <w:tcW w:w="653" w:type="dxa"/>
            <w:shd w:val="clear" w:color="auto" w:fill="007F00"/>
          </w:tcPr>
          <w:p w14:paraId="2D97EBDB" w14:textId="77777777" w:rsidR="007154E7" w:rsidRDefault="002828F2">
            <w:pPr>
              <w:pStyle w:val="TableParagraph"/>
              <w:spacing w:before="3" w:line="127" w:lineRule="exact"/>
              <w:ind w:left="31" w:right="2"/>
              <w:jc w:val="center"/>
              <w:rPr>
                <w:b/>
                <w:sz w:val="13"/>
              </w:rPr>
            </w:pPr>
            <w:r>
              <w:rPr>
                <w:b/>
                <w:color w:val="FFFFFF"/>
                <w:spacing w:val="-2"/>
                <w:w w:val="105"/>
                <w:sz w:val="13"/>
              </w:rPr>
              <w:t>Green</w:t>
            </w:r>
          </w:p>
        </w:tc>
        <w:tc>
          <w:tcPr>
            <w:tcW w:w="2490" w:type="dxa"/>
          </w:tcPr>
          <w:p w14:paraId="383FEB61" w14:textId="77777777" w:rsidR="007154E7" w:rsidRDefault="007154E7">
            <w:pPr>
              <w:pStyle w:val="TableParagraph"/>
              <w:rPr>
                <w:rFonts w:ascii="Times New Roman"/>
                <w:sz w:val="8"/>
              </w:rPr>
            </w:pPr>
          </w:p>
        </w:tc>
      </w:tr>
      <w:tr w:rsidR="007154E7" w14:paraId="4E534580" w14:textId="77777777">
        <w:trPr>
          <w:trHeight w:val="150"/>
        </w:trPr>
        <w:tc>
          <w:tcPr>
            <w:tcW w:w="290" w:type="dxa"/>
          </w:tcPr>
          <w:p w14:paraId="3204C63A" w14:textId="77777777" w:rsidR="007154E7" w:rsidRDefault="002828F2">
            <w:pPr>
              <w:pStyle w:val="TableParagraph"/>
              <w:spacing w:before="12" w:line="118" w:lineRule="exact"/>
              <w:ind w:left="28"/>
              <w:jc w:val="center"/>
              <w:rPr>
                <w:sz w:val="12"/>
              </w:rPr>
            </w:pPr>
            <w:r>
              <w:rPr>
                <w:spacing w:val="-10"/>
                <w:w w:val="105"/>
                <w:sz w:val="12"/>
              </w:rPr>
              <w:t>4</w:t>
            </w:r>
          </w:p>
        </w:tc>
        <w:tc>
          <w:tcPr>
            <w:tcW w:w="3730" w:type="dxa"/>
          </w:tcPr>
          <w:p w14:paraId="7C356BA5" w14:textId="77777777" w:rsidR="007154E7" w:rsidRDefault="002828F2">
            <w:pPr>
              <w:pStyle w:val="TableParagraph"/>
              <w:spacing w:before="12" w:line="118" w:lineRule="exact"/>
              <w:ind w:left="33" w:right="2"/>
              <w:jc w:val="center"/>
              <w:rPr>
                <w:sz w:val="12"/>
              </w:rPr>
            </w:pPr>
            <w:proofErr w:type="spellStart"/>
            <w:r>
              <w:rPr>
                <w:w w:val="105"/>
                <w:sz w:val="12"/>
              </w:rPr>
              <w:t>Localised</w:t>
            </w:r>
            <w:proofErr w:type="spellEnd"/>
            <w:r>
              <w:rPr>
                <w:spacing w:val="-6"/>
                <w:w w:val="105"/>
                <w:sz w:val="12"/>
              </w:rPr>
              <w:t xml:space="preserve"> </w:t>
            </w:r>
            <w:r>
              <w:rPr>
                <w:w w:val="105"/>
                <w:sz w:val="12"/>
              </w:rPr>
              <w:t>lighting</w:t>
            </w:r>
            <w:r>
              <w:rPr>
                <w:spacing w:val="-6"/>
                <w:w w:val="105"/>
                <w:sz w:val="12"/>
              </w:rPr>
              <w:t xml:space="preserve"> </w:t>
            </w:r>
            <w:r>
              <w:rPr>
                <w:w w:val="105"/>
                <w:sz w:val="12"/>
              </w:rPr>
              <w:t>could</w:t>
            </w:r>
            <w:r>
              <w:rPr>
                <w:spacing w:val="-4"/>
                <w:w w:val="105"/>
                <w:sz w:val="12"/>
              </w:rPr>
              <w:t xml:space="preserve"> </w:t>
            </w:r>
            <w:r>
              <w:rPr>
                <w:w w:val="105"/>
                <w:sz w:val="12"/>
              </w:rPr>
              <w:t>apply</w:t>
            </w:r>
            <w:r>
              <w:rPr>
                <w:spacing w:val="-6"/>
                <w:w w:val="105"/>
                <w:sz w:val="12"/>
              </w:rPr>
              <w:t xml:space="preserve"> </w:t>
            </w:r>
            <w:r>
              <w:rPr>
                <w:w w:val="105"/>
                <w:sz w:val="12"/>
              </w:rPr>
              <w:t>to</w:t>
            </w:r>
            <w:r>
              <w:rPr>
                <w:spacing w:val="-6"/>
                <w:w w:val="105"/>
                <w:sz w:val="12"/>
              </w:rPr>
              <w:t xml:space="preserve"> </w:t>
            </w:r>
            <w:r>
              <w:rPr>
                <w:w w:val="105"/>
                <w:sz w:val="12"/>
              </w:rPr>
              <w:t>2.5%</w:t>
            </w:r>
            <w:r>
              <w:rPr>
                <w:spacing w:val="-5"/>
                <w:w w:val="105"/>
                <w:sz w:val="12"/>
              </w:rPr>
              <w:t xml:space="preserve"> </w:t>
            </w:r>
            <w:r>
              <w:rPr>
                <w:w w:val="105"/>
                <w:sz w:val="12"/>
              </w:rPr>
              <w:t>of</w:t>
            </w:r>
            <w:r>
              <w:rPr>
                <w:spacing w:val="-5"/>
                <w:w w:val="105"/>
                <w:sz w:val="12"/>
              </w:rPr>
              <w:t xml:space="preserve"> </w:t>
            </w:r>
            <w:r>
              <w:rPr>
                <w:w w:val="105"/>
                <w:sz w:val="12"/>
              </w:rPr>
              <w:t>our</w:t>
            </w:r>
            <w:r>
              <w:rPr>
                <w:spacing w:val="-5"/>
                <w:w w:val="105"/>
                <w:sz w:val="12"/>
              </w:rPr>
              <w:t xml:space="preserve"> </w:t>
            </w:r>
            <w:r>
              <w:rPr>
                <w:spacing w:val="-2"/>
                <w:w w:val="105"/>
                <w:sz w:val="12"/>
              </w:rPr>
              <w:t>offices</w:t>
            </w:r>
          </w:p>
        </w:tc>
        <w:tc>
          <w:tcPr>
            <w:tcW w:w="687" w:type="dxa"/>
          </w:tcPr>
          <w:p w14:paraId="286F8B35" w14:textId="77777777" w:rsidR="007154E7" w:rsidRDefault="002828F2">
            <w:pPr>
              <w:pStyle w:val="TableParagraph"/>
              <w:spacing w:before="12" w:line="118" w:lineRule="exact"/>
              <w:ind w:left="33"/>
              <w:jc w:val="center"/>
              <w:rPr>
                <w:sz w:val="12"/>
              </w:rPr>
            </w:pPr>
            <w:r>
              <w:rPr>
                <w:sz w:val="12"/>
              </w:rPr>
              <w:t>--</w:t>
            </w:r>
            <w:r>
              <w:rPr>
                <w:spacing w:val="-10"/>
                <w:sz w:val="12"/>
              </w:rPr>
              <w:t>-</w:t>
            </w:r>
          </w:p>
        </w:tc>
        <w:tc>
          <w:tcPr>
            <w:tcW w:w="653" w:type="dxa"/>
            <w:shd w:val="clear" w:color="auto" w:fill="007F00"/>
          </w:tcPr>
          <w:p w14:paraId="5A3C4A3E" w14:textId="77777777" w:rsidR="007154E7" w:rsidRDefault="002828F2">
            <w:pPr>
              <w:pStyle w:val="TableParagraph"/>
              <w:spacing w:before="3" w:line="127" w:lineRule="exact"/>
              <w:ind w:left="31" w:right="2"/>
              <w:jc w:val="center"/>
              <w:rPr>
                <w:b/>
                <w:sz w:val="13"/>
              </w:rPr>
            </w:pPr>
            <w:r>
              <w:rPr>
                <w:b/>
                <w:color w:val="FFFFFF"/>
                <w:spacing w:val="-2"/>
                <w:w w:val="105"/>
                <w:sz w:val="13"/>
              </w:rPr>
              <w:t>Green</w:t>
            </w:r>
          </w:p>
        </w:tc>
        <w:tc>
          <w:tcPr>
            <w:tcW w:w="2490" w:type="dxa"/>
          </w:tcPr>
          <w:p w14:paraId="55F90C22" w14:textId="77777777" w:rsidR="007154E7" w:rsidRDefault="007154E7">
            <w:pPr>
              <w:pStyle w:val="TableParagraph"/>
              <w:rPr>
                <w:rFonts w:ascii="Times New Roman"/>
                <w:sz w:val="8"/>
              </w:rPr>
            </w:pPr>
          </w:p>
        </w:tc>
      </w:tr>
      <w:tr w:rsidR="007154E7" w14:paraId="6AD7B950" w14:textId="77777777">
        <w:trPr>
          <w:trHeight w:val="150"/>
        </w:trPr>
        <w:tc>
          <w:tcPr>
            <w:tcW w:w="290" w:type="dxa"/>
          </w:tcPr>
          <w:p w14:paraId="6B9E0E79" w14:textId="77777777" w:rsidR="007154E7" w:rsidRDefault="002828F2">
            <w:pPr>
              <w:pStyle w:val="TableParagraph"/>
              <w:spacing w:before="12" w:line="118" w:lineRule="exact"/>
              <w:ind w:left="28"/>
              <w:jc w:val="center"/>
              <w:rPr>
                <w:sz w:val="12"/>
              </w:rPr>
            </w:pPr>
            <w:r>
              <w:rPr>
                <w:spacing w:val="-10"/>
                <w:w w:val="105"/>
                <w:sz w:val="12"/>
              </w:rPr>
              <w:t>5</w:t>
            </w:r>
          </w:p>
        </w:tc>
        <w:tc>
          <w:tcPr>
            <w:tcW w:w="3730" w:type="dxa"/>
          </w:tcPr>
          <w:p w14:paraId="299E2308" w14:textId="77777777" w:rsidR="007154E7" w:rsidRDefault="002828F2">
            <w:pPr>
              <w:pStyle w:val="TableParagraph"/>
              <w:spacing w:before="12" w:line="118" w:lineRule="exact"/>
              <w:ind w:left="28"/>
              <w:jc w:val="center"/>
              <w:rPr>
                <w:sz w:val="12"/>
              </w:rPr>
            </w:pPr>
            <w:bookmarkStart w:id="742" w:name="Voltage_optimisation_could_apply_to_5%_o"/>
            <w:bookmarkEnd w:id="742"/>
            <w:r>
              <w:rPr>
                <w:w w:val="105"/>
                <w:sz w:val="12"/>
              </w:rPr>
              <w:t>Voltage</w:t>
            </w:r>
            <w:r>
              <w:rPr>
                <w:spacing w:val="-6"/>
                <w:w w:val="105"/>
                <w:sz w:val="12"/>
              </w:rPr>
              <w:t xml:space="preserve"> </w:t>
            </w:r>
            <w:proofErr w:type="spellStart"/>
            <w:r>
              <w:rPr>
                <w:w w:val="105"/>
                <w:sz w:val="12"/>
              </w:rPr>
              <w:t>optimisation</w:t>
            </w:r>
            <w:proofErr w:type="spellEnd"/>
            <w:r>
              <w:rPr>
                <w:spacing w:val="-6"/>
                <w:w w:val="105"/>
                <w:sz w:val="12"/>
              </w:rPr>
              <w:t xml:space="preserve"> </w:t>
            </w:r>
            <w:r>
              <w:rPr>
                <w:w w:val="105"/>
                <w:sz w:val="12"/>
              </w:rPr>
              <w:t>could</w:t>
            </w:r>
            <w:r>
              <w:rPr>
                <w:spacing w:val="-5"/>
                <w:w w:val="105"/>
                <w:sz w:val="12"/>
              </w:rPr>
              <w:t xml:space="preserve"> </w:t>
            </w:r>
            <w:r>
              <w:rPr>
                <w:w w:val="105"/>
                <w:sz w:val="12"/>
              </w:rPr>
              <w:t>apply</w:t>
            </w:r>
            <w:r>
              <w:rPr>
                <w:spacing w:val="-6"/>
                <w:w w:val="105"/>
                <w:sz w:val="12"/>
              </w:rPr>
              <w:t xml:space="preserve"> </w:t>
            </w:r>
            <w:r>
              <w:rPr>
                <w:w w:val="105"/>
                <w:sz w:val="12"/>
              </w:rPr>
              <w:t>to</w:t>
            </w:r>
            <w:r>
              <w:rPr>
                <w:spacing w:val="-6"/>
                <w:w w:val="105"/>
                <w:sz w:val="12"/>
              </w:rPr>
              <w:t xml:space="preserve"> </w:t>
            </w:r>
            <w:r>
              <w:rPr>
                <w:w w:val="105"/>
                <w:sz w:val="12"/>
              </w:rPr>
              <w:t>5%</w:t>
            </w:r>
            <w:r>
              <w:rPr>
                <w:spacing w:val="-5"/>
                <w:w w:val="105"/>
                <w:sz w:val="12"/>
              </w:rPr>
              <w:t xml:space="preserve"> </w:t>
            </w:r>
            <w:r>
              <w:rPr>
                <w:w w:val="105"/>
                <w:sz w:val="12"/>
              </w:rPr>
              <w:t>of</w:t>
            </w:r>
            <w:r>
              <w:rPr>
                <w:spacing w:val="-6"/>
                <w:w w:val="105"/>
                <w:sz w:val="12"/>
              </w:rPr>
              <w:t xml:space="preserve"> </w:t>
            </w:r>
            <w:r>
              <w:rPr>
                <w:w w:val="105"/>
                <w:sz w:val="12"/>
              </w:rPr>
              <w:t>our</w:t>
            </w:r>
            <w:r>
              <w:rPr>
                <w:spacing w:val="-5"/>
                <w:w w:val="105"/>
                <w:sz w:val="12"/>
              </w:rPr>
              <w:t xml:space="preserve"> </w:t>
            </w:r>
            <w:r>
              <w:rPr>
                <w:spacing w:val="-2"/>
                <w:w w:val="105"/>
                <w:sz w:val="12"/>
              </w:rPr>
              <w:t>offices</w:t>
            </w:r>
          </w:p>
        </w:tc>
        <w:tc>
          <w:tcPr>
            <w:tcW w:w="687" w:type="dxa"/>
          </w:tcPr>
          <w:p w14:paraId="32B2B31D" w14:textId="77777777" w:rsidR="007154E7" w:rsidRDefault="002828F2">
            <w:pPr>
              <w:pStyle w:val="TableParagraph"/>
              <w:spacing w:before="12" w:line="118" w:lineRule="exact"/>
              <w:ind w:left="33"/>
              <w:jc w:val="center"/>
              <w:rPr>
                <w:sz w:val="12"/>
              </w:rPr>
            </w:pPr>
            <w:r>
              <w:rPr>
                <w:sz w:val="12"/>
              </w:rPr>
              <w:t>--</w:t>
            </w:r>
            <w:r>
              <w:rPr>
                <w:spacing w:val="-10"/>
                <w:sz w:val="12"/>
              </w:rPr>
              <w:t>-</w:t>
            </w:r>
          </w:p>
        </w:tc>
        <w:tc>
          <w:tcPr>
            <w:tcW w:w="653" w:type="dxa"/>
            <w:shd w:val="clear" w:color="auto" w:fill="007F00"/>
          </w:tcPr>
          <w:p w14:paraId="0C8E24C6" w14:textId="77777777" w:rsidR="007154E7" w:rsidRDefault="002828F2">
            <w:pPr>
              <w:pStyle w:val="TableParagraph"/>
              <w:spacing w:before="5" w:line="125" w:lineRule="exact"/>
              <w:ind w:left="31" w:right="2"/>
              <w:jc w:val="center"/>
              <w:rPr>
                <w:b/>
                <w:sz w:val="13"/>
              </w:rPr>
            </w:pPr>
            <w:r>
              <w:rPr>
                <w:b/>
                <w:color w:val="FFFFFF"/>
                <w:spacing w:val="-2"/>
                <w:w w:val="105"/>
                <w:sz w:val="13"/>
              </w:rPr>
              <w:t>Green</w:t>
            </w:r>
          </w:p>
        </w:tc>
        <w:tc>
          <w:tcPr>
            <w:tcW w:w="2490" w:type="dxa"/>
          </w:tcPr>
          <w:p w14:paraId="44256D1D" w14:textId="77777777" w:rsidR="007154E7" w:rsidRDefault="007154E7">
            <w:pPr>
              <w:pStyle w:val="TableParagraph"/>
              <w:rPr>
                <w:rFonts w:ascii="Times New Roman"/>
                <w:sz w:val="8"/>
              </w:rPr>
            </w:pPr>
          </w:p>
        </w:tc>
      </w:tr>
      <w:tr w:rsidR="007154E7" w14:paraId="4468270B" w14:textId="77777777">
        <w:trPr>
          <w:trHeight w:val="301"/>
        </w:trPr>
        <w:tc>
          <w:tcPr>
            <w:tcW w:w="290" w:type="dxa"/>
          </w:tcPr>
          <w:p w14:paraId="70ED32B6" w14:textId="77777777" w:rsidR="007154E7" w:rsidRDefault="002828F2">
            <w:pPr>
              <w:pStyle w:val="TableParagraph"/>
              <w:spacing w:before="87"/>
              <w:ind w:left="28"/>
              <w:jc w:val="center"/>
              <w:rPr>
                <w:sz w:val="12"/>
              </w:rPr>
            </w:pPr>
            <w:r>
              <w:rPr>
                <w:spacing w:val="-10"/>
                <w:w w:val="105"/>
                <w:sz w:val="12"/>
              </w:rPr>
              <w:t>6</w:t>
            </w:r>
          </w:p>
        </w:tc>
        <w:tc>
          <w:tcPr>
            <w:tcW w:w="3730" w:type="dxa"/>
          </w:tcPr>
          <w:p w14:paraId="56BF6BAC" w14:textId="77777777" w:rsidR="007154E7" w:rsidRDefault="002828F2">
            <w:pPr>
              <w:pStyle w:val="TableParagraph"/>
              <w:spacing w:before="87"/>
              <w:ind w:left="28"/>
              <w:jc w:val="center"/>
              <w:rPr>
                <w:sz w:val="12"/>
              </w:rPr>
            </w:pPr>
            <w:r>
              <w:rPr>
                <w:w w:val="105"/>
                <w:sz w:val="12"/>
              </w:rPr>
              <w:t>Awareness</w:t>
            </w:r>
            <w:r>
              <w:rPr>
                <w:spacing w:val="-8"/>
                <w:w w:val="105"/>
                <w:sz w:val="12"/>
              </w:rPr>
              <w:t xml:space="preserve"> </w:t>
            </w:r>
            <w:r>
              <w:rPr>
                <w:w w:val="105"/>
                <w:sz w:val="12"/>
              </w:rPr>
              <w:t>raising</w:t>
            </w:r>
            <w:r>
              <w:rPr>
                <w:spacing w:val="-5"/>
                <w:w w:val="105"/>
                <w:sz w:val="12"/>
              </w:rPr>
              <w:t xml:space="preserve"> </w:t>
            </w:r>
            <w:r>
              <w:rPr>
                <w:w w:val="105"/>
                <w:sz w:val="12"/>
              </w:rPr>
              <w:t>campaign</w:t>
            </w:r>
            <w:r>
              <w:rPr>
                <w:spacing w:val="-7"/>
                <w:w w:val="105"/>
                <w:sz w:val="12"/>
              </w:rPr>
              <w:t xml:space="preserve"> </w:t>
            </w:r>
            <w:r>
              <w:rPr>
                <w:w w:val="105"/>
                <w:sz w:val="12"/>
              </w:rPr>
              <w:t>could</w:t>
            </w:r>
            <w:r>
              <w:rPr>
                <w:spacing w:val="-5"/>
                <w:w w:val="105"/>
                <w:sz w:val="12"/>
              </w:rPr>
              <w:t xml:space="preserve"> </w:t>
            </w:r>
            <w:r>
              <w:rPr>
                <w:w w:val="105"/>
                <w:sz w:val="12"/>
              </w:rPr>
              <w:t>apply</w:t>
            </w:r>
            <w:r>
              <w:rPr>
                <w:spacing w:val="-8"/>
                <w:w w:val="105"/>
                <w:sz w:val="12"/>
              </w:rPr>
              <w:t xml:space="preserve"> </w:t>
            </w:r>
            <w:r>
              <w:rPr>
                <w:w w:val="105"/>
                <w:sz w:val="12"/>
              </w:rPr>
              <w:t>to</w:t>
            </w:r>
            <w:r>
              <w:rPr>
                <w:spacing w:val="-7"/>
                <w:w w:val="105"/>
                <w:sz w:val="12"/>
              </w:rPr>
              <w:t xml:space="preserve"> </w:t>
            </w:r>
            <w:r>
              <w:rPr>
                <w:w w:val="105"/>
                <w:sz w:val="12"/>
              </w:rPr>
              <w:t>100%</w:t>
            </w:r>
            <w:r>
              <w:rPr>
                <w:spacing w:val="-6"/>
                <w:w w:val="105"/>
                <w:sz w:val="12"/>
              </w:rPr>
              <w:t xml:space="preserve"> </w:t>
            </w:r>
            <w:r>
              <w:rPr>
                <w:w w:val="105"/>
                <w:sz w:val="12"/>
              </w:rPr>
              <w:t>of</w:t>
            </w:r>
            <w:r>
              <w:rPr>
                <w:spacing w:val="-5"/>
                <w:w w:val="105"/>
                <w:sz w:val="12"/>
              </w:rPr>
              <w:t xml:space="preserve"> </w:t>
            </w:r>
            <w:r>
              <w:rPr>
                <w:w w:val="105"/>
                <w:sz w:val="12"/>
              </w:rPr>
              <w:t>our</w:t>
            </w:r>
            <w:r>
              <w:rPr>
                <w:spacing w:val="-9"/>
                <w:w w:val="105"/>
                <w:sz w:val="12"/>
              </w:rPr>
              <w:t xml:space="preserve"> </w:t>
            </w:r>
            <w:r>
              <w:rPr>
                <w:spacing w:val="-2"/>
                <w:w w:val="105"/>
                <w:sz w:val="12"/>
              </w:rPr>
              <w:t>offices</w:t>
            </w:r>
          </w:p>
        </w:tc>
        <w:tc>
          <w:tcPr>
            <w:tcW w:w="687" w:type="dxa"/>
          </w:tcPr>
          <w:p w14:paraId="0892938F" w14:textId="77777777" w:rsidR="007154E7" w:rsidRDefault="002828F2">
            <w:pPr>
              <w:pStyle w:val="TableParagraph"/>
              <w:spacing w:before="87"/>
              <w:ind w:left="33"/>
              <w:jc w:val="center"/>
              <w:rPr>
                <w:sz w:val="12"/>
              </w:rPr>
            </w:pPr>
            <w:r>
              <w:rPr>
                <w:sz w:val="12"/>
              </w:rPr>
              <w:t>--</w:t>
            </w:r>
            <w:r>
              <w:rPr>
                <w:spacing w:val="-10"/>
                <w:sz w:val="12"/>
              </w:rPr>
              <w:t>-</w:t>
            </w:r>
          </w:p>
        </w:tc>
        <w:tc>
          <w:tcPr>
            <w:tcW w:w="653" w:type="dxa"/>
            <w:shd w:val="clear" w:color="auto" w:fill="007F00"/>
          </w:tcPr>
          <w:p w14:paraId="7A3381E7"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250B7A86" w14:textId="77777777" w:rsidR="007154E7" w:rsidRDefault="007154E7">
            <w:pPr>
              <w:pStyle w:val="TableParagraph"/>
              <w:rPr>
                <w:rFonts w:ascii="Times New Roman"/>
                <w:sz w:val="12"/>
              </w:rPr>
            </w:pPr>
          </w:p>
        </w:tc>
      </w:tr>
      <w:tr w:rsidR="007154E7" w14:paraId="17F730B9" w14:textId="77777777">
        <w:trPr>
          <w:trHeight w:val="150"/>
        </w:trPr>
        <w:tc>
          <w:tcPr>
            <w:tcW w:w="290" w:type="dxa"/>
          </w:tcPr>
          <w:p w14:paraId="6AAEABF5" w14:textId="77777777" w:rsidR="007154E7" w:rsidRDefault="002828F2">
            <w:pPr>
              <w:pStyle w:val="TableParagraph"/>
              <w:spacing w:before="12" w:line="118" w:lineRule="exact"/>
              <w:ind w:left="28"/>
              <w:jc w:val="center"/>
              <w:rPr>
                <w:sz w:val="12"/>
              </w:rPr>
            </w:pPr>
            <w:r>
              <w:rPr>
                <w:spacing w:val="-10"/>
                <w:w w:val="105"/>
                <w:sz w:val="12"/>
              </w:rPr>
              <w:t>7</w:t>
            </w:r>
          </w:p>
        </w:tc>
        <w:tc>
          <w:tcPr>
            <w:tcW w:w="3730" w:type="dxa"/>
          </w:tcPr>
          <w:p w14:paraId="4A07C379" w14:textId="77777777" w:rsidR="007154E7" w:rsidRDefault="002828F2">
            <w:pPr>
              <w:pStyle w:val="TableParagraph"/>
              <w:spacing w:before="12" w:line="118" w:lineRule="exact"/>
              <w:ind w:left="33" w:right="3"/>
              <w:jc w:val="center"/>
              <w:rPr>
                <w:sz w:val="12"/>
              </w:rPr>
            </w:pPr>
            <w:bookmarkStart w:id="743" w:name="PC_switch_off_could_apply_to_90%_of_our_"/>
            <w:bookmarkEnd w:id="743"/>
            <w:r>
              <w:rPr>
                <w:w w:val="105"/>
                <w:sz w:val="12"/>
              </w:rPr>
              <w:t>PC</w:t>
            </w:r>
            <w:r>
              <w:rPr>
                <w:spacing w:val="-5"/>
                <w:w w:val="105"/>
                <w:sz w:val="12"/>
              </w:rPr>
              <w:t xml:space="preserve"> </w:t>
            </w:r>
            <w:r>
              <w:rPr>
                <w:w w:val="105"/>
                <w:sz w:val="12"/>
              </w:rPr>
              <w:t>switch</w:t>
            </w:r>
            <w:r>
              <w:rPr>
                <w:spacing w:val="-3"/>
                <w:w w:val="105"/>
                <w:sz w:val="12"/>
              </w:rPr>
              <w:t xml:space="preserve"> </w:t>
            </w:r>
            <w:r>
              <w:rPr>
                <w:w w:val="105"/>
                <w:sz w:val="12"/>
              </w:rPr>
              <w:t>off</w:t>
            </w:r>
            <w:r>
              <w:rPr>
                <w:spacing w:val="-5"/>
                <w:w w:val="105"/>
                <w:sz w:val="12"/>
              </w:rPr>
              <w:t xml:space="preserve"> </w:t>
            </w:r>
            <w:r>
              <w:rPr>
                <w:w w:val="105"/>
                <w:sz w:val="12"/>
              </w:rPr>
              <w:t>could</w:t>
            </w:r>
            <w:r>
              <w:rPr>
                <w:spacing w:val="-3"/>
                <w:w w:val="105"/>
                <w:sz w:val="12"/>
              </w:rPr>
              <w:t xml:space="preserve"> </w:t>
            </w:r>
            <w:r>
              <w:rPr>
                <w:w w:val="105"/>
                <w:sz w:val="12"/>
              </w:rPr>
              <w:t>apply</w:t>
            </w:r>
            <w:r>
              <w:rPr>
                <w:spacing w:val="-6"/>
                <w:w w:val="105"/>
                <w:sz w:val="12"/>
              </w:rPr>
              <w:t xml:space="preserve"> </w:t>
            </w:r>
            <w:r>
              <w:rPr>
                <w:w w:val="105"/>
                <w:sz w:val="12"/>
              </w:rPr>
              <w:t>to</w:t>
            </w:r>
            <w:r>
              <w:rPr>
                <w:spacing w:val="-5"/>
                <w:w w:val="105"/>
                <w:sz w:val="12"/>
              </w:rPr>
              <w:t xml:space="preserve"> </w:t>
            </w:r>
            <w:r>
              <w:rPr>
                <w:w w:val="105"/>
                <w:sz w:val="12"/>
              </w:rPr>
              <w:t>90%</w:t>
            </w:r>
            <w:r>
              <w:rPr>
                <w:spacing w:val="-4"/>
                <w:w w:val="105"/>
                <w:sz w:val="12"/>
              </w:rPr>
              <w:t xml:space="preserve"> </w:t>
            </w:r>
            <w:r>
              <w:rPr>
                <w:w w:val="105"/>
                <w:sz w:val="12"/>
              </w:rPr>
              <w:t>of</w:t>
            </w:r>
            <w:r>
              <w:rPr>
                <w:spacing w:val="-5"/>
                <w:w w:val="105"/>
                <w:sz w:val="12"/>
              </w:rPr>
              <w:t xml:space="preserve"> </w:t>
            </w:r>
            <w:r>
              <w:rPr>
                <w:w w:val="105"/>
                <w:sz w:val="12"/>
              </w:rPr>
              <w:t>our</w:t>
            </w:r>
            <w:r>
              <w:rPr>
                <w:spacing w:val="-7"/>
                <w:w w:val="105"/>
                <w:sz w:val="12"/>
              </w:rPr>
              <w:t xml:space="preserve"> </w:t>
            </w:r>
            <w:r>
              <w:rPr>
                <w:spacing w:val="-5"/>
                <w:w w:val="105"/>
                <w:sz w:val="12"/>
              </w:rPr>
              <w:t>PCs</w:t>
            </w:r>
          </w:p>
        </w:tc>
        <w:tc>
          <w:tcPr>
            <w:tcW w:w="687" w:type="dxa"/>
          </w:tcPr>
          <w:p w14:paraId="26E2E142" w14:textId="77777777" w:rsidR="007154E7" w:rsidRDefault="002828F2">
            <w:pPr>
              <w:pStyle w:val="TableParagraph"/>
              <w:spacing w:before="12" w:line="118" w:lineRule="exact"/>
              <w:ind w:left="33" w:right="2"/>
              <w:jc w:val="center"/>
              <w:rPr>
                <w:sz w:val="12"/>
              </w:rPr>
            </w:pPr>
            <w:r>
              <w:rPr>
                <w:spacing w:val="-2"/>
                <w:w w:val="105"/>
                <w:sz w:val="12"/>
              </w:rPr>
              <w:t>Started</w:t>
            </w:r>
          </w:p>
        </w:tc>
        <w:tc>
          <w:tcPr>
            <w:tcW w:w="653" w:type="dxa"/>
            <w:shd w:val="clear" w:color="auto" w:fill="007F00"/>
          </w:tcPr>
          <w:p w14:paraId="68E874D2" w14:textId="77777777" w:rsidR="007154E7" w:rsidRDefault="002828F2">
            <w:pPr>
              <w:pStyle w:val="TableParagraph"/>
              <w:spacing w:before="3" w:line="127" w:lineRule="exact"/>
              <w:ind w:left="31" w:right="2"/>
              <w:jc w:val="center"/>
              <w:rPr>
                <w:b/>
                <w:sz w:val="13"/>
              </w:rPr>
            </w:pPr>
            <w:r>
              <w:rPr>
                <w:b/>
                <w:color w:val="FFFFFF"/>
                <w:spacing w:val="-2"/>
                <w:w w:val="105"/>
                <w:sz w:val="13"/>
              </w:rPr>
              <w:t>Green</w:t>
            </w:r>
          </w:p>
        </w:tc>
        <w:tc>
          <w:tcPr>
            <w:tcW w:w="2490" w:type="dxa"/>
          </w:tcPr>
          <w:p w14:paraId="38D67FF2" w14:textId="77777777" w:rsidR="007154E7" w:rsidRDefault="007154E7">
            <w:pPr>
              <w:pStyle w:val="TableParagraph"/>
              <w:rPr>
                <w:rFonts w:ascii="Times New Roman"/>
                <w:sz w:val="8"/>
              </w:rPr>
            </w:pPr>
          </w:p>
        </w:tc>
      </w:tr>
      <w:tr w:rsidR="007154E7" w14:paraId="13BA0842" w14:textId="77777777">
        <w:trPr>
          <w:trHeight w:val="320"/>
        </w:trPr>
        <w:tc>
          <w:tcPr>
            <w:tcW w:w="290" w:type="dxa"/>
          </w:tcPr>
          <w:p w14:paraId="0114D977" w14:textId="77777777" w:rsidR="007154E7" w:rsidRDefault="002828F2">
            <w:pPr>
              <w:pStyle w:val="TableParagraph"/>
              <w:spacing w:before="96"/>
              <w:ind w:left="28"/>
              <w:jc w:val="center"/>
              <w:rPr>
                <w:sz w:val="12"/>
              </w:rPr>
            </w:pPr>
            <w:r>
              <w:rPr>
                <w:spacing w:val="-10"/>
                <w:w w:val="105"/>
                <w:sz w:val="12"/>
              </w:rPr>
              <w:t>8</w:t>
            </w:r>
          </w:p>
        </w:tc>
        <w:tc>
          <w:tcPr>
            <w:tcW w:w="3730" w:type="dxa"/>
          </w:tcPr>
          <w:p w14:paraId="17E75CCF" w14:textId="77777777" w:rsidR="007154E7" w:rsidRDefault="002828F2">
            <w:pPr>
              <w:pStyle w:val="TableParagraph"/>
              <w:spacing w:line="150" w:lineRule="atLeast"/>
              <w:ind w:left="1689" w:hanging="1621"/>
              <w:rPr>
                <w:sz w:val="12"/>
              </w:rPr>
            </w:pPr>
            <w:bookmarkStart w:id="744" w:name="Extend_district_heating_to_Callendar_Par"/>
            <w:bookmarkEnd w:id="744"/>
            <w:r>
              <w:rPr>
                <w:w w:val="105"/>
                <w:sz w:val="12"/>
              </w:rPr>
              <w:t>Extend</w:t>
            </w:r>
            <w:r>
              <w:rPr>
                <w:spacing w:val="-7"/>
                <w:w w:val="105"/>
                <w:sz w:val="12"/>
              </w:rPr>
              <w:t xml:space="preserve"> </w:t>
            </w:r>
            <w:r>
              <w:rPr>
                <w:w w:val="105"/>
                <w:sz w:val="12"/>
              </w:rPr>
              <w:t>district</w:t>
            </w:r>
            <w:r>
              <w:rPr>
                <w:spacing w:val="-7"/>
                <w:w w:val="105"/>
                <w:sz w:val="12"/>
              </w:rPr>
              <w:t xml:space="preserve"> </w:t>
            </w:r>
            <w:r>
              <w:rPr>
                <w:w w:val="105"/>
                <w:sz w:val="12"/>
              </w:rPr>
              <w:t>heating</w:t>
            </w:r>
            <w:r>
              <w:rPr>
                <w:spacing w:val="-7"/>
                <w:w w:val="105"/>
                <w:sz w:val="12"/>
              </w:rPr>
              <w:t xml:space="preserve"> </w:t>
            </w:r>
            <w:r>
              <w:rPr>
                <w:w w:val="105"/>
                <w:sz w:val="12"/>
              </w:rPr>
              <w:t>to</w:t>
            </w:r>
            <w:r>
              <w:rPr>
                <w:spacing w:val="-7"/>
                <w:w w:val="105"/>
                <w:sz w:val="12"/>
              </w:rPr>
              <w:t xml:space="preserve"> </w:t>
            </w:r>
            <w:r>
              <w:rPr>
                <w:w w:val="105"/>
                <w:sz w:val="12"/>
              </w:rPr>
              <w:t>Callendar</w:t>
            </w:r>
            <w:r>
              <w:rPr>
                <w:spacing w:val="-8"/>
                <w:w w:val="105"/>
                <w:sz w:val="12"/>
              </w:rPr>
              <w:t xml:space="preserve"> </w:t>
            </w:r>
            <w:r>
              <w:rPr>
                <w:w w:val="105"/>
                <w:sz w:val="12"/>
              </w:rPr>
              <w:t>Park</w:t>
            </w:r>
            <w:r>
              <w:rPr>
                <w:spacing w:val="-5"/>
                <w:w w:val="105"/>
                <w:sz w:val="12"/>
              </w:rPr>
              <w:t xml:space="preserve"> </w:t>
            </w:r>
            <w:r>
              <w:rPr>
                <w:w w:val="105"/>
                <w:sz w:val="12"/>
              </w:rPr>
              <w:t>could</w:t>
            </w:r>
            <w:r>
              <w:rPr>
                <w:spacing w:val="-7"/>
                <w:w w:val="105"/>
                <w:sz w:val="12"/>
              </w:rPr>
              <w:t xml:space="preserve"> </w:t>
            </w:r>
            <w:r>
              <w:rPr>
                <w:w w:val="105"/>
                <w:sz w:val="12"/>
              </w:rPr>
              <w:t>apply</w:t>
            </w:r>
            <w:r>
              <w:rPr>
                <w:spacing w:val="-8"/>
                <w:w w:val="105"/>
                <w:sz w:val="12"/>
              </w:rPr>
              <w:t xml:space="preserve"> </w:t>
            </w:r>
            <w:r>
              <w:rPr>
                <w:w w:val="105"/>
                <w:sz w:val="12"/>
              </w:rPr>
              <w:t>to</w:t>
            </w:r>
            <w:r>
              <w:rPr>
                <w:spacing w:val="-5"/>
                <w:w w:val="105"/>
                <w:sz w:val="12"/>
              </w:rPr>
              <w:t xml:space="preserve"> </w:t>
            </w:r>
            <w:r>
              <w:rPr>
                <w:w w:val="105"/>
                <w:sz w:val="12"/>
              </w:rPr>
              <w:t>4%</w:t>
            </w:r>
            <w:r>
              <w:rPr>
                <w:spacing w:val="-8"/>
                <w:w w:val="105"/>
                <w:sz w:val="12"/>
              </w:rPr>
              <w:t xml:space="preserve"> </w:t>
            </w:r>
            <w:r>
              <w:rPr>
                <w:w w:val="105"/>
                <w:sz w:val="12"/>
              </w:rPr>
              <w:t>of</w:t>
            </w:r>
            <w:r>
              <w:rPr>
                <w:spacing w:val="-7"/>
                <w:w w:val="105"/>
                <w:sz w:val="12"/>
              </w:rPr>
              <w:t xml:space="preserve"> </w:t>
            </w:r>
            <w:r>
              <w:rPr>
                <w:w w:val="105"/>
                <w:sz w:val="12"/>
              </w:rPr>
              <w:t>our</w:t>
            </w:r>
            <w:r>
              <w:rPr>
                <w:spacing w:val="40"/>
                <w:w w:val="105"/>
                <w:sz w:val="12"/>
              </w:rPr>
              <w:t xml:space="preserve"> </w:t>
            </w:r>
            <w:r>
              <w:rPr>
                <w:spacing w:val="-2"/>
                <w:w w:val="105"/>
                <w:sz w:val="12"/>
              </w:rPr>
              <w:t>offices</w:t>
            </w:r>
          </w:p>
        </w:tc>
        <w:tc>
          <w:tcPr>
            <w:tcW w:w="687" w:type="dxa"/>
          </w:tcPr>
          <w:p w14:paraId="21E03BFB" w14:textId="77777777" w:rsidR="007154E7" w:rsidRDefault="002828F2">
            <w:pPr>
              <w:pStyle w:val="TableParagraph"/>
              <w:spacing w:before="96"/>
              <w:ind w:left="33" w:right="1"/>
              <w:jc w:val="center"/>
              <w:rPr>
                <w:sz w:val="12"/>
              </w:rPr>
            </w:pPr>
            <w:r>
              <w:rPr>
                <w:spacing w:val="-2"/>
                <w:w w:val="105"/>
                <w:sz w:val="12"/>
              </w:rPr>
              <w:t>Complete</w:t>
            </w:r>
          </w:p>
        </w:tc>
        <w:tc>
          <w:tcPr>
            <w:tcW w:w="653" w:type="dxa"/>
            <w:shd w:val="clear" w:color="auto" w:fill="007F00"/>
          </w:tcPr>
          <w:p w14:paraId="3269D5CD" w14:textId="77777777" w:rsidR="007154E7" w:rsidRDefault="002828F2">
            <w:pPr>
              <w:pStyle w:val="TableParagraph"/>
              <w:spacing w:before="89"/>
              <w:ind w:left="31" w:right="2"/>
              <w:jc w:val="center"/>
              <w:rPr>
                <w:b/>
                <w:sz w:val="13"/>
              </w:rPr>
            </w:pPr>
            <w:r>
              <w:rPr>
                <w:b/>
                <w:color w:val="FFFFFF"/>
                <w:spacing w:val="-2"/>
                <w:w w:val="105"/>
                <w:sz w:val="13"/>
              </w:rPr>
              <w:t>Green</w:t>
            </w:r>
          </w:p>
        </w:tc>
        <w:tc>
          <w:tcPr>
            <w:tcW w:w="2490" w:type="dxa"/>
          </w:tcPr>
          <w:p w14:paraId="213BF1DA" w14:textId="77777777" w:rsidR="007154E7" w:rsidRDefault="002828F2">
            <w:pPr>
              <w:pStyle w:val="TableParagraph"/>
              <w:spacing w:before="89"/>
              <w:ind w:left="42" w:right="15"/>
              <w:jc w:val="center"/>
              <w:rPr>
                <w:sz w:val="13"/>
              </w:rPr>
            </w:pPr>
            <w:bookmarkStart w:id="745" w:name="More_efficient_use_of_existing_resource."/>
            <w:bookmarkEnd w:id="745"/>
            <w:r>
              <w:rPr>
                <w:w w:val="105"/>
                <w:sz w:val="13"/>
              </w:rPr>
              <w:t>More</w:t>
            </w:r>
            <w:r>
              <w:rPr>
                <w:spacing w:val="-1"/>
                <w:w w:val="105"/>
                <w:sz w:val="13"/>
              </w:rPr>
              <w:t xml:space="preserve"> </w:t>
            </w:r>
            <w:r>
              <w:rPr>
                <w:w w:val="105"/>
                <w:sz w:val="13"/>
              </w:rPr>
              <w:t>efficient</w:t>
            </w:r>
            <w:r>
              <w:rPr>
                <w:spacing w:val="-1"/>
                <w:w w:val="105"/>
                <w:sz w:val="13"/>
              </w:rPr>
              <w:t xml:space="preserve"> </w:t>
            </w:r>
            <w:r>
              <w:rPr>
                <w:w w:val="105"/>
                <w:sz w:val="13"/>
              </w:rPr>
              <w:t>use of</w:t>
            </w:r>
            <w:r>
              <w:rPr>
                <w:spacing w:val="-1"/>
                <w:w w:val="105"/>
                <w:sz w:val="13"/>
              </w:rPr>
              <w:t xml:space="preserve"> </w:t>
            </w:r>
            <w:r>
              <w:rPr>
                <w:w w:val="105"/>
                <w:sz w:val="13"/>
              </w:rPr>
              <w:t>existing</w:t>
            </w:r>
            <w:r>
              <w:rPr>
                <w:spacing w:val="-1"/>
                <w:w w:val="105"/>
                <w:sz w:val="13"/>
              </w:rPr>
              <w:t xml:space="preserve"> </w:t>
            </w:r>
            <w:r>
              <w:rPr>
                <w:spacing w:val="-2"/>
                <w:w w:val="105"/>
                <w:sz w:val="13"/>
              </w:rPr>
              <w:t>resource.</w:t>
            </w:r>
          </w:p>
        </w:tc>
      </w:tr>
      <w:tr w:rsidR="007154E7" w14:paraId="55E82EF0" w14:textId="77777777">
        <w:trPr>
          <w:trHeight w:val="150"/>
        </w:trPr>
        <w:tc>
          <w:tcPr>
            <w:tcW w:w="290" w:type="dxa"/>
          </w:tcPr>
          <w:p w14:paraId="62DB95D1" w14:textId="77777777" w:rsidR="007154E7" w:rsidRDefault="002828F2">
            <w:pPr>
              <w:pStyle w:val="TableParagraph"/>
              <w:spacing w:before="12" w:line="118" w:lineRule="exact"/>
              <w:ind w:left="28"/>
              <w:jc w:val="center"/>
              <w:rPr>
                <w:sz w:val="12"/>
              </w:rPr>
            </w:pPr>
            <w:r>
              <w:rPr>
                <w:spacing w:val="-10"/>
                <w:w w:val="105"/>
                <w:sz w:val="12"/>
              </w:rPr>
              <w:t>9</w:t>
            </w:r>
          </w:p>
        </w:tc>
        <w:tc>
          <w:tcPr>
            <w:tcW w:w="3730" w:type="dxa"/>
          </w:tcPr>
          <w:p w14:paraId="1D0F6036" w14:textId="77777777" w:rsidR="007154E7" w:rsidRDefault="002828F2">
            <w:pPr>
              <w:pStyle w:val="TableParagraph"/>
              <w:spacing w:before="12" w:line="118" w:lineRule="exact"/>
              <w:ind w:left="33" w:right="3"/>
              <w:jc w:val="center"/>
              <w:rPr>
                <w:sz w:val="12"/>
              </w:rPr>
            </w:pPr>
            <w:bookmarkStart w:id="746" w:name="SMART_meters_could_apply_to_24%_of_our_o"/>
            <w:bookmarkEnd w:id="746"/>
            <w:r>
              <w:rPr>
                <w:w w:val="105"/>
                <w:sz w:val="12"/>
              </w:rPr>
              <w:t>SMART</w:t>
            </w:r>
            <w:r>
              <w:rPr>
                <w:spacing w:val="-8"/>
                <w:w w:val="105"/>
                <w:sz w:val="12"/>
              </w:rPr>
              <w:t xml:space="preserve"> </w:t>
            </w:r>
            <w:r>
              <w:rPr>
                <w:w w:val="105"/>
                <w:sz w:val="12"/>
              </w:rPr>
              <w:t>meters</w:t>
            </w:r>
            <w:r>
              <w:rPr>
                <w:spacing w:val="-4"/>
                <w:w w:val="105"/>
                <w:sz w:val="12"/>
              </w:rPr>
              <w:t xml:space="preserve"> </w:t>
            </w:r>
            <w:r>
              <w:rPr>
                <w:w w:val="105"/>
                <w:sz w:val="12"/>
              </w:rPr>
              <w:t>could</w:t>
            </w:r>
            <w:r>
              <w:rPr>
                <w:spacing w:val="-6"/>
                <w:w w:val="105"/>
                <w:sz w:val="12"/>
              </w:rPr>
              <w:t xml:space="preserve"> </w:t>
            </w:r>
            <w:r>
              <w:rPr>
                <w:w w:val="105"/>
                <w:sz w:val="12"/>
              </w:rPr>
              <w:t>apply</w:t>
            </w:r>
            <w:r>
              <w:rPr>
                <w:spacing w:val="-6"/>
                <w:w w:val="105"/>
                <w:sz w:val="12"/>
              </w:rPr>
              <w:t xml:space="preserve"> </w:t>
            </w:r>
            <w:r>
              <w:rPr>
                <w:w w:val="105"/>
                <w:sz w:val="12"/>
              </w:rPr>
              <w:t>to</w:t>
            </w:r>
            <w:r>
              <w:rPr>
                <w:spacing w:val="-4"/>
                <w:w w:val="105"/>
                <w:sz w:val="12"/>
              </w:rPr>
              <w:t xml:space="preserve"> </w:t>
            </w:r>
            <w:r>
              <w:rPr>
                <w:w w:val="105"/>
                <w:sz w:val="12"/>
              </w:rPr>
              <w:t>24%</w:t>
            </w:r>
            <w:r>
              <w:rPr>
                <w:spacing w:val="-7"/>
                <w:w w:val="105"/>
                <w:sz w:val="12"/>
              </w:rPr>
              <w:t xml:space="preserve"> </w:t>
            </w:r>
            <w:r>
              <w:rPr>
                <w:w w:val="105"/>
                <w:sz w:val="12"/>
              </w:rPr>
              <w:t>of</w:t>
            </w:r>
            <w:r>
              <w:rPr>
                <w:spacing w:val="-5"/>
                <w:w w:val="105"/>
                <w:sz w:val="12"/>
              </w:rPr>
              <w:t xml:space="preserve"> </w:t>
            </w:r>
            <w:r>
              <w:rPr>
                <w:w w:val="105"/>
                <w:sz w:val="12"/>
              </w:rPr>
              <w:t>our</w:t>
            </w:r>
            <w:r>
              <w:rPr>
                <w:spacing w:val="-5"/>
                <w:w w:val="105"/>
                <w:sz w:val="12"/>
              </w:rPr>
              <w:t xml:space="preserve"> </w:t>
            </w:r>
            <w:r>
              <w:rPr>
                <w:spacing w:val="-2"/>
                <w:w w:val="105"/>
                <w:sz w:val="12"/>
              </w:rPr>
              <w:t>offices</w:t>
            </w:r>
          </w:p>
        </w:tc>
        <w:tc>
          <w:tcPr>
            <w:tcW w:w="687" w:type="dxa"/>
          </w:tcPr>
          <w:p w14:paraId="71EABB5A" w14:textId="77777777" w:rsidR="007154E7" w:rsidRDefault="002828F2">
            <w:pPr>
              <w:pStyle w:val="TableParagraph"/>
              <w:spacing w:before="12" w:line="118" w:lineRule="exact"/>
              <w:ind w:left="33" w:right="1"/>
              <w:jc w:val="center"/>
              <w:rPr>
                <w:sz w:val="12"/>
              </w:rPr>
            </w:pPr>
            <w:r>
              <w:rPr>
                <w:spacing w:val="-2"/>
                <w:w w:val="105"/>
                <w:sz w:val="12"/>
              </w:rPr>
              <w:t>Started</w:t>
            </w:r>
          </w:p>
        </w:tc>
        <w:tc>
          <w:tcPr>
            <w:tcW w:w="653" w:type="dxa"/>
            <w:shd w:val="clear" w:color="auto" w:fill="007F00"/>
          </w:tcPr>
          <w:p w14:paraId="55224D53" w14:textId="77777777" w:rsidR="007154E7" w:rsidRDefault="002828F2">
            <w:pPr>
              <w:pStyle w:val="TableParagraph"/>
              <w:spacing w:before="5" w:line="125" w:lineRule="exact"/>
              <w:ind w:left="31" w:right="2"/>
              <w:jc w:val="center"/>
              <w:rPr>
                <w:b/>
                <w:sz w:val="13"/>
              </w:rPr>
            </w:pPr>
            <w:r>
              <w:rPr>
                <w:b/>
                <w:color w:val="FFFFFF"/>
                <w:spacing w:val="-2"/>
                <w:w w:val="105"/>
                <w:sz w:val="13"/>
              </w:rPr>
              <w:t>Green</w:t>
            </w:r>
          </w:p>
        </w:tc>
        <w:tc>
          <w:tcPr>
            <w:tcW w:w="2490" w:type="dxa"/>
          </w:tcPr>
          <w:p w14:paraId="1FFD5D12" w14:textId="77777777" w:rsidR="007154E7" w:rsidRDefault="007154E7">
            <w:pPr>
              <w:pStyle w:val="TableParagraph"/>
              <w:rPr>
                <w:rFonts w:ascii="Times New Roman"/>
                <w:sz w:val="8"/>
              </w:rPr>
            </w:pPr>
          </w:p>
        </w:tc>
      </w:tr>
      <w:tr w:rsidR="007154E7" w14:paraId="6ABAE803" w14:textId="77777777">
        <w:trPr>
          <w:trHeight w:val="320"/>
        </w:trPr>
        <w:tc>
          <w:tcPr>
            <w:tcW w:w="290" w:type="dxa"/>
          </w:tcPr>
          <w:p w14:paraId="475D9E41" w14:textId="77777777" w:rsidR="007154E7" w:rsidRDefault="002828F2">
            <w:pPr>
              <w:pStyle w:val="TableParagraph"/>
              <w:spacing w:before="96"/>
              <w:ind w:left="28" w:right="2"/>
              <w:jc w:val="center"/>
              <w:rPr>
                <w:sz w:val="12"/>
              </w:rPr>
            </w:pPr>
            <w:r>
              <w:rPr>
                <w:spacing w:val="-5"/>
                <w:w w:val="105"/>
                <w:sz w:val="12"/>
              </w:rPr>
              <w:t>10</w:t>
            </w:r>
          </w:p>
        </w:tc>
        <w:tc>
          <w:tcPr>
            <w:tcW w:w="3730" w:type="dxa"/>
          </w:tcPr>
          <w:p w14:paraId="6D8D011F" w14:textId="77777777" w:rsidR="007154E7" w:rsidRDefault="002828F2">
            <w:pPr>
              <w:pStyle w:val="TableParagraph"/>
              <w:spacing w:before="96"/>
              <w:ind w:left="28"/>
              <w:jc w:val="center"/>
              <w:rPr>
                <w:sz w:val="12"/>
              </w:rPr>
            </w:pPr>
            <w:bookmarkStart w:id="747" w:name="Rationalise_use_of_offices_could_apply_t"/>
            <w:bookmarkEnd w:id="747"/>
            <w:proofErr w:type="spellStart"/>
            <w:r>
              <w:rPr>
                <w:w w:val="105"/>
                <w:sz w:val="12"/>
              </w:rPr>
              <w:t>Rationalise</w:t>
            </w:r>
            <w:proofErr w:type="spellEnd"/>
            <w:r>
              <w:rPr>
                <w:spacing w:val="-4"/>
                <w:w w:val="105"/>
                <w:sz w:val="12"/>
              </w:rPr>
              <w:t xml:space="preserve"> </w:t>
            </w:r>
            <w:r>
              <w:rPr>
                <w:w w:val="105"/>
                <w:sz w:val="12"/>
              </w:rPr>
              <w:t>use</w:t>
            </w:r>
            <w:r>
              <w:rPr>
                <w:spacing w:val="-5"/>
                <w:w w:val="105"/>
                <w:sz w:val="12"/>
              </w:rPr>
              <w:t xml:space="preserve"> </w:t>
            </w:r>
            <w:r>
              <w:rPr>
                <w:w w:val="105"/>
                <w:sz w:val="12"/>
              </w:rPr>
              <w:t>of</w:t>
            </w:r>
            <w:r>
              <w:rPr>
                <w:spacing w:val="-5"/>
                <w:w w:val="105"/>
                <w:sz w:val="12"/>
              </w:rPr>
              <w:t xml:space="preserve"> </w:t>
            </w:r>
            <w:r>
              <w:rPr>
                <w:w w:val="105"/>
                <w:sz w:val="12"/>
              </w:rPr>
              <w:t>offices-</w:t>
            </w:r>
            <w:r>
              <w:rPr>
                <w:spacing w:val="24"/>
                <w:w w:val="105"/>
                <w:sz w:val="12"/>
              </w:rPr>
              <w:t xml:space="preserve"> </w:t>
            </w:r>
            <w:r>
              <w:rPr>
                <w:w w:val="105"/>
                <w:sz w:val="12"/>
              </w:rPr>
              <w:t>could</w:t>
            </w:r>
            <w:r>
              <w:rPr>
                <w:spacing w:val="-3"/>
                <w:w w:val="105"/>
                <w:sz w:val="12"/>
              </w:rPr>
              <w:t xml:space="preserve"> </w:t>
            </w:r>
            <w:r>
              <w:rPr>
                <w:w w:val="105"/>
                <w:sz w:val="12"/>
              </w:rPr>
              <w:t>apply</w:t>
            </w:r>
            <w:r>
              <w:rPr>
                <w:spacing w:val="-6"/>
                <w:w w:val="105"/>
                <w:sz w:val="12"/>
              </w:rPr>
              <w:t xml:space="preserve"> </w:t>
            </w:r>
            <w:r>
              <w:rPr>
                <w:w w:val="105"/>
                <w:sz w:val="12"/>
              </w:rPr>
              <w:t>to</w:t>
            </w:r>
            <w:r>
              <w:rPr>
                <w:spacing w:val="-5"/>
                <w:w w:val="105"/>
                <w:sz w:val="12"/>
              </w:rPr>
              <w:t xml:space="preserve"> </w:t>
            </w:r>
            <w:r>
              <w:rPr>
                <w:w w:val="105"/>
                <w:sz w:val="12"/>
              </w:rPr>
              <w:t>100%</w:t>
            </w:r>
            <w:r>
              <w:rPr>
                <w:spacing w:val="-3"/>
                <w:w w:val="105"/>
                <w:sz w:val="12"/>
              </w:rPr>
              <w:t xml:space="preserve"> </w:t>
            </w:r>
            <w:r>
              <w:rPr>
                <w:w w:val="105"/>
                <w:sz w:val="12"/>
              </w:rPr>
              <w:t>of</w:t>
            </w:r>
            <w:r>
              <w:rPr>
                <w:spacing w:val="-5"/>
                <w:w w:val="105"/>
                <w:sz w:val="12"/>
              </w:rPr>
              <w:t xml:space="preserve"> </w:t>
            </w:r>
            <w:r>
              <w:rPr>
                <w:w w:val="105"/>
                <w:sz w:val="12"/>
              </w:rPr>
              <w:t>our</w:t>
            </w:r>
            <w:r>
              <w:rPr>
                <w:spacing w:val="-5"/>
                <w:w w:val="105"/>
                <w:sz w:val="12"/>
              </w:rPr>
              <w:t xml:space="preserve"> </w:t>
            </w:r>
            <w:r>
              <w:rPr>
                <w:spacing w:val="-2"/>
                <w:w w:val="105"/>
                <w:sz w:val="12"/>
              </w:rPr>
              <w:t>offices</w:t>
            </w:r>
          </w:p>
        </w:tc>
        <w:tc>
          <w:tcPr>
            <w:tcW w:w="687" w:type="dxa"/>
          </w:tcPr>
          <w:p w14:paraId="5570F679" w14:textId="77777777" w:rsidR="007154E7" w:rsidRDefault="002828F2">
            <w:pPr>
              <w:pStyle w:val="TableParagraph"/>
              <w:spacing w:before="96"/>
              <w:ind w:left="33"/>
              <w:jc w:val="center"/>
              <w:rPr>
                <w:sz w:val="12"/>
              </w:rPr>
            </w:pPr>
            <w:r>
              <w:rPr>
                <w:sz w:val="12"/>
              </w:rPr>
              <w:t>--</w:t>
            </w:r>
            <w:r>
              <w:rPr>
                <w:spacing w:val="-10"/>
                <w:sz w:val="12"/>
              </w:rPr>
              <w:t>-</w:t>
            </w:r>
          </w:p>
        </w:tc>
        <w:tc>
          <w:tcPr>
            <w:tcW w:w="653" w:type="dxa"/>
            <w:shd w:val="clear" w:color="auto" w:fill="007F00"/>
          </w:tcPr>
          <w:p w14:paraId="69AC75AB" w14:textId="77777777" w:rsidR="007154E7" w:rsidRDefault="002828F2">
            <w:pPr>
              <w:pStyle w:val="TableParagraph"/>
              <w:spacing w:before="89"/>
              <w:ind w:left="31" w:right="2"/>
              <w:jc w:val="center"/>
              <w:rPr>
                <w:b/>
                <w:sz w:val="13"/>
              </w:rPr>
            </w:pPr>
            <w:r>
              <w:rPr>
                <w:b/>
                <w:color w:val="FFFFFF"/>
                <w:spacing w:val="-2"/>
                <w:w w:val="105"/>
                <w:sz w:val="13"/>
              </w:rPr>
              <w:t>Green</w:t>
            </w:r>
          </w:p>
        </w:tc>
        <w:tc>
          <w:tcPr>
            <w:tcW w:w="2490" w:type="dxa"/>
          </w:tcPr>
          <w:p w14:paraId="182B08AD" w14:textId="77777777" w:rsidR="007154E7" w:rsidRDefault="002828F2">
            <w:pPr>
              <w:pStyle w:val="TableParagraph"/>
              <w:spacing w:before="5"/>
              <w:ind w:left="42" w:right="12"/>
              <w:jc w:val="center"/>
              <w:rPr>
                <w:sz w:val="13"/>
              </w:rPr>
            </w:pPr>
            <w:bookmarkStart w:id="748" w:name="Applicable_to_energy_and_transport_consu"/>
            <w:bookmarkEnd w:id="748"/>
            <w:r>
              <w:rPr>
                <w:w w:val="105"/>
                <w:sz w:val="13"/>
              </w:rPr>
              <w:t>Applicable</w:t>
            </w:r>
            <w:r>
              <w:rPr>
                <w:spacing w:val="-2"/>
                <w:w w:val="105"/>
                <w:sz w:val="13"/>
              </w:rPr>
              <w:t xml:space="preserve"> </w:t>
            </w:r>
            <w:r>
              <w:rPr>
                <w:w w:val="105"/>
                <w:sz w:val="13"/>
              </w:rPr>
              <w:t>to</w:t>
            </w:r>
            <w:r>
              <w:rPr>
                <w:spacing w:val="-4"/>
                <w:w w:val="105"/>
                <w:sz w:val="13"/>
              </w:rPr>
              <w:t xml:space="preserve"> </w:t>
            </w:r>
            <w:r>
              <w:rPr>
                <w:w w:val="105"/>
                <w:sz w:val="13"/>
              </w:rPr>
              <w:t>energy</w:t>
            </w:r>
            <w:r>
              <w:rPr>
                <w:spacing w:val="-6"/>
                <w:w w:val="105"/>
                <w:sz w:val="13"/>
              </w:rPr>
              <w:t xml:space="preserve"> </w:t>
            </w:r>
            <w:r>
              <w:rPr>
                <w:w w:val="105"/>
                <w:sz w:val="13"/>
              </w:rPr>
              <w:t>and</w:t>
            </w:r>
            <w:r>
              <w:rPr>
                <w:spacing w:val="-4"/>
                <w:w w:val="105"/>
                <w:sz w:val="13"/>
              </w:rPr>
              <w:t xml:space="preserve"> </w:t>
            </w:r>
            <w:r>
              <w:rPr>
                <w:spacing w:val="-2"/>
                <w:w w:val="105"/>
                <w:sz w:val="13"/>
              </w:rPr>
              <w:t>transport</w:t>
            </w:r>
          </w:p>
          <w:p w14:paraId="45F8895F" w14:textId="77777777" w:rsidR="007154E7" w:rsidRDefault="002828F2">
            <w:pPr>
              <w:pStyle w:val="TableParagraph"/>
              <w:spacing w:before="21" w:line="125" w:lineRule="exact"/>
              <w:ind w:left="42" w:right="12"/>
              <w:jc w:val="center"/>
              <w:rPr>
                <w:sz w:val="13"/>
              </w:rPr>
            </w:pPr>
            <w:r>
              <w:rPr>
                <w:spacing w:val="-2"/>
                <w:w w:val="105"/>
                <w:sz w:val="13"/>
              </w:rPr>
              <w:t>consumption.</w:t>
            </w:r>
          </w:p>
        </w:tc>
      </w:tr>
      <w:tr w:rsidR="007154E7" w14:paraId="58C06E23" w14:textId="77777777">
        <w:trPr>
          <w:trHeight w:val="150"/>
        </w:trPr>
        <w:tc>
          <w:tcPr>
            <w:tcW w:w="290" w:type="dxa"/>
          </w:tcPr>
          <w:p w14:paraId="1F63A783" w14:textId="77777777" w:rsidR="007154E7" w:rsidRDefault="002828F2">
            <w:pPr>
              <w:pStyle w:val="TableParagraph"/>
              <w:spacing w:before="12" w:line="118" w:lineRule="exact"/>
              <w:ind w:left="28" w:right="2"/>
              <w:jc w:val="center"/>
              <w:rPr>
                <w:sz w:val="12"/>
              </w:rPr>
            </w:pPr>
            <w:r>
              <w:rPr>
                <w:spacing w:val="-5"/>
                <w:w w:val="105"/>
                <w:sz w:val="12"/>
              </w:rPr>
              <w:t>11</w:t>
            </w:r>
          </w:p>
        </w:tc>
        <w:tc>
          <w:tcPr>
            <w:tcW w:w="3730" w:type="dxa"/>
          </w:tcPr>
          <w:p w14:paraId="4D1E200F" w14:textId="77777777" w:rsidR="007154E7" w:rsidRDefault="002828F2">
            <w:pPr>
              <w:pStyle w:val="TableParagraph"/>
              <w:spacing w:before="12" w:line="118" w:lineRule="exact"/>
              <w:ind w:left="28"/>
              <w:jc w:val="center"/>
              <w:rPr>
                <w:sz w:val="12"/>
              </w:rPr>
            </w:pPr>
            <w:bookmarkStart w:id="749" w:name="Loft_insulation_could_apply_to_48%_of_ou"/>
            <w:bookmarkEnd w:id="749"/>
            <w:r>
              <w:rPr>
                <w:w w:val="105"/>
                <w:sz w:val="12"/>
              </w:rPr>
              <w:t>Loft</w:t>
            </w:r>
            <w:r>
              <w:rPr>
                <w:spacing w:val="-6"/>
                <w:w w:val="105"/>
                <w:sz w:val="12"/>
              </w:rPr>
              <w:t xml:space="preserve"> </w:t>
            </w:r>
            <w:r>
              <w:rPr>
                <w:w w:val="105"/>
                <w:sz w:val="12"/>
              </w:rPr>
              <w:t>insulation</w:t>
            </w:r>
            <w:r>
              <w:rPr>
                <w:spacing w:val="-5"/>
                <w:w w:val="105"/>
                <w:sz w:val="12"/>
              </w:rPr>
              <w:t xml:space="preserve"> </w:t>
            </w:r>
            <w:r>
              <w:rPr>
                <w:w w:val="105"/>
                <w:sz w:val="12"/>
              </w:rPr>
              <w:t>could</w:t>
            </w:r>
            <w:r>
              <w:rPr>
                <w:spacing w:val="-6"/>
                <w:w w:val="105"/>
                <w:sz w:val="12"/>
              </w:rPr>
              <w:t xml:space="preserve"> </w:t>
            </w:r>
            <w:r>
              <w:rPr>
                <w:w w:val="105"/>
                <w:sz w:val="12"/>
              </w:rPr>
              <w:t>apply</w:t>
            </w:r>
            <w:r>
              <w:rPr>
                <w:spacing w:val="-6"/>
                <w:w w:val="105"/>
                <w:sz w:val="12"/>
              </w:rPr>
              <w:t xml:space="preserve"> </w:t>
            </w:r>
            <w:r>
              <w:rPr>
                <w:w w:val="105"/>
                <w:sz w:val="12"/>
              </w:rPr>
              <w:t>to</w:t>
            </w:r>
            <w:r>
              <w:rPr>
                <w:spacing w:val="-3"/>
                <w:w w:val="105"/>
                <w:sz w:val="12"/>
              </w:rPr>
              <w:t xml:space="preserve"> </w:t>
            </w:r>
            <w:r>
              <w:rPr>
                <w:w w:val="105"/>
                <w:sz w:val="12"/>
              </w:rPr>
              <w:t>48%</w:t>
            </w:r>
            <w:r>
              <w:rPr>
                <w:spacing w:val="-5"/>
                <w:w w:val="105"/>
                <w:sz w:val="12"/>
              </w:rPr>
              <w:t xml:space="preserve"> </w:t>
            </w:r>
            <w:r>
              <w:rPr>
                <w:w w:val="105"/>
                <w:sz w:val="12"/>
              </w:rPr>
              <w:t>of</w:t>
            </w:r>
            <w:r>
              <w:rPr>
                <w:spacing w:val="-5"/>
                <w:w w:val="105"/>
                <w:sz w:val="12"/>
              </w:rPr>
              <w:t xml:space="preserve"> </w:t>
            </w:r>
            <w:r>
              <w:rPr>
                <w:w w:val="105"/>
                <w:sz w:val="12"/>
              </w:rPr>
              <w:t>our</w:t>
            </w:r>
            <w:r>
              <w:rPr>
                <w:spacing w:val="-5"/>
                <w:w w:val="105"/>
                <w:sz w:val="12"/>
              </w:rPr>
              <w:t xml:space="preserve"> </w:t>
            </w:r>
            <w:r>
              <w:rPr>
                <w:spacing w:val="-2"/>
                <w:w w:val="105"/>
                <w:sz w:val="12"/>
              </w:rPr>
              <w:t>schools</w:t>
            </w:r>
          </w:p>
        </w:tc>
        <w:tc>
          <w:tcPr>
            <w:tcW w:w="687" w:type="dxa"/>
          </w:tcPr>
          <w:p w14:paraId="17C0C6A1" w14:textId="77777777" w:rsidR="007154E7" w:rsidRDefault="002828F2">
            <w:pPr>
              <w:pStyle w:val="TableParagraph"/>
              <w:spacing w:before="12" w:line="118" w:lineRule="exact"/>
              <w:ind w:left="33"/>
              <w:jc w:val="center"/>
              <w:rPr>
                <w:sz w:val="12"/>
              </w:rPr>
            </w:pPr>
            <w:r>
              <w:rPr>
                <w:sz w:val="12"/>
              </w:rPr>
              <w:t>--</w:t>
            </w:r>
            <w:r>
              <w:rPr>
                <w:spacing w:val="-10"/>
                <w:sz w:val="12"/>
              </w:rPr>
              <w:t>-</w:t>
            </w:r>
          </w:p>
        </w:tc>
        <w:tc>
          <w:tcPr>
            <w:tcW w:w="653" w:type="dxa"/>
            <w:shd w:val="clear" w:color="auto" w:fill="007F00"/>
          </w:tcPr>
          <w:p w14:paraId="5990C689" w14:textId="77777777" w:rsidR="007154E7" w:rsidRDefault="002828F2">
            <w:pPr>
              <w:pStyle w:val="TableParagraph"/>
              <w:spacing w:before="5" w:line="125" w:lineRule="exact"/>
              <w:ind w:left="31" w:right="2"/>
              <w:jc w:val="center"/>
              <w:rPr>
                <w:b/>
                <w:sz w:val="13"/>
              </w:rPr>
            </w:pPr>
            <w:r>
              <w:rPr>
                <w:b/>
                <w:color w:val="FFFFFF"/>
                <w:spacing w:val="-2"/>
                <w:w w:val="105"/>
                <w:sz w:val="13"/>
              </w:rPr>
              <w:t>Green</w:t>
            </w:r>
          </w:p>
        </w:tc>
        <w:tc>
          <w:tcPr>
            <w:tcW w:w="2490" w:type="dxa"/>
          </w:tcPr>
          <w:p w14:paraId="221D4A84" w14:textId="77777777" w:rsidR="007154E7" w:rsidRDefault="007154E7">
            <w:pPr>
              <w:pStyle w:val="TableParagraph"/>
              <w:rPr>
                <w:rFonts w:ascii="Times New Roman"/>
                <w:sz w:val="8"/>
              </w:rPr>
            </w:pPr>
          </w:p>
        </w:tc>
      </w:tr>
      <w:tr w:rsidR="007154E7" w14:paraId="7A055478" w14:textId="77777777">
        <w:trPr>
          <w:trHeight w:val="301"/>
        </w:trPr>
        <w:tc>
          <w:tcPr>
            <w:tcW w:w="290" w:type="dxa"/>
          </w:tcPr>
          <w:p w14:paraId="694E19CA" w14:textId="77777777" w:rsidR="007154E7" w:rsidRDefault="002828F2">
            <w:pPr>
              <w:pStyle w:val="TableParagraph"/>
              <w:spacing w:before="87"/>
              <w:ind w:left="28" w:right="2"/>
              <w:jc w:val="center"/>
              <w:rPr>
                <w:sz w:val="12"/>
              </w:rPr>
            </w:pPr>
            <w:r>
              <w:rPr>
                <w:spacing w:val="-5"/>
                <w:w w:val="105"/>
                <w:sz w:val="12"/>
              </w:rPr>
              <w:t>12</w:t>
            </w:r>
          </w:p>
        </w:tc>
        <w:tc>
          <w:tcPr>
            <w:tcW w:w="3730" w:type="dxa"/>
          </w:tcPr>
          <w:p w14:paraId="74405BDB" w14:textId="77777777" w:rsidR="007154E7" w:rsidRDefault="002828F2">
            <w:pPr>
              <w:pStyle w:val="TableParagraph"/>
              <w:spacing w:before="87"/>
              <w:ind w:left="33" w:right="3"/>
              <w:jc w:val="center"/>
              <w:rPr>
                <w:sz w:val="12"/>
              </w:rPr>
            </w:pPr>
            <w:bookmarkStart w:id="750" w:name="Building_Management_Systems_could_apply_"/>
            <w:bookmarkEnd w:id="750"/>
            <w:r>
              <w:rPr>
                <w:w w:val="105"/>
                <w:sz w:val="12"/>
              </w:rPr>
              <w:t>Building</w:t>
            </w:r>
            <w:r>
              <w:rPr>
                <w:spacing w:val="-7"/>
                <w:w w:val="105"/>
                <w:sz w:val="12"/>
              </w:rPr>
              <w:t xml:space="preserve"> </w:t>
            </w:r>
            <w:r>
              <w:rPr>
                <w:w w:val="105"/>
                <w:sz w:val="12"/>
              </w:rPr>
              <w:t>Management</w:t>
            </w:r>
            <w:r>
              <w:rPr>
                <w:spacing w:val="-7"/>
                <w:w w:val="105"/>
                <w:sz w:val="12"/>
              </w:rPr>
              <w:t xml:space="preserve"> </w:t>
            </w:r>
            <w:r>
              <w:rPr>
                <w:w w:val="105"/>
                <w:sz w:val="12"/>
              </w:rPr>
              <w:t>Systems</w:t>
            </w:r>
            <w:r>
              <w:rPr>
                <w:spacing w:val="-7"/>
                <w:w w:val="105"/>
                <w:sz w:val="12"/>
              </w:rPr>
              <w:t xml:space="preserve"> </w:t>
            </w:r>
            <w:r>
              <w:rPr>
                <w:w w:val="105"/>
                <w:sz w:val="12"/>
              </w:rPr>
              <w:t>could</w:t>
            </w:r>
            <w:r>
              <w:rPr>
                <w:spacing w:val="-6"/>
                <w:w w:val="105"/>
                <w:sz w:val="12"/>
              </w:rPr>
              <w:t xml:space="preserve"> </w:t>
            </w:r>
            <w:r>
              <w:rPr>
                <w:w w:val="105"/>
                <w:sz w:val="12"/>
              </w:rPr>
              <w:t>apply</w:t>
            </w:r>
            <w:r>
              <w:rPr>
                <w:spacing w:val="-7"/>
                <w:w w:val="105"/>
                <w:sz w:val="12"/>
              </w:rPr>
              <w:t xml:space="preserve"> </w:t>
            </w:r>
            <w:r>
              <w:rPr>
                <w:w w:val="105"/>
                <w:sz w:val="12"/>
              </w:rPr>
              <w:t>to</w:t>
            </w:r>
            <w:r>
              <w:rPr>
                <w:spacing w:val="-7"/>
                <w:w w:val="105"/>
                <w:sz w:val="12"/>
              </w:rPr>
              <w:t xml:space="preserve"> </w:t>
            </w:r>
            <w:r>
              <w:rPr>
                <w:w w:val="105"/>
                <w:sz w:val="12"/>
              </w:rPr>
              <w:t>10%</w:t>
            </w:r>
            <w:r>
              <w:rPr>
                <w:spacing w:val="-6"/>
                <w:w w:val="105"/>
                <w:sz w:val="12"/>
              </w:rPr>
              <w:t xml:space="preserve"> </w:t>
            </w:r>
            <w:r>
              <w:rPr>
                <w:w w:val="105"/>
                <w:sz w:val="12"/>
              </w:rPr>
              <w:t>of</w:t>
            </w:r>
            <w:r>
              <w:rPr>
                <w:spacing w:val="-6"/>
                <w:w w:val="105"/>
                <w:sz w:val="12"/>
              </w:rPr>
              <w:t xml:space="preserve"> </w:t>
            </w:r>
            <w:r>
              <w:rPr>
                <w:w w:val="105"/>
                <w:sz w:val="12"/>
              </w:rPr>
              <w:t>our</w:t>
            </w:r>
            <w:r>
              <w:rPr>
                <w:spacing w:val="-8"/>
                <w:w w:val="105"/>
                <w:sz w:val="12"/>
              </w:rPr>
              <w:t xml:space="preserve"> </w:t>
            </w:r>
            <w:r>
              <w:rPr>
                <w:spacing w:val="-2"/>
                <w:w w:val="105"/>
                <w:sz w:val="12"/>
              </w:rPr>
              <w:t>schools</w:t>
            </w:r>
          </w:p>
        </w:tc>
        <w:tc>
          <w:tcPr>
            <w:tcW w:w="687" w:type="dxa"/>
          </w:tcPr>
          <w:p w14:paraId="6410DBF7" w14:textId="77777777" w:rsidR="007154E7" w:rsidRDefault="002828F2">
            <w:pPr>
              <w:pStyle w:val="TableParagraph"/>
              <w:spacing w:before="87"/>
              <w:ind w:left="33" w:right="2"/>
              <w:jc w:val="center"/>
              <w:rPr>
                <w:sz w:val="12"/>
              </w:rPr>
            </w:pPr>
            <w:r>
              <w:rPr>
                <w:spacing w:val="-2"/>
                <w:w w:val="105"/>
                <w:sz w:val="12"/>
              </w:rPr>
              <w:t>Complete</w:t>
            </w:r>
          </w:p>
        </w:tc>
        <w:tc>
          <w:tcPr>
            <w:tcW w:w="653" w:type="dxa"/>
            <w:shd w:val="clear" w:color="auto" w:fill="007F00"/>
          </w:tcPr>
          <w:p w14:paraId="75D372DC"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4BEA63D9" w14:textId="77777777" w:rsidR="007154E7" w:rsidRDefault="007154E7">
            <w:pPr>
              <w:pStyle w:val="TableParagraph"/>
              <w:rPr>
                <w:rFonts w:ascii="Times New Roman"/>
                <w:sz w:val="12"/>
              </w:rPr>
            </w:pPr>
          </w:p>
        </w:tc>
      </w:tr>
      <w:tr w:rsidR="007154E7" w14:paraId="36D2A618" w14:textId="77777777">
        <w:trPr>
          <w:trHeight w:val="301"/>
        </w:trPr>
        <w:tc>
          <w:tcPr>
            <w:tcW w:w="290" w:type="dxa"/>
          </w:tcPr>
          <w:p w14:paraId="39867B3A" w14:textId="77777777" w:rsidR="007154E7" w:rsidRDefault="002828F2">
            <w:pPr>
              <w:pStyle w:val="TableParagraph"/>
              <w:spacing w:before="87"/>
              <w:ind w:left="28" w:right="2"/>
              <w:jc w:val="center"/>
              <w:rPr>
                <w:sz w:val="12"/>
              </w:rPr>
            </w:pPr>
            <w:r>
              <w:rPr>
                <w:spacing w:val="-5"/>
                <w:w w:val="105"/>
                <w:sz w:val="12"/>
              </w:rPr>
              <w:t>13</w:t>
            </w:r>
          </w:p>
        </w:tc>
        <w:tc>
          <w:tcPr>
            <w:tcW w:w="3730" w:type="dxa"/>
          </w:tcPr>
          <w:p w14:paraId="77322ED1" w14:textId="77777777" w:rsidR="007154E7" w:rsidRDefault="002828F2">
            <w:pPr>
              <w:pStyle w:val="TableParagraph"/>
              <w:spacing w:before="87"/>
              <w:ind w:left="33" w:right="3"/>
              <w:jc w:val="center"/>
              <w:rPr>
                <w:sz w:val="12"/>
              </w:rPr>
            </w:pPr>
            <w:bookmarkStart w:id="751" w:name="Upgrade_to_condensing_boilers__could_app"/>
            <w:bookmarkEnd w:id="751"/>
            <w:r>
              <w:rPr>
                <w:w w:val="105"/>
                <w:sz w:val="12"/>
              </w:rPr>
              <w:t>Upgrade</w:t>
            </w:r>
            <w:r>
              <w:rPr>
                <w:spacing w:val="-4"/>
                <w:w w:val="105"/>
                <w:sz w:val="12"/>
              </w:rPr>
              <w:t xml:space="preserve"> </w:t>
            </w:r>
            <w:r>
              <w:rPr>
                <w:w w:val="105"/>
                <w:sz w:val="12"/>
              </w:rPr>
              <w:t>to</w:t>
            </w:r>
            <w:r>
              <w:rPr>
                <w:spacing w:val="-4"/>
                <w:w w:val="105"/>
                <w:sz w:val="12"/>
              </w:rPr>
              <w:t xml:space="preserve"> </w:t>
            </w:r>
            <w:r>
              <w:rPr>
                <w:w w:val="105"/>
                <w:sz w:val="12"/>
              </w:rPr>
              <w:t>condensing</w:t>
            </w:r>
            <w:r>
              <w:rPr>
                <w:spacing w:val="-6"/>
                <w:w w:val="105"/>
                <w:sz w:val="12"/>
              </w:rPr>
              <w:t xml:space="preserve"> </w:t>
            </w:r>
            <w:r>
              <w:rPr>
                <w:w w:val="105"/>
                <w:sz w:val="12"/>
              </w:rPr>
              <w:t>boilers</w:t>
            </w:r>
            <w:r>
              <w:rPr>
                <w:spacing w:val="-4"/>
                <w:w w:val="105"/>
                <w:sz w:val="12"/>
              </w:rPr>
              <w:t xml:space="preserve"> </w:t>
            </w:r>
            <w:r>
              <w:rPr>
                <w:w w:val="105"/>
                <w:sz w:val="12"/>
              </w:rPr>
              <w:t>-</w:t>
            </w:r>
            <w:r>
              <w:rPr>
                <w:spacing w:val="-7"/>
                <w:w w:val="105"/>
                <w:sz w:val="12"/>
              </w:rPr>
              <w:t xml:space="preserve"> </w:t>
            </w:r>
            <w:r>
              <w:rPr>
                <w:w w:val="105"/>
                <w:sz w:val="12"/>
              </w:rPr>
              <w:t>could</w:t>
            </w:r>
            <w:r>
              <w:rPr>
                <w:spacing w:val="-4"/>
                <w:w w:val="105"/>
                <w:sz w:val="12"/>
              </w:rPr>
              <w:t xml:space="preserve"> </w:t>
            </w:r>
            <w:r>
              <w:rPr>
                <w:w w:val="105"/>
                <w:sz w:val="12"/>
              </w:rPr>
              <w:t>apply</w:t>
            </w:r>
            <w:r>
              <w:rPr>
                <w:spacing w:val="-7"/>
                <w:w w:val="105"/>
                <w:sz w:val="12"/>
              </w:rPr>
              <w:t xml:space="preserve"> </w:t>
            </w:r>
            <w:r>
              <w:rPr>
                <w:w w:val="105"/>
                <w:sz w:val="12"/>
              </w:rPr>
              <w:t>to</w:t>
            </w:r>
            <w:r>
              <w:rPr>
                <w:spacing w:val="-5"/>
                <w:w w:val="105"/>
                <w:sz w:val="12"/>
              </w:rPr>
              <w:t xml:space="preserve"> </w:t>
            </w:r>
            <w:r>
              <w:rPr>
                <w:w w:val="105"/>
                <w:sz w:val="12"/>
              </w:rPr>
              <w:t>45%</w:t>
            </w:r>
            <w:r>
              <w:rPr>
                <w:spacing w:val="-5"/>
                <w:w w:val="105"/>
                <w:sz w:val="12"/>
              </w:rPr>
              <w:t xml:space="preserve"> </w:t>
            </w:r>
            <w:r>
              <w:rPr>
                <w:w w:val="105"/>
                <w:sz w:val="12"/>
              </w:rPr>
              <w:t>of</w:t>
            </w:r>
            <w:r>
              <w:rPr>
                <w:spacing w:val="-6"/>
                <w:w w:val="105"/>
                <w:sz w:val="12"/>
              </w:rPr>
              <w:t xml:space="preserve"> </w:t>
            </w:r>
            <w:r>
              <w:rPr>
                <w:w w:val="105"/>
                <w:sz w:val="12"/>
              </w:rPr>
              <w:t>our</w:t>
            </w:r>
            <w:r>
              <w:rPr>
                <w:spacing w:val="-7"/>
                <w:w w:val="105"/>
                <w:sz w:val="12"/>
              </w:rPr>
              <w:t xml:space="preserve"> </w:t>
            </w:r>
            <w:r>
              <w:rPr>
                <w:spacing w:val="-2"/>
                <w:w w:val="105"/>
                <w:sz w:val="12"/>
              </w:rPr>
              <w:t>schools</w:t>
            </w:r>
          </w:p>
        </w:tc>
        <w:tc>
          <w:tcPr>
            <w:tcW w:w="687" w:type="dxa"/>
          </w:tcPr>
          <w:p w14:paraId="5B3B0475" w14:textId="77777777" w:rsidR="007154E7" w:rsidRDefault="002828F2">
            <w:pPr>
              <w:pStyle w:val="TableParagraph"/>
              <w:spacing w:before="87"/>
              <w:ind w:left="33" w:right="1"/>
              <w:jc w:val="center"/>
              <w:rPr>
                <w:sz w:val="12"/>
              </w:rPr>
            </w:pPr>
            <w:r>
              <w:rPr>
                <w:spacing w:val="-2"/>
                <w:w w:val="105"/>
                <w:sz w:val="12"/>
              </w:rPr>
              <w:t>Started</w:t>
            </w:r>
          </w:p>
        </w:tc>
        <w:tc>
          <w:tcPr>
            <w:tcW w:w="653" w:type="dxa"/>
            <w:shd w:val="clear" w:color="auto" w:fill="007F00"/>
          </w:tcPr>
          <w:p w14:paraId="0226D227"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2658C6E2" w14:textId="77777777" w:rsidR="007154E7" w:rsidRDefault="007154E7">
            <w:pPr>
              <w:pStyle w:val="TableParagraph"/>
              <w:rPr>
                <w:rFonts w:ascii="Times New Roman"/>
                <w:sz w:val="12"/>
              </w:rPr>
            </w:pPr>
          </w:p>
        </w:tc>
      </w:tr>
      <w:tr w:rsidR="007154E7" w14:paraId="1BF1D250" w14:textId="77777777">
        <w:trPr>
          <w:trHeight w:val="320"/>
        </w:trPr>
        <w:tc>
          <w:tcPr>
            <w:tcW w:w="290" w:type="dxa"/>
          </w:tcPr>
          <w:p w14:paraId="4A3AB6F7" w14:textId="77777777" w:rsidR="007154E7" w:rsidRDefault="002828F2">
            <w:pPr>
              <w:pStyle w:val="TableParagraph"/>
              <w:spacing w:before="96"/>
              <w:ind w:left="28" w:right="2"/>
              <w:jc w:val="center"/>
              <w:rPr>
                <w:sz w:val="12"/>
              </w:rPr>
            </w:pPr>
            <w:r>
              <w:rPr>
                <w:spacing w:val="-5"/>
                <w:w w:val="105"/>
                <w:sz w:val="12"/>
              </w:rPr>
              <w:t>14</w:t>
            </w:r>
          </w:p>
        </w:tc>
        <w:tc>
          <w:tcPr>
            <w:tcW w:w="3730" w:type="dxa"/>
          </w:tcPr>
          <w:p w14:paraId="498A102D" w14:textId="77777777" w:rsidR="007154E7" w:rsidRDefault="002828F2">
            <w:pPr>
              <w:pStyle w:val="TableParagraph"/>
              <w:spacing w:before="96"/>
              <w:ind w:left="28"/>
              <w:jc w:val="center"/>
              <w:rPr>
                <w:sz w:val="12"/>
              </w:rPr>
            </w:pPr>
            <w:bookmarkStart w:id="752" w:name="Fuel_switching_to_biofuel_could_apply_to"/>
            <w:bookmarkEnd w:id="752"/>
            <w:r>
              <w:rPr>
                <w:w w:val="105"/>
                <w:sz w:val="12"/>
              </w:rPr>
              <w:t>Fuel</w:t>
            </w:r>
            <w:r>
              <w:rPr>
                <w:spacing w:val="-5"/>
                <w:w w:val="105"/>
                <w:sz w:val="12"/>
              </w:rPr>
              <w:t xml:space="preserve"> </w:t>
            </w:r>
            <w:r>
              <w:rPr>
                <w:w w:val="105"/>
                <w:sz w:val="12"/>
              </w:rPr>
              <w:t>switching</w:t>
            </w:r>
            <w:r>
              <w:rPr>
                <w:spacing w:val="-5"/>
                <w:w w:val="105"/>
                <w:sz w:val="12"/>
              </w:rPr>
              <w:t xml:space="preserve"> </w:t>
            </w:r>
            <w:r>
              <w:rPr>
                <w:w w:val="105"/>
                <w:sz w:val="12"/>
              </w:rPr>
              <w:t>to</w:t>
            </w:r>
            <w:r>
              <w:rPr>
                <w:spacing w:val="-5"/>
                <w:w w:val="105"/>
                <w:sz w:val="12"/>
              </w:rPr>
              <w:t xml:space="preserve"> </w:t>
            </w:r>
            <w:r>
              <w:rPr>
                <w:w w:val="105"/>
                <w:sz w:val="12"/>
              </w:rPr>
              <w:t>bio-fuel</w:t>
            </w:r>
            <w:r>
              <w:rPr>
                <w:spacing w:val="-5"/>
                <w:w w:val="105"/>
                <w:sz w:val="12"/>
              </w:rPr>
              <w:t xml:space="preserve"> </w:t>
            </w:r>
            <w:r>
              <w:rPr>
                <w:w w:val="105"/>
                <w:sz w:val="12"/>
              </w:rPr>
              <w:t>could</w:t>
            </w:r>
            <w:r>
              <w:rPr>
                <w:spacing w:val="-5"/>
                <w:w w:val="105"/>
                <w:sz w:val="12"/>
              </w:rPr>
              <w:t xml:space="preserve"> </w:t>
            </w:r>
            <w:r>
              <w:rPr>
                <w:w w:val="105"/>
                <w:sz w:val="12"/>
              </w:rPr>
              <w:t>apply</w:t>
            </w:r>
            <w:r>
              <w:rPr>
                <w:spacing w:val="-5"/>
                <w:w w:val="105"/>
                <w:sz w:val="12"/>
              </w:rPr>
              <w:t xml:space="preserve"> </w:t>
            </w:r>
            <w:r>
              <w:rPr>
                <w:w w:val="105"/>
                <w:sz w:val="12"/>
              </w:rPr>
              <w:t>to</w:t>
            </w:r>
            <w:r>
              <w:rPr>
                <w:spacing w:val="-3"/>
                <w:w w:val="105"/>
                <w:sz w:val="12"/>
              </w:rPr>
              <w:t xml:space="preserve"> </w:t>
            </w:r>
            <w:r>
              <w:rPr>
                <w:w w:val="105"/>
                <w:sz w:val="12"/>
              </w:rPr>
              <w:t>2.2%</w:t>
            </w:r>
            <w:r>
              <w:rPr>
                <w:spacing w:val="-4"/>
                <w:w w:val="105"/>
                <w:sz w:val="12"/>
              </w:rPr>
              <w:t xml:space="preserve"> </w:t>
            </w:r>
            <w:r>
              <w:rPr>
                <w:w w:val="105"/>
                <w:sz w:val="12"/>
              </w:rPr>
              <w:t>of</w:t>
            </w:r>
            <w:r>
              <w:rPr>
                <w:spacing w:val="-4"/>
                <w:w w:val="105"/>
                <w:sz w:val="12"/>
              </w:rPr>
              <w:t xml:space="preserve"> </w:t>
            </w:r>
            <w:r>
              <w:rPr>
                <w:w w:val="105"/>
                <w:sz w:val="12"/>
              </w:rPr>
              <w:t>our</w:t>
            </w:r>
            <w:r>
              <w:rPr>
                <w:spacing w:val="25"/>
                <w:w w:val="105"/>
                <w:sz w:val="12"/>
              </w:rPr>
              <w:t xml:space="preserve"> </w:t>
            </w:r>
            <w:r>
              <w:rPr>
                <w:spacing w:val="-2"/>
                <w:w w:val="105"/>
                <w:sz w:val="12"/>
              </w:rPr>
              <w:t>schools</w:t>
            </w:r>
          </w:p>
        </w:tc>
        <w:tc>
          <w:tcPr>
            <w:tcW w:w="687" w:type="dxa"/>
          </w:tcPr>
          <w:p w14:paraId="509B5E25" w14:textId="77777777" w:rsidR="007154E7" w:rsidRDefault="002828F2">
            <w:pPr>
              <w:pStyle w:val="TableParagraph"/>
              <w:spacing w:before="96"/>
              <w:ind w:left="33"/>
              <w:jc w:val="center"/>
              <w:rPr>
                <w:sz w:val="12"/>
              </w:rPr>
            </w:pPr>
            <w:r>
              <w:rPr>
                <w:sz w:val="12"/>
              </w:rPr>
              <w:t>--</w:t>
            </w:r>
            <w:r>
              <w:rPr>
                <w:spacing w:val="-10"/>
                <w:sz w:val="12"/>
              </w:rPr>
              <w:t>-</w:t>
            </w:r>
          </w:p>
        </w:tc>
        <w:tc>
          <w:tcPr>
            <w:tcW w:w="653" w:type="dxa"/>
            <w:shd w:val="clear" w:color="auto" w:fill="FF0000"/>
          </w:tcPr>
          <w:p w14:paraId="73779C70" w14:textId="77777777" w:rsidR="007154E7" w:rsidRDefault="002828F2">
            <w:pPr>
              <w:pStyle w:val="TableParagraph"/>
              <w:spacing w:before="89"/>
              <w:ind w:left="31" w:right="2"/>
              <w:jc w:val="center"/>
              <w:rPr>
                <w:b/>
                <w:sz w:val="13"/>
              </w:rPr>
            </w:pPr>
            <w:bookmarkStart w:id="753" w:name="Red_"/>
            <w:bookmarkEnd w:id="753"/>
            <w:r w:rsidRPr="002828F2">
              <w:rPr>
                <w:b/>
                <w:color w:val="000000"/>
                <w:spacing w:val="-5"/>
                <w:w w:val="105"/>
                <w:sz w:val="13"/>
              </w:rPr>
              <w:t>Red</w:t>
            </w:r>
          </w:p>
        </w:tc>
        <w:tc>
          <w:tcPr>
            <w:tcW w:w="2490" w:type="dxa"/>
          </w:tcPr>
          <w:p w14:paraId="4EB95D36" w14:textId="77777777" w:rsidR="007154E7" w:rsidRDefault="002828F2">
            <w:pPr>
              <w:pStyle w:val="TableParagraph"/>
              <w:spacing w:before="5"/>
              <w:ind w:left="44" w:right="10"/>
              <w:jc w:val="center"/>
              <w:rPr>
                <w:sz w:val="13"/>
              </w:rPr>
            </w:pPr>
            <w:bookmarkStart w:id="754" w:name="Change_from_oil_to_biomass._Unlikely_due"/>
            <w:bookmarkEnd w:id="754"/>
            <w:r>
              <w:rPr>
                <w:w w:val="105"/>
                <w:sz w:val="13"/>
              </w:rPr>
              <w:t>Change</w:t>
            </w:r>
            <w:r>
              <w:rPr>
                <w:spacing w:val="-1"/>
                <w:w w:val="105"/>
                <w:sz w:val="13"/>
              </w:rPr>
              <w:t xml:space="preserve"> </w:t>
            </w:r>
            <w:r>
              <w:rPr>
                <w:w w:val="105"/>
                <w:sz w:val="13"/>
              </w:rPr>
              <w:t>from</w:t>
            </w:r>
            <w:r>
              <w:rPr>
                <w:spacing w:val="2"/>
                <w:w w:val="105"/>
                <w:sz w:val="13"/>
              </w:rPr>
              <w:t xml:space="preserve"> </w:t>
            </w:r>
            <w:r>
              <w:rPr>
                <w:w w:val="105"/>
                <w:sz w:val="13"/>
              </w:rPr>
              <w:t>oil</w:t>
            </w:r>
            <w:r>
              <w:rPr>
                <w:spacing w:val="-3"/>
                <w:w w:val="105"/>
                <w:sz w:val="13"/>
              </w:rPr>
              <w:t xml:space="preserve"> </w:t>
            </w:r>
            <w:r>
              <w:rPr>
                <w:w w:val="105"/>
                <w:sz w:val="13"/>
              </w:rPr>
              <w:t>to</w:t>
            </w:r>
            <w:r>
              <w:rPr>
                <w:spacing w:val="-1"/>
                <w:w w:val="105"/>
                <w:sz w:val="13"/>
              </w:rPr>
              <w:t xml:space="preserve"> </w:t>
            </w:r>
            <w:r>
              <w:rPr>
                <w:w w:val="105"/>
                <w:sz w:val="13"/>
              </w:rPr>
              <w:t>biomass.</w:t>
            </w:r>
            <w:r>
              <w:rPr>
                <w:spacing w:val="-1"/>
                <w:w w:val="105"/>
                <w:sz w:val="13"/>
              </w:rPr>
              <w:t xml:space="preserve"> </w:t>
            </w:r>
            <w:r>
              <w:rPr>
                <w:spacing w:val="-2"/>
                <w:w w:val="105"/>
                <w:sz w:val="13"/>
              </w:rPr>
              <w:t>Unlikely</w:t>
            </w:r>
          </w:p>
          <w:p w14:paraId="3839C971" w14:textId="77777777" w:rsidR="007154E7" w:rsidRDefault="002828F2">
            <w:pPr>
              <w:pStyle w:val="TableParagraph"/>
              <w:spacing w:before="21" w:line="125" w:lineRule="exact"/>
              <w:ind w:left="42" w:right="12"/>
              <w:jc w:val="center"/>
              <w:rPr>
                <w:sz w:val="13"/>
              </w:rPr>
            </w:pPr>
            <w:r>
              <w:rPr>
                <w:w w:val="105"/>
                <w:sz w:val="13"/>
              </w:rPr>
              <w:t>due</w:t>
            </w:r>
            <w:r>
              <w:rPr>
                <w:spacing w:val="-4"/>
                <w:w w:val="105"/>
                <w:sz w:val="13"/>
              </w:rPr>
              <w:t xml:space="preserve"> </w:t>
            </w:r>
            <w:r>
              <w:rPr>
                <w:w w:val="105"/>
                <w:sz w:val="13"/>
              </w:rPr>
              <w:t>to</w:t>
            </w:r>
            <w:r>
              <w:rPr>
                <w:spacing w:val="-2"/>
                <w:w w:val="105"/>
                <w:sz w:val="13"/>
              </w:rPr>
              <w:t xml:space="preserve"> </w:t>
            </w:r>
            <w:r>
              <w:rPr>
                <w:w w:val="105"/>
                <w:sz w:val="13"/>
              </w:rPr>
              <w:t>long</w:t>
            </w:r>
            <w:r>
              <w:rPr>
                <w:spacing w:val="-3"/>
                <w:w w:val="105"/>
                <w:sz w:val="13"/>
              </w:rPr>
              <w:t xml:space="preserve"> </w:t>
            </w:r>
            <w:r>
              <w:rPr>
                <w:w w:val="105"/>
                <w:sz w:val="13"/>
              </w:rPr>
              <w:t>payback</w:t>
            </w:r>
            <w:r>
              <w:rPr>
                <w:spacing w:val="-1"/>
                <w:w w:val="105"/>
                <w:sz w:val="13"/>
              </w:rPr>
              <w:t xml:space="preserve"> </w:t>
            </w:r>
            <w:r>
              <w:rPr>
                <w:spacing w:val="-2"/>
                <w:w w:val="105"/>
                <w:sz w:val="13"/>
              </w:rPr>
              <w:t>period.</w:t>
            </w:r>
          </w:p>
        </w:tc>
      </w:tr>
      <w:tr w:rsidR="007154E7" w14:paraId="62FB6C5D" w14:textId="77777777">
        <w:trPr>
          <w:trHeight w:val="150"/>
        </w:trPr>
        <w:tc>
          <w:tcPr>
            <w:tcW w:w="290" w:type="dxa"/>
          </w:tcPr>
          <w:p w14:paraId="271E0DDF" w14:textId="77777777" w:rsidR="007154E7" w:rsidRDefault="002828F2">
            <w:pPr>
              <w:pStyle w:val="TableParagraph"/>
              <w:spacing w:before="12" w:line="118" w:lineRule="exact"/>
              <w:ind w:left="28" w:right="2"/>
              <w:jc w:val="center"/>
              <w:rPr>
                <w:sz w:val="12"/>
              </w:rPr>
            </w:pPr>
            <w:r>
              <w:rPr>
                <w:spacing w:val="-5"/>
                <w:w w:val="105"/>
                <w:sz w:val="12"/>
              </w:rPr>
              <w:t>15</w:t>
            </w:r>
          </w:p>
        </w:tc>
        <w:tc>
          <w:tcPr>
            <w:tcW w:w="3730" w:type="dxa"/>
          </w:tcPr>
          <w:p w14:paraId="4706F070" w14:textId="77777777" w:rsidR="007154E7" w:rsidRDefault="002828F2">
            <w:pPr>
              <w:pStyle w:val="TableParagraph"/>
              <w:spacing w:before="12" w:line="118" w:lineRule="exact"/>
              <w:ind w:left="33" w:right="3"/>
              <w:jc w:val="center"/>
              <w:rPr>
                <w:sz w:val="12"/>
              </w:rPr>
            </w:pPr>
            <w:bookmarkStart w:id="755" w:name="Voltage_optimisation_could_apply_to_10%_"/>
            <w:bookmarkEnd w:id="755"/>
            <w:r>
              <w:rPr>
                <w:w w:val="105"/>
                <w:sz w:val="12"/>
              </w:rPr>
              <w:t>Voltage</w:t>
            </w:r>
            <w:r>
              <w:rPr>
                <w:spacing w:val="-5"/>
                <w:w w:val="105"/>
                <w:sz w:val="12"/>
              </w:rPr>
              <w:t xml:space="preserve"> </w:t>
            </w:r>
            <w:proofErr w:type="spellStart"/>
            <w:r>
              <w:rPr>
                <w:w w:val="105"/>
                <w:sz w:val="12"/>
              </w:rPr>
              <w:t>optimisation</w:t>
            </w:r>
            <w:proofErr w:type="spellEnd"/>
            <w:r>
              <w:rPr>
                <w:spacing w:val="-5"/>
                <w:w w:val="105"/>
                <w:sz w:val="12"/>
              </w:rPr>
              <w:t xml:space="preserve"> </w:t>
            </w:r>
            <w:r>
              <w:rPr>
                <w:w w:val="105"/>
                <w:sz w:val="12"/>
              </w:rPr>
              <w:t>could</w:t>
            </w:r>
            <w:r>
              <w:rPr>
                <w:spacing w:val="-6"/>
                <w:w w:val="105"/>
                <w:sz w:val="12"/>
              </w:rPr>
              <w:t xml:space="preserve"> </w:t>
            </w:r>
            <w:r>
              <w:rPr>
                <w:w w:val="105"/>
                <w:sz w:val="12"/>
              </w:rPr>
              <w:t>apply</w:t>
            </w:r>
            <w:r>
              <w:rPr>
                <w:spacing w:val="-7"/>
                <w:w w:val="105"/>
                <w:sz w:val="12"/>
              </w:rPr>
              <w:t xml:space="preserve"> </w:t>
            </w:r>
            <w:r>
              <w:rPr>
                <w:w w:val="105"/>
                <w:sz w:val="12"/>
              </w:rPr>
              <w:t>to</w:t>
            </w:r>
            <w:r>
              <w:rPr>
                <w:spacing w:val="-5"/>
                <w:w w:val="105"/>
                <w:sz w:val="12"/>
              </w:rPr>
              <w:t xml:space="preserve"> </w:t>
            </w:r>
            <w:r>
              <w:rPr>
                <w:w w:val="105"/>
                <w:sz w:val="12"/>
              </w:rPr>
              <w:t>10%</w:t>
            </w:r>
            <w:r>
              <w:rPr>
                <w:spacing w:val="-7"/>
                <w:w w:val="105"/>
                <w:sz w:val="12"/>
              </w:rPr>
              <w:t xml:space="preserve"> </w:t>
            </w:r>
            <w:r>
              <w:rPr>
                <w:w w:val="105"/>
                <w:sz w:val="12"/>
              </w:rPr>
              <w:t>of</w:t>
            </w:r>
            <w:r>
              <w:rPr>
                <w:spacing w:val="-6"/>
                <w:w w:val="105"/>
                <w:sz w:val="12"/>
              </w:rPr>
              <w:t xml:space="preserve"> </w:t>
            </w:r>
            <w:r>
              <w:rPr>
                <w:w w:val="105"/>
                <w:sz w:val="12"/>
              </w:rPr>
              <w:t>our</w:t>
            </w:r>
            <w:r>
              <w:rPr>
                <w:spacing w:val="-6"/>
                <w:w w:val="105"/>
                <w:sz w:val="12"/>
              </w:rPr>
              <w:t xml:space="preserve"> </w:t>
            </w:r>
            <w:r>
              <w:rPr>
                <w:spacing w:val="-2"/>
                <w:w w:val="105"/>
                <w:sz w:val="12"/>
              </w:rPr>
              <w:t>schools</w:t>
            </w:r>
          </w:p>
        </w:tc>
        <w:tc>
          <w:tcPr>
            <w:tcW w:w="687" w:type="dxa"/>
          </w:tcPr>
          <w:p w14:paraId="7042DD04" w14:textId="77777777" w:rsidR="007154E7" w:rsidRDefault="002828F2">
            <w:pPr>
              <w:pStyle w:val="TableParagraph"/>
              <w:spacing w:before="12" w:line="118" w:lineRule="exact"/>
              <w:ind w:left="33"/>
              <w:jc w:val="center"/>
              <w:rPr>
                <w:sz w:val="12"/>
              </w:rPr>
            </w:pPr>
            <w:r>
              <w:rPr>
                <w:sz w:val="12"/>
              </w:rPr>
              <w:t>--</w:t>
            </w:r>
            <w:r>
              <w:rPr>
                <w:spacing w:val="-10"/>
                <w:sz w:val="12"/>
              </w:rPr>
              <w:t>-</w:t>
            </w:r>
          </w:p>
        </w:tc>
        <w:tc>
          <w:tcPr>
            <w:tcW w:w="653" w:type="dxa"/>
            <w:shd w:val="clear" w:color="auto" w:fill="007F00"/>
          </w:tcPr>
          <w:p w14:paraId="5025C49C" w14:textId="77777777" w:rsidR="007154E7" w:rsidRDefault="002828F2">
            <w:pPr>
              <w:pStyle w:val="TableParagraph"/>
              <w:spacing w:before="5" w:line="125" w:lineRule="exact"/>
              <w:ind w:left="31" w:right="2"/>
              <w:jc w:val="center"/>
              <w:rPr>
                <w:b/>
                <w:sz w:val="13"/>
              </w:rPr>
            </w:pPr>
            <w:r>
              <w:rPr>
                <w:b/>
                <w:color w:val="FFFFFF"/>
                <w:spacing w:val="-2"/>
                <w:w w:val="105"/>
                <w:sz w:val="13"/>
              </w:rPr>
              <w:t>Green</w:t>
            </w:r>
          </w:p>
        </w:tc>
        <w:tc>
          <w:tcPr>
            <w:tcW w:w="2490" w:type="dxa"/>
          </w:tcPr>
          <w:p w14:paraId="53F46CB6" w14:textId="77777777" w:rsidR="007154E7" w:rsidRDefault="007154E7">
            <w:pPr>
              <w:pStyle w:val="TableParagraph"/>
              <w:rPr>
                <w:rFonts w:ascii="Times New Roman"/>
                <w:sz w:val="8"/>
              </w:rPr>
            </w:pPr>
          </w:p>
        </w:tc>
      </w:tr>
      <w:tr w:rsidR="007154E7" w14:paraId="5E1F74FF" w14:textId="77777777">
        <w:trPr>
          <w:trHeight w:val="301"/>
        </w:trPr>
        <w:tc>
          <w:tcPr>
            <w:tcW w:w="290" w:type="dxa"/>
          </w:tcPr>
          <w:p w14:paraId="62791B5A" w14:textId="77777777" w:rsidR="007154E7" w:rsidRDefault="002828F2">
            <w:pPr>
              <w:pStyle w:val="TableParagraph"/>
              <w:spacing w:before="87"/>
              <w:ind w:left="28" w:right="2"/>
              <w:jc w:val="center"/>
              <w:rPr>
                <w:sz w:val="12"/>
              </w:rPr>
            </w:pPr>
            <w:r>
              <w:rPr>
                <w:spacing w:val="-5"/>
                <w:w w:val="105"/>
                <w:sz w:val="12"/>
              </w:rPr>
              <w:t>16</w:t>
            </w:r>
          </w:p>
        </w:tc>
        <w:tc>
          <w:tcPr>
            <w:tcW w:w="3730" w:type="dxa"/>
          </w:tcPr>
          <w:p w14:paraId="5B1B374A" w14:textId="77777777" w:rsidR="007154E7" w:rsidRDefault="002828F2">
            <w:pPr>
              <w:pStyle w:val="TableParagraph"/>
              <w:spacing w:before="87"/>
              <w:ind w:left="33" w:right="3"/>
              <w:jc w:val="center"/>
              <w:rPr>
                <w:sz w:val="12"/>
              </w:rPr>
            </w:pPr>
            <w:r>
              <w:rPr>
                <w:w w:val="105"/>
                <w:sz w:val="12"/>
              </w:rPr>
              <w:t>Awareness</w:t>
            </w:r>
            <w:r>
              <w:rPr>
                <w:spacing w:val="-6"/>
                <w:w w:val="105"/>
                <w:sz w:val="12"/>
              </w:rPr>
              <w:t xml:space="preserve"> </w:t>
            </w:r>
            <w:r>
              <w:rPr>
                <w:w w:val="105"/>
                <w:sz w:val="12"/>
              </w:rPr>
              <w:t>raising</w:t>
            </w:r>
            <w:r>
              <w:rPr>
                <w:spacing w:val="-5"/>
                <w:w w:val="105"/>
                <w:sz w:val="12"/>
              </w:rPr>
              <w:t xml:space="preserve"> </w:t>
            </w:r>
            <w:r>
              <w:rPr>
                <w:w w:val="105"/>
                <w:sz w:val="12"/>
              </w:rPr>
              <w:t>campaign</w:t>
            </w:r>
            <w:r>
              <w:rPr>
                <w:spacing w:val="-7"/>
                <w:w w:val="105"/>
                <w:sz w:val="12"/>
              </w:rPr>
              <w:t xml:space="preserve"> </w:t>
            </w:r>
            <w:r>
              <w:rPr>
                <w:w w:val="105"/>
                <w:sz w:val="12"/>
              </w:rPr>
              <w:t>could</w:t>
            </w:r>
            <w:r>
              <w:rPr>
                <w:spacing w:val="-5"/>
                <w:w w:val="105"/>
                <w:sz w:val="12"/>
              </w:rPr>
              <w:t xml:space="preserve"> </w:t>
            </w:r>
            <w:r>
              <w:rPr>
                <w:w w:val="105"/>
                <w:sz w:val="12"/>
              </w:rPr>
              <w:t>apply</w:t>
            </w:r>
            <w:r>
              <w:rPr>
                <w:spacing w:val="-8"/>
                <w:w w:val="105"/>
                <w:sz w:val="12"/>
              </w:rPr>
              <w:t xml:space="preserve"> </w:t>
            </w:r>
            <w:r>
              <w:rPr>
                <w:w w:val="105"/>
                <w:sz w:val="12"/>
              </w:rPr>
              <w:t>to</w:t>
            </w:r>
            <w:r>
              <w:rPr>
                <w:spacing w:val="-7"/>
                <w:w w:val="105"/>
                <w:sz w:val="12"/>
              </w:rPr>
              <w:t xml:space="preserve"> </w:t>
            </w:r>
            <w:r>
              <w:rPr>
                <w:w w:val="105"/>
                <w:sz w:val="12"/>
              </w:rPr>
              <w:t>100%</w:t>
            </w:r>
            <w:r>
              <w:rPr>
                <w:spacing w:val="-6"/>
                <w:w w:val="105"/>
                <w:sz w:val="12"/>
              </w:rPr>
              <w:t xml:space="preserve"> </w:t>
            </w:r>
            <w:r>
              <w:rPr>
                <w:w w:val="105"/>
                <w:sz w:val="12"/>
              </w:rPr>
              <w:t>of</w:t>
            </w:r>
            <w:r>
              <w:rPr>
                <w:spacing w:val="-6"/>
                <w:w w:val="105"/>
                <w:sz w:val="12"/>
              </w:rPr>
              <w:t xml:space="preserve"> </w:t>
            </w:r>
            <w:r>
              <w:rPr>
                <w:w w:val="105"/>
                <w:sz w:val="12"/>
              </w:rPr>
              <w:t>our</w:t>
            </w:r>
            <w:r>
              <w:rPr>
                <w:spacing w:val="-9"/>
                <w:w w:val="105"/>
                <w:sz w:val="12"/>
              </w:rPr>
              <w:t xml:space="preserve"> </w:t>
            </w:r>
            <w:r>
              <w:rPr>
                <w:spacing w:val="-2"/>
                <w:w w:val="105"/>
                <w:sz w:val="12"/>
              </w:rPr>
              <w:t>schools</w:t>
            </w:r>
          </w:p>
        </w:tc>
        <w:tc>
          <w:tcPr>
            <w:tcW w:w="687" w:type="dxa"/>
          </w:tcPr>
          <w:p w14:paraId="3E250BCB" w14:textId="77777777" w:rsidR="007154E7" w:rsidRDefault="002828F2">
            <w:pPr>
              <w:pStyle w:val="TableParagraph"/>
              <w:spacing w:before="87"/>
              <w:ind w:left="33"/>
              <w:jc w:val="center"/>
              <w:rPr>
                <w:sz w:val="12"/>
              </w:rPr>
            </w:pPr>
            <w:r>
              <w:rPr>
                <w:sz w:val="12"/>
              </w:rPr>
              <w:t>--</w:t>
            </w:r>
            <w:r>
              <w:rPr>
                <w:spacing w:val="-10"/>
                <w:sz w:val="12"/>
              </w:rPr>
              <w:t>-</w:t>
            </w:r>
          </w:p>
        </w:tc>
        <w:tc>
          <w:tcPr>
            <w:tcW w:w="653" w:type="dxa"/>
            <w:shd w:val="clear" w:color="auto" w:fill="007F00"/>
          </w:tcPr>
          <w:p w14:paraId="2E423287"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3C993F55" w14:textId="77777777" w:rsidR="007154E7" w:rsidRDefault="007154E7">
            <w:pPr>
              <w:pStyle w:val="TableParagraph"/>
              <w:rPr>
                <w:rFonts w:ascii="Times New Roman"/>
                <w:sz w:val="12"/>
              </w:rPr>
            </w:pPr>
          </w:p>
        </w:tc>
      </w:tr>
      <w:tr w:rsidR="007154E7" w14:paraId="08E0C1E5" w14:textId="77777777">
        <w:trPr>
          <w:trHeight w:val="150"/>
        </w:trPr>
        <w:tc>
          <w:tcPr>
            <w:tcW w:w="290" w:type="dxa"/>
          </w:tcPr>
          <w:p w14:paraId="77D841A9" w14:textId="77777777" w:rsidR="007154E7" w:rsidRDefault="002828F2">
            <w:pPr>
              <w:pStyle w:val="TableParagraph"/>
              <w:spacing w:before="12" w:line="118" w:lineRule="exact"/>
              <w:ind w:left="28" w:right="2"/>
              <w:jc w:val="center"/>
              <w:rPr>
                <w:sz w:val="12"/>
              </w:rPr>
            </w:pPr>
            <w:r>
              <w:rPr>
                <w:spacing w:val="-5"/>
                <w:w w:val="105"/>
                <w:sz w:val="12"/>
              </w:rPr>
              <w:t>17</w:t>
            </w:r>
          </w:p>
        </w:tc>
        <w:tc>
          <w:tcPr>
            <w:tcW w:w="3730" w:type="dxa"/>
          </w:tcPr>
          <w:p w14:paraId="3E5BE73B" w14:textId="77777777" w:rsidR="007154E7" w:rsidRDefault="002828F2">
            <w:pPr>
              <w:pStyle w:val="TableParagraph"/>
              <w:spacing w:before="12" w:line="118" w:lineRule="exact"/>
              <w:ind w:left="33" w:right="3"/>
              <w:jc w:val="center"/>
              <w:rPr>
                <w:sz w:val="12"/>
              </w:rPr>
            </w:pPr>
            <w:bookmarkStart w:id="756" w:name="SMART_meters_could_apply_to_60%_of_our_s"/>
            <w:bookmarkEnd w:id="756"/>
            <w:r>
              <w:rPr>
                <w:w w:val="105"/>
                <w:sz w:val="12"/>
              </w:rPr>
              <w:t>SMART</w:t>
            </w:r>
            <w:r>
              <w:rPr>
                <w:spacing w:val="-7"/>
                <w:w w:val="105"/>
                <w:sz w:val="12"/>
              </w:rPr>
              <w:t xml:space="preserve"> </w:t>
            </w:r>
            <w:r>
              <w:rPr>
                <w:w w:val="105"/>
                <w:sz w:val="12"/>
              </w:rPr>
              <w:t>meters</w:t>
            </w:r>
            <w:r>
              <w:rPr>
                <w:spacing w:val="-4"/>
                <w:w w:val="105"/>
                <w:sz w:val="12"/>
              </w:rPr>
              <w:t xml:space="preserve"> </w:t>
            </w:r>
            <w:r>
              <w:rPr>
                <w:w w:val="105"/>
                <w:sz w:val="12"/>
              </w:rPr>
              <w:t>could</w:t>
            </w:r>
            <w:r>
              <w:rPr>
                <w:spacing w:val="-6"/>
                <w:w w:val="105"/>
                <w:sz w:val="12"/>
              </w:rPr>
              <w:t xml:space="preserve"> </w:t>
            </w:r>
            <w:r>
              <w:rPr>
                <w:w w:val="105"/>
                <w:sz w:val="12"/>
              </w:rPr>
              <w:t>apply</w:t>
            </w:r>
            <w:r>
              <w:rPr>
                <w:spacing w:val="-7"/>
                <w:w w:val="105"/>
                <w:sz w:val="12"/>
              </w:rPr>
              <w:t xml:space="preserve"> </w:t>
            </w:r>
            <w:r>
              <w:rPr>
                <w:w w:val="105"/>
                <w:sz w:val="12"/>
              </w:rPr>
              <w:t>to</w:t>
            </w:r>
            <w:r>
              <w:rPr>
                <w:spacing w:val="-4"/>
                <w:w w:val="105"/>
                <w:sz w:val="12"/>
              </w:rPr>
              <w:t xml:space="preserve"> </w:t>
            </w:r>
            <w:r>
              <w:rPr>
                <w:w w:val="105"/>
                <w:sz w:val="12"/>
              </w:rPr>
              <w:t>60%</w:t>
            </w:r>
            <w:r>
              <w:rPr>
                <w:spacing w:val="-7"/>
                <w:w w:val="105"/>
                <w:sz w:val="12"/>
              </w:rPr>
              <w:t xml:space="preserve"> </w:t>
            </w:r>
            <w:r>
              <w:rPr>
                <w:w w:val="105"/>
                <w:sz w:val="12"/>
              </w:rPr>
              <w:t>of</w:t>
            </w:r>
            <w:r>
              <w:rPr>
                <w:spacing w:val="-6"/>
                <w:w w:val="105"/>
                <w:sz w:val="12"/>
              </w:rPr>
              <w:t xml:space="preserve"> </w:t>
            </w:r>
            <w:r>
              <w:rPr>
                <w:w w:val="105"/>
                <w:sz w:val="12"/>
              </w:rPr>
              <w:t>our</w:t>
            </w:r>
            <w:r>
              <w:rPr>
                <w:spacing w:val="-5"/>
                <w:w w:val="105"/>
                <w:sz w:val="12"/>
              </w:rPr>
              <w:t xml:space="preserve"> </w:t>
            </w:r>
            <w:r>
              <w:rPr>
                <w:spacing w:val="-2"/>
                <w:w w:val="105"/>
                <w:sz w:val="12"/>
              </w:rPr>
              <w:t>schools</w:t>
            </w:r>
          </w:p>
        </w:tc>
        <w:tc>
          <w:tcPr>
            <w:tcW w:w="687" w:type="dxa"/>
          </w:tcPr>
          <w:p w14:paraId="66C29F91" w14:textId="77777777" w:rsidR="007154E7" w:rsidRDefault="002828F2">
            <w:pPr>
              <w:pStyle w:val="TableParagraph"/>
              <w:spacing w:before="12" w:line="118" w:lineRule="exact"/>
              <w:ind w:left="33" w:right="2"/>
              <w:jc w:val="center"/>
              <w:rPr>
                <w:sz w:val="12"/>
              </w:rPr>
            </w:pPr>
            <w:r>
              <w:rPr>
                <w:spacing w:val="-2"/>
                <w:w w:val="105"/>
                <w:sz w:val="12"/>
              </w:rPr>
              <w:t>Started</w:t>
            </w:r>
          </w:p>
        </w:tc>
        <w:tc>
          <w:tcPr>
            <w:tcW w:w="653" w:type="dxa"/>
            <w:shd w:val="clear" w:color="auto" w:fill="007F00"/>
          </w:tcPr>
          <w:p w14:paraId="53707569" w14:textId="77777777" w:rsidR="007154E7" w:rsidRDefault="002828F2">
            <w:pPr>
              <w:pStyle w:val="TableParagraph"/>
              <w:spacing w:before="5" w:line="125" w:lineRule="exact"/>
              <w:ind w:left="31" w:right="2"/>
              <w:jc w:val="center"/>
              <w:rPr>
                <w:b/>
                <w:sz w:val="13"/>
              </w:rPr>
            </w:pPr>
            <w:r>
              <w:rPr>
                <w:b/>
                <w:color w:val="FFFFFF"/>
                <w:spacing w:val="-2"/>
                <w:w w:val="105"/>
                <w:sz w:val="13"/>
              </w:rPr>
              <w:t>Green</w:t>
            </w:r>
          </w:p>
        </w:tc>
        <w:tc>
          <w:tcPr>
            <w:tcW w:w="2490" w:type="dxa"/>
          </w:tcPr>
          <w:p w14:paraId="1C552107" w14:textId="77777777" w:rsidR="007154E7" w:rsidRDefault="007154E7">
            <w:pPr>
              <w:pStyle w:val="TableParagraph"/>
              <w:rPr>
                <w:rFonts w:ascii="Times New Roman"/>
                <w:sz w:val="8"/>
              </w:rPr>
            </w:pPr>
          </w:p>
        </w:tc>
      </w:tr>
      <w:tr w:rsidR="007154E7" w14:paraId="0EDB8306" w14:textId="77777777">
        <w:trPr>
          <w:trHeight w:val="459"/>
        </w:trPr>
        <w:tc>
          <w:tcPr>
            <w:tcW w:w="290" w:type="dxa"/>
          </w:tcPr>
          <w:p w14:paraId="317B1215" w14:textId="77777777" w:rsidR="007154E7" w:rsidRDefault="007154E7">
            <w:pPr>
              <w:pStyle w:val="TableParagraph"/>
              <w:spacing w:before="28"/>
              <w:rPr>
                <w:sz w:val="12"/>
              </w:rPr>
            </w:pPr>
          </w:p>
          <w:p w14:paraId="597189B1" w14:textId="77777777" w:rsidR="007154E7" w:rsidRDefault="002828F2">
            <w:pPr>
              <w:pStyle w:val="TableParagraph"/>
              <w:ind w:left="28" w:right="2"/>
              <w:jc w:val="center"/>
              <w:rPr>
                <w:sz w:val="12"/>
              </w:rPr>
            </w:pPr>
            <w:r>
              <w:rPr>
                <w:spacing w:val="-5"/>
                <w:w w:val="105"/>
                <w:sz w:val="12"/>
              </w:rPr>
              <w:t>18</w:t>
            </w:r>
          </w:p>
        </w:tc>
        <w:tc>
          <w:tcPr>
            <w:tcW w:w="3730" w:type="dxa"/>
          </w:tcPr>
          <w:p w14:paraId="73BC31E0" w14:textId="77777777" w:rsidR="007154E7" w:rsidRDefault="002828F2">
            <w:pPr>
              <w:pStyle w:val="TableParagraph"/>
              <w:spacing w:before="89" w:line="266" w:lineRule="auto"/>
              <w:ind w:left="103" w:hanging="39"/>
              <w:rPr>
                <w:sz w:val="12"/>
              </w:rPr>
            </w:pPr>
            <w:bookmarkStart w:id="757" w:name="Heat_from_Callendar_Flats_combined_heat_"/>
            <w:bookmarkEnd w:id="757"/>
            <w:r>
              <w:rPr>
                <w:w w:val="105"/>
                <w:sz w:val="12"/>
              </w:rPr>
              <w:t>Heat</w:t>
            </w:r>
            <w:r>
              <w:rPr>
                <w:spacing w:val="-8"/>
                <w:w w:val="105"/>
                <w:sz w:val="12"/>
              </w:rPr>
              <w:t xml:space="preserve"> </w:t>
            </w:r>
            <w:r>
              <w:rPr>
                <w:w w:val="105"/>
                <w:sz w:val="12"/>
              </w:rPr>
              <w:t>from</w:t>
            </w:r>
            <w:r>
              <w:rPr>
                <w:spacing w:val="-7"/>
                <w:w w:val="105"/>
                <w:sz w:val="12"/>
              </w:rPr>
              <w:t xml:space="preserve"> </w:t>
            </w:r>
            <w:r>
              <w:rPr>
                <w:w w:val="105"/>
                <w:sz w:val="12"/>
              </w:rPr>
              <w:t>Callendar</w:t>
            </w:r>
            <w:r>
              <w:rPr>
                <w:spacing w:val="-7"/>
                <w:w w:val="105"/>
                <w:sz w:val="12"/>
              </w:rPr>
              <w:t xml:space="preserve"> </w:t>
            </w:r>
            <w:r>
              <w:rPr>
                <w:w w:val="105"/>
                <w:sz w:val="12"/>
              </w:rPr>
              <w:t>Flats</w:t>
            </w:r>
            <w:r>
              <w:rPr>
                <w:spacing w:val="21"/>
                <w:w w:val="105"/>
                <w:sz w:val="12"/>
              </w:rPr>
              <w:t xml:space="preserve"> </w:t>
            </w:r>
            <w:r>
              <w:rPr>
                <w:w w:val="105"/>
                <w:sz w:val="12"/>
              </w:rPr>
              <w:t>combined</w:t>
            </w:r>
            <w:r>
              <w:rPr>
                <w:spacing w:val="-6"/>
                <w:w w:val="105"/>
                <w:sz w:val="12"/>
              </w:rPr>
              <w:t xml:space="preserve"> </w:t>
            </w:r>
            <w:r>
              <w:rPr>
                <w:w w:val="105"/>
                <w:sz w:val="12"/>
              </w:rPr>
              <w:t>heat</w:t>
            </w:r>
            <w:r>
              <w:rPr>
                <w:spacing w:val="-8"/>
                <w:w w:val="105"/>
                <w:sz w:val="12"/>
              </w:rPr>
              <w:t xml:space="preserve"> </w:t>
            </w:r>
            <w:r>
              <w:rPr>
                <w:w w:val="105"/>
                <w:sz w:val="12"/>
              </w:rPr>
              <w:t>&amp;</w:t>
            </w:r>
            <w:r>
              <w:rPr>
                <w:spacing w:val="-8"/>
                <w:w w:val="105"/>
                <w:sz w:val="12"/>
              </w:rPr>
              <w:t xml:space="preserve"> </w:t>
            </w:r>
            <w:r>
              <w:rPr>
                <w:w w:val="105"/>
                <w:sz w:val="12"/>
              </w:rPr>
              <w:t>power</w:t>
            </w:r>
            <w:r>
              <w:rPr>
                <w:spacing w:val="-7"/>
                <w:w w:val="105"/>
                <w:sz w:val="12"/>
              </w:rPr>
              <w:t xml:space="preserve"> </w:t>
            </w:r>
            <w:r>
              <w:rPr>
                <w:w w:val="105"/>
                <w:sz w:val="12"/>
              </w:rPr>
              <w:t>scheme</w:t>
            </w:r>
            <w:r>
              <w:rPr>
                <w:spacing w:val="-8"/>
                <w:w w:val="105"/>
                <w:sz w:val="12"/>
              </w:rPr>
              <w:t xml:space="preserve"> </w:t>
            </w:r>
            <w:r>
              <w:rPr>
                <w:w w:val="105"/>
                <w:sz w:val="12"/>
              </w:rPr>
              <w:t>could</w:t>
            </w:r>
            <w:r>
              <w:rPr>
                <w:spacing w:val="40"/>
                <w:w w:val="105"/>
                <w:sz w:val="12"/>
              </w:rPr>
              <w:t xml:space="preserve"> </w:t>
            </w:r>
            <w:r>
              <w:rPr>
                <w:w w:val="105"/>
                <w:sz w:val="12"/>
              </w:rPr>
              <w:t>be</w:t>
            </w:r>
            <w:r>
              <w:rPr>
                <w:spacing w:val="-4"/>
                <w:w w:val="105"/>
                <w:sz w:val="12"/>
              </w:rPr>
              <w:t xml:space="preserve"> </w:t>
            </w:r>
            <w:r>
              <w:rPr>
                <w:w w:val="105"/>
                <w:sz w:val="12"/>
              </w:rPr>
              <w:t>extended</w:t>
            </w:r>
            <w:r>
              <w:rPr>
                <w:spacing w:val="-4"/>
                <w:w w:val="105"/>
                <w:sz w:val="12"/>
              </w:rPr>
              <w:t xml:space="preserve"> </w:t>
            </w:r>
            <w:r>
              <w:rPr>
                <w:w w:val="105"/>
                <w:sz w:val="12"/>
              </w:rPr>
              <w:t>to</w:t>
            </w:r>
            <w:r>
              <w:rPr>
                <w:spacing w:val="-5"/>
                <w:w w:val="105"/>
                <w:sz w:val="12"/>
              </w:rPr>
              <w:t xml:space="preserve"> </w:t>
            </w:r>
            <w:r>
              <w:rPr>
                <w:w w:val="105"/>
                <w:sz w:val="12"/>
              </w:rPr>
              <w:t>Graeme</w:t>
            </w:r>
            <w:r>
              <w:rPr>
                <w:spacing w:val="-5"/>
                <w:w w:val="105"/>
                <w:sz w:val="12"/>
              </w:rPr>
              <w:t xml:space="preserve"> </w:t>
            </w:r>
            <w:r>
              <w:rPr>
                <w:w w:val="105"/>
                <w:sz w:val="12"/>
              </w:rPr>
              <w:t>HS</w:t>
            </w:r>
            <w:r>
              <w:rPr>
                <w:spacing w:val="-5"/>
                <w:w w:val="105"/>
                <w:sz w:val="12"/>
              </w:rPr>
              <w:t xml:space="preserve"> </w:t>
            </w:r>
            <w:r>
              <w:rPr>
                <w:w w:val="105"/>
                <w:sz w:val="12"/>
              </w:rPr>
              <w:t>-</w:t>
            </w:r>
            <w:r>
              <w:rPr>
                <w:spacing w:val="25"/>
                <w:w w:val="105"/>
                <w:sz w:val="12"/>
              </w:rPr>
              <w:t xml:space="preserve"> </w:t>
            </w:r>
            <w:r>
              <w:rPr>
                <w:w w:val="105"/>
                <w:sz w:val="12"/>
              </w:rPr>
              <w:t>could</w:t>
            </w:r>
            <w:r>
              <w:rPr>
                <w:spacing w:val="-4"/>
                <w:w w:val="105"/>
                <w:sz w:val="12"/>
              </w:rPr>
              <w:t xml:space="preserve"> </w:t>
            </w:r>
            <w:r>
              <w:rPr>
                <w:w w:val="105"/>
                <w:sz w:val="12"/>
              </w:rPr>
              <w:t>apply</w:t>
            </w:r>
            <w:r>
              <w:rPr>
                <w:spacing w:val="-6"/>
                <w:w w:val="105"/>
                <w:sz w:val="12"/>
              </w:rPr>
              <w:t xml:space="preserve"> </w:t>
            </w:r>
            <w:r>
              <w:rPr>
                <w:w w:val="105"/>
                <w:sz w:val="12"/>
              </w:rPr>
              <w:t>to</w:t>
            </w:r>
            <w:r>
              <w:rPr>
                <w:spacing w:val="-3"/>
                <w:w w:val="105"/>
                <w:sz w:val="12"/>
              </w:rPr>
              <w:t xml:space="preserve"> </w:t>
            </w:r>
            <w:r>
              <w:rPr>
                <w:w w:val="105"/>
                <w:sz w:val="12"/>
              </w:rPr>
              <w:t>10%</w:t>
            </w:r>
            <w:r>
              <w:rPr>
                <w:spacing w:val="-4"/>
                <w:w w:val="105"/>
                <w:sz w:val="12"/>
              </w:rPr>
              <w:t xml:space="preserve"> </w:t>
            </w:r>
            <w:r>
              <w:rPr>
                <w:w w:val="105"/>
                <w:sz w:val="12"/>
              </w:rPr>
              <w:t>of</w:t>
            </w:r>
            <w:r>
              <w:rPr>
                <w:spacing w:val="-5"/>
                <w:w w:val="105"/>
                <w:sz w:val="12"/>
              </w:rPr>
              <w:t xml:space="preserve"> </w:t>
            </w:r>
            <w:r>
              <w:rPr>
                <w:w w:val="105"/>
                <w:sz w:val="12"/>
              </w:rPr>
              <w:t>our</w:t>
            </w:r>
            <w:r>
              <w:rPr>
                <w:spacing w:val="-4"/>
                <w:w w:val="105"/>
                <w:sz w:val="12"/>
              </w:rPr>
              <w:t xml:space="preserve"> </w:t>
            </w:r>
            <w:r>
              <w:rPr>
                <w:spacing w:val="-2"/>
                <w:w w:val="105"/>
                <w:sz w:val="12"/>
              </w:rPr>
              <w:t>schools</w:t>
            </w:r>
          </w:p>
        </w:tc>
        <w:tc>
          <w:tcPr>
            <w:tcW w:w="687" w:type="dxa"/>
          </w:tcPr>
          <w:p w14:paraId="15D251C4" w14:textId="77777777" w:rsidR="007154E7" w:rsidRDefault="007154E7">
            <w:pPr>
              <w:pStyle w:val="TableParagraph"/>
              <w:spacing w:before="28"/>
              <w:rPr>
                <w:sz w:val="12"/>
              </w:rPr>
            </w:pPr>
          </w:p>
          <w:p w14:paraId="40979B8D" w14:textId="77777777" w:rsidR="007154E7" w:rsidRDefault="002828F2">
            <w:pPr>
              <w:pStyle w:val="TableParagraph"/>
              <w:ind w:left="33"/>
              <w:jc w:val="center"/>
              <w:rPr>
                <w:sz w:val="12"/>
              </w:rPr>
            </w:pPr>
            <w:r>
              <w:rPr>
                <w:sz w:val="12"/>
              </w:rPr>
              <w:t>--</w:t>
            </w:r>
            <w:r>
              <w:rPr>
                <w:spacing w:val="-10"/>
                <w:sz w:val="12"/>
              </w:rPr>
              <w:t>-</w:t>
            </w:r>
          </w:p>
        </w:tc>
        <w:tc>
          <w:tcPr>
            <w:tcW w:w="653" w:type="dxa"/>
            <w:shd w:val="clear" w:color="auto" w:fill="007F00"/>
          </w:tcPr>
          <w:p w14:paraId="133757C7" w14:textId="77777777" w:rsidR="007154E7" w:rsidRDefault="007154E7">
            <w:pPr>
              <w:pStyle w:val="TableParagraph"/>
              <w:spacing w:before="9"/>
              <w:rPr>
                <w:sz w:val="13"/>
              </w:rPr>
            </w:pPr>
          </w:p>
          <w:p w14:paraId="4D2F21D1" w14:textId="77777777" w:rsidR="007154E7" w:rsidRDefault="002828F2">
            <w:pPr>
              <w:pStyle w:val="TableParagraph"/>
              <w:ind w:left="31" w:right="2"/>
              <w:jc w:val="center"/>
              <w:rPr>
                <w:b/>
                <w:sz w:val="13"/>
              </w:rPr>
            </w:pPr>
            <w:r>
              <w:rPr>
                <w:b/>
                <w:color w:val="FFFFFF"/>
                <w:spacing w:val="-2"/>
                <w:w w:val="105"/>
                <w:sz w:val="13"/>
              </w:rPr>
              <w:t>Green</w:t>
            </w:r>
          </w:p>
        </w:tc>
        <w:tc>
          <w:tcPr>
            <w:tcW w:w="2490" w:type="dxa"/>
          </w:tcPr>
          <w:p w14:paraId="2431356E" w14:textId="77777777" w:rsidR="007154E7" w:rsidRDefault="007154E7">
            <w:pPr>
              <w:pStyle w:val="TableParagraph"/>
              <w:rPr>
                <w:rFonts w:ascii="Times New Roman"/>
                <w:sz w:val="12"/>
              </w:rPr>
            </w:pPr>
          </w:p>
        </w:tc>
      </w:tr>
      <w:tr w:rsidR="007154E7" w14:paraId="50E6297D" w14:textId="77777777">
        <w:trPr>
          <w:trHeight w:val="150"/>
        </w:trPr>
        <w:tc>
          <w:tcPr>
            <w:tcW w:w="290" w:type="dxa"/>
          </w:tcPr>
          <w:p w14:paraId="163E2A4A" w14:textId="77777777" w:rsidR="007154E7" w:rsidRDefault="002828F2">
            <w:pPr>
              <w:pStyle w:val="TableParagraph"/>
              <w:spacing w:before="12" w:line="118" w:lineRule="exact"/>
              <w:ind w:left="28" w:right="2"/>
              <w:jc w:val="center"/>
              <w:rPr>
                <w:sz w:val="12"/>
              </w:rPr>
            </w:pPr>
            <w:r>
              <w:rPr>
                <w:spacing w:val="-5"/>
                <w:w w:val="105"/>
                <w:sz w:val="12"/>
              </w:rPr>
              <w:t>19</w:t>
            </w:r>
          </w:p>
        </w:tc>
        <w:tc>
          <w:tcPr>
            <w:tcW w:w="3730" w:type="dxa"/>
          </w:tcPr>
          <w:p w14:paraId="69E919B2" w14:textId="77777777" w:rsidR="007154E7" w:rsidRDefault="002828F2">
            <w:pPr>
              <w:pStyle w:val="TableParagraph"/>
              <w:spacing w:before="12" w:line="118" w:lineRule="exact"/>
              <w:ind w:left="33" w:right="2"/>
              <w:jc w:val="center"/>
              <w:rPr>
                <w:sz w:val="12"/>
              </w:rPr>
            </w:pPr>
            <w:bookmarkStart w:id="758" w:name="PC_Switch_Off_could_apply_to_100%_of_our"/>
            <w:bookmarkEnd w:id="758"/>
            <w:r>
              <w:rPr>
                <w:w w:val="105"/>
                <w:sz w:val="12"/>
              </w:rPr>
              <w:t>PC</w:t>
            </w:r>
            <w:r>
              <w:rPr>
                <w:spacing w:val="-7"/>
                <w:w w:val="105"/>
                <w:sz w:val="12"/>
              </w:rPr>
              <w:t xml:space="preserve"> </w:t>
            </w:r>
            <w:r>
              <w:rPr>
                <w:w w:val="105"/>
                <w:sz w:val="12"/>
              </w:rPr>
              <w:t>Switch</w:t>
            </w:r>
            <w:r>
              <w:rPr>
                <w:spacing w:val="-6"/>
                <w:w w:val="105"/>
                <w:sz w:val="12"/>
              </w:rPr>
              <w:t xml:space="preserve"> </w:t>
            </w:r>
            <w:r>
              <w:rPr>
                <w:w w:val="105"/>
                <w:sz w:val="12"/>
              </w:rPr>
              <w:t>Off</w:t>
            </w:r>
            <w:r>
              <w:rPr>
                <w:spacing w:val="-5"/>
                <w:w w:val="105"/>
                <w:sz w:val="12"/>
              </w:rPr>
              <w:t xml:space="preserve"> </w:t>
            </w:r>
            <w:r>
              <w:rPr>
                <w:w w:val="105"/>
                <w:sz w:val="12"/>
              </w:rPr>
              <w:t>could</w:t>
            </w:r>
            <w:r>
              <w:rPr>
                <w:spacing w:val="-5"/>
                <w:w w:val="105"/>
                <w:sz w:val="12"/>
              </w:rPr>
              <w:t xml:space="preserve"> </w:t>
            </w:r>
            <w:r>
              <w:rPr>
                <w:w w:val="105"/>
                <w:sz w:val="12"/>
              </w:rPr>
              <w:t>apply</w:t>
            </w:r>
            <w:r>
              <w:rPr>
                <w:spacing w:val="-6"/>
                <w:w w:val="105"/>
                <w:sz w:val="12"/>
              </w:rPr>
              <w:t xml:space="preserve"> </w:t>
            </w:r>
            <w:r>
              <w:rPr>
                <w:w w:val="105"/>
                <w:sz w:val="12"/>
              </w:rPr>
              <w:t>to</w:t>
            </w:r>
            <w:r>
              <w:rPr>
                <w:spacing w:val="-3"/>
                <w:w w:val="105"/>
                <w:sz w:val="12"/>
              </w:rPr>
              <w:t xml:space="preserve"> </w:t>
            </w:r>
            <w:r>
              <w:rPr>
                <w:w w:val="105"/>
                <w:sz w:val="12"/>
              </w:rPr>
              <w:t>100%</w:t>
            </w:r>
            <w:r>
              <w:rPr>
                <w:spacing w:val="-6"/>
                <w:w w:val="105"/>
                <w:sz w:val="12"/>
              </w:rPr>
              <w:t xml:space="preserve"> </w:t>
            </w:r>
            <w:r>
              <w:rPr>
                <w:w w:val="105"/>
                <w:sz w:val="12"/>
              </w:rPr>
              <w:t>of</w:t>
            </w:r>
            <w:r>
              <w:rPr>
                <w:spacing w:val="-5"/>
                <w:w w:val="105"/>
                <w:sz w:val="12"/>
              </w:rPr>
              <w:t xml:space="preserve"> </w:t>
            </w:r>
            <w:r>
              <w:rPr>
                <w:w w:val="105"/>
                <w:sz w:val="12"/>
              </w:rPr>
              <w:t>our</w:t>
            </w:r>
            <w:r>
              <w:rPr>
                <w:spacing w:val="-5"/>
                <w:w w:val="105"/>
                <w:sz w:val="12"/>
              </w:rPr>
              <w:t xml:space="preserve"> </w:t>
            </w:r>
            <w:r>
              <w:rPr>
                <w:w w:val="105"/>
                <w:sz w:val="12"/>
              </w:rPr>
              <w:t>school</w:t>
            </w:r>
            <w:r>
              <w:rPr>
                <w:spacing w:val="-5"/>
                <w:w w:val="105"/>
                <w:sz w:val="12"/>
              </w:rPr>
              <w:t xml:space="preserve"> PCs</w:t>
            </w:r>
          </w:p>
        </w:tc>
        <w:tc>
          <w:tcPr>
            <w:tcW w:w="687" w:type="dxa"/>
          </w:tcPr>
          <w:p w14:paraId="2E8BA013" w14:textId="77777777" w:rsidR="007154E7" w:rsidRDefault="002828F2">
            <w:pPr>
              <w:pStyle w:val="TableParagraph"/>
              <w:spacing w:before="12" w:line="118" w:lineRule="exact"/>
              <w:ind w:left="33"/>
              <w:jc w:val="center"/>
              <w:rPr>
                <w:sz w:val="12"/>
              </w:rPr>
            </w:pPr>
            <w:r>
              <w:rPr>
                <w:sz w:val="12"/>
              </w:rPr>
              <w:t>--</w:t>
            </w:r>
            <w:r>
              <w:rPr>
                <w:spacing w:val="-10"/>
                <w:sz w:val="12"/>
              </w:rPr>
              <w:t>-</w:t>
            </w:r>
          </w:p>
        </w:tc>
        <w:tc>
          <w:tcPr>
            <w:tcW w:w="653" w:type="dxa"/>
            <w:shd w:val="clear" w:color="auto" w:fill="007F00"/>
          </w:tcPr>
          <w:p w14:paraId="3D88CDA6" w14:textId="77777777" w:rsidR="007154E7" w:rsidRDefault="002828F2">
            <w:pPr>
              <w:pStyle w:val="TableParagraph"/>
              <w:spacing w:before="5" w:line="125" w:lineRule="exact"/>
              <w:ind w:left="31" w:right="2"/>
              <w:jc w:val="center"/>
              <w:rPr>
                <w:b/>
                <w:sz w:val="13"/>
              </w:rPr>
            </w:pPr>
            <w:r>
              <w:rPr>
                <w:b/>
                <w:color w:val="FFFFFF"/>
                <w:spacing w:val="-2"/>
                <w:w w:val="105"/>
                <w:sz w:val="13"/>
              </w:rPr>
              <w:t>Green</w:t>
            </w:r>
          </w:p>
        </w:tc>
        <w:tc>
          <w:tcPr>
            <w:tcW w:w="2490" w:type="dxa"/>
          </w:tcPr>
          <w:p w14:paraId="44461D7D" w14:textId="77777777" w:rsidR="007154E7" w:rsidRDefault="007154E7">
            <w:pPr>
              <w:pStyle w:val="TableParagraph"/>
              <w:rPr>
                <w:rFonts w:ascii="Times New Roman"/>
                <w:sz w:val="8"/>
              </w:rPr>
            </w:pPr>
          </w:p>
        </w:tc>
      </w:tr>
      <w:tr w:rsidR="007154E7" w14:paraId="5B55BB32" w14:textId="77777777">
        <w:trPr>
          <w:trHeight w:val="301"/>
        </w:trPr>
        <w:tc>
          <w:tcPr>
            <w:tcW w:w="290" w:type="dxa"/>
          </w:tcPr>
          <w:p w14:paraId="28D27B86" w14:textId="77777777" w:rsidR="007154E7" w:rsidRDefault="002828F2">
            <w:pPr>
              <w:pStyle w:val="TableParagraph"/>
              <w:spacing w:before="87"/>
              <w:ind w:left="28" w:right="2"/>
              <w:jc w:val="center"/>
              <w:rPr>
                <w:sz w:val="12"/>
              </w:rPr>
            </w:pPr>
            <w:r>
              <w:rPr>
                <w:spacing w:val="-5"/>
                <w:w w:val="105"/>
                <w:sz w:val="12"/>
              </w:rPr>
              <w:t>20</w:t>
            </w:r>
          </w:p>
        </w:tc>
        <w:tc>
          <w:tcPr>
            <w:tcW w:w="3730" w:type="dxa"/>
          </w:tcPr>
          <w:p w14:paraId="2DD998BA" w14:textId="77777777" w:rsidR="007154E7" w:rsidRDefault="002828F2">
            <w:pPr>
              <w:pStyle w:val="TableParagraph"/>
              <w:spacing w:before="10"/>
              <w:ind w:left="29"/>
              <w:jc w:val="center"/>
              <w:rPr>
                <w:sz w:val="12"/>
              </w:rPr>
            </w:pPr>
            <w:bookmarkStart w:id="759" w:name="Rationalise_use_of_primary_schools_could"/>
            <w:bookmarkEnd w:id="759"/>
            <w:proofErr w:type="spellStart"/>
            <w:r>
              <w:rPr>
                <w:w w:val="105"/>
                <w:sz w:val="12"/>
              </w:rPr>
              <w:t>Rationalise</w:t>
            </w:r>
            <w:proofErr w:type="spellEnd"/>
            <w:r>
              <w:rPr>
                <w:spacing w:val="-5"/>
                <w:w w:val="105"/>
                <w:sz w:val="12"/>
              </w:rPr>
              <w:t xml:space="preserve"> </w:t>
            </w:r>
            <w:r>
              <w:rPr>
                <w:w w:val="105"/>
                <w:sz w:val="12"/>
              </w:rPr>
              <w:t>use</w:t>
            </w:r>
            <w:r>
              <w:rPr>
                <w:spacing w:val="-5"/>
                <w:w w:val="105"/>
                <w:sz w:val="12"/>
              </w:rPr>
              <w:t xml:space="preserve"> </w:t>
            </w:r>
            <w:r>
              <w:rPr>
                <w:w w:val="105"/>
                <w:sz w:val="12"/>
              </w:rPr>
              <w:t>of</w:t>
            </w:r>
            <w:r>
              <w:rPr>
                <w:spacing w:val="-6"/>
                <w:w w:val="105"/>
                <w:sz w:val="12"/>
              </w:rPr>
              <w:t xml:space="preserve"> </w:t>
            </w:r>
            <w:r>
              <w:rPr>
                <w:w w:val="105"/>
                <w:sz w:val="12"/>
              </w:rPr>
              <w:t>primary</w:t>
            </w:r>
            <w:r>
              <w:rPr>
                <w:spacing w:val="-7"/>
                <w:w w:val="105"/>
                <w:sz w:val="12"/>
              </w:rPr>
              <w:t xml:space="preserve"> </w:t>
            </w:r>
            <w:r>
              <w:rPr>
                <w:w w:val="105"/>
                <w:sz w:val="12"/>
              </w:rPr>
              <w:t>schools</w:t>
            </w:r>
            <w:r>
              <w:rPr>
                <w:spacing w:val="-4"/>
                <w:w w:val="105"/>
                <w:sz w:val="12"/>
              </w:rPr>
              <w:t xml:space="preserve"> </w:t>
            </w:r>
            <w:r>
              <w:rPr>
                <w:w w:val="105"/>
                <w:sz w:val="12"/>
              </w:rPr>
              <w:t>could</w:t>
            </w:r>
            <w:r>
              <w:rPr>
                <w:spacing w:val="-5"/>
                <w:w w:val="105"/>
                <w:sz w:val="12"/>
              </w:rPr>
              <w:t xml:space="preserve"> </w:t>
            </w:r>
            <w:r>
              <w:rPr>
                <w:w w:val="105"/>
                <w:sz w:val="12"/>
              </w:rPr>
              <w:t>apply</w:t>
            </w:r>
            <w:r>
              <w:rPr>
                <w:spacing w:val="-7"/>
                <w:w w:val="105"/>
                <w:sz w:val="12"/>
              </w:rPr>
              <w:t xml:space="preserve"> </w:t>
            </w:r>
            <w:r>
              <w:rPr>
                <w:w w:val="105"/>
                <w:sz w:val="12"/>
              </w:rPr>
              <w:t>to</w:t>
            </w:r>
            <w:r>
              <w:rPr>
                <w:spacing w:val="-4"/>
                <w:w w:val="105"/>
                <w:sz w:val="12"/>
              </w:rPr>
              <w:t xml:space="preserve"> </w:t>
            </w:r>
            <w:r>
              <w:rPr>
                <w:w w:val="105"/>
                <w:sz w:val="12"/>
              </w:rPr>
              <w:t>60%</w:t>
            </w:r>
            <w:r>
              <w:rPr>
                <w:spacing w:val="-7"/>
                <w:w w:val="105"/>
                <w:sz w:val="12"/>
              </w:rPr>
              <w:t xml:space="preserve"> </w:t>
            </w:r>
            <w:r>
              <w:rPr>
                <w:w w:val="105"/>
                <w:sz w:val="12"/>
              </w:rPr>
              <w:t>of</w:t>
            </w:r>
            <w:r>
              <w:rPr>
                <w:spacing w:val="-5"/>
                <w:w w:val="105"/>
                <w:sz w:val="12"/>
              </w:rPr>
              <w:t xml:space="preserve"> our</w:t>
            </w:r>
          </w:p>
          <w:p w14:paraId="0FC4D145" w14:textId="77777777" w:rsidR="007154E7" w:rsidRDefault="002828F2">
            <w:pPr>
              <w:pStyle w:val="TableParagraph"/>
              <w:spacing w:before="15" w:line="118" w:lineRule="exact"/>
              <w:ind w:left="33" w:right="2"/>
              <w:jc w:val="center"/>
              <w:rPr>
                <w:sz w:val="12"/>
              </w:rPr>
            </w:pPr>
            <w:r>
              <w:rPr>
                <w:spacing w:val="-2"/>
                <w:w w:val="105"/>
                <w:sz w:val="12"/>
              </w:rPr>
              <w:t>schools</w:t>
            </w:r>
          </w:p>
        </w:tc>
        <w:tc>
          <w:tcPr>
            <w:tcW w:w="687" w:type="dxa"/>
          </w:tcPr>
          <w:p w14:paraId="0C9CF24D" w14:textId="77777777" w:rsidR="007154E7" w:rsidRDefault="002828F2">
            <w:pPr>
              <w:pStyle w:val="TableParagraph"/>
              <w:spacing w:before="87"/>
              <w:ind w:left="33"/>
              <w:jc w:val="center"/>
              <w:rPr>
                <w:sz w:val="12"/>
              </w:rPr>
            </w:pPr>
            <w:r>
              <w:rPr>
                <w:sz w:val="12"/>
              </w:rPr>
              <w:t>--</w:t>
            </w:r>
            <w:r>
              <w:rPr>
                <w:spacing w:val="-10"/>
                <w:sz w:val="12"/>
              </w:rPr>
              <w:t>-</w:t>
            </w:r>
          </w:p>
        </w:tc>
        <w:tc>
          <w:tcPr>
            <w:tcW w:w="653" w:type="dxa"/>
            <w:shd w:val="clear" w:color="auto" w:fill="007F00"/>
          </w:tcPr>
          <w:p w14:paraId="7C082A38"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604893AA" w14:textId="77777777" w:rsidR="007154E7" w:rsidRDefault="007154E7">
            <w:pPr>
              <w:pStyle w:val="TableParagraph"/>
              <w:rPr>
                <w:rFonts w:ascii="Times New Roman"/>
                <w:sz w:val="12"/>
              </w:rPr>
            </w:pPr>
          </w:p>
        </w:tc>
      </w:tr>
      <w:tr w:rsidR="007154E7" w14:paraId="6A5B98CB" w14:textId="77777777">
        <w:trPr>
          <w:trHeight w:val="301"/>
        </w:trPr>
        <w:tc>
          <w:tcPr>
            <w:tcW w:w="290" w:type="dxa"/>
          </w:tcPr>
          <w:p w14:paraId="02FB5039" w14:textId="77777777" w:rsidR="007154E7" w:rsidRDefault="002828F2">
            <w:pPr>
              <w:pStyle w:val="TableParagraph"/>
              <w:spacing w:before="87"/>
              <w:ind w:left="28" w:right="2"/>
              <w:jc w:val="center"/>
              <w:rPr>
                <w:sz w:val="12"/>
              </w:rPr>
            </w:pPr>
            <w:bookmarkStart w:id="760" w:name="21_"/>
            <w:bookmarkEnd w:id="760"/>
            <w:r>
              <w:rPr>
                <w:spacing w:val="-5"/>
                <w:w w:val="105"/>
                <w:sz w:val="12"/>
              </w:rPr>
              <w:t>21</w:t>
            </w:r>
          </w:p>
        </w:tc>
        <w:tc>
          <w:tcPr>
            <w:tcW w:w="3730" w:type="dxa"/>
          </w:tcPr>
          <w:p w14:paraId="7E415320" w14:textId="77777777" w:rsidR="007154E7" w:rsidRDefault="002828F2">
            <w:pPr>
              <w:pStyle w:val="TableParagraph"/>
              <w:spacing w:before="10"/>
              <w:ind w:left="33" w:right="3"/>
              <w:jc w:val="center"/>
              <w:rPr>
                <w:sz w:val="12"/>
              </w:rPr>
            </w:pPr>
            <w:bookmarkStart w:id="761" w:name="Upgrade_to_condensing_boilers_could_appl"/>
            <w:bookmarkEnd w:id="761"/>
            <w:r>
              <w:rPr>
                <w:w w:val="105"/>
                <w:sz w:val="12"/>
              </w:rPr>
              <w:t>Upgrade</w:t>
            </w:r>
            <w:r>
              <w:rPr>
                <w:spacing w:val="-7"/>
                <w:w w:val="105"/>
                <w:sz w:val="12"/>
              </w:rPr>
              <w:t xml:space="preserve"> </w:t>
            </w:r>
            <w:r>
              <w:rPr>
                <w:w w:val="105"/>
                <w:sz w:val="12"/>
              </w:rPr>
              <w:t>to</w:t>
            </w:r>
            <w:r>
              <w:rPr>
                <w:spacing w:val="-6"/>
                <w:w w:val="105"/>
                <w:sz w:val="12"/>
              </w:rPr>
              <w:t xml:space="preserve"> </w:t>
            </w:r>
            <w:r>
              <w:rPr>
                <w:w w:val="105"/>
                <w:sz w:val="12"/>
              </w:rPr>
              <w:t>condensing</w:t>
            </w:r>
            <w:r>
              <w:rPr>
                <w:spacing w:val="-4"/>
                <w:w w:val="105"/>
                <w:sz w:val="12"/>
              </w:rPr>
              <w:t xml:space="preserve"> </w:t>
            </w:r>
            <w:r>
              <w:rPr>
                <w:w w:val="105"/>
                <w:sz w:val="12"/>
              </w:rPr>
              <w:t>boilers</w:t>
            </w:r>
            <w:r>
              <w:rPr>
                <w:spacing w:val="-4"/>
                <w:w w:val="105"/>
                <w:sz w:val="12"/>
              </w:rPr>
              <w:t xml:space="preserve"> </w:t>
            </w:r>
            <w:r>
              <w:rPr>
                <w:w w:val="105"/>
                <w:sz w:val="12"/>
              </w:rPr>
              <w:t>could</w:t>
            </w:r>
            <w:r>
              <w:rPr>
                <w:spacing w:val="-6"/>
                <w:w w:val="105"/>
                <w:sz w:val="12"/>
              </w:rPr>
              <w:t xml:space="preserve"> </w:t>
            </w:r>
            <w:r>
              <w:rPr>
                <w:w w:val="105"/>
                <w:sz w:val="12"/>
              </w:rPr>
              <w:t>apply</w:t>
            </w:r>
            <w:r>
              <w:rPr>
                <w:spacing w:val="-7"/>
                <w:w w:val="105"/>
                <w:sz w:val="12"/>
              </w:rPr>
              <w:t xml:space="preserve"> </w:t>
            </w:r>
            <w:r>
              <w:rPr>
                <w:w w:val="105"/>
                <w:sz w:val="12"/>
              </w:rPr>
              <w:t>to</w:t>
            </w:r>
            <w:r>
              <w:rPr>
                <w:spacing w:val="-6"/>
                <w:w w:val="105"/>
                <w:sz w:val="12"/>
              </w:rPr>
              <w:t xml:space="preserve"> </w:t>
            </w:r>
            <w:r>
              <w:rPr>
                <w:w w:val="105"/>
                <w:sz w:val="12"/>
              </w:rPr>
              <w:t>45%</w:t>
            </w:r>
            <w:r>
              <w:rPr>
                <w:spacing w:val="-6"/>
                <w:w w:val="105"/>
                <w:sz w:val="12"/>
              </w:rPr>
              <w:t xml:space="preserve"> </w:t>
            </w:r>
            <w:r>
              <w:rPr>
                <w:w w:val="105"/>
                <w:sz w:val="12"/>
              </w:rPr>
              <w:t>of</w:t>
            </w:r>
            <w:r>
              <w:rPr>
                <w:spacing w:val="-5"/>
                <w:w w:val="105"/>
                <w:sz w:val="12"/>
              </w:rPr>
              <w:t xml:space="preserve"> </w:t>
            </w:r>
            <w:r>
              <w:rPr>
                <w:w w:val="105"/>
                <w:sz w:val="12"/>
              </w:rPr>
              <w:t>our</w:t>
            </w:r>
            <w:r>
              <w:rPr>
                <w:spacing w:val="-7"/>
                <w:w w:val="105"/>
                <w:sz w:val="12"/>
              </w:rPr>
              <w:t xml:space="preserve"> </w:t>
            </w:r>
            <w:r>
              <w:rPr>
                <w:spacing w:val="-2"/>
                <w:w w:val="105"/>
                <w:sz w:val="12"/>
              </w:rPr>
              <w:t>leisure</w:t>
            </w:r>
          </w:p>
          <w:p w14:paraId="2B1EEA37" w14:textId="77777777" w:rsidR="007154E7" w:rsidRDefault="002828F2">
            <w:pPr>
              <w:pStyle w:val="TableParagraph"/>
              <w:spacing w:before="15" w:line="118" w:lineRule="exact"/>
              <w:ind w:left="28"/>
              <w:jc w:val="center"/>
              <w:rPr>
                <w:sz w:val="12"/>
              </w:rPr>
            </w:pPr>
            <w:r>
              <w:rPr>
                <w:spacing w:val="-2"/>
                <w:w w:val="105"/>
                <w:sz w:val="12"/>
              </w:rPr>
              <w:t>facilities</w:t>
            </w:r>
          </w:p>
        </w:tc>
        <w:tc>
          <w:tcPr>
            <w:tcW w:w="687" w:type="dxa"/>
          </w:tcPr>
          <w:p w14:paraId="5C0C06A3" w14:textId="77777777" w:rsidR="007154E7" w:rsidRDefault="002828F2">
            <w:pPr>
              <w:pStyle w:val="TableParagraph"/>
              <w:spacing w:before="87"/>
              <w:ind w:left="33"/>
              <w:jc w:val="center"/>
              <w:rPr>
                <w:sz w:val="12"/>
              </w:rPr>
            </w:pPr>
            <w:r>
              <w:rPr>
                <w:sz w:val="12"/>
              </w:rPr>
              <w:t>--</w:t>
            </w:r>
            <w:r>
              <w:rPr>
                <w:spacing w:val="-10"/>
                <w:sz w:val="12"/>
              </w:rPr>
              <w:t>-</w:t>
            </w:r>
          </w:p>
        </w:tc>
        <w:tc>
          <w:tcPr>
            <w:tcW w:w="653" w:type="dxa"/>
            <w:shd w:val="clear" w:color="auto" w:fill="007F00"/>
          </w:tcPr>
          <w:p w14:paraId="54678011"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21A8F8C0" w14:textId="77777777" w:rsidR="007154E7" w:rsidRDefault="007154E7">
            <w:pPr>
              <w:pStyle w:val="TableParagraph"/>
              <w:rPr>
                <w:rFonts w:ascii="Times New Roman"/>
                <w:sz w:val="12"/>
              </w:rPr>
            </w:pPr>
          </w:p>
        </w:tc>
      </w:tr>
      <w:tr w:rsidR="007154E7" w14:paraId="5CBF8699" w14:textId="77777777">
        <w:trPr>
          <w:trHeight w:val="301"/>
        </w:trPr>
        <w:tc>
          <w:tcPr>
            <w:tcW w:w="290" w:type="dxa"/>
          </w:tcPr>
          <w:p w14:paraId="570182AE" w14:textId="77777777" w:rsidR="007154E7" w:rsidRDefault="002828F2">
            <w:pPr>
              <w:pStyle w:val="TableParagraph"/>
              <w:spacing w:before="87"/>
              <w:ind w:left="28" w:right="2"/>
              <w:jc w:val="center"/>
              <w:rPr>
                <w:sz w:val="12"/>
              </w:rPr>
            </w:pPr>
            <w:bookmarkStart w:id="762" w:name="22_"/>
            <w:bookmarkEnd w:id="762"/>
            <w:r>
              <w:rPr>
                <w:spacing w:val="-5"/>
                <w:w w:val="105"/>
                <w:sz w:val="12"/>
              </w:rPr>
              <w:t>22</w:t>
            </w:r>
          </w:p>
        </w:tc>
        <w:tc>
          <w:tcPr>
            <w:tcW w:w="3730" w:type="dxa"/>
          </w:tcPr>
          <w:p w14:paraId="6FFF2C5E" w14:textId="77777777" w:rsidR="007154E7" w:rsidRDefault="002828F2">
            <w:pPr>
              <w:pStyle w:val="TableParagraph"/>
              <w:spacing w:before="10"/>
              <w:ind w:left="33" w:right="3"/>
              <w:jc w:val="center"/>
              <w:rPr>
                <w:sz w:val="12"/>
              </w:rPr>
            </w:pPr>
            <w:bookmarkStart w:id="763" w:name="Automatic_lighting_controls_could_apply_"/>
            <w:bookmarkEnd w:id="763"/>
            <w:r>
              <w:rPr>
                <w:w w:val="105"/>
                <w:sz w:val="12"/>
              </w:rPr>
              <w:t>Automatic</w:t>
            </w:r>
            <w:r>
              <w:rPr>
                <w:spacing w:val="-5"/>
                <w:w w:val="105"/>
                <w:sz w:val="12"/>
              </w:rPr>
              <w:t xml:space="preserve"> </w:t>
            </w:r>
            <w:r>
              <w:rPr>
                <w:w w:val="105"/>
                <w:sz w:val="12"/>
              </w:rPr>
              <w:t>lighting</w:t>
            </w:r>
            <w:r>
              <w:rPr>
                <w:spacing w:val="-5"/>
                <w:w w:val="105"/>
                <w:sz w:val="12"/>
              </w:rPr>
              <w:t xml:space="preserve"> </w:t>
            </w:r>
            <w:r>
              <w:rPr>
                <w:w w:val="105"/>
                <w:sz w:val="12"/>
              </w:rPr>
              <w:t>controls</w:t>
            </w:r>
            <w:r>
              <w:rPr>
                <w:spacing w:val="-5"/>
                <w:w w:val="105"/>
                <w:sz w:val="12"/>
              </w:rPr>
              <w:t xml:space="preserve"> </w:t>
            </w:r>
            <w:r>
              <w:rPr>
                <w:w w:val="105"/>
                <w:sz w:val="12"/>
              </w:rPr>
              <w:t>could</w:t>
            </w:r>
            <w:r>
              <w:rPr>
                <w:spacing w:val="-5"/>
                <w:w w:val="105"/>
                <w:sz w:val="12"/>
              </w:rPr>
              <w:t xml:space="preserve"> </w:t>
            </w:r>
            <w:r>
              <w:rPr>
                <w:w w:val="105"/>
                <w:sz w:val="12"/>
              </w:rPr>
              <w:t>apply</w:t>
            </w:r>
            <w:r>
              <w:rPr>
                <w:spacing w:val="-8"/>
                <w:w w:val="105"/>
                <w:sz w:val="12"/>
              </w:rPr>
              <w:t xml:space="preserve"> </w:t>
            </w:r>
            <w:r>
              <w:rPr>
                <w:w w:val="105"/>
                <w:sz w:val="12"/>
              </w:rPr>
              <w:t>to</w:t>
            </w:r>
            <w:r>
              <w:rPr>
                <w:spacing w:val="-6"/>
                <w:w w:val="105"/>
                <w:sz w:val="12"/>
              </w:rPr>
              <w:t xml:space="preserve"> </w:t>
            </w:r>
            <w:r>
              <w:rPr>
                <w:w w:val="105"/>
                <w:sz w:val="12"/>
              </w:rPr>
              <w:t>24%</w:t>
            </w:r>
            <w:r>
              <w:rPr>
                <w:spacing w:val="-6"/>
                <w:w w:val="105"/>
                <w:sz w:val="12"/>
              </w:rPr>
              <w:t xml:space="preserve"> </w:t>
            </w:r>
            <w:r>
              <w:rPr>
                <w:w w:val="105"/>
                <w:sz w:val="12"/>
              </w:rPr>
              <w:t>of</w:t>
            </w:r>
            <w:r>
              <w:rPr>
                <w:spacing w:val="-7"/>
                <w:w w:val="105"/>
                <w:sz w:val="12"/>
              </w:rPr>
              <w:t xml:space="preserve"> </w:t>
            </w:r>
            <w:r>
              <w:rPr>
                <w:w w:val="105"/>
                <w:sz w:val="12"/>
              </w:rPr>
              <w:t>our</w:t>
            </w:r>
            <w:r>
              <w:rPr>
                <w:spacing w:val="-8"/>
                <w:w w:val="105"/>
                <w:sz w:val="12"/>
              </w:rPr>
              <w:t xml:space="preserve"> </w:t>
            </w:r>
            <w:r>
              <w:rPr>
                <w:spacing w:val="-2"/>
                <w:w w:val="105"/>
                <w:sz w:val="12"/>
              </w:rPr>
              <w:t>leisure</w:t>
            </w:r>
          </w:p>
          <w:p w14:paraId="2B560637" w14:textId="77777777" w:rsidR="007154E7" w:rsidRDefault="002828F2">
            <w:pPr>
              <w:pStyle w:val="TableParagraph"/>
              <w:spacing w:before="15" w:line="118" w:lineRule="exact"/>
              <w:ind w:left="28"/>
              <w:jc w:val="center"/>
              <w:rPr>
                <w:sz w:val="12"/>
              </w:rPr>
            </w:pPr>
            <w:r>
              <w:rPr>
                <w:spacing w:val="-2"/>
                <w:w w:val="105"/>
                <w:sz w:val="12"/>
              </w:rPr>
              <w:t>facilities</w:t>
            </w:r>
          </w:p>
        </w:tc>
        <w:tc>
          <w:tcPr>
            <w:tcW w:w="687" w:type="dxa"/>
          </w:tcPr>
          <w:p w14:paraId="1E392D65" w14:textId="77777777" w:rsidR="007154E7" w:rsidRDefault="002828F2">
            <w:pPr>
              <w:pStyle w:val="TableParagraph"/>
              <w:spacing w:before="87"/>
              <w:ind w:left="33" w:right="1"/>
              <w:jc w:val="center"/>
              <w:rPr>
                <w:sz w:val="12"/>
              </w:rPr>
            </w:pPr>
            <w:r>
              <w:rPr>
                <w:spacing w:val="-2"/>
                <w:w w:val="105"/>
                <w:sz w:val="12"/>
              </w:rPr>
              <w:t>Started</w:t>
            </w:r>
          </w:p>
        </w:tc>
        <w:tc>
          <w:tcPr>
            <w:tcW w:w="653" w:type="dxa"/>
            <w:shd w:val="clear" w:color="auto" w:fill="007F00"/>
          </w:tcPr>
          <w:p w14:paraId="128F4520"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1D5B9067" w14:textId="77777777" w:rsidR="007154E7" w:rsidRDefault="007154E7">
            <w:pPr>
              <w:pStyle w:val="TableParagraph"/>
              <w:rPr>
                <w:rFonts w:ascii="Times New Roman"/>
                <w:sz w:val="12"/>
              </w:rPr>
            </w:pPr>
          </w:p>
        </w:tc>
      </w:tr>
      <w:tr w:rsidR="007154E7" w14:paraId="55702345" w14:textId="77777777">
        <w:trPr>
          <w:trHeight w:val="299"/>
        </w:trPr>
        <w:tc>
          <w:tcPr>
            <w:tcW w:w="290" w:type="dxa"/>
          </w:tcPr>
          <w:p w14:paraId="3A9B8ADA" w14:textId="77777777" w:rsidR="007154E7" w:rsidRDefault="002828F2">
            <w:pPr>
              <w:pStyle w:val="TableParagraph"/>
              <w:spacing w:before="87"/>
              <w:ind w:left="28" w:right="2"/>
              <w:jc w:val="center"/>
              <w:rPr>
                <w:sz w:val="12"/>
              </w:rPr>
            </w:pPr>
            <w:bookmarkStart w:id="764" w:name="23_"/>
            <w:bookmarkEnd w:id="764"/>
            <w:r>
              <w:rPr>
                <w:spacing w:val="-5"/>
                <w:w w:val="105"/>
                <w:sz w:val="12"/>
              </w:rPr>
              <w:t>23</w:t>
            </w:r>
          </w:p>
        </w:tc>
        <w:tc>
          <w:tcPr>
            <w:tcW w:w="3730" w:type="dxa"/>
          </w:tcPr>
          <w:p w14:paraId="7C2A9CEA" w14:textId="77777777" w:rsidR="007154E7" w:rsidRDefault="002828F2">
            <w:pPr>
              <w:pStyle w:val="TableParagraph"/>
              <w:spacing w:before="87"/>
              <w:ind w:left="28"/>
              <w:jc w:val="center"/>
              <w:rPr>
                <w:sz w:val="12"/>
              </w:rPr>
            </w:pPr>
            <w:bookmarkStart w:id="765" w:name="Localised_lighting_could_apply_to_2.5%_o"/>
            <w:bookmarkEnd w:id="765"/>
            <w:proofErr w:type="spellStart"/>
            <w:r>
              <w:rPr>
                <w:w w:val="105"/>
                <w:sz w:val="12"/>
              </w:rPr>
              <w:t>Localised</w:t>
            </w:r>
            <w:proofErr w:type="spellEnd"/>
            <w:r>
              <w:rPr>
                <w:spacing w:val="-6"/>
                <w:w w:val="105"/>
                <w:sz w:val="12"/>
              </w:rPr>
              <w:t xml:space="preserve"> </w:t>
            </w:r>
            <w:r>
              <w:rPr>
                <w:w w:val="105"/>
                <w:sz w:val="12"/>
              </w:rPr>
              <w:t>lighting</w:t>
            </w:r>
            <w:r>
              <w:rPr>
                <w:spacing w:val="-6"/>
                <w:w w:val="105"/>
                <w:sz w:val="12"/>
              </w:rPr>
              <w:t xml:space="preserve"> </w:t>
            </w:r>
            <w:r>
              <w:rPr>
                <w:w w:val="105"/>
                <w:sz w:val="12"/>
              </w:rPr>
              <w:t>could</w:t>
            </w:r>
            <w:r>
              <w:rPr>
                <w:spacing w:val="-3"/>
                <w:w w:val="105"/>
                <w:sz w:val="12"/>
              </w:rPr>
              <w:t xml:space="preserve"> </w:t>
            </w:r>
            <w:r>
              <w:rPr>
                <w:w w:val="105"/>
                <w:sz w:val="12"/>
              </w:rPr>
              <w:t>apply</w:t>
            </w:r>
            <w:r>
              <w:rPr>
                <w:spacing w:val="-7"/>
                <w:w w:val="105"/>
                <w:sz w:val="12"/>
              </w:rPr>
              <w:t xml:space="preserve"> </w:t>
            </w:r>
            <w:r>
              <w:rPr>
                <w:w w:val="105"/>
                <w:sz w:val="12"/>
              </w:rPr>
              <w:t>to</w:t>
            </w:r>
            <w:r>
              <w:rPr>
                <w:spacing w:val="-5"/>
                <w:w w:val="105"/>
                <w:sz w:val="12"/>
              </w:rPr>
              <w:t xml:space="preserve"> </w:t>
            </w:r>
            <w:r>
              <w:rPr>
                <w:w w:val="105"/>
                <w:sz w:val="12"/>
              </w:rPr>
              <w:t>2.5%</w:t>
            </w:r>
            <w:r>
              <w:rPr>
                <w:spacing w:val="-7"/>
                <w:w w:val="105"/>
                <w:sz w:val="12"/>
              </w:rPr>
              <w:t xml:space="preserve"> </w:t>
            </w:r>
            <w:r>
              <w:rPr>
                <w:w w:val="105"/>
                <w:sz w:val="12"/>
              </w:rPr>
              <w:t>of</w:t>
            </w:r>
            <w:r>
              <w:rPr>
                <w:spacing w:val="-5"/>
                <w:w w:val="105"/>
                <w:sz w:val="12"/>
              </w:rPr>
              <w:t xml:space="preserve"> </w:t>
            </w:r>
            <w:r>
              <w:rPr>
                <w:w w:val="105"/>
                <w:sz w:val="12"/>
              </w:rPr>
              <w:t>our</w:t>
            </w:r>
            <w:r>
              <w:rPr>
                <w:spacing w:val="-5"/>
                <w:w w:val="105"/>
                <w:sz w:val="12"/>
              </w:rPr>
              <w:t xml:space="preserve"> </w:t>
            </w:r>
            <w:r>
              <w:rPr>
                <w:w w:val="105"/>
                <w:sz w:val="12"/>
              </w:rPr>
              <w:t>leisure</w:t>
            </w:r>
            <w:r>
              <w:rPr>
                <w:spacing w:val="-6"/>
                <w:w w:val="105"/>
                <w:sz w:val="12"/>
              </w:rPr>
              <w:t xml:space="preserve"> </w:t>
            </w:r>
            <w:r>
              <w:rPr>
                <w:spacing w:val="-2"/>
                <w:w w:val="105"/>
                <w:sz w:val="12"/>
              </w:rPr>
              <w:t>facilities</w:t>
            </w:r>
          </w:p>
        </w:tc>
        <w:tc>
          <w:tcPr>
            <w:tcW w:w="687" w:type="dxa"/>
          </w:tcPr>
          <w:p w14:paraId="09D2C767" w14:textId="77777777" w:rsidR="007154E7" w:rsidRDefault="002828F2">
            <w:pPr>
              <w:pStyle w:val="TableParagraph"/>
              <w:spacing w:before="87"/>
              <w:ind w:left="33"/>
              <w:jc w:val="center"/>
              <w:rPr>
                <w:sz w:val="12"/>
              </w:rPr>
            </w:pPr>
            <w:r>
              <w:rPr>
                <w:sz w:val="12"/>
              </w:rPr>
              <w:t>--</w:t>
            </w:r>
            <w:r>
              <w:rPr>
                <w:spacing w:val="-10"/>
                <w:sz w:val="12"/>
              </w:rPr>
              <w:t>-</w:t>
            </w:r>
          </w:p>
        </w:tc>
        <w:tc>
          <w:tcPr>
            <w:tcW w:w="653" w:type="dxa"/>
            <w:shd w:val="clear" w:color="auto" w:fill="007F00"/>
          </w:tcPr>
          <w:p w14:paraId="763880C6" w14:textId="77777777" w:rsidR="007154E7" w:rsidRDefault="002828F2">
            <w:pPr>
              <w:pStyle w:val="TableParagraph"/>
              <w:spacing w:before="77"/>
              <w:ind w:left="31" w:right="2"/>
              <w:jc w:val="center"/>
              <w:rPr>
                <w:b/>
                <w:sz w:val="13"/>
              </w:rPr>
            </w:pPr>
            <w:r>
              <w:rPr>
                <w:b/>
                <w:color w:val="FFFFFF"/>
                <w:spacing w:val="-2"/>
                <w:w w:val="105"/>
                <w:sz w:val="13"/>
              </w:rPr>
              <w:t>Green</w:t>
            </w:r>
          </w:p>
        </w:tc>
        <w:tc>
          <w:tcPr>
            <w:tcW w:w="2490" w:type="dxa"/>
          </w:tcPr>
          <w:p w14:paraId="70B11B45" w14:textId="77777777" w:rsidR="007154E7" w:rsidRDefault="007154E7">
            <w:pPr>
              <w:pStyle w:val="TableParagraph"/>
              <w:rPr>
                <w:rFonts w:ascii="Times New Roman"/>
                <w:sz w:val="12"/>
              </w:rPr>
            </w:pPr>
          </w:p>
        </w:tc>
      </w:tr>
      <w:tr w:rsidR="007154E7" w14:paraId="0DE011B7" w14:textId="77777777">
        <w:trPr>
          <w:trHeight w:val="152"/>
        </w:trPr>
        <w:tc>
          <w:tcPr>
            <w:tcW w:w="290" w:type="dxa"/>
          </w:tcPr>
          <w:p w14:paraId="4A05FBFC" w14:textId="77777777" w:rsidR="007154E7" w:rsidRDefault="002828F2">
            <w:pPr>
              <w:pStyle w:val="TableParagraph"/>
              <w:spacing w:before="12" w:line="120" w:lineRule="exact"/>
              <w:ind w:left="28" w:right="2"/>
              <w:jc w:val="center"/>
              <w:rPr>
                <w:sz w:val="12"/>
              </w:rPr>
            </w:pPr>
            <w:bookmarkStart w:id="766" w:name="24_"/>
            <w:bookmarkEnd w:id="766"/>
            <w:r>
              <w:rPr>
                <w:spacing w:val="-5"/>
                <w:w w:val="105"/>
                <w:sz w:val="12"/>
              </w:rPr>
              <w:t>24</w:t>
            </w:r>
          </w:p>
        </w:tc>
        <w:tc>
          <w:tcPr>
            <w:tcW w:w="3730" w:type="dxa"/>
          </w:tcPr>
          <w:p w14:paraId="62A0DE4B" w14:textId="77777777" w:rsidR="007154E7" w:rsidRDefault="002828F2">
            <w:pPr>
              <w:pStyle w:val="TableParagraph"/>
              <w:spacing w:before="12" w:line="120" w:lineRule="exact"/>
              <w:ind w:left="33" w:right="3"/>
              <w:jc w:val="center"/>
              <w:rPr>
                <w:sz w:val="12"/>
              </w:rPr>
            </w:pPr>
            <w:bookmarkStart w:id="767" w:name="Grangemouth_Stadium_replace_lighting_"/>
            <w:bookmarkEnd w:id="767"/>
            <w:r>
              <w:rPr>
                <w:sz w:val="12"/>
              </w:rPr>
              <w:t>Grangemouth</w:t>
            </w:r>
            <w:r>
              <w:rPr>
                <w:spacing w:val="17"/>
                <w:sz w:val="12"/>
              </w:rPr>
              <w:t xml:space="preserve"> </w:t>
            </w:r>
            <w:r>
              <w:rPr>
                <w:sz w:val="12"/>
              </w:rPr>
              <w:t>Stadium</w:t>
            </w:r>
            <w:r>
              <w:rPr>
                <w:spacing w:val="17"/>
                <w:sz w:val="12"/>
              </w:rPr>
              <w:t xml:space="preserve"> </w:t>
            </w:r>
            <w:r>
              <w:rPr>
                <w:sz w:val="12"/>
              </w:rPr>
              <w:t>replace</w:t>
            </w:r>
            <w:r>
              <w:rPr>
                <w:spacing w:val="18"/>
                <w:sz w:val="12"/>
              </w:rPr>
              <w:t xml:space="preserve"> </w:t>
            </w:r>
            <w:r>
              <w:rPr>
                <w:spacing w:val="-2"/>
                <w:sz w:val="12"/>
              </w:rPr>
              <w:t>lighting</w:t>
            </w:r>
          </w:p>
        </w:tc>
        <w:tc>
          <w:tcPr>
            <w:tcW w:w="687" w:type="dxa"/>
          </w:tcPr>
          <w:p w14:paraId="507CC4BA" w14:textId="77777777" w:rsidR="007154E7" w:rsidRDefault="002828F2">
            <w:pPr>
              <w:pStyle w:val="TableParagraph"/>
              <w:spacing w:before="12" w:line="120" w:lineRule="exact"/>
              <w:ind w:left="33" w:right="2"/>
              <w:jc w:val="center"/>
              <w:rPr>
                <w:sz w:val="12"/>
              </w:rPr>
            </w:pPr>
            <w:r>
              <w:rPr>
                <w:spacing w:val="-2"/>
                <w:w w:val="105"/>
                <w:sz w:val="12"/>
              </w:rPr>
              <w:t>Complete</w:t>
            </w:r>
          </w:p>
        </w:tc>
        <w:tc>
          <w:tcPr>
            <w:tcW w:w="653" w:type="dxa"/>
            <w:shd w:val="clear" w:color="auto" w:fill="007F00"/>
          </w:tcPr>
          <w:p w14:paraId="5D93F979" w14:textId="77777777" w:rsidR="007154E7" w:rsidRDefault="002828F2">
            <w:pPr>
              <w:pStyle w:val="TableParagraph"/>
              <w:spacing w:before="5" w:line="127" w:lineRule="exact"/>
              <w:ind w:left="31" w:right="2"/>
              <w:jc w:val="center"/>
              <w:rPr>
                <w:b/>
                <w:sz w:val="13"/>
              </w:rPr>
            </w:pPr>
            <w:r>
              <w:rPr>
                <w:b/>
                <w:color w:val="FFFFFF"/>
                <w:spacing w:val="-2"/>
                <w:w w:val="105"/>
                <w:sz w:val="13"/>
              </w:rPr>
              <w:t>Green</w:t>
            </w:r>
          </w:p>
        </w:tc>
        <w:tc>
          <w:tcPr>
            <w:tcW w:w="2490" w:type="dxa"/>
          </w:tcPr>
          <w:p w14:paraId="10D67200" w14:textId="77777777" w:rsidR="007154E7" w:rsidRDefault="007154E7">
            <w:pPr>
              <w:pStyle w:val="TableParagraph"/>
              <w:rPr>
                <w:rFonts w:ascii="Times New Roman"/>
                <w:sz w:val="8"/>
              </w:rPr>
            </w:pPr>
          </w:p>
        </w:tc>
      </w:tr>
      <w:tr w:rsidR="007154E7" w14:paraId="19979AF4" w14:textId="77777777">
        <w:trPr>
          <w:trHeight w:val="299"/>
        </w:trPr>
        <w:tc>
          <w:tcPr>
            <w:tcW w:w="290" w:type="dxa"/>
          </w:tcPr>
          <w:p w14:paraId="6814574B" w14:textId="77777777" w:rsidR="007154E7" w:rsidRDefault="002828F2">
            <w:pPr>
              <w:pStyle w:val="TableParagraph"/>
              <w:spacing w:before="84"/>
              <w:ind w:left="28" w:right="2"/>
              <w:jc w:val="center"/>
              <w:rPr>
                <w:sz w:val="12"/>
              </w:rPr>
            </w:pPr>
            <w:bookmarkStart w:id="768" w:name="25_"/>
            <w:bookmarkEnd w:id="768"/>
            <w:r>
              <w:rPr>
                <w:spacing w:val="-5"/>
                <w:w w:val="105"/>
                <w:sz w:val="12"/>
              </w:rPr>
              <w:t>25</w:t>
            </w:r>
          </w:p>
        </w:tc>
        <w:tc>
          <w:tcPr>
            <w:tcW w:w="3730" w:type="dxa"/>
          </w:tcPr>
          <w:p w14:paraId="6F65D2D4" w14:textId="77777777" w:rsidR="007154E7" w:rsidRDefault="002828F2">
            <w:pPr>
              <w:pStyle w:val="TableParagraph"/>
              <w:spacing w:before="84"/>
              <w:ind w:left="28"/>
              <w:jc w:val="center"/>
              <w:rPr>
                <w:sz w:val="12"/>
              </w:rPr>
            </w:pPr>
            <w:bookmarkStart w:id="769" w:name="Variable_speed_drives_could_apply_to_33%"/>
            <w:bookmarkEnd w:id="769"/>
            <w:r>
              <w:rPr>
                <w:w w:val="105"/>
                <w:sz w:val="12"/>
              </w:rPr>
              <w:t>Variable</w:t>
            </w:r>
            <w:r>
              <w:rPr>
                <w:spacing w:val="-5"/>
                <w:w w:val="105"/>
                <w:sz w:val="12"/>
              </w:rPr>
              <w:t xml:space="preserve"> </w:t>
            </w:r>
            <w:r>
              <w:rPr>
                <w:w w:val="105"/>
                <w:sz w:val="12"/>
              </w:rPr>
              <w:t>speed</w:t>
            </w:r>
            <w:r>
              <w:rPr>
                <w:spacing w:val="-6"/>
                <w:w w:val="105"/>
                <w:sz w:val="12"/>
              </w:rPr>
              <w:t xml:space="preserve"> </w:t>
            </w:r>
            <w:r>
              <w:rPr>
                <w:w w:val="105"/>
                <w:sz w:val="12"/>
              </w:rPr>
              <w:t>drives</w:t>
            </w:r>
            <w:r>
              <w:rPr>
                <w:spacing w:val="-4"/>
                <w:w w:val="105"/>
                <w:sz w:val="12"/>
              </w:rPr>
              <w:t xml:space="preserve"> </w:t>
            </w:r>
            <w:r>
              <w:rPr>
                <w:w w:val="105"/>
                <w:sz w:val="12"/>
              </w:rPr>
              <w:t>could</w:t>
            </w:r>
            <w:r>
              <w:rPr>
                <w:spacing w:val="-6"/>
                <w:w w:val="105"/>
                <w:sz w:val="12"/>
              </w:rPr>
              <w:t xml:space="preserve"> </w:t>
            </w:r>
            <w:r>
              <w:rPr>
                <w:w w:val="105"/>
                <w:sz w:val="12"/>
              </w:rPr>
              <w:t>apply</w:t>
            </w:r>
            <w:r>
              <w:rPr>
                <w:spacing w:val="-7"/>
                <w:w w:val="105"/>
                <w:sz w:val="12"/>
              </w:rPr>
              <w:t xml:space="preserve"> </w:t>
            </w:r>
            <w:r>
              <w:rPr>
                <w:w w:val="105"/>
                <w:sz w:val="12"/>
              </w:rPr>
              <w:t>to</w:t>
            </w:r>
            <w:r>
              <w:rPr>
                <w:spacing w:val="-4"/>
                <w:w w:val="105"/>
                <w:sz w:val="12"/>
              </w:rPr>
              <w:t xml:space="preserve"> </w:t>
            </w:r>
            <w:r>
              <w:rPr>
                <w:w w:val="105"/>
                <w:sz w:val="12"/>
              </w:rPr>
              <w:t>33%</w:t>
            </w:r>
            <w:r>
              <w:rPr>
                <w:spacing w:val="-7"/>
                <w:w w:val="105"/>
                <w:sz w:val="12"/>
              </w:rPr>
              <w:t xml:space="preserve"> </w:t>
            </w:r>
            <w:r>
              <w:rPr>
                <w:w w:val="105"/>
                <w:sz w:val="12"/>
              </w:rPr>
              <w:t>of</w:t>
            </w:r>
            <w:r>
              <w:rPr>
                <w:spacing w:val="-6"/>
                <w:w w:val="105"/>
                <w:sz w:val="12"/>
              </w:rPr>
              <w:t xml:space="preserve"> </w:t>
            </w:r>
            <w:r>
              <w:rPr>
                <w:w w:val="105"/>
                <w:sz w:val="12"/>
              </w:rPr>
              <w:t>our</w:t>
            </w:r>
            <w:r>
              <w:rPr>
                <w:spacing w:val="-5"/>
                <w:w w:val="105"/>
                <w:sz w:val="12"/>
              </w:rPr>
              <w:t xml:space="preserve"> </w:t>
            </w:r>
            <w:r>
              <w:rPr>
                <w:w w:val="105"/>
                <w:sz w:val="12"/>
              </w:rPr>
              <w:t>leisure</w:t>
            </w:r>
            <w:r>
              <w:rPr>
                <w:spacing w:val="-6"/>
                <w:w w:val="105"/>
                <w:sz w:val="12"/>
              </w:rPr>
              <w:t xml:space="preserve"> </w:t>
            </w:r>
            <w:r>
              <w:rPr>
                <w:spacing w:val="-2"/>
                <w:w w:val="105"/>
                <w:sz w:val="12"/>
              </w:rPr>
              <w:t>facilities</w:t>
            </w:r>
          </w:p>
        </w:tc>
        <w:tc>
          <w:tcPr>
            <w:tcW w:w="687" w:type="dxa"/>
          </w:tcPr>
          <w:p w14:paraId="3055EF26" w14:textId="77777777" w:rsidR="007154E7" w:rsidRDefault="002828F2">
            <w:pPr>
              <w:pStyle w:val="TableParagraph"/>
              <w:spacing w:before="84"/>
              <w:ind w:left="33" w:right="2"/>
              <w:jc w:val="center"/>
              <w:rPr>
                <w:sz w:val="12"/>
              </w:rPr>
            </w:pPr>
            <w:r>
              <w:rPr>
                <w:spacing w:val="-2"/>
                <w:w w:val="105"/>
                <w:sz w:val="12"/>
              </w:rPr>
              <w:t>Complete</w:t>
            </w:r>
          </w:p>
        </w:tc>
        <w:tc>
          <w:tcPr>
            <w:tcW w:w="653" w:type="dxa"/>
            <w:shd w:val="clear" w:color="auto" w:fill="007F00"/>
          </w:tcPr>
          <w:p w14:paraId="6BC46071" w14:textId="77777777" w:rsidR="007154E7" w:rsidRDefault="002828F2">
            <w:pPr>
              <w:pStyle w:val="TableParagraph"/>
              <w:spacing w:before="77"/>
              <w:ind w:left="31" w:right="2"/>
              <w:jc w:val="center"/>
              <w:rPr>
                <w:b/>
                <w:sz w:val="13"/>
              </w:rPr>
            </w:pPr>
            <w:r>
              <w:rPr>
                <w:b/>
                <w:color w:val="FFFFFF"/>
                <w:spacing w:val="-2"/>
                <w:w w:val="105"/>
                <w:sz w:val="13"/>
              </w:rPr>
              <w:t>Green</w:t>
            </w:r>
          </w:p>
        </w:tc>
        <w:tc>
          <w:tcPr>
            <w:tcW w:w="2490" w:type="dxa"/>
          </w:tcPr>
          <w:p w14:paraId="67B4AE82" w14:textId="77777777" w:rsidR="007154E7" w:rsidRDefault="007154E7">
            <w:pPr>
              <w:pStyle w:val="TableParagraph"/>
              <w:rPr>
                <w:rFonts w:ascii="Times New Roman"/>
                <w:sz w:val="12"/>
              </w:rPr>
            </w:pPr>
          </w:p>
        </w:tc>
      </w:tr>
      <w:tr w:rsidR="007154E7" w14:paraId="05A18DCE" w14:textId="77777777">
        <w:trPr>
          <w:trHeight w:val="150"/>
        </w:trPr>
        <w:tc>
          <w:tcPr>
            <w:tcW w:w="290" w:type="dxa"/>
          </w:tcPr>
          <w:p w14:paraId="6820416E" w14:textId="77777777" w:rsidR="007154E7" w:rsidRDefault="002828F2">
            <w:pPr>
              <w:pStyle w:val="TableParagraph"/>
              <w:spacing w:before="12" w:line="118" w:lineRule="exact"/>
              <w:ind w:left="28" w:right="2"/>
              <w:jc w:val="center"/>
              <w:rPr>
                <w:sz w:val="12"/>
              </w:rPr>
            </w:pPr>
            <w:bookmarkStart w:id="770" w:name="26_"/>
            <w:bookmarkEnd w:id="770"/>
            <w:r>
              <w:rPr>
                <w:spacing w:val="-5"/>
                <w:w w:val="105"/>
                <w:sz w:val="12"/>
              </w:rPr>
              <w:t>26</w:t>
            </w:r>
          </w:p>
        </w:tc>
        <w:tc>
          <w:tcPr>
            <w:tcW w:w="3730" w:type="dxa"/>
          </w:tcPr>
          <w:p w14:paraId="387AFB0B" w14:textId="77777777" w:rsidR="007154E7" w:rsidRDefault="002828F2">
            <w:pPr>
              <w:pStyle w:val="TableParagraph"/>
              <w:spacing w:before="12" w:line="118" w:lineRule="exact"/>
              <w:ind w:left="33" w:right="3"/>
              <w:jc w:val="center"/>
              <w:rPr>
                <w:sz w:val="12"/>
              </w:rPr>
            </w:pPr>
            <w:bookmarkStart w:id="771" w:name="Pool_covers__Mariner_Centre_"/>
            <w:bookmarkEnd w:id="771"/>
            <w:r>
              <w:rPr>
                <w:w w:val="105"/>
                <w:sz w:val="12"/>
              </w:rPr>
              <w:t>Pool</w:t>
            </w:r>
            <w:r>
              <w:rPr>
                <w:spacing w:val="-8"/>
                <w:w w:val="105"/>
                <w:sz w:val="12"/>
              </w:rPr>
              <w:t xml:space="preserve"> </w:t>
            </w:r>
            <w:r>
              <w:rPr>
                <w:w w:val="105"/>
                <w:sz w:val="12"/>
              </w:rPr>
              <w:t>covers</w:t>
            </w:r>
            <w:r>
              <w:rPr>
                <w:spacing w:val="-5"/>
                <w:w w:val="105"/>
                <w:sz w:val="12"/>
              </w:rPr>
              <w:t xml:space="preserve"> </w:t>
            </w:r>
            <w:r>
              <w:rPr>
                <w:w w:val="105"/>
                <w:sz w:val="12"/>
              </w:rPr>
              <w:t>-</w:t>
            </w:r>
            <w:r>
              <w:rPr>
                <w:spacing w:val="-6"/>
                <w:w w:val="105"/>
                <w:sz w:val="12"/>
              </w:rPr>
              <w:t xml:space="preserve"> </w:t>
            </w:r>
            <w:r>
              <w:rPr>
                <w:w w:val="105"/>
                <w:sz w:val="12"/>
              </w:rPr>
              <w:t>Mariner</w:t>
            </w:r>
            <w:r>
              <w:rPr>
                <w:spacing w:val="-9"/>
                <w:w w:val="105"/>
                <w:sz w:val="12"/>
              </w:rPr>
              <w:t xml:space="preserve"> </w:t>
            </w:r>
            <w:r>
              <w:rPr>
                <w:spacing w:val="-2"/>
                <w:w w:val="105"/>
                <w:sz w:val="12"/>
              </w:rPr>
              <w:t>Centre</w:t>
            </w:r>
          </w:p>
        </w:tc>
        <w:tc>
          <w:tcPr>
            <w:tcW w:w="687" w:type="dxa"/>
          </w:tcPr>
          <w:p w14:paraId="60FDA5EB" w14:textId="77777777" w:rsidR="007154E7" w:rsidRDefault="002828F2">
            <w:pPr>
              <w:pStyle w:val="TableParagraph"/>
              <w:spacing w:before="12" w:line="118" w:lineRule="exact"/>
              <w:ind w:left="33"/>
              <w:jc w:val="center"/>
              <w:rPr>
                <w:sz w:val="12"/>
              </w:rPr>
            </w:pPr>
            <w:r>
              <w:rPr>
                <w:sz w:val="12"/>
              </w:rPr>
              <w:t>--</w:t>
            </w:r>
            <w:r>
              <w:rPr>
                <w:spacing w:val="-10"/>
                <w:sz w:val="12"/>
              </w:rPr>
              <w:t>-</w:t>
            </w:r>
          </w:p>
        </w:tc>
        <w:tc>
          <w:tcPr>
            <w:tcW w:w="653" w:type="dxa"/>
            <w:shd w:val="clear" w:color="auto" w:fill="007F00"/>
          </w:tcPr>
          <w:p w14:paraId="7DD308CD" w14:textId="77777777" w:rsidR="007154E7" w:rsidRDefault="002828F2">
            <w:pPr>
              <w:pStyle w:val="TableParagraph"/>
              <w:spacing w:before="5" w:line="125" w:lineRule="exact"/>
              <w:ind w:left="31" w:right="2"/>
              <w:jc w:val="center"/>
              <w:rPr>
                <w:b/>
                <w:sz w:val="13"/>
              </w:rPr>
            </w:pPr>
            <w:r>
              <w:rPr>
                <w:b/>
                <w:color w:val="FFFFFF"/>
                <w:spacing w:val="-2"/>
                <w:w w:val="105"/>
                <w:sz w:val="13"/>
              </w:rPr>
              <w:t>Green</w:t>
            </w:r>
          </w:p>
        </w:tc>
        <w:tc>
          <w:tcPr>
            <w:tcW w:w="2490" w:type="dxa"/>
          </w:tcPr>
          <w:p w14:paraId="240597E9" w14:textId="77777777" w:rsidR="007154E7" w:rsidRDefault="007154E7">
            <w:pPr>
              <w:pStyle w:val="TableParagraph"/>
              <w:rPr>
                <w:rFonts w:ascii="Times New Roman"/>
                <w:sz w:val="8"/>
              </w:rPr>
            </w:pPr>
          </w:p>
        </w:tc>
      </w:tr>
      <w:tr w:rsidR="007154E7" w14:paraId="3E7E16D9" w14:textId="77777777">
        <w:trPr>
          <w:trHeight w:val="301"/>
        </w:trPr>
        <w:tc>
          <w:tcPr>
            <w:tcW w:w="290" w:type="dxa"/>
          </w:tcPr>
          <w:p w14:paraId="21C9C83E" w14:textId="77777777" w:rsidR="007154E7" w:rsidRDefault="002828F2">
            <w:pPr>
              <w:pStyle w:val="TableParagraph"/>
              <w:spacing w:before="87"/>
              <w:ind w:left="28" w:right="2"/>
              <w:jc w:val="center"/>
              <w:rPr>
                <w:sz w:val="12"/>
              </w:rPr>
            </w:pPr>
            <w:bookmarkStart w:id="772" w:name="27_"/>
            <w:bookmarkEnd w:id="772"/>
            <w:r>
              <w:rPr>
                <w:spacing w:val="-5"/>
                <w:w w:val="105"/>
                <w:sz w:val="12"/>
              </w:rPr>
              <w:t>27</w:t>
            </w:r>
          </w:p>
        </w:tc>
        <w:tc>
          <w:tcPr>
            <w:tcW w:w="3730" w:type="dxa"/>
          </w:tcPr>
          <w:p w14:paraId="5513B309" w14:textId="77777777" w:rsidR="007154E7" w:rsidRDefault="002828F2">
            <w:pPr>
              <w:pStyle w:val="TableParagraph"/>
              <w:spacing w:before="87"/>
              <w:ind w:left="33" w:right="2"/>
              <w:jc w:val="center"/>
              <w:rPr>
                <w:sz w:val="12"/>
              </w:rPr>
            </w:pPr>
            <w:bookmarkStart w:id="773" w:name="Voltage_optimisation_could_apply_to_18%_"/>
            <w:bookmarkEnd w:id="773"/>
            <w:r>
              <w:rPr>
                <w:w w:val="105"/>
                <w:sz w:val="12"/>
              </w:rPr>
              <w:t>Voltage</w:t>
            </w:r>
            <w:r>
              <w:rPr>
                <w:spacing w:val="-7"/>
                <w:w w:val="105"/>
                <w:sz w:val="12"/>
              </w:rPr>
              <w:t xml:space="preserve"> </w:t>
            </w:r>
            <w:proofErr w:type="spellStart"/>
            <w:r>
              <w:rPr>
                <w:w w:val="105"/>
                <w:sz w:val="12"/>
              </w:rPr>
              <w:t>optimisation</w:t>
            </w:r>
            <w:proofErr w:type="spellEnd"/>
            <w:r>
              <w:rPr>
                <w:spacing w:val="-6"/>
                <w:w w:val="105"/>
                <w:sz w:val="12"/>
              </w:rPr>
              <w:t xml:space="preserve"> </w:t>
            </w:r>
            <w:r>
              <w:rPr>
                <w:w w:val="105"/>
                <w:sz w:val="12"/>
              </w:rPr>
              <w:t>could</w:t>
            </w:r>
            <w:r>
              <w:rPr>
                <w:spacing w:val="-4"/>
                <w:w w:val="105"/>
                <w:sz w:val="12"/>
              </w:rPr>
              <w:t xml:space="preserve"> </w:t>
            </w:r>
            <w:r>
              <w:rPr>
                <w:w w:val="105"/>
                <w:sz w:val="12"/>
              </w:rPr>
              <w:t>apply</w:t>
            </w:r>
            <w:r>
              <w:rPr>
                <w:spacing w:val="-7"/>
                <w:w w:val="105"/>
                <w:sz w:val="12"/>
              </w:rPr>
              <w:t xml:space="preserve"> </w:t>
            </w:r>
            <w:r>
              <w:rPr>
                <w:w w:val="105"/>
                <w:sz w:val="12"/>
              </w:rPr>
              <w:t>to</w:t>
            </w:r>
            <w:r>
              <w:rPr>
                <w:spacing w:val="-6"/>
                <w:w w:val="105"/>
                <w:sz w:val="12"/>
              </w:rPr>
              <w:t xml:space="preserve"> </w:t>
            </w:r>
            <w:r>
              <w:rPr>
                <w:w w:val="105"/>
                <w:sz w:val="12"/>
              </w:rPr>
              <w:t>18%</w:t>
            </w:r>
            <w:r>
              <w:rPr>
                <w:spacing w:val="-6"/>
                <w:w w:val="105"/>
                <w:sz w:val="12"/>
              </w:rPr>
              <w:t xml:space="preserve"> </w:t>
            </w:r>
            <w:r>
              <w:rPr>
                <w:w w:val="105"/>
                <w:sz w:val="12"/>
              </w:rPr>
              <w:t>of</w:t>
            </w:r>
            <w:r>
              <w:rPr>
                <w:spacing w:val="-6"/>
                <w:w w:val="105"/>
                <w:sz w:val="12"/>
              </w:rPr>
              <w:t xml:space="preserve"> </w:t>
            </w:r>
            <w:r>
              <w:rPr>
                <w:w w:val="105"/>
                <w:sz w:val="12"/>
              </w:rPr>
              <w:t>our</w:t>
            </w:r>
            <w:r>
              <w:rPr>
                <w:spacing w:val="-5"/>
                <w:w w:val="105"/>
                <w:sz w:val="12"/>
              </w:rPr>
              <w:t xml:space="preserve"> </w:t>
            </w:r>
            <w:r>
              <w:rPr>
                <w:w w:val="105"/>
                <w:sz w:val="12"/>
              </w:rPr>
              <w:t>leisure</w:t>
            </w:r>
            <w:r>
              <w:rPr>
                <w:spacing w:val="-6"/>
                <w:w w:val="105"/>
                <w:sz w:val="12"/>
              </w:rPr>
              <w:t xml:space="preserve"> </w:t>
            </w:r>
            <w:r>
              <w:rPr>
                <w:spacing w:val="-2"/>
                <w:w w:val="105"/>
                <w:sz w:val="12"/>
              </w:rPr>
              <w:t>facilities</w:t>
            </w:r>
          </w:p>
        </w:tc>
        <w:tc>
          <w:tcPr>
            <w:tcW w:w="687" w:type="dxa"/>
          </w:tcPr>
          <w:p w14:paraId="6FC8492B" w14:textId="77777777" w:rsidR="007154E7" w:rsidRDefault="002828F2">
            <w:pPr>
              <w:pStyle w:val="TableParagraph"/>
              <w:spacing w:before="87"/>
              <w:ind w:left="33"/>
              <w:jc w:val="center"/>
              <w:rPr>
                <w:sz w:val="12"/>
              </w:rPr>
            </w:pPr>
            <w:r>
              <w:rPr>
                <w:sz w:val="12"/>
              </w:rPr>
              <w:t>--</w:t>
            </w:r>
            <w:r>
              <w:rPr>
                <w:spacing w:val="-10"/>
                <w:sz w:val="12"/>
              </w:rPr>
              <w:t>-</w:t>
            </w:r>
          </w:p>
        </w:tc>
        <w:tc>
          <w:tcPr>
            <w:tcW w:w="653" w:type="dxa"/>
            <w:shd w:val="clear" w:color="auto" w:fill="007F00"/>
          </w:tcPr>
          <w:p w14:paraId="71ABDBD9"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691DFCF4" w14:textId="77777777" w:rsidR="007154E7" w:rsidRDefault="007154E7">
            <w:pPr>
              <w:pStyle w:val="TableParagraph"/>
              <w:rPr>
                <w:rFonts w:ascii="Times New Roman"/>
                <w:sz w:val="12"/>
              </w:rPr>
            </w:pPr>
          </w:p>
        </w:tc>
      </w:tr>
      <w:tr w:rsidR="007154E7" w14:paraId="628F932A" w14:textId="77777777">
        <w:trPr>
          <w:trHeight w:val="301"/>
        </w:trPr>
        <w:tc>
          <w:tcPr>
            <w:tcW w:w="290" w:type="dxa"/>
          </w:tcPr>
          <w:p w14:paraId="063F667E" w14:textId="77777777" w:rsidR="007154E7" w:rsidRDefault="002828F2">
            <w:pPr>
              <w:pStyle w:val="TableParagraph"/>
              <w:spacing w:before="87"/>
              <w:ind w:left="28" w:right="2"/>
              <w:jc w:val="center"/>
              <w:rPr>
                <w:sz w:val="12"/>
              </w:rPr>
            </w:pPr>
            <w:bookmarkStart w:id="774" w:name="28_"/>
            <w:bookmarkEnd w:id="774"/>
            <w:r>
              <w:rPr>
                <w:spacing w:val="-5"/>
                <w:w w:val="105"/>
                <w:sz w:val="12"/>
              </w:rPr>
              <w:t>28</w:t>
            </w:r>
          </w:p>
        </w:tc>
        <w:tc>
          <w:tcPr>
            <w:tcW w:w="3730" w:type="dxa"/>
          </w:tcPr>
          <w:p w14:paraId="494B9337" w14:textId="77777777" w:rsidR="007154E7" w:rsidRDefault="002828F2">
            <w:pPr>
              <w:pStyle w:val="TableParagraph"/>
              <w:spacing w:before="10"/>
              <w:ind w:left="33" w:right="3"/>
              <w:jc w:val="center"/>
              <w:rPr>
                <w:sz w:val="12"/>
              </w:rPr>
            </w:pPr>
            <w:bookmarkStart w:id="775" w:name="Awareness_raising_campaign_could_apply_t"/>
            <w:bookmarkEnd w:id="775"/>
            <w:r>
              <w:rPr>
                <w:w w:val="105"/>
                <w:sz w:val="12"/>
              </w:rPr>
              <w:t>Awareness</w:t>
            </w:r>
            <w:r>
              <w:rPr>
                <w:spacing w:val="-6"/>
                <w:w w:val="105"/>
                <w:sz w:val="12"/>
              </w:rPr>
              <w:t xml:space="preserve"> </w:t>
            </w:r>
            <w:r>
              <w:rPr>
                <w:w w:val="105"/>
                <w:sz w:val="12"/>
              </w:rPr>
              <w:t>raising</w:t>
            </w:r>
            <w:r>
              <w:rPr>
                <w:spacing w:val="-6"/>
                <w:w w:val="105"/>
                <w:sz w:val="12"/>
              </w:rPr>
              <w:t xml:space="preserve"> </w:t>
            </w:r>
            <w:r>
              <w:rPr>
                <w:w w:val="105"/>
                <w:sz w:val="12"/>
              </w:rPr>
              <w:t>campaign</w:t>
            </w:r>
            <w:r>
              <w:rPr>
                <w:spacing w:val="-5"/>
                <w:w w:val="105"/>
                <w:sz w:val="12"/>
              </w:rPr>
              <w:t xml:space="preserve"> </w:t>
            </w:r>
            <w:r>
              <w:rPr>
                <w:w w:val="105"/>
                <w:sz w:val="12"/>
              </w:rPr>
              <w:t>could</w:t>
            </w:r>
            <w:r>
              <w:rPr>
                <w:spacing w:val="-7"/>
                <w:w w:val="105"/>
                <w:sz w:val="12"/>
              </w:rPr>
              <w:t xml:space="preserve"> </w:t>
            </w:r>
            <w:r>
              <w:rPr>
                <w:w w:val="105"/>
                <w:sz w:val="12"/>
              </w:rPr>
              <w:t>apply</w:t>
            </w:r>
            <w:r>
              <w:rPr>
                <w:spacing w:val="-7"/>
                <w:w w:val="105"/>
                <w:sz w:val="12"/>
              </w:rPr>
              <w:t xml:space="preserve"> </w:t>
            </w:r>
            <w:r>
              <w:rPr>
                <w:w w:val="105"/>
                <w:sz w:val="12"/>
              </w:rPr>
              <w:t>to</w:t>
            </w:r>
            <w:r>
              <w:rPr>
                <w:spacing w:val="-6"/>
                <w:w w:val="105"/>
                <w:sz w:val="12"/>
              </w:rPr>
              <w:t xml:space="preserve"> </w:t>
            </w:r>
            <w:r>
              <w:rPr>
                <w:w w:val="105"/>
                <w:sz w:val="12"/>
              </w:rPr>
              <w:t>100%</w:t>
            </w:r>
            <w:r>
              <w:rPr>
                <w:spacing w:val="-5"/>
                <w:w w:val="105"/>
                <w:sz w:val="12"/>
              </w:rPr>
              <w:t xml:space="preserve"> </w:t>
            </w:r>
            <w:r>
              <w:rPr>
                <w:w w:val="105"/>
                <w:sz w:val="12"/>
              </w:rPr>
              <w:t>of</w:t>
            </w:r>
            <w:r>
              <w:rPr>
                <w:spacing w:val="-7"/>
                <w:w w:val="105"/>
                <w:sz w:val="12"/>
              </w:rPr>
              <w:t xml:space="preserve"> </w:t>
            </w:r>
            <w:r>
              <w:rPr>
                <w:w w:val="105"/>
                <w:sz w:val="12"/>
              </w:rPr>
              <w:t>our</w:t>
            </w:r>
            <w:r>
              <w:rPr>
                <w:spacing w:val="-6"/>
                <w:w w:val="105"/>
                <w:sz w:val="12"/>
              </w:rPr>
              <w:t xml:space="preserve"> </w:t>
            </w:r>
            <w:r>
              <w:rPr>
                <w:spacing w:val="-2"/>
                <w:w w:val="105"/>
                <w:sz w:val="12"/>
              </w:rPr>
              <w:t>leisure</w:t>
            </w:r>
          </w:p>
          <w:p w14:paraId="735B7B98" w14:textId="77777777" w:rsidR="007154E7" w:rsidRDefault="002828F2">
            <w:pPr>
              <w:pStyle w:val="TableParagraph"/>
              <w:spacing w:before="18" w:line="116" w:lineRule="exact"/>
              <w:ind w:left="28"/>
              <w:jc w:val="center"/>
              <w:rPr>
                <w:sz w:val="12"/>
              </w:rPr>
            </w:pPr>
            <w:r>
              <w:rPr>
                <w:spacing w:val="-2"/>
                <w:w w:val="105"/>
                <w:sz w:val="12"/>
              </w:rPr>
              <w:t>facilities</w:t>
            </w:r>
          </w:p>
        </w:tc>
        <w:tc>
          <w:tcPr>
            <w:tcW w:w="687" w:type="dxa"/>
          </w:tcPr>
          <w:p w14:paraId="17A17586" w14:textId="77777777" w:rsidR="007154E7" w:rsidRDefault="002828F2">
            <w:pPr>
              <w:pStyle w:val="TableParagraph"/>
              <w:spacing w:before="87"/>
              <w:ind w:left="33"/>
              <w:jc w:val="center"/>
              <w:rPr>
                <w:sz w:val="12"/>
              </w:rPr>
            </w:pPr>
            <w:r>
              <w:rPr>
                <w:sz w:val="12"/>
              </w:rPr>
              <w:t>--</w:t>
            </w:r>
            <w:r>
              <w:rPr>
                <w:spacing w:val="-10"/>
                <w:sz w:val="12"/>
              </w:rPr>
              <w:t>-</w:t>
            </w:r>
          </w:p>
        </w:tc>
        <w:tc>
          <w:tcPr>
            <w:tcW w:w="653" w:type="dxa"/>
            <w:shd w:val="clear" w:color="auto" w:fill="007F00"/>
          </w:tcPr>
          <w:p w14:paraId="28266089"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63522CDA" w14:textId="77777777" w:rsidR="007154E7" w:rsidRDefault="007154E7">
            <w:pPr>
              <w:pStyle w:val="TableParagraph"/>
              <w:rPr>
                <w:rFonts w:ascii="Times New Roman"/>
                <w:sz w:val="12"/>
              </w:rPr>
            </w:pPr>
          </w:p>
        </w:tc>
      </w:tr>
      <w:tr w:rsidR="007154E7" w14:paraId="22D9019D" w14:textId="77777777">
        <w:trPr>
          <w:trHeight w:val="301"/>
        </w:trPr>
        <w:tc>
          <w:tcPr>
            <w:tcW w:w="290" w:type="dxa"/>
          </w:tcPr>
          <w:p w14:paraId="390DA8A5" w14:textId="77777777" w:rsidR="007154E7" w:rsidRDefault="002828F2">
            <w:pPr>
              <w:pStyle w:val="TableParagraph"/>
              <w:spacing w:before="87"/>
              <w:ind w:left="28" w:right="2"/>
              <w:jc w:val="center"/>
              <w:rPr>
                <w:sz w:val="12"/>
              </w:rPr>
            </w:pPr>
            <w:bookmarkStart w:id="776" w:name="29_"/>
            <w:bookmarkEnd w:id="776"/>
            <w:r>
              <w:rPr>
                <w:spacing w:val="-5"/>
                <w:w w:val="105"/>
                <w:sz w:val="12"/>
              </w:rPr>
              <w:t>29</w:t>
            </w:r>
          </w:p>
        </w:tc>
        <w:tc>
          <w:tcPr>
            <w:tcW w:w="3730" w:type="dxa"/>
          </w:tcPr>
          <w:p w14:paraId="5C0B9B7B" w14:textId="77777777" w:rsidR="007154E7" w:rsidRDefault="002828F2">
            <w:pPr>
              <w:pStyle w:val="TableParagraph"/>
              <w:spacing w:before="10"/>
              <w:ind w:left="33"/>
              <w:jc w:val="center"/>
              <w:rPr>
                <w:sz w:val="12"/>
              </w:rPr>
            </w:pPr>
            <w:bookmarkStart w:id="777" w:name="Rationalise_use_of_sites__could_apply_to"/>
            <w:bookmarkEnd w:id="777"/>
            <w:proofErr w:type="spellStart"/>
            <w:r>
              <w:rPr>
                <w:w w:val="105"/>
                <w:sz w:val="12"/>
              </w:rPr>
              <w:t>Rationalise</w:t>
            </w:r>
            <w:proofErr w:type="spellEnd"/>
            <w:r>
              <w:rPr>
                <w:spacing w:val="-5"/>
                <w:w w:val="105"/>
                <w:sz w:val="12"/>
              </w:rPr>
              <w:t xml:space="preserve"> </w:t>
            </w:r>
            <w:r>
              <w:rPr>
                <w:w w:val="105"/>
                <w:sz w:val="12"/>
              </w:rPr>
              <w:t>use</w:t>
            </w:r>
            <w:r>
              <w:rPr>
                <w:spacing w:val="-3"/>
                <w:w w:val="105"/>
                <w:sz w:val="12"/>
              </w:rPr>
              <w:t xml:space="preserve"> </w:t>
            </w:r>
            <w:r>
              <w:rPr>
                <w:w w:val="105"/>
                <w:sz w:val="12"/>
              </w:rPr>
              <w:t>of</w:t>
            </w:r>
            <w:r>
              <w:rPr>
                <w:spacing w:val="-5"/>
                <w:w w:val="105"/>
                <w:sz w:val="12"/>
              </w:rPr>
              <w:t xml:space="preserve"> </w:t>
            </w:r>
            <w:r>
              <w:rPr>
                <w:w w:val="105"/>
                <w:sz w:val="12"/>
              </w:rPr>
              <w:t>sites</w:t>
            </w:r>
            <w:r>
              <w:rPr>
                <w:spacing w:val="-3"/>
                <w:w w:val="105"/>
                <w:sz w:val="12"/>
              </w:rPr>
              <w:t xml:space="preserve"> </w:t>
            </w:r>
            <w:r>
              <w:rPr>
                <w:w w:val="105"/>
                <w:sz w:val="12"/>
              </w:rPr>
              <w:t>-</w:t>
            </w:r>
            <w:r>
              <w:rPr>
                <w:spacing w:val="-4"/>
                <w:w w:val="105"/>
                <w:sz w:val="12"/>
              </w:rPr>
              <w:t xml:space="preserve"> </w:t>
            </w:r>
            <w:r>
              <w:rPr>
                <w:w w:val="105"/>
                <w:sz w:val="12"/>
              </w:rPr>
              <w:t>could</w:t>
            </w:r>
            <w:r>
              <w:rPr>
                <w:spacing w:val="-5"/>
                <w:w w:val="105"/>
                <w:sz w:val="12"/>
              </w:rPr>
              <w:t xml:space="preserve"> </w:t>
            </w:r>
            <w:r>
              <w:rPr>
                <w:w w:val="105"/>
                <w:sz w:val="12"/>
              </w:rPr>
              <w:t>apply</w:t>
            </w:r>
            <w:r>
              <w:rPr>
                <w:spacing w:val="-6"/>
                <w:w w:val="105"/>
                <w:sz w:val="12"/>
              </w:rPr>
              <w:t xml:space="preserve"> </w:t>
            </w:r>
            <w:r>
              <w:rPr>
                <w:w w:val="105"/>
                <w:sz w:val="12"/>
              </w:rPr>
              <w:t>to</w:t>
            </w:r>
            <w:r>
              <w:rPr>
                <w:spacing w:val="-3"/>
                <w:w w:val="105"/>
                <w:sz w:val="12"/>
              </w:rPr>
              <w:t xml:space="preserve"> </w:t>
            </w:r>
            <w:r>
              <w:rPr>
                <w:w w:val="105"/>
                <w:sz w:val="12"/>
              </w:rPr>
              <w:t>100%</w:t>
            </w:r>
            <w:r>
              <w:rPr>
                <w:spacing w:val="-6"/>
                <w:w w:val="105"/>
                <w:sz w:val="12"/>
              </w:rPr>
              <w:t xml:space="preserve"> </w:t>
            </w:r>
            <w:r>
              <w:rPr>
                <w:w w:val="105"/>
                <w:sz w:val="12"/>
              </w:rPr>
              <w:t>of</w:t>
            </w:r>
            <w:r>
              <w:rPr>
                <w:spacing w:val="-4"/>
                <w:w w:val="105"/>
                <w:sz w:val="12"/>
              </w:rPr>
              <w:t xml:space="preserve"> </w:t>
            </w:r>
            <w:r>
              <w:rPr>
                <w:w w:val="105"/>
                <w:sz w:val="12"/>
              </w:rPr>
              <w:t>our</w:t>
            </w:r>
            <w:r>
              <w:rPr>
                <w:spacing w:val="-4"/>
                <w:w w:val="105"/>
                <w:sz w:val="12"/>
              </w:rPr>
              <w:t xml:space="preserve"> </w:t>
            </w:r>
            <w:r>
              <w:rPr>
                <w:spacing w:val="-2"/>
                <w:w w:val="105"/>
                <w:sz w:val="12"/>
              </w:rPr>
              <w:t>leisure</w:t>
            </w:r>
          </w:p>
          <w:p w14:paraId="445899D8" w14:textId="77777777" w:rsidR="007154E7" w:rsidRDefault="002828F2">
            <w:pPr>
              <w:pStyle w:val="TableParagraph"/>
              <w:spacing w:before="15" w:line="118" w:lineRule="exact"/>
              <w:ind w:left="33"/>
              <w:jc w:val="center"/>
              <w:rPr>
                <w:sz w:val="12"/>
              </w:rPr>
            </w:pPr>
            <w:r>
              <w:rPr>
                <w:spacing w:val="-2"/>
                <w:w w:val="105"/>
                <w:sz w:val="12"/>
              </w:rPr>
              <w:t>facilities</w:t>
            </w:r>
          </w:p>
        </w:tc>
        <w:tc>
          <w:tcPr>
            <w:tcW w:w="687" w:type="dxa"/>
          </w:tcPr>
          <w:p w14:paraId="1612DD58" w14:textId="77777777" w:rsidR="007154E7" w:rsidRDefault="002828F2">
            <w:pPr>
              <w:pStyle w:val="TableParagraph"/>
              <w:spacing w:before="87"/>
              <w:ind w:left="33"/>
              <w:jc w:val="center"/>
              <w:rPr>
                <w:sz w:val="12"/>
              </w:rPr>
            </w:pPr>
            <w:r>
              <w:rPr>
                <w:sz w:val="12"/>
              </w:rPr>
              <w:t>--</w:t>
            </w:r>
            <w:r>
              <w:rPr>
                <w:spacing w:val="-10"/>
                <w:sz w:val="12"/>
              </w:rPr>
              <w:t>-</w:t>
            </w:r>
          </w:p>
        </w:tc>
        <w:tc>
          <w:tcPr>
            <w:tcW w:w="653" w:type="dxa"/>
            <w:shd w:val="clear" w:color="auto" w:fill="007F00"/>
          </w:tcPr>
          <w:p w14:paraId="6CC245B1"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73F89780" w14:textId="77777777" w:rsidR="007154E7" w:rsidRDefault="007154E7">
            <w:pPr>
              <w:pStyle w:val="TableParagraph"/>
              <w:rPr>
                <w:rFonts w:ascii="Times New Roman"/>
                <w:sz w:val="12"/>
              </w:rPr>
            </w:pPr>
          </w:p>
        </w:tc>
      </w:tr>
      <w:tr w:rsidR="007154E7" w14:paraId="47A90D74" w14:textId="77777777">
        <w:trPr>
          <w:trHeight w:val="150"/>
        </w:trPr>
        <w:tc>
          <w:tcPr>
            <w:tcW w:w="290" w:type="dxa"/>
          </w:tcPr>
          <w:p w14:paraId="7A1F9E1A" w14:textId="77777777" w:rsidR="007154E7" w:rsidRDefault="002828F2">
            <w:pPr>
              <w:pStyle w:val="TableParagraph"/>
              <w:spacing w:before="12" w:line="118" w:lineRule="exact"/>
              <w:ind w:left="28" w:right="2"/>
              <w:jc w:val="center"/>
              <w:rPr>
                <w:sz w:val="12"/>
              </w:rPr>
            </w:pPr>
            <w:bookmarkStart w:id="778" w:name="30_"/>
            <w:bookmarkEnd w:id="778"/>
            <w:r>
              <w:rPr>
                <w:spacing w:val="-5"/>
                <w:w w:val="105"/>
                <w:sz w:val="12"/>
              </w:rPr>
              <w:t>30</w:t>
            </w:r>
          </w:p>
        </w:tc>
        <w:tc>
          <w:tcPr>
            <w:tcW w:w="3730" w:type="dxa"/>
          </w:tcPr>
          <w:p w14:paraId="2A0142E2" w14:textId="77777777" w:rsidR="007154E7" w:rsidRDefault="002828F2">
            <w:pPr>
              <w:pStyle w:val="TableParagraph"/>
              <w:spacing w:before="12" w:line="118" w:lineRule="exact"/>
              <w:ind w:left="33" w:right="2"/>
              <w:jc w:val="center"/>
              <w:rPr>
                <w:sz w:val="12"/>
              </w:rPr>
            </w:pPr>
            <w:bookmarkStart w:id="779" w:name="Streetlight_dimming_could_apply_to_18.5%"/>
            <w:bookmarkEnd w:id="779"/>
            <w:r>
              <w:rPr>
                <w:w w:val="105"/>
                <w:sz w:val="12"/>
              </w:rPr>
              <w:t>Streetlight</w:t>
            </w:r>
            <w:r>
              <w:rPr>
                <w:spacing w:val="-7"/>
                <w:w w:val="105"/>
                <w:sz w:val="12"/>
              </w:rPr>
              <w:t xml:space="preserve"> </w:t>
            </w:r>
            <w:r>
              <w:rPr>
                <w:w w:val="105"/>
                <w:sz w:val="12"/>
              </w:rPr>
              <w:t>dimming</w:t>
            </w:r>
            <w:r>
              <w:rPr>
                <w:spacing w:val="-4"/>
                <w:w w:val="105"/>
                <w:sz w:val="12"/>
              </w:rPr>
              <w:t xml:space="preserve"> </w:t>
            </w:r>
            <w:r>
              <w:rPr>
                <w:w w:val="105"/>
                <w:sz w:val="12"/>
              </w:rPr>
              <w:t>could</w:t>
            </w:r>
            <w:r>
              <w:rPr>
                <w:spacing w:val="-7"/>
                <w:w w:val="105"/>
                <w:sz w:val="12"/>
              </w:rPr>
              <w:t xml:space="preserve"> </w:t>
            </w:r>
            <w:r>
              <w:rPr>
                <w:w w:val="105"/>
                <w:sz w:val="12"/>
              </w:rPr>
              <w:t>apply</w:t>
            </w:r>
            <w:r>
              <w:rPr>
                <w:spacing w:val="-7"/>
                <w:w w:val="105"/>
                <w:sz w:val="12"/>
              </w:rPr>
              <w:t xml:space="preserve"> </w:t>
            </w:r>
            <w:r>
              <w:rPr>
                <w:w w:val="105"/>
                <w:sz w:val="12"/>
              </w:rPr>
              <w:t>to</w:t>
            </w:r>
            <w:r>
              <w:rPr>
                <w:spacing w:val="-5"/>
                <w:w w:val="105"/>
                <w:sz w:val="12"/>
              </w:rPr>
              <w:t xml:space="preserve"> </w:t>
            </w:r>
            <w:r>
              <w:rPr>
                <w:w w:val="105"/>
                <w:sz w:val="12"/>
              </w:rPr>
              <w:t>18.5%</w:t>
            </w:r>
            <w:r>
              <w:rPr>
                <w:spacing w:val="-5"/>
                <w:w w:val="105"/>
                <w:sz w:val="12"/>
              </w:rPr>
              <w:t xml:space="preserve"> </w:t>
            </w:r>
            <w:r>
              <w:rPr>
                <w:w w:val="105"/>
                <w:sz w:val="12"/>
              </w:rPr>
              <w:t>of</w:t>
            </w:r>
            <w:r>
              <w:rPr>
                <w:spacing w:val="-6"/>
                <w:w w:val="105"/>
                <w:sz w:val="12"/>
              </w:rPr>
              <w:t xml:space="preserve"> </w:t>
            </w:r>
            <w:r>
              <w:rPr>
                <w:w w:val="105"/>
                <w:sz w:val="12"/>
              </w:rPr>
              <w:t>our</w:t>
            </w:r>
            <w:r>
              <w:rPr>
                <w:spacing w:val="-8"/>
                <w:w w:val="105"/>
                <w:sz w:val="12"/>
              </w:rPr>
              <w:t xml:space="preserve"> </w:t>
            </w:r>
            <w:r>
              <w:rPr>
                <w:spacing w:val="-2"/>
                <w:w w:val="105"/>
                <w:sz w:val="12"/>
              </w:rPr>
              <w:t>streetlights</w:t>
            </w:r>
          </w:p>
        </w:tc>
        <w:tc>
          <w:tcPr>
            <w:tcW w:w="687" w:type="dxa"/>
          </w:tcPr>
          <w:p w14:paraId="0D6FA043" w14:textId="77777777" w:rsidR="007154E7" w:rsidRDefault="002828F2">
            <w:pPr>
              <w:pStyle w:val="TableParagraph"/>
              <w:spacing w:before="12" w:line="118" w:lineRule="exact"/>
              <w:ind w:left="33"/>
              <w:jc w:val="center"/>
              <w:rPr>
                <w:sz w:val="12"/>
              </w:rPr>
            </w:pPr>
            <w:r>
              <w:rPr>
                <w:sz w:val="12"/>
              </w:rPr>
              <w:t>--</w:t>
            </w:r>
            <w:r>
              <w:rPr>
                <w:spacing w:val="-10"/>
                <w:sz w:val="12"/>
              </w:rPr>
              <w:t>-</w:t>
            </w:r>
          </w:p>
        </w:tc>
        <w:tc>
          <w:tcPr>
            <w:tcW w:w="653" w:type="dxa"/>
            <w:shd w:val="clear" w:color="auto" w:fill="007F00"/>
          </w:tcPr>
          <w:p w14:paraId="0E63DABF" w14:textId="77777777" w:rsidR="007154E7" w:rsidRDefault="002828F2">
            <w:pPr>
              <w:pStyle w:val="TableParagraph"/>
              <w:spacing w:before="5" w:line="125" w:lineRule="exact"/>
              <w:ind w:left="31" w:right="2"/>
              <w:jc w:val="center"/>
              <w:rPr>
                <w:b/>
                <w:sz w:val="13"/>
              </w:rPr>
            </w:pPr>
            <w:r>
              <w:rPr>
                <w:b/>
                <w:color w:val="FFFFFF"/>
                <w:spacing w:val="-2"/>
                <w:w w:val="105"/>
                <w:sz w:val="13"/>
              </w:rPr>
              <w:t>Green</w:t>
            </w:r>
          </w:p>
        </w:tc>
        <w:tc>
          <w:tcPr>
            <w:tcW w:w="2490" w:type="dxa"/>
          </w:tcPr>
          <w:p w14:paraId="27CB91E7" w14:textId="77777777" w:rsidR="007154E7" w:rsidRDefault="007154E7">
            <w:pPr>
              <w:pStyle w:val="TableParagraph"/>
              <w:rPr>
                <w:rFonts w:ascii="Times New Roman"/>
                <w:sz w:val="8"/>
              </w:rPr>
            </w:pPr>
          </w:p>
        </w:tc>
      </w:tr>
      <w:tr w:rsidR="007154E7" w14:paraId="43C9CF28" w14:textId="77777777">
        <w:trPr>
          <w:trHeight w:val="150"/>
        </w:trPr>
        <w:tc>
          <w:tcPr>
            <w:tcW w:w="290" w:type="dxa"/>
          </w:tcPr>
          <w:p w14:paraId="3B76005F" w14:textId="77777777" w:rsidR="007154E7" w:rsidRDefault="002828F2">
            <w:pPr>
              <w:pStyle w:val="TableParagraph"/>
              <w:spacing w:before="12" w:line="118" w:lineRule="exact"/>
              <w:ind w:left="28" w:right="2"/>
              <w:jc w:val="center"/>
              <w:rPr>
                <w:sz w:val="12"/>
              </w:rPr>
            </w:pPr>
            <w:bookmarkStart w:id="780" w:name="31_"/>
            <w:bookmarkEnd w:id="780"/>
            <w:r>
              <w:rPr>
                <w:spacing w:val="-5"/>
                <w:w w:val="105"/>
                <w:sz w:val="12"/>
              </w:rPr>
              <w:t>31</w:t>
            </w:r>
          </w:p>
        </w:tc>
        <w:tc>
          <w:tcPr>
            <w:tcW w:w="3730" w:type="dxa"/>
          </w:tcPr>
          <w:p w14:paraId="38F8FF33" w14:textId="77777777" w:rsidR="007154E7" w:rsidRDefault="002828F2">
            <w:pPr>
              <w:pStyle w:val="TableParagraph"/>
              <w:spacing w:before="12" w:line="118" w:lineRule="exact"/>
              <w:ind w:left="33"/>
              <w:jc w:val="center"/>
              <w:rPr>
                <w:sz w:val="12"/>
              </w:rPr>
            </w:pPr>
            <w:bookmarkStart w:id="781" w:name="LED_could_apply_to_0.9%_of_our_streetlig"/>
            <w:bookmarkEnd w:id="781"/>
            <w:r>
              <w:rPr>
                <w:w w:val="105"/>
                <w:sz w:val="12"/>
              </w:rPr>
              <w:t>LED</w:t>
            </w:r>
            <w:r>
              <w:rPr>
                <w:spacing w:val="-5"/>
                <w:w w:val="105"/>
                <w:sz w:val="12"/>
              </w:rPr>
              <w:t xml:space="preserve"> </w:t>
            </w:r>
            <w:r>
              <w:rPr>
                <w:w w:val="105"/>
                <w:sz w:val="12"/>
              </w:rPr>
              <w:t>could</w:t>
            </w:r>
            <w:r>
              <w:rPr>
                <w:spacing w:val="-5"/>
                <w:w w:val="105"/>
                <w:sz w:val="12"/>
              </w:rPr>
              <w:t xml:space="preserve"> </w:t>
            </w:r>
            <w:r>
              <w:rPr>
                <w:w w:val="105"/>
                <w:sz w:val="12"/>
              </w:rPr>
              <w:t>apply</w:t>
            </w:r>
            <w:r>
              <w:rPr>
                <w:spacing w:val="-5"/>
                <w:w w:val="105"/>
                <w:sz w:val="12"/>
              </w:rPr>
              <w:t xml:space="preserve"> </w:t>
            </w:r>
            <w:r>
              <w:rPr>
                <w:w w:val="105"/>
                <w:sz w:val="12"/>
              </w:rPr>
              <w:t>to</w:t>
            </w:r>
            <w:r>
              <w:rPr>
                <w:spacing w:val="-4"/>
                <w:w w:val="105"/>
                <w:sz w:val="12"/>
              </w:rPr>
              <w:t xml:space="preserve"> </w:t>
            </w:r>
            <w:r>
              <w:rPr>
                <w:w w:val="105"/>
                <w:sz w:val="12"/>
              </w:rPr>
              <w:t>0.9%</w:t>
            </w:r>
            <w:r>
              <w:rPr>
                <w:spacing w:val="-4"/>
                <w:w w:val="105"/>
                <w:sz w:val="12"/>
              </w:rPr>
              <w:t xml:space="preserve"> </w:t>
            </w:r>
            <w:r>
              <w:rPr>
                <w:w w:val="105"/>
                <w:sz w:val="12"/>
              </w:rPr>
              <w:t>of</w:t>
            </w:r>
            <w:r>
              <w:rPr>
                <w:spacing w:val="-5"/>
                <w:w w:val="105"/>
                <w:sz w:val="12"/>
              </w:rPr>
              <w:t xml:space="preserve"> </w:t>
            </w:r>
            <w:r>
              <w:rPr>
                <w:w w:val="105"/>
                <w:sz w:val="12"/>
              </w:rPr>
              <w:t>our</w:t>
            </w:r>
            <w:r>
              <w:rPr>
                <w:spacing w:val="-6"/>
                <w:w w:val="105"/>
                <w:sz w:val="12"/>
              </w:rPr>
              <w:t xml:space="preserve"> </w:t>
            </w:r>
            <w:r>
              <w:rPr>
                <w:spacing w:val="-2"/>
                <w:w w:val="105"/>
                <w:sz w:val="12"/>
              </w:rPr>
              <w:t>streetlights</w:t>
            </w:r>
          </w:p>
        </w:tc>
        <w:tc>
          <w:tcPr>
            <w:tcW w:w="687" w:type="dxa"/>
          </w:tcPr>
          <w:p w14:paraId="43631454" w14:textId="77777777" w:rsidR="007154E7" w:rsidRDefault="002828F2">
            <w:pPr>
              <w:pStyle w:val="TableParagraph"/>
              <w:spacing w:before="12" w:line="118" w:lineRule="exact"/>
              <w:ind w:left="33" w:right="1"/>
              <w:jc w:val="center"/>
              <w:rPr>
                <w:sz w:val="12"/>
              </w:rPr>
            </w:pPr>
            <w:r>
              <w:rPr>
                <w:sz w:val="12"/>
              </w:rPr>
              <w:t>--</w:t>
            </w:r>
            <w:r>
              <w:rPr>
                <w:spacing w:val="-10"/>
                <w:sz w:val="12"/>
              </w:rPr>
              <w:t>-</w:t>
            </w:r>
          </w:p>
        </w:tc>
        <w:tc>
          <w:tcPr>
            <w:tcW w:w="653" w:type="dxa"/>
            <w:shd w:val="clear" w:color="auto" w:fill="007F00"/>
          </w:tcPr>
          <w:p w14:paraId="4B0FBB53" w14:textId="77777777" w:rsidR="007154E7" w:rsidRDefault="002828F2">
            <w:pPr>
              <w:pStyle w:val="TableParagraph"/>
              <w:spacing w:before="5" w:line="125" w:lineRule="exact"/>
              <w:ind w:left="31" w:right="2"/>
              <w:jc w:val="center"/>
              <w:rPr>
                <w:b/>
                <w:sz w:val="13"/>
              </w:rPr>
            </w:pPr>
            <w:r>
              <w:rPr>
                <w:b/>
                <w:color w:val="FFFFFF"/>
                <w:spacing w:val="-2"/>
                <w:w w:val="105"/>
                <w:sz w:val="13"/>
              </w:rPr>
              <w:t>Green</w:t>
            </w:r>
          </w:p>
        </w:tc>
        <w:tc>
          <w:tcPr>
            <w:tcW w:w="2490" w:type="dxa"/>
          </w:tcPr>
          <w:p w14:paraId="35922CB4" w14:textId="77777777" w:rsidR="007154E7" w:rsidRDefault="007154E7">
            <w:pPr>
              <w:pStyle w:val="TableParagraph"/>
              <w:rPr>
                <w:rFonts w:ascii="Times New Roman"/>
                <w:sz w:val="8"/>
              </w:rPr>
            </w:pPr>
          </w:p>
        </w:tc>
      </w:tr>
      <w:tr w:rsidR="007154E7" w14:paraId="75E1B552" w14:textId="77777777">
        <w:trPr>
          <w:trHeight w:val="301"/>
        </w:trPr>
        <w:tc>
          <w:tcPr>
            <w:tcW w:w="290" w:type="dxa"/>
          </w:tcPr>
          <w:p w14:paraId="301CFC3C" w14:textId="77777777" w:rsidR="007154E7" w:rsidRDefault="002828F2">
            <w:pPr>
              <w:pStyle w:val="TableParagraph"/>
              <w:spacing w:before="87"/>
              <w:ind w:left="28" w:right="2"/>
              <w:jc w:val="center"/>
              <w:rPr>
                <w:sz w:val="12"/>
              </w:rPr>
            </w:pPr>
            <w:bookmarkStart w:id="782" w:name="32_"/>
            <w:bookmarkEnd w:id="782"/>
            <w:r>
              <w:rPr>
                <w:spacing w:val="-5"/>
                <w:w w:val="105"/>
                <w:sz w:val="12"/>
              </w:rPr>
              <w:t>32</w:t>
            </w:r>
          </w:p>
        </w:tc>
        <w:tc>
          <w:tcPr>
            <w:tcW w:w="3730" w:type="dxa"/>
          </w:tcPr>
          <w:p w14:paraId="6305674E" w14:textId="77777777" w:rsidR="007154E7" w:rsidRDefault="002828F2">
            <w:pPr>
              <w:pStyle w:val="TableParagraph"/>
              <w:spacing w:before="10"/>
              <w:ind w:left="33" w:right="1"/>
              <w:jc w:val="center"/>
              <w:rPr>
                <w:sz w:val="12"/>
              </w:rPr>
            </w:pPr>
            <w:bookmarkStart w:id="783" w:name="Replace_80W_MBF_with_55_W_PLL_could_appl"/>
            <w:bookmarkEnd w:id="783"/>
            <w:r>
              <w:rPr>
                <w:w w:val="105"/>
                <w:sz w:val="12"/>
              </w:rPr>
              <w:t>Replace</w:t>
            </w:r>
            <w:r>
              <w:rPr>
                <w:spacing w:val="-6"/>
                <w:w w:val="105"/>
                <w:sz w:val="12"/>
              </w:rPr>
              <w:t xml:space="preserve"> </w:t>
            </w:r>
            <w:r>
              <w:rPr>
                <w:w w:val="105"/>
                <w:sz w:val="12"/>
              </w:rPr>
              <w:t>80W</w:t>
            </w:r>
            <w:r>
              <w:rPr>
                <w:spacing w:val="1"/>
                <w:w w:val="105"/>
                <w:sz w:val="12"/>
              </w:rPr>
              <w:t xml:space="preserve"> </w:t>
            </w:r>
            <w:r>
              <w:rPr>
                <w:w w:val="105"/>
                <w:sz w:val="12"/>
              </w:rPr>
              <w:t>MBF</w:t>
            </w:r>
            <w:r>
              <w:rPr>
                <w:spacing w:val="-5"/>
                <w:w w:val="105"/>
                <w:sz w:val="12"/>
              </w:rPr>
              <w:t xml:space="preserve"> </w:t>
            </w:r>
            <w:r>
              <w:rPr>
                <w:w w:val="105"/>
                <w:sz w:val="12"/>
              </w:rPr>
              <w:t>with</w:t>
            </w:r>
            <w:r>
              <w:rPr>
                <w:spacing w:val="-5"/>
                <w:w w:val="105"/>
                <w:sz w:val="12"/>
              </w:rPr>
              <w:t xml:space="preserve"> </w:t>
            </w:r>
            <w:r>
              <w:rPr>
                <w:w w:val="105"/>
                <w:sz w:val="12"/>
              </w:rPr>
              <w:t>55</w:t>
            </w:r>
            <w:r>
              <w:rPr>
                <w:spacing w:val="-4"/>
                <w:w w:val="105"/>
                <w:sz w:val="12"/>
              </w:rPr>
              <w:t xml:space="preserve"> </w:t>
            </w:r>
            <w:r>
              <w:rPr>
                <w:w w:val="105"/>
                <w:sz w:val="12"/>
              </w:rPr>
              <w:t>W</w:t>
            </w:r>
            <w:r>
              <w:rPr>
                <w:spacing w:val="1"/>
                <w:w w:val="105"/>
                <w:sz w:val="12"/>
              </w:rPr>
              <w:t xml:space="preserve"> </w:t>
            </w:r>
            <w:r>
              <w:rPr>
                <w:w w:val="105"/>
                <w:sz w:val="12"/>
              </w:rPr>
              <w:t>PLL</w:t>
            </w:r>
            <w:r>
              <w:rPr>
                <w:spacing w:val="-3"/>
                <w:w w:val="105"/>
                <w:sz w:val="12"/>
              </w:rPr>
              <w:t xml:space="preserve"> </w:t>
            </w:r>
            <w:r>
              <w:rPr>
                <w:w w:val="105"/>
                <w:sz w:val="12"/>
              </w:rPr>
              <w:t>could</w:t>
            </w:r>
            <w:r>
              <w:rPr>
                <w:spacing w:val="-6"/>
                <w:w w:val="105"/>
                <w:sz w:val="12"/>
              </w:rPr>
              <w:t xml:space="preserve"> </w:t>
            </w:r>
            <w:r>
              <w:rPr>
                <w:w w:val="105"/>
                <w:sz w:val="12"/>
              </w:rPr>
              <w:t>apply</w:t>
            </w:r>
            <w:r>
              <w:rPr>
                <w:spacing w:val="-6"/>
                <w:w w:val="105"/>
                <w:sz w:val="12"/>
              </w:rPr>
              <w:t xml:space="preserve"> </w:t>
            </w:r>
            <w:r>
              <w:rPr>
                <w:w w:val="105"/>
                <w:sz w:val="12"/>
              </w:rPr>
              <w:t>to</w:t>
            </w:r>
            <w:r>
              <w:rPr>
                <w:spacing w:val="-3"/>
                <w:w w:val="105"/>
                <w:sz w:val="12"/>
              </w:rPr>
              <w:t xml:space="preserve"> </w:t>
            </w:r>
            <w:r>
              <w:rPr>
                <w:w w:val="105"/>
                <w:sz w:val="12"/>
              </w:rPr>
              <w:t>3.3%</w:t>
            </w:r>
            <w:r>
              <w:rPr>
                <w:spacing w:val="-5"/>
                <w:w w:val="105"/>
                <w:sz w:val="12"/>
              </w:rPr>
              <w:t xml:space="preserve"> </w:t>
            </w:r>
            <w:r>
              <w:rPr>
                <w:w w:val="105"/>
                <w:sz w:val="12"/>
              </w:rPr>
              <w:t>of</w:t>
            </w:r>
            <w:r>
              <w:rPr>
                <w:spacing w:val="-5"/>
                <w:w w:val="105"/>
                <w:sz w:val="12"/>
              </w:rPr>
              <w:t xml:space="preserve"> our</w:t>
            </w:r>
          </w:p>
          <w:p w14:paraId="61590F8C" w14:textId="77777777" w:rsidR="007154E7" w:rsidRDefault="002828F2">
            <w:pPr>
              <w:pStyle w:val="TableParagraph"/>
              <w:spacing w:before="15" w:line="118" w:lineRule="exact"/>
              <w:ind w:left="33"/>
              <w:jc w:val="center"/>
              <w:rPr>
                <w:sz w:val="12"/>
              </w:rPr>
            </w:pPr>
            <w:r>
              <w:rPr>
                <w:spacing w:val="-2"/>
                <w:w w:val="105"/>
                <w:sz w:val="12"/>
              </w:rPr>
              <w:t>streetlights</w:t>
            </w:r>
          </w:p>
        </w:tc>
        <w:tc>
          <w:tcPr>
            <w:tcW w:w="687" w:type="dxa"/>
          </w:tcPr>
          <w:p w14:paraId="30B66380" w14:textId="77777777" w:rsidR="007154E7" w:rsidRDefault="002828F2">
            <w:pPr>
              <w:pStyle w:val="TableParagraph"/>
              <w:spacing w:before="87"/>
              <w:ind w:left="33"/>
              <w:jc w:val="center"/>
              <w:rPr>
                <w:sz w:val="12"/>
              </w:rPr>
            </w:pPr>
            <w:r>
              <w:rPr>
                <w:sz w:val="12"/>
              </w:rPr>
              <w:t>--</w:t>
            </w:r>
            <w:r>
              <w:rPr>
                <w:spacing w:val="-10"/>
                <w:sz w:val="12"/>
              </w:rPr>
              <w:t>-</w:t>
            </w:r>
          </w:p>
        </w:tc>
        <w:tc>
          <w:tcPr>
            <w:tcW w:w="653" w:type="dxa"/>
            <w:shd w:val="clear" w:color="auto" w:fill="007F00"/>
          </w:tcPr>
          <w:p w14:paraId="6013DFB8"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757A74DA" w14:textId="77777777" w:rsidR="007154E7" w:rsidRDefault="007154E7">
            <w:pPr>
              <w:pStyle w:val="TableParagraph"/>
              <w:rPr>
                <w:rFonts w:ascii="Times New Roman"/>
                <w:sz w:val="12"/>
              </w:rPr>
            </w:pPr>
          </w:p>
        </w:tc>
      </w:tr>
      <w:tr w:rsidR="007154E7" w14:paraId="018FC42B" w14:textId="77777777">
        <w:trPr>
          <w:trHeight w:val="301"/>
        </w:trPr>
        <w:tc>
          <w:tcPr>
            <w:tcW w:w="290" w:type="dxa"/>
          </w:tcPr>
          <w:p w14:paraId="6EF5FACE" w14:textId="77777777" w:rsidR="007154E7" w:rsidRDefault="002828F2">
            <w:pPr>
              <w:pStyle w:val="TableParagraph"/>
              <w:spacing w:before="87"/>
              <w:ind w:left="28" w:right="2"/>
              <w:jc w:val="center"/>
              <w:rPr>
                <w:sz w:val="12"/>
              </w:rPr>
            </w:pPr>
            <w:bookmarkStart w:id="784" w:name="33_"/>
            <w:bookmarkEnd w:id="784"/>
            <w:r>
              <w:rPr>
                <w:spacing w:val="-5"/>
                <w:w w:val="105"/>
                <w:sz w:val="12"/>
              </w:rPr>
              <w:t>33</w:t>
            </w:r>
          </w:p>
        </w:tc>
        <w:tc>
          <w:tcPr>
            <w:tcW w:w="3730" w:type="dxa"/>
          </w:tcPr>
          <w:p w14:paraId="6DA39FF4" w14:textId="77777777" w:rsidR="007154E7" w:rsidRDefault="002828F2">
            <w:pPr>
              <w:pStyle w:val="TableParagraph"/>
              <w:spacing w:before="10"/>
              <w:ind w:left="33" w:right="1"/>
              <w:jc w:val="center"/>
              <w:rPr>
                <w:sz w:val="12"/>
              </w:rPr>
            </w:pPr>
            <w:bookmarkStart w:id="785" w:name="Staff_driver_training_&amp;_maintenance_coul"/>
            <w:bookmarkEnd w:id="785"/>
            <w:r>
              <w:rPr>
                <w:w w:val="105"/>
                <w:sz w:val="12"/>
              </w:rPr>
              <w:t>Staff</w:t>
            </w:r>
            <w:r>
              <w:rPr>
                <w:spacing w:val="-7"/>
                <w:w w:val="105"/>
                <w:sz w:val="12"/>
              </w:rPr>
              <w:t xml:space="preserve"> </w:t>
            </w:r>
            <w:r>
              <w:rPr>
                <w:w w:val="105"/>
                <w:sz w:val="12"/>
              </w:rPr>
              <w:t>driver</w:t>
            </w:r>
            <w:r>
              <w:rPr>
                <w:spacing w:val="-6"/>
                <w:w w:val="105"/>
                <w:sz w:val="12"/>
              </w:rPr>
              <w:t xml:space="preserve"> </w:t>
            </w:r>
            <w:r>
              <w:rPr>
                <w:w w:val="105"/>
                <w:sz w:val="12"/>
              </w:rPr>
              <w:t>training</w:t>
            </w:r>
            <w:r>
              <w:rPr>
                <w:spacing w:val="-6"/>
                <w:w w:val="105"/>
                <w:sz w:val="12"/>
              </w:rPr>
              <w:t xml:space="preserve"> </w:t>
            </w:r>
            <w:r>
              <w:rPr>
                <w:w w:val="105"/>
                <w:sz w:val="12"/>
              </w:rPr>
              <w:t>&amp;</w:t>
            </w:r>
            <w:r>
              <w:rPr>
                <w:spacing w:val="-7"/>
                <w:w w:val="105"/>
                <w:sz w:val="12"/>
              </w:rPr>
              <w:t xml:space="preserve"> </w:t>
            </w:r>
            <w:r>
              <w:rPr>
                <w:w w:val="105"/>
                <w:sz w:val="12"/>
              </w:rPr>
              <w:t>maintenance</w:t>
            </w:r>
            <w:r>
              <w:rPr>
                <w:spacing w:val="-5"/>
                <w:w w:val="105"/>
                <w:sz w:val="12"/>
              </w:rPr>
              <w:t xml:space="preserve"> </w:t>
            </w:r>
            <w:r>
              <w:rPr>
                <w:w w:val="105"/>
                <w:sz w:val="12"/>
              </w:rPr>
              <w:t>could</w:t>
            </w:r>
            <w:r>
              <w:rPr>
                <w:spacing w:val="-5"/>
                <w:w w:val="105"/>
                <w:sz w:val="12"/>
              </w:rPr>
              <w:t xml:space="preserve"> </w:t>
            </w:r>
            <w:r>
              <w:rPr>
                <w:w w:val="105"/>
                <w:sz w:val="12"/>
              </w:rPr>
              <w:t>apply</w:t>
            </w:r>
            <w:r>
              <w:rPr>
                <w:spacing w:val="-5"/>
                <w:w w:val="105"/>
                <w:sz w:val="12"/>
              </w:rPr>
              <w:t xml:space="preserve"> </w:t>
            </w:r>
            <w:r>
              <w:rPr>
                <w:w w:val="105"/>
                <w:sz w:val="12"/>
              </w:rPr>
              <w:t>to</w:t>
            </w:r>
            <w:r>
              <w:rPr>
                <w:spacing w:val="-6"/>
                <w:w w:val="105"/>
                <w:sz w:val="12"/>
              </w:rPr>
              <w:t xml:space="preserve"> </w:t>
            </w:r>
            <w:r>
              <w:rPr>
                <w:w w:val="105"/>
                <w:sz w:val="12"/>
              </w:rPr>
              <w:t>95%</w:t>
            </w:r>
            <w:r>
              <w:rPr>
                <w:spacing w:val="-6"/>
                <w:w w:val="105"/>
                <w:sz w:val="12"/>
              </w:rPr>
              <w:t xml:space="preserve"> </w:t>
            </w:r>
            <w:r>
              <w:rPr>
                <w:w w:val="105"/>
                <w:sz w:val="12"/>
              </w:rPr>
              <w:t>of</w:t>
            </w:r>
            <w:r>
              <w:rPr>
                <w:spacing w:val="-7"/>
                <w:w w:val="105"/>
                <w:sz w:val="12"/>
              </w:rPr>
              <w:t xml:space="preserve"> </w:t>
            </w:r>
            <w:r>
              <w:rPr>
                <w:spacing w:val="-5"/>
                <w:w w:val="105"/>
                <w:sz w:val="12"/>
              </w:rPr>
              <w:t>our</w:t>
            </w:r>
          </w:p>
          <w:p w14:paraId="393C3BDE" w14:textId="77777777" w:rsidR="007154E7" w:rsidRDefault="002828F2">
            <w:pPr>
              <w:pStyle w:val="TableParagraph"/>
              <w:spacing w:before="15" w:line="118" w:lineRule="exact"/>
              <w:ind w:left="33" w:right="1"/>
              <w:jc w:val="center"/>
              <w:rPr>
                <w:sz w:val="12"/>
              </w:rPr>
            </w:pPr>
            <w:r>
              <w:rPr>
                <w:spacing w:val="-2"/>
                <w:w w:val="105"/>
                <w:sz w:val="12"/>
              </w:rPr>
              <w:t>transport</w:t>
            </w:r>
          </w:p>
        </w:tc>
        <w:tc>
          <w:tcPr>
            <w:tcW w:w="687" w:type="dxa"/>
          </w:tcPr>
          <w:p w14:paraId="56D18099" w14:textId="77777777" w:rsidR="007154E7" w:rsidRDefault="002828F2">
            <w:pPr>
              <w:pStyle w:val="TableParagraph"/>
              <w:spacing w:before="87"/>
              <w:ind w:left="33"/>
              <w:jc w:val="center"/>
              <w:rPr>
                <w:sz w:val="12"/>
              </w:rPr>
            </w:pPr>
            <w:r>
              <w:rPr>
                <w:sz w:val="12"/>
              </w:rPr>
              <w:t>--</w:t>
            </w:r>
            <w:r>
              <w:rPr>
                <w:spacing w:val="-10"/>
                <w:sz w:val="12"/>
              </w:rPr>
              <w:t>-</w:t>
            </w:r>
          </w:p>
        </w:tc>
        <w:tc>
          <w:tcPr>
            <w:tcW w:w="653" w:type="dxa"/>
            <w:shd w:val="clear" w:color="auto" w:fill="007F00"/>
          </w:tcPr>
          <w:p w14:paraId="3E3F5C54"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1FC5C7D4" w14:textId="77777777" w:rsidR="007154E7" w:rsidRDefault="007154E7">
            <w:pPr>
              <w:pStyle w:val="TableParagraph"/>
              <w:rPr>
                <w:rFonts w:ascii="Times New Roman"/>
                <w:sz w:val="12"/>
              </w:rPr>
            </w:pPr>
          </w:p>
        </w:tc>
      </w:tr>
      <w:tr w:rsidR="007154E7" w14:paraId="3AADFBAA" w14:textId="77777777">
        <w:trPr>
          <w:trHeight w:val="301"/>
        </w:trPr>
        <w:tc>
          <w:tcPr>
            <w:tcW w:w="290" w:type="dxa"/>
          </w:tcPr>
          <w:p w14:paraId="03656949" w14:textId="77777777" w:rsidR="007154E7" w:rsidRDefault="002828F2">
            <w:pPr>
              <w:pStyle w:val="TableParagraph"/>
              <w:spacing w:before="87"/>
              <w:ind w:left="28" w:right="2"/>
              <w:jc w:val="center"/>
              <w:rPr>
                <w:sz w:val="12"/>
              </w:rPr>
            </w:pPr>
            <w:bookmarkStart w:id="786" w:name="34_"/>
            <w:bookmarkEnd w:id="786"/>
            <w:r>
              <w:rPr>
                <w:spacing w:val="-5"/>
                <w:w w:val="105"/>
                <w:sz w:val="12"/>
              </w:rPr>
              <w:t>34</w:t>
            </w:r>
          </w:p>
        </w:tc>
        <w:tc>
          <w:tcPr>
            <w:tcW w:w="3730" w:type="dxa"/>
          </w:tcPr>
          <w:p w14:paraId="6484C9D2" w14:textId="77777777" w:rsidR="007154E7" w:rsidRDefault="002828F2">
            <w:pPr>
              <w:pStyle w:val="TableParagraph"/>
              <w:spacing w:before="10"/>
              <w:ind w:left="33" w:right="1"/>
              <w:jc w:val="center"/>
              <w:rPr>
                <w:sz w:val="12"/>
              </w:rPr>
            </w:pPr>
            <w:bookmarkStart w:id="787" w:name="Low_carbon_replacement_vehicles_could_ap"/>
            <w:bookmarkEnd w:id="787"/>
            <w:r>
              <w:rPr>
                <w:w w:val="105"/>
                <w:sz w:val="12"/>
              </w:rPr>
              <w:t>Low</w:t>
            </w:r>
            <w:r>
              <w:rPr>
                <w:spacing w:val="-9"/>
                <w:w w:val="105"/>
                <w:sz w:val="12"/>
              </w:rPr>
              <w:t xml:space="preserve"> </w:t>
            </w:r>
            <w:r>
              <w:rPr>
                <w:w w:val="105"/>
                <w:sz w:val="12"/>
              </w:rPr>
              <w:t>carbon</w:t>
            </w:r>
            <w:r>
              <w:rPr>
                <w:spacing w:val="-6"/>
                <w:w w:val="105"/>
                <w:sz w:val="12"/>
              </w:rPr>
              <w:t xml:space="preserve"> </w:t>
            </w:r>
            <w:r>
              <w:rPr>
                <w:w w:val="105"/>
                <w:sz w:val="12"/>
              </w:rPr>
              <w:t>replacement</w:t>
            </w:r>
            <w:r>
              <w:rPr>
                <w:spacing w:val="-6"/>
                <w:w w:val="105"/>
                <w:sz w:val="12"/>
              </w:rPr>
              <w:t xml:space="preserve"> </w:t>
            </w:r>
            <w:r>
              <w:rPr>
                <w:w w:val="105"/>
                <w:sz w:val="12"/>
              </w:rPr>
              <w:t>vehicles</w:t>
            </w:r>
            <w:r>
              <w:rPr>
                <w:spacing w:val="-8"/>
                <w:w w:val="105"/>
                <w:sz w:val="12"/>
              </w:rPr>
              <w:t xml:space="preserve"> </w:t>
            </w:r>
            <w:r>
              <w:rPr>
                <w:w w:val="105"/>
                <w:sz w:val="12"/>
              </w:rPr>
              <w:t>could</w:t>
            </w:r>
            <w:r>
              <w:rPr>
                <w:spacing w:val="-4"/>
                <w:w w:val="105"/>
                <w:sz w:val="12"/>
              </w:rPr>
              <w:t xml:space="preserve"> </w:t>
            </w:r>
            <w:r>
              <w:rPr>
                <w:w w:val="105"/>
                <w:sz w:val="12"/>
              </w:rPr>
              <w:t>apply</w:t>
            </w:r>
            <w:r>
              <w:rPr>
                <w:spacing w:val="-8"/>
                <w:w w:val="105"/>
                <w:sz w:val="12"/>
              </w:rPr>
              <w:t xml:space="preserve"> </w:t>
            </w:r>
            <w:r>
              <w:rPr>
                <w:w w:val="105"/>
                <w:sz w:val="12"/>
              </w:rPr>
              <w:t>to</w:t>
            </w:r>
            <w:r>
              <w:rPr>
                <w:spacing w:val="-6"/>
                <w:w w:val="105"/>
                <w:sz w:val="12"/>
              </w:rPr>
              <w:t xml:space="preserve"> </w:t>
            </w:r>
            <w:r>
              <w:rPr>
                <w:w w:val="105"/>
                <w:sz w:val="12"/>
              </w:rPr>
              <w:t>22%</w:t>
            </w:r>
            <w:r>
              <w:rPr>
                <w:spacing w:val="-5"/>
                <w:w w:val="105"/>
                <w:sz w:val="12"/>
              </w:rPr>
              <w:t xml:space="preserve"> </w:t>
            </w:r>
            <w:r>
              <w:rPr>
                <w:w w:val="105"/>
                <w:sz w:val="12"/>
              </w:rPr>
              <w:t>of</w:t>
            </w:r>
            <w:r>
              <w:rPr>
                <w:spacing w:val="-6"/>
                <w:w w:val="105"/>
                <w:sz w:val="12"/>
              </w:rPr>
              <w:t xml:space="preserve"> </w:t>
            </w:r>
            <w:r>
              <w:rPr>
                <w:spacing w:val="-5"/>
                <w:w w:val="105"/>
                <w:sz w:val="12"/>
              </w:rPr>
              <w:t>our</w:t>
            </w:r>
          </w:p>
          <w:p w14:paraId="553F5A62" w14:textId="77777777" w:rsidR="007154E7" w:rsidRDefault="002828F2">
            <w:pPr>
              <w:pStyle w:val="TableParagraph"/>
              <w:spacing w:before="15" w:line="118" w:lineRule="exact"/>
              <w:ind w:left="33" w:right="1"/>
              <w:jc w:val="center"/>
              <w:rPr>
                <w:sz w:val="12"/>
              </w:rPr>
            </w:pPr>
            <w:r>
              <w:rPr>
                <w:spacing w:val="-2"/>
                <w:w w:val="105"/>
                <w:sz w:val="12"/>
              </w:rPr>
              <w:t>transport</w:t>
            </w:r>
          </w:p>
        </w:tc>
        <w:tc>
          <w:tcPr>
            <w:tcW w:w="687" w:type="dxa"/>
          </w:tcPr>
          <w:p w14:paraId="7A7B3B10" w14:textId="77777777" w:rsidR="007154E7" w:rsidRDefault="002828F2">
            <w:pPr>
              <w:pStyle w:val="TableParagraph"/>
              <w:spacing w:before="87"/>
              <w:ind w:left="33" w:right="1"/>
              <w:jc w:val="center"/>
              <w:rPr>
                <w:sz w:val="12"/>
              </w:rPr>
            </w:pPr>
            <w:r>
              <w:rPr>
                <w:spacing w:val="-2"/>
                <w:w w:val="105"/>
                <w:sz w:val="12"/>
              </w:rPr>
              <w:t>Started</w:t>
            </w:r>
          </w:p>
        </w:tc>
        <w:tc>
          <w:tcPr>
            <w:tcW w:w="653" w:type="dxa"/>
            <w:shd w:val="clear" w:color="auto" w:fill="007F00"/>
          </w:tcPr>
          <w:p w14:paraId="6495D05E"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62679437" w14:textId="77777777" w:rsidR="007154E7" w:rsidRDefault="002828F2">
            <w:pPr>
              <w:pStyle w:val="TableParagraph"/>
              <w:spacing w:before="80"/>
              <w:ind w:left="42" w:right="12"/>
              <w:jc w:val="center"/>
              <w:rPr>
                <w:sz w:val="13"/>
              </w:rPr>
            </w:pPr>
            <w:bookmarkStart w:id="788" w:name="Green_as_electric_/_hybrid_vehicles._"/>
            <w:bookmarkEnd w:id="788"/>
            <w:r>
              <w:rPr>
                <w:w w:val="105"/>
                <w:sz w:val="13"/>
              </w:rPr>
              <w:t>Green</w:t>
            </w:r>
            <w:r>
              <w:rPr>
                <w:spacing w:val="-5"/>
                <w:w w:val="105"/>
                <w:sz w:val="13"/>
              </w:rPr>
              <w:t xml:space="preserve"> </w:t>
            </w:r>
            <w:r>
              <w:rPr>
                <w:w w:val="105"/>
                <w:sz w:val="13"/>
              </w:rPr>
              <w:t>as</w:t>
            </w:r>
            <w:r>
              <w:rPr>
                <w:spacing w:val="-1"/>
                <w:w w:val="105"/>
                <w:sz w:val="13"/>
              </w:rPr>
              <w:t xml:space="preserve"> </w:t>
            </w:r>
            <w:r>
              <w:rPr>
                <w:w w:val="105"/>
                <w:sz w:val="13"/>
              </w:rPr>
              <w:t>electric</w:t>
            </w:r>
            <w:r>
              <w:rPr>
                <w:spacing w:val="-1"/>
                <w:w w:val="105"/>
                <w:sz w:val="13"/>
              </w:rPr>
              <w:t xml:space="preserve"> </w:t>
            </w:r>
            <w:r>
              <w:rPr>
                <w:w w:val="105"/>
                <w:sz w:val="13"/>
              </w:rPr>
              <w:t>/</w:t>
            </w:r>
            <w:r>
              <w:rPr>
                <w:spacing w:val="-2"/>
                <w:w w:val="105"/>
                <w:sz w:val="13"/>
              </w:rPr>
              <w:t xml:space="preserve"> </w:t>
            </w:r>
            <w:r>
              <w:rPr>
                <w:w w:val="105"/>
                <w:sz w:val="13"/>
              </w:rPr>
              <w:t>hybrid</w:t>
            </w:r>
            <w:r>
              <w:rPr>
                <w:spacing w:val="-5"/>
                <w:w w:val="105"/>
                <w:sz w:val="13"/>
              </w:rPr>
              <w:t xml:space="preserve"> </w:t>
            </w:r>
            <w:r>
              <w:rPr>
                <w:spacing w:val="-2"/>
                <w:w w:val="105"/>
                <w:sz w:val="13"/>
              </w:rPr>
              <w:t>vehicles.</w:t>
            </w:r>
          </w:p>
        </w:tc>
      </w:tr>
      <w:tr w:rsidR="007154E7" w14:paraId="7C5B6827" w14:textId="77777777">
        <w:trPr>
          <w:trHeight w:val="320"/>
        </w:trPr>
        <w:tc>
          <w:tcPr>
            <w:tcW w:w="290" w:type="dxa"/>
          </w:tcPr>
          <w:p w14:paraId="3F9C81FF" w14:textId="77777777" w:rsidR="007154E7" w:rsidRDefault="002828F2">
            <w:pPr>
              <w:pStyle w:val="TableParagraph"/>
              <w:spacing w:before="96"/>
              <w:ind w:left="28" w:right="2"/>
              <w:jc w:val="center"/>
              <w:rPr>
                <w:sz w:val="12"/>
              </w:rPr>
            </w:pPr>
            <w:bookmarkStart w:id="789" w:name="35_"/>
            <w:bookmarkEnd w:id="789"/>
            <w:r>
              <w:rPr>
                <w:spacing w:val="-5"/>
                <w:w w:val="105"/>
                <w:sz w:val="12"/>
              </w:rPr>
              <w:t>35</w:t>
            </w:r>
          </w:p>
        </w:tc>
        <w:tc>
          <w:tcPr>
            <w:tcW w:w="3730" w:type="dxa"/>
          </w:tcPr>
          <w:p w14:paraId="7233FA49" w14:textId="77777777" w:rsidR="007154E7" w:rsidRDefault="002828F2">
            <w:pPr>
              <w:pStyle w:val="TableParagraph"/>
              <w:spacing w:before="96"/>
              <w:ind w:left="33" w:right="1"/>
              <w:jc w:val="center"/>
              <w:rPr>
                <w:sz w:val="12"/>
              </w:rPr>
            </w:pPr>
            <w:bookmarkStart w:id="790" w:name="Kinneil_fuel_bunker_could_apply_to_2.2%_"/>
            <w:bookmarkEnd w:id="790"/>
            <w:r>
              <w:rPr>
                <w:w w:val="105"/>
                <w:sz w:val="12"/>
              </w:rPr>
              <w:t>Kinneil</w:t>
            </w:r>
            <w:r>
              <w:rPr>
                <w:spacing w:val="-6"/>
                <w:w w:val="105"/>
                <w:sz w:val="12"/>
              </w:rPr>
              <w:t xml:space="preserve"> </w:t>
            </w:r>
            <w:r>
              <w:rPr>
                <w:w w:val="105"/>
                <w:sz w:val="12"/>
              </w:rPr>
              <w:t>fuel</w:t>
            </w:r>
            <w:r>
              <w:rPr>
                <w:spacing w:val="-4"/>
                <w:w w:val="105"/>
                <w:sz w:val="12"/>
              </w:rPr>
              <w:t xml:space="preserve"> </w:t>
            </w:r>
            <w:r>
              <w:rPr>
                <w:w w:val="105"/>
                <w:sz w:val="12"/>
              </w:rPr>
              <w:t>bunker</w:t>
            </w:r>
            <w:r>
              <w:rPr>
                <w:spacing w:val="-7"/>
                <w:w w:val="105"/>
                <w:sz w:val="12"/>
              </w:rPr>
              <w:t xml:space="preserve"> </w:t>
            </w:r>
            <w:r>
              <w:rPr>
                <w:w w:val="105"/>
                <w:sz w:val="12"/>
              </w:rPr>
              <w:t>could</w:t>
            </w:r>
            <w:r>
              <w:rPr>
                <w:spacing w:val="-3"/>
                <w:w w:val="105"/>
                <w:sz w:val="12"/>
              </w:rPr>
              <w:t xml:space="preserve"> </w:t>
            </w:r>
            <w:r>
              <w:rPr>
                <w:w w:val="105"/>
                <w:sz w:val="12"/>
              </w:rPr>
              <w:t>apply</w:t>
            </w:r>
            <w:r>
              <w:rPr>
                <w:spacing w:val="-7"/>
                <w:w w:val="105"/>
                <w:sz w:val="12"/>
              </w:rPr>
              <w:t xml:space="preserve"> </w:t>
            </w:r>
            <w:r>
              <w:rPr>
                <w:w w:val="105"/>
                <w:sz w:val="12"/>
              </w:rPr>
              <w:t>to</w:t>
            </w:r>
            <w:r>
              <w:rPr>
                <w:spacing w:val="-5"/>
                <w:w w:val="105"/>
                <w:sz w:val="12"/>
              </w:rPr>
              <w:t xml:space="preserve"> </w:t>
            </w:r>
            <w:r>
              <w:rPr>
                <w:w w:val="105"/>
                <w:sz w:val="12"/>
              </w:rPr>
              <w:t>2.2%</w:t>
            </w:r>
            <w:r>
              <w:rPr>
                <w:spacing w:val="-6"/>
                <w:w w:val="105"/>
                <w:sz w:val="12"/>
              </w:rPr>
              <w:t xml:space="preserve"> </w:t>
            </w:r>
            <w:r>
              <w:rPr>
                <w:w w:val="105"/>
                <w:sz w:val="12"/>
              </w:rPr>
              <w:t>of</w:t>
            </w:r>
            <w:r>
              <w:rPr>
                <w:spacing w:val="-6"/>
                <w:w w:val="105"/>
                <w:sz w:val="12"/>
              </w:rPr>
              <w:t xml:space="preserve"> </w:t>
            </w:r>
            <w:r>
              <w:rPr>
                <w:w w:val="105"/>
                <w:sz w:val="12"/>
              </w:rPr>
              <w:t>our</w:t>
            </w:r>
            <w:r>
              <w:rPr>
                <w:spacing w:val="-4"/>
                <w:w w:val="105"/>
                <w:sz w:val="12"/>
              </w:rPr>
              <w:t xml:space="preserve"> </w:t>
            </w:r>
            <w:r>
              <w:rPr>
                <w:spacing w:val="-2"/>
                <w:w w:val="105"/>
                <w:sz w:val="12"/>
              </w:rPr>
              <w:t>transport</w:t>
            </w:r>
          </w:p>
        </w:tc>
        <w:tc>
          <w:tcPr>
            <w:tcW w:w="687" w:type="dxa"/>
          </w:tcPr>
          <w:p w14:paraId="4F15BCE0" w14:textId="77777777" w:rsidR="007154E7" w:rsidRDefault="002828F2">
            <w:pPr>
              <w:pStyle w:val="TableParagraph"/>
              <w:spacing w:before="96"/>
              <w:ind w:left="33" w:right="2"/>
              <w:jc w:val="center"/>
              <w:rPr>
                <w:sz w:val="12"/>
              </w:rPr>
            </w:pPr>
            <w:r>
              <w:rPr>
                <w:spacing w:val="-2"/>
                <w:w w:val="105"/>
                <w:sz w:val="12"/>
              </w:rPr>
              <w:t>Complete</w:t>
            </w:r>
          </w:p>
        </w:tc>
        <w:tc>
          <w:tcPr>
            <w:tcW w:w="653" w:type="dxa"/>
            <w:shd w:val="clear" w:color="auto" w:fill="007F00"/>
          </w:tcPr>
          <w:p w14:paraId="0FFBCF0B" w14:textId="77777777" w:rsidR="007154E7" w:rsidRDefault="002828F2">
            <w:pPr>
              <w:pStyle w:val="TableParagraph"/>
              <w:spacing w:before="89"/>
              <w:ind w:left="31" w:right="2"/>
              <w:jc w:val="center"/>
              <w:rPr>
                <w:b/>
                <w:sz w:val="13"/>
              </w:rPr>
            </w:pPr>
            <w:r>
              <w:rPr>
                <w:b/>
                <w:color w:val="FFFFFF"/>
                <w:spacing w:val="-2"/>
                <w:w w:val="105"/>
                <w:sz w:val="13"/>
              </w:rPr>
              <w:t>Green</w:t>
            </w:r>
          </w:p>
        </w:tc>
        <w:tc>
          <w:tcPr>
            <w:tcW w:w="2490" w:type="dxa"/>
          </w:tcPr>
          <w:p w14:paraId="4A42A187" w14:textId="77777777" w:rsidR="007154E7" w:rsidRDefault="002828F2">
            <w:pPr>
              <w:pStyle w:val="TableParagraph"/>
              <w:spacing w:before="5"/>
              <w:ind w:left="44" w:right="10"/>
              <w:jc w:val="center"/>
              <w:rPr>
                <w:sz w:val="13"/>
              </w:rPr>
            </w:pPr>
            <w:bookmarkStart w:id="791" w:name="Reduced_distance_to_refuel_(previously_d"/>
            <w:bookmarkEnd w:id="791"/>
            <w:r>
              <w:rPr>
                <w:w w:val="105"/>
                <w:sz w:val="13"/>
              </w:rPr>
              <w:t>Reduced</w:t>
            </w:r>
            <w:r>
              <w:rPr>
                <w:spacing w:val="-3"/>
                <w:w w:val="105"/>
                <w:sz w:val="13"/>
              </w:rPr>
              <w:t xml:space="preserve"> </w:t>
            </w:r>
            <w:r>
              <w:rPr>
                <w:w w:val="105"/>
                <w:sz w:val="13"/>
              </w:rPr>
              <w:t>distance</w:t>
            </w:r>
            <w:r>
              <w:rPr>
                <w:spacing w:val="-2"/>
                <w:w w:val="105"/>
                <w:sz w:val="13"/>
              </w:rPr>
              <w:t xml:space="preserve"> </w:t>
            </w:r>
            <w:r>
              <w:rPr>
                <w:w w:val="105"/>
                <w:sz w:val="13"/>
              </w:rPr>
              <w:t>to re-fuel</w:t>
            </w:r>
            <w:r>
              <w:rPr>
                <w:spacing w:val="-2"/>
                <w:w w:val="105"/>
                <w:sz w:val="13"/>
              </w:rPr>
              <w:t xml:space="preserve"> (previously</w:t>
            </w:r>
          </w:p>
          <w:p w14:paraId="793B8B49" w14:textId="77777777" w:rsidR="007154E7" w:rsidRDefault="002828F2">
            <w:pPr>
              <w:pStyle w:val="TableParagraph"/>
              <w:spacing w:before="21" w:line="125" w:lineRule="exact"/>
              <w:ind w:left="42" w:right="10"/>
              <w:jc w:val="center"/>
              <w:rPr>
                <w:sz w:val="13"/>
              </w:rPr>
            </w:pPr>
            <w:r>
              <w:rPr>
                <w:w w:val="105"/>
                <w:sz w:val="13"/>
              </w:rPr>
              <w:t>done</w:t>
            </w:r>
            <w:r>
              <w:rPr>
                <w:spacing w:val="-2"/>
                <w:w w:val="105"/>
                <w:sz w:val="13"/>
              </w:rPr>
              <w:t xml:space="preserve"> </w:t>
            </w:r>
            <w:r>
              <w:rPr>
                <w:w w:val="105"/>
                <w:sz w:val="13"/>
              </w:rPr>
              <w:t>at</w:t>
            </w:r>
            <w:r>
              <w:rPr>
                <w:spacing w:val="-3"/>
                <w:w w:val="105"/>
                <w:sz w:val="13"/>
              </w:rPr>
              <w:t xml:space="preserve"> </w:t>
            </w:r>
            <w:r>
              <w:rPr>
                <w:w w:val="105"/>
                <w:sz w:val="13"/>
              </w:rPr>
              <w:t>other</w:t>
            </w:r>
            <w:r>
              <w:rPr>
                <w:spacing w:val="1"/>
                <w:w w:val="105"/>
                <w:sz w:val="13"/>
              </w:rPr>
              <w:t xml:space="preserve"> </w:t>
            </w:r>
            <w:r>
              <w:rPr>
                <w:spacing w:val="-2"/>
                <w:w w:val="105"/>
                <w:sz w:val="13"/>
              </w:rPr>
              <w:t>sites).</w:t>
            </w:r>
          </w:p>
        </w:tc>
      </w:tr>
      <w:tr w:rsidR="007154E7" w14:paraId="776EA2D2" w14:textId="77777777">
        <w:trPr>
          <w:trHeight w:val="150"/>
        </w:trPr>
        <w:tc>
          <w:tcPr>
            <w:tcW w:w="290" w:type="dxa"/>
          </w:tcPr>
          <w:p w14:paraId="59B78B17" w14:textId="77777777" w:rsidR="007154E7" w:rsidRDefault="002828F2">
            <w:pPr>
              <w:pStyle w:val="TableParagraph"/>
              <w:spacing w:before="12" w:line="118" w:lineRule="exact"/>
              <w:ind w:left="28" w:right="2"/>
              <w:jc w:val="center"/>
              <w:rPr>
                <w:sz w:val="12"/>
              </w:rPr>
            </w:pPr>
            <w:bookmarkStart w:id="792" w:name="36_"/>
            <w:bookmarkEnd w:id="792"/>
            <w:r>
              <w:rPr>
                <w:spacing w:val="-5"/>
                <w:w w:val="105"/>
                <w:sz w:val="12"/>
              </w:rPr>
              <w:t>36</w:t>
            </w:r>
          </w:p>
        </w:tc>
        <w:tc>
          <w:tcPr>
            <w:tcW w:w="3730" w:type="dxa"/>
          </w:tcPr>
          <w:p w14:paraId="715FD2FC" w14:textId="77777777" w:rsidR="007154E7" w:rsidRDefault="002828F2">
            <w:pPr>
              <w:pStyle w:val="TableParagraph"/>
              <w:spacing w:before="12" w:line="118" w:lineRule="exact"/>
              <w:ind w:left="33" w:right="3"/>
              <w:jc w:val="center"/>
              <w:rPr>
                <w:sz w:val="12"/>
              </w:rPr>
            </w:pPr>
            <w:bookmarkStart w:id="793" w:name="Vehicle_tracking_could_apply_to_60%_of_o"/>
            <w:bookmarkEnd w:id="793"/>
            <w:r>
              <w:rPr>
                <w:w w:val="105"/>
                <w:sz w:val="12"/>
              </w:rPr>
              <w:t>Vehicle</w:t>
            </w:r>
            <w:r>
              <w:rPr>
                <w:spacing w:val="-4"/>
                <w:w w:val="105"/>
                <w:sz w:val="12"/>
              </w:rPr>
              <w:t xml:space="preserve"> </w:t>
            </w:r>
            <w:r>
              <w:rPr>
                <w:w w:val="105"/>
                <w:sz w:val="12"/>
              </w:rPr>
              <w:t>tracking</w:t>
            </w:r>
            <w:r>
              <w:rPr>
                <w:spacing w:val="-4"/>
                <w:w w:val="105"/>
                <w:sz w:val="12"/>
              </w:rPr>
              <w:t xml:space="preserve"> </w:t>
            </w:r>
            <w:r>
              <w:rPr>
                <w:w w:val="105"/>
                <w:sz w:val="12"/>
              </w:rPr>
              <w:t>could</w:t>
            </w:r>
            <w:r>
              <w:rPr>
                <w:spacing w:val="-6"/>
                <w:w w:val="105"/>
                <w:sz w:val="12"/>
              </w:rPr>
              <w:t xml:space="preserve"> </w:t>
            </w:r>
            <w:r>
              <w:rPr>
                <w:w w:val="105"/>
                <w:sz w:val="12"/>
              </w:rPr>
              <w:t>apply</w:t>
            </w:r>
            <w:r>
              <w:rPr>
                <w:spacing w:val="-6"/>
                <w:w w:val="105"/>
                <w:sz w:val="12"/>
              </w:rPr>
              <w:t xml:space="preserve"> </w:t>
            </w:r>
            <w:r>
              <w:rPr>
                <w:w w:val="105"/>
                <w:sz w:val="12"/>
              </w:rPr>
              <w:t>to</w:t>
            </w:r>
            <w:r>
              <w:rPr>
                <w:spacing w:val="-4"/>
                <w:w w:val="105"/>
                <w:sz w:val="12"/>
              </w:rPr>
              <w:t xml:space="preserve"> </w:t>
            </w:r>
            <w:r>
              <w:rPr>
                <w:w w:val="105"/>
                <w:sz w:val="12"/>
              </w:rPr>
              <w:t>60%</w:t>
            </w:r>
            <w:r>
              <w:rPr>
                <w:spacing w:val="-5"/>
                <w:w w:val="105"/>
                <w:sz w:val="12"/>
              </w:rPr>
              <w:t xml:space="preserve"> </w:t>
            </w:r>
            <w:r>
              <w:rPr>
                <w:w w:val="105"/>
                <w:sz w:val="12"/>
              </w:rPr>
              <w:t>of</w:t>
            </w:r>
            <w:r>
              <w:rPr>
                <w:spacing w:val="-7"/>
                <w:w w:val="105"/>
                <w:sz w:val="12"/>
              </w:rPr>
              <w:t xml:space="preserve"> </w:t>
            </w:r>
            <w:r>
              <w:rPr>
                <w:w w:val="105"/>
                <w:sz w:val="12"/>
              </w:rPr>
              <w:t>our</w:t>
            </w:r>
            <w:r>
              <w:rPr>
                <w:spacing w:val="-5"/>
                <w:w w:val="105"/>
                <w:sz w:val="12"/>
              </w:rPr>
              <w:t xml:space="preserve"> </w:t>
            </w:r>
            <w:r>
              <w:rPr>
                <w:spacing w:val="-2"/>
                <w:w w:val="105"/>
                <w:sz w:val="12"/>
              </w:rPr>
              <w:t>transport</w:t>
            </w:r>
          </w:p>
        </w:tc>
        <w:tc>
          <w:tcPr>
            <w:tcW w:w="687" w:type="dxa"/>
          </w:tcPr>
          <w:p w14:paraId="042E0164" w14:textId="77777777" w:rsidR="007154E7" w:rsidRDefault="002828F2">
            <w:pPr>
              <w:pStyle w:val="TableParagraph"/>
              <w:spacing w:before="12" w:line="118" w:lineRule="exact"/>
              <w:ind w:left="33" w:right="1"/>
              <w:jc w:val="center"/>
              <w:rPr>
                <w:sz w:val="12"/>
              </w:rPr>
            </w:pPr>
            <w:r>
              <w:rPr>
                <w:spacing w:val="-2"/>
                <w:w w:val="105"/>
                <w:sz w:val="12"/>
              </w:rPr>
              <w:t>Started</w:t>
            </w:r>
          </w:p>
        </w:tc>
        <w:tc>
          <w:tcPr>
            <w:tcW w:w="653" w:type="dxa"/>
            <w:shd w:val="clear" w:color="auto" w:fill="007F00"/>
          </w:tcPr>
          <w:p w14:paraId="73F805E8" w14:textId="77777777" w:rsidR="007154E7" w:rsidRDefault="002828F2">
            <w:pPr>
              <w:pStyle w:val="TableParagraph"/>
              <w:spacing w:before="3" w:line="127" w:lineRule="exact"/>
              <w:ind w:left="31" w:right="2"/>
              <w:jc w:val="center"/>
              <w:rPr>
                <w:b/>
                <w:sz w:val="13"/>
              </w:rPr>
            </w:pPr>
            <w:r>
              <w:rPr>
                <w:b/>
                <w:color w:val="FFFFFF"/>
                <w:spacing w:val="-2"/>
                <w:w w:val="105"/>
                <w:sz w:val="13"/>
              </w:rPr>
              <w:t>Green</w:t>
            </w:r>
          </w:p>
        </w:tc>
        <w:tc>
          <w:tcPr>
            <w:tcW w:w="2490" w:type="dxa"/>
          </w:tcPr>
          <w:p w14:paraId="0D079869" w14:textId="77777777" w:rsidR="007154E7" w:rsidRDefault="007154E7">
            <w:pPr>
              <w:pStyle w:val="TableParagraph"/>
              <w:rPr>
                <w:rFonts w:ascii="Times New Roman"/>
                <w:sz w:val="8"/>
              </w:rPr>
            </w:pPr>
          </w:p>
        </w:tc>
      </w:tr>
      <w:tr w:rsidR="007154E7" w14:paraId="5F1F4942" w14:textId="77777777">
        <w:trPr>
          <w:trHeight w:val="301"/>
        </w:trPr>
        <w:tc>
          <w:tcPr>
            <w:tcW w:w="290" w:type="dxa"/>
          </w:tcPr>
          <w:p w14:paraId="6A6958B5" w14:textId="77777777" w:rsidR="007154E7" w:rsidRDefault="002828F2">
            <w:pPr>
              <w:pStyle w:val="TableParagraph"/>
              <w:spacing w:before="87"/>
              <w:ind w:left="28" w:right="2"/>
              <w:jc w:val="center"/>
              <w:rPr>
                <w:sz w:val="12"/>
              </w:rPr>
            </w:pPr>
            <w:bookmarkStart w:id="794" w:name="37_"/>
            <w:bookmarkEnd w:id="794"/>
            <w:r>
              <w:rPr>
                <w:spacing w:val="-5"/>
                <w:w w:val="105"/>
                <w:sz w:val="12"/>
              </w:rPr>
              <w:t>37</w:t>
            </w:r>
          </w:p>
        </w:tc>
        <w:tc>
          <w:tcPr>
            <w:tcW w:w="3730" w:type="dxa"/>
          </w:tcPr>
          <w:p w14:paraId="667D12DC" w14:textId="77777777" w:rsidR="007154E7" w:rsidRDefault="002828F2">
            <w:pPr>
              <w:pStyle w:val="TableParagraph"/>
              <w:spacing w:before="10"/>
              <w:ind w:left="29"/>
              <w:jc w:val="center"/>
              <w:rPr>
                <w:sz w:val="12"/>
              </w:rPr>
            </w:pPr>
            <w:bookmarkStart w:id="795" w:name="Fleet_driver_training_&amp;_maintenance_coul"/>
            <w:bookmarkEnd w:id="795"/>
            <w:r>
              <w:rPr>
                <w:w w:val="105"/>
                <w:sz w:val="12"/>
              </w:rPr>
              <w:t>Fleet</w:t>
            </w:r>
            <w:r>
              <w:rPr>
                <w:spacing w:val="-6"/>
                <w:w w:val="105"/>
                <w:sz w:val="12"/>
              </w:rPr>
              <w:t xml:space="preserve"> </w:t>
            </w:r>
            <w:r>
              <w:rPr>
                <w:w w:val="105"/>
                <w:sz w:val="12"/>
              </w:rPr>
              <w:t>driver</w:t>
            </w:r>
            <w:r>
              <w:rPr>
                <w:spacing w:val="-5"/>
                <w:w w:val="105"/>
                <w:sz w:val="12"/>
              </w:rPr>
              <w:t xml:space="preserve"> </w:t>
            </w:r>
            <w:r>
              <w:rPr>
                <w:w w:val="105"/>
                <w:sz w:val="12"/>
              </w:rPr>
              <w:t>training</w:t>
            </w:r>
            <w:r>
              <w:rPr>
                <w:spacing w:val="-5"/>
                <w:w w:val="105"/>
                <w:sz w:val="12"/>
              </w:rPr>
              <w:t xml:space="preserve"> </w:t>
            </w:r>
            <w:r>
              <w:rPr>
                <w:w w:val="105"/>
                <w:sz w:val="12"/>
              </w:rPr>
              <w:t>&amp;</w:t>
            </w:r>
            <w:r>
              <w:rPr>
                <w:spacing w:val="-7"/>
                <w:w w:val="105"/>
                <w:sz w:val="12"/>
              </w:rPr>
              <w:t xml:space="preserve"> </w:t>
            </w:r>
            <w:r>
              <w:rPr>
                <w:w w:val="105"/>
                <w:sz w:val="12"/>
              </w:rPr>
              <w:t>maintenance</w:t>
            </w:r>
            <w:r>
              <w:rPr>
                <w:spacing w:val="-4"/>
                <w:w w:val="105"/>
                <w:sz w:val="12"/>
              </w:rPr>
              <w:t xml:space="preserve"> </w:t>
            </w:r>
            <w:r>
              <w:rPr>
                <w:w w:val="105"/>
                <w:sz w:val="12"/>
              </w:rPr>
              <w:t>could</w:t>
            </w:r>
            <w:r>
              <w:rPr>
                <w:spacing w:val="-6"/>
                <w:w w:val="105"/>
                <w:sz w:val="12"/>
              </w:rPr>
              <w:t xml:space="preserve"> </w:t>
            </w:r>
            <w:r>
              <w:rPr>
                <w:w w:val="105"/>
                <w:sz w:val="12"/>
              </w:rPr>
              <w:t>apply</w:t>
            </w:r>
            <w:r>
              <w:rPr>
                <w:spacing w:val="-7"/>
                <w:w w:val="105"/>
                <w:sz w:val="12"/>
              </w:rPr>
              <w:t xml:space="preserve"> </w:t>
            </w:r>
            <w:r>
              <w:rPr>
                <w:w w:val="105"/>
                <w:sz w:val="12"/>
              </w:rPr>
              <w:t>to</w:t>
            </w:r>
            <w:r>
              <w:rPr>
                <w:spacing w:val="-4"/>
                <w:w w:val="105"/>
                <w:sz w:val="12"/>
              </w:rPr>
              <w:t xml:space="preserve"> </w:t>
            </w:r>
            <w:r>
              <w:rPr>
                <w:w w:val="105"/>
                <w:sz w:val="12"/>
              </w:rPr>
              <w:t>60%</w:t>
            </w:r>
            <w:r>
              <w:rPr>
                <w:spacing w:val="-7"/>
                <w:w w:val="105"/>
                <w:sz w:val="12"/>
              </w:rPr>
              <w:t xml:space="preserve"> </w:t>
            </w:r>
            <w:r>
              <w:rPr>
                <w:w w:val="105"/>
                <w:sz w:val="12"/>
              </w:rPr>
              <w:t>of</w:t>
            </w:r>
            <w:r>
              <w:rPr>
                <w:spacing w:val="-6"/>
                <w:w w:val="105"/>
                <w:sz w:val="12"/>
              </w:rPr>
              <w:t xml:space="preserve"> </w:t>
            </w:r>
            <w:r>
              <w:rPr>
                <w:spacing w:val="-5"/>
                <w:w w:val="105"/>
                <w:sz w:val="12"/>
              </w:rPr>
              <w:t>our</w:t>
            </w:r>
          </w:p>
          <w:p w14:paraId="67496C78" w14:textId="77777777" w:rsidR="007154E7" w:rsidRDefault="002828F2">
            <w:pPr>
              <w:pStyle w:val="TableParagraph"/>
              <w:spacing w:before="15" w:line="118" w:lineRule="exact"/>
              <w:ind w:left="33" w:right="1"/>
              <w:jc w:val="center"/>
              <w:rPr>
                <w:sz w:val="12"/>
              </w:rPr>
            </w:pPr>
            <w:r>
              <w:rPr>
                <w:spacing w:val="-2"/>
                <w:w w:val="105"/>
                <w:sz w:val="12"/>
              </w:rPr>
              <w:t>transport</w:t>
            </w:r>
          </w:p>
        </w:tc>
        <w:tc>
          <w:tcPr>
            <w:tcW w:w="687" w:type="dxa"/>
          </w:tcPr>
          <w:p w14:paraId="06D31CAD" w14:textId="77777777" w:rsidR="007154E7" w:rsidRDefault="002828F2">
            <w:pPr>
              <w:pStyle w:val="TableParagraph"/>
              <w:spacing w:before="87"/>
              <w:ind w:left="33" w:right="1"/>
              <w:jc w:val="center"/>
              <w:rPr>
                <w:sz w:val="12"/>
              </w:rPr>
            </w:pPr>
            <w:r>
              <w:rPr>
                <w:spacing w:val="-2"/>
                <w:w w:val="105"/>
                <w:sz w:val="12"/>
              </w:rPr>
              <w:t>Started</w:t>
            </w:r>
          </w:p>
        </w:tc>
        <w:tc>
          <w:tcPr>
            <w:tcW w:w="653" w:type="dxa"/>
            <w:shd w:val="clear" w:color="auto" w:fill="007F00"/>
          </w:tcPr>
          <w:p w14:paraId="6BFFCD98" w14:textId="77777777" w:rsidR="007154E7" w:rsidRDefault="002828F2">
            <w:pPr>
              <w:pStyle w:val="TableParagraph"/>
              <w:spacing w:before="80"/>
              <w:ind w:left="31" w:right="2"/>
              <w:jc w:val="center"/>
              <w:rPr>
                <w:b/>
                <w:sz w:val="13"/>
              </w:rPr>
            </w:pPr>
            <w:r>
              <w:rPr>
                <w:b/>
                <w:color w:val="FFFFFF"/>
                <w:spacing w:val="-2"/>
                <w:w w:val="105"/>
                <w:sz w:val="13"/>
              </w:rPr>
              <w:t>Green</w:t>
            </w:r>
          </w:p>
        </w:tc>
        <w:tc>
          <w:tcPr>
            <w:tcW w:w="2490" w:type="dxa"/>
          </w:tcPr>
          <w:p w14:paraId="4F7F3BA0" w14:textId="77777777" w:rsidR="007154E7" w:rsidRDefault="007154E7">
            <w:pPr>
              <w:pStyle w:val="TableParagraph"/>
              <w:rPr>
                <w:rFonts w:ascii="Times New Roman"/>
                <w:sz w:val="12"/>
              </w:rPr>
            </w:pPr>
          </w:p>
        </w:tc>
      </w:tr>
      <w:tr w:rsidR="007154E7" w14:paraId="67160C19" w14:textId="77777777">
        <w:trPr>
          <w:trHeight w:val="299"/>
        </w:trPr>
        <w:tc>
          <w:tcPr>
            <w:tcW w:w="290" w:type="dxa"/>
          </w:tcPr>
          <w:p w14:paraId="4E4A448A" w14:textId="77777777" w:rsidR="007154E7" w:rsidRDefault="002828F2">
            <w:pPr>
              <w:pStyle w:val="TableParagraph"/>
              <w:spacing w:before="87"/>
              <w:ind w:left="28" w:right="2"/>
              <w:jc w:val="center"/>
              <w:rPr>
                <w:sz w:val="12"/>
              </w:rPr>
            </w:pPr>
            <w:bookmarkStart w:id="796" w:name="38_"/>
            <w:bookmarkEnd w:id="796"/>
            <w:r>
              <w:rPr>
                <w:spacing w:val="-5"/>
                <w:w w:val="105"/>
                <w:sz w:val="12"/>
              </w:rPr>
              <w:t>38</w:t>
            </w:r>
          </w:p>
        </w:tc>
        <w:tc>
          <w:tcPr>
            <w:tcW w:w="3730" w:type="dxa"/>
          </w:tcPr>
          <w:p w14:paraId="12343AA0" w14:textId="77777777" w:rsidR="007154E7" w:rsidRDefault="002828F2">
            <w:pPr>
              <w:pStyle w:val="TableParagraph"/>
              <w:spacing w:before="10"/>
              <w:ind w:left="29"/>
              <w:jc w:val="center"/>
              <w:rPr>
                <w:sz w:val="12"/>
              </w:rPr>
            </w:pPr>
            <w:bookmarkStart w:id="797" w:name="Ecodrive_EDA_on_refuse_vehicles_could_ap"/>
            <w:bookmarkEnd w:id="797"/>
            <w:proofErr w:type="spellStart"/>
            <w:r>
              <w:rPr>
                <w:w w:val="105"/>
                <w:sz w:val="12"/>
              </w:rPr>
              <w:t>Ecodrive</w:t>
            </w:r>
            <w:proofErr w:type="spellEnd"/>
            <w:r>
              <w:rPr>
                <w:spacing w:val="-5"/>
                <w:w w:val="105"/>
                <w:sz w:val="12"/>
              </w:rPr>
              <w:t xml:space="preserve"> </w:t>
            </w:r>
            <w:r>
              <w:rPr>
                <w:w w:val="105"/>
                <w:sz w:val="12"/>
              </w:rPr>
              <w:t>EDA</w:t>
            </w:r>
            <w:r>
              <w:rPr>
                <w:spacing w:val="-5"/>
                <w:w w:val="105"/>
                <w:sz w:val="12"/>
              </w:rPr>
              <w:t xml:space="preserve"> </w:t>
            </w:r>
            <w:r>
              <w:rPr>
                <w:w w:val="105"/>
                <w:sz w:val="12"/>
              </w:rPr>
              <w:t>on</w:t>
            </w:r>
            <w:r>
              <w:rPr>
                <w:spacing w:val="-6"/>
                <w:w w:val="105"/>
                <w:sz w:val="12"/>
              </w:rPr>
              <w:t xml:space="preserve"> </w:t>
            </w:r>
            <w:r>
              <w:rPr>
                <w:w w:val="105"/>
                <w:sz w:val="12"/>
              </w:rPr>
              <w:t>refuse</w:t>
            </w:r>
            <w:r>
              <w:rPr>
                <w:spacing w:val="-6"/>
                <w:w w:val="105"/>
                <w:sz w:val="12"/>
              </w:rPr>
              <w:t xml:space="preserve"> </w:t>
            </w:r>
            <w:r>
              <w:rPr>
                <w:w w:val="105"/>
                <w:sz w:val="12"/>
              </w:rPr>
              <w:t>vehicles</w:t>
            </w:r>
            <w:r>
              <w:rPr>
                <w:spacing w:val="-7"/>
                <w:w w:val="105"/>
                <w:sz w:val="12"/>
              </w:rPr>
              <w:t xml:space="preserve"> </w:t>
            </w:r>
            <w:r>
              <w:rPr>
                <w:w w:val="105"/>
                <w:sz w:val="12"/>
              </w:rPr>
              <w:t>could</w:t>
            </w:r>
            <w:r>
              <w:rPr>
                <w:spacing w:val="-4"/>
                <w:w w:val="105"/>
                <w:sz w:val="12"/>
              </w:rPr>
              <w:t xml:space="preserve"> </w:t>
            </w:r>
            <w:r>
              <w:rPr>
                <w:w w:val="105"/>
                <w:sz w:val="12"/>
              </w:rPr>
              <w:t>apply</w:t>
            </w:r>
            <w:r>
              <w:rPr>
                <w:spacing w:val="-6"/>
                <w:w w:val="105"/>
                <w:sz w:val="12"/>
              </w:rPr>
              <w:t xml:space="preserve"> </w:t>
            </w:r>
            <w:r>
              <w:rPr>
                <w:w w:val="105"/>
                <w:sz w:val="12"/>
              </w:rPr>
              <w:t>to</w:t>
            </w:r>
            <w:r>
              <w:rPr>
                <w:spacing w:val="-6"/>
                <w:w w:val="105"/>
                <w:sz w:val="12"/>
              </w:rPr>
              <w:t xml:space="preserve"> </w:t>
            </w:r>
            <w:r>
              <w:rPr>
                <w:w w:val="105"/>
                <w:sz w:val="12"/>
              </w:rPr>
              <w:t>3.4%</w:t>
            </w:r>
            <w:r>
              <w:rPr>
                <w:spacing w:val="-7"/>
                <w:w w:val="105"/>
                <w:sz w:val="12"/>
              </w:rPr>
              <w:t xml:space="preserve"> </w:t>
            </w:r>
            <w:r>
              <w:rPr>
                <w:w w:val="105"/>
                <w:sz w:val="12"/>
              </w:rPr>
              <w:t>of</w:t>
            </w:r>
            <w:r>
              <w:rPr>
                <w:spacing w:val="-5"/>
                <w:w w:val="105"/>
                <w:sz w:val="12"/>
              </w:rPr>
              <w:t xml:space="preserve"> our</w:t>
            </w:r>
          </w:p>
          <w:p w14:paraId="78B9D374" w14:textId="77777777" w:rsidR="007154E7" w:rsidRDefault="002828F2">
            <w:pPr>
              <w:pStyle w:val="TableParagraph"/>
              <w:spacing w:before="15" w:line="115" w:lineRule="exact"/>
              <w:ind w:left="33" w:right="1"/>
              <w:jc w:val="center"/>
              <w:rPr>
                <w:sz w:val="12"/>
              </w:rPr>
            </w:pPr>
            <w:r>
              <w:rPr>
                <w:spacing w:val="-2"/>
                <w:w w:val="105"/>
                <w:sz w:val="12"/>
              </w:rPr>
              <w:t>transport</w:t>
            </w:r>
          </w:p>
        </w:tc>
        <w:tc>
          <w:tcPr>
            <w:tcW w:w="687" w:type="dxa"/>
          </w:tcPr>
          <w:p w14:paraId="0BF20659" w14:textId="77777777" w:rsidR="007154E7" w:rsidRDefault="002828F2">
            <w:pPr>
              <w:pStyle w:val="TableParagraph"/>
              <w:spacing w:before="87"/>
              <w:ind w:left="33" w:right="1"/>
              <w:jc w:val="center"/>
              <w:rPr>
                <w:sz w:val="12"/>
              </w:rPr>
            </w:pPr>
            <w:r>
              <w:rPr>
                <w:spacing w:val="-2"/>
                <w:w w:val="105"/>
                <w:sz w:val="12"/>
              </w:rPr>
              <w:t>Started</w:t>
            </w:r>
          </w:p>
        </w:tc>
        <w:tc>
          <w:tcPr>
            <w:tcW w:w="653" w:type="dxa"/>
            <w:shd w:val="clear" w:color="auto" w:fill="007F00"/>
          </w:tcPr>
          <w:p w14:paraId="5EEA4BE3" w14:textId="77777777" w:rsidR="007154E7" w:rsidRDefault="002828F2">
            <w:pPr>
              <w:pStyle w:val="TableParagraph"/>
              <w:spacing w:before="77"/>
              <w:ind w:left="31" w:right="2"/>
              <w:jc w:val="center"/>
              <w:rPr>
                <w:b/>
                <w:sz w:val="13"/>
              </w:rPr>
            </w:pPr>
            <w:r>
              <w:rPr>
                <w:b/>
                <w:color w:val="FFFFFF"/>
                <w:spacing w:val="-2"/>
                <w:w w:val="105"/>
                <w:sz w:val="13"/>
              </w:rPr>
              <w:t>Green</w:t>
            </w:r>
          </w:p>
        </w:tc>
        <w:tc>
          <w:tcPr>
            <w:tcW w:w="2490" w:type="dxa"/>
          </w:tcPr>
          <w:p w14:paraId="5D6E2F36" w14:textId="77777777" w:rsidR="007154E7" w:rsidRDefault="007154E7">
            <w:pPr>
              <w:pStyle w:val="TableParagraph"/>
              <w:rPr>
                <w:rFonts w:ascii="Times New Roman"/>
                <w:sz w:val="12"/>
              </w:rPr>
            </w:pPr>
          </w:p>
        </w:tc>
      </w:tr>
      <w:tr w:rsidR="007154E7" w14:paraId="71D68452" w14:textId="77777777">
        <w:trPr>
          <w:trHeight w:val="663"/>
        </w:trPr>
        <w:tc>
          <w:tcPr>
            <w:tcW w:w="290" w:type="dxa"/>
          </w:tcPr>
          <w:p w14:paraId="53DB00FC" w14:textId="77777777" w:rsidR="007154E7" w:rsidRDefault="007154E7">
            <w:pPr>
              <w:pStyle w:val="TableParagraph"/>
              <w:spacing w:before="131"/>
              <w:rPr>
                <w:sz w:val="12"/>
              </w:rPr>
            </w:pPr>
          </w:p>
          <w:p w14:paraId="13C19E96" w14:textId="77777777" w:rsidR="007154E7" w:rsidRDefault="002828F2">
            <w:pPr>
              <w:pStyle w:val="TableParagraph"/>
              <w:ind w:left="28" w:right="2"/>
              <w:jc w:val="center"/>
              <w:rPr>
                <w:sz w:val="12"/>
              </w:rPr>
            </w:pPr>
            <w:bookmarkStart w:id="798" w:name="39_"/>
            <w:bookmarkEnd w:id="798"/>
            <w:r>
              <w:rPr>
                <w:spacing w:val="-5"/>
                <w:w w:val="105"/>
                <w:sz w:val="12"/>
              </w:rPr>
              <w:t>39</w:t>
            </w:r>
          </w:p>
        </w:tc>
        <w:tc>
          <w:tcPr>
            <w:tcW w:w="3730" w:type="dxa"/>
          </w:tcPr>
          <w:p w14:paraId="05EDAE92" w14:textId="77777777" w:rsidR="007154E7" w:rsidRDefault="007154E7">
            <w:pPr>
              <w:pStyle w:val="TableParagraph"/>
              <w:spacing w:before="54"/>
              <w:rPr>
                <w:sz w:val="12"/>
              </w:rPr>
            </w:pPr>
          </w:p>
          <w:p w14:paraId="0A4ED4DC" w14:textId="77777777" w:rsidR="007154E7" w:rsidRDefault="002828F2">
            <w:pPr>
              <w:pStyle w:val="TableParagraph"/>
              <w:spacing w:line="266" w:lineRule="auto"/>
              <w:ind w:left="1624" w:hanging="1474"/>
              <w:rPr>
                <w:sz w:val="12"/>
              </w:rPr>
            </w:pPr>
            <w:bookmarkStart w:id="799" w:name="Reduce_essential_car_use_allowance_could"/>
            <w:bookmarkEnd w:id="799"/>
            <w:r>
              <w:rPr>
                <w:w w:val="105"/>
                <w:sz w:val="12"/>
              </w:rPr>
              <w:t>Reduce</w:t>
            </w:r>
            <w:r>
              <w:rPr>
                <w:spacing w:val="-7"/>
                <w:w w:val="105"/>
                <w:sz w:val="12"/>
              </w:rPr>
              <w:t xml:space="preserve"> </w:t>
            </w:r>
            <w:r>
              <w:rPr>
                <w:w w:val="105"/>
                <w:sz w:val="12"/>
              </w:rPr>
              <w:t>essential</w:t>
            </w:r>
            <w:r>
              <w:rPr>
                <w:spacing w:val="-7"/>
                <w:w w:val="105"/>
                <w:sz w:val="12"/>
              </w:rPr>
              <w:t xml:space="preserve"> </w:t>
            </w:r>
            <w:r>
              <w:rPr>
                <w:w w:val="105"/>
                <w:sz w:val="12"/>
              </w:rPr>
              <w:t>car</w:t>
            </w:r>
            <w:r>
              <w:rPr>
                <w:spacing w:val="-7"/>
                <w:w w:val="105"/>
                <w:sz w:val="12"/>
              </w:rPr>
              <w:t xml:space="preserve"> </w:t>
            </w:r>
            <w:r>
              <w:rPr>
                <w:w w:val="105"/>
                <w:sz w:val="12"/>
              </w:rPr>
              <w:t>use</w:t>
            </w:r>
            <w:r>
              <w:rPr>
                <w:spacing w:val="-6"/>
                <w:w w:val="105"/>
                <w:sz w:val="12"/>
              </w:rPr>
              <w:t xml:space="preserve"> </w:t>
            </w:r>
            <w:r>
              <w:rPr>
                <w:w w:val="105"/>
                <w:sz w:val="12"/>
              </w:rPr>
              <w:t>allowance</w:t>
            </w:r>
            <w:r>
              <w:rPr>
                <w:spacing w:val="-7"/>
                <w:w w:val="105"/>
                <w:sz w:val="12"/>
              </w:rPr>
              <w:t xml:space="preserve"> </w:t>
            </w:r>
            <w:r>
              <w:rPr>
                <w:w w:val="105"/>
                <w:sz w:val="12"/>
              </w:rPr>
              <w:t>could</w:t>
            </w:r>
            <w:r>
              <w:rPr>
                <w:spacing w:val="-6"/>
                <w:w w:val="105"/>
                <w:sz w:val="12"/>
              </w:rPr>
              <w:t xml:space="preserve"> </w:t>
            </w:r>
            <w:r>
              <w:rPr>
                <w:w w:val="105"/>
                <w:sz w:val="12"/>
              </w:rPr>
              <w:t>apply</w:t>
            </w:r>
            <w:r>
              <w:rPr>
                <w:spacing w:val="-8"/>
                <w:w w:val="105"/>
                <w:sz w:val="12"/>
              </w:rPr>
              <w:t xml:space="preserve"> </w:t>
            </w:r>
            <w:r>
              <w:rPr>
                <w:w w:val="105"/>
                <w:sz w:val="12"/>
              </w:rPr>
              <w:t>to</w:t>
            </w:r>
            <w:r>
              <w:rPr>
                <w:spacing w:val="-7"/>
                <w:w w:val="105"/>
                <w:sz w:val="12"/>
              </w:rPr>
              <w:t xml:space="preserve"> </w:t>
            </w:r>
            <w:r>
              <w:rPr>
                <w:w w:val="105"/>
                <w:sz w:val="12"/>
              </w:rPr>
              <w:t>66%</w:t>
            </w:r>
            <w:r>
              <w:rPr>
                <w:spacing w:val="-7"/>
                <w:w w:val="105"/>
                <w:sz w:val="12"/>
              </w:rPr>
              <w:t xml:space="preserve"> </w:t>
            </w:r>
            <w:r>
              <w:rPr>
                <w:w w:val="105"/>
                <w:sz w:val="12"/>
              </w:rPr>
              <w:t>of</w:t>
            </w:r>
            <w:r>
              <w:rPr>
                <w:spacing w:val="-7"/>
                <w:w w:val="105"/>
                <w:sz w:val="12"/>
              </w:rPr>
              <w:t xml:space="preserve"> </w:t>
            </w:r>
            <w:r>
              <w:rPr>
                <w:w w:val="105"/>
                <w:sz w:val="12"/>
              </w:rPr>
              <w:t>our</w:t>
            </w:r>
            <w:r>
              <w:rPr>
                <w:spacing w:val="40"/>
                <w:w w:val="105"/>
                <w:sz w:val="12"/>
              </w:rPr>
              <w:t xml:space="preserve"> </w:t>
            </w:r>
            <w:r>
              <w:rPr>
                <w:spacing w:val="-2"/>
                <w:w w:val="105"/>
                <w:sz w:val="12"/>
              </w:rPr>
              <w:t>transport</w:t>
            </w:r>
          </w:p>
        </w:tc>
        <w:tc>
          <w:tcPr>
            <w:tcW w:w="687" w:type="dxa"/>
          </w:tcPr>
          <w:p w14:paraId="0D48A9C8" w14:textId="77777777" w:rsidR="007154E7" w:rsidRDefault="007154E7">
            <w:pPr>
              <w:pStyle w:val="TableParagraph"/>
              <w:spacing w:before="131"/>
              <w:rPr>
                <w:sz w:val="12"/>
              </w:rPr>
            </w:pPr>
          </w:p>
          <w:p w14:paraId="37A6176D" w14:textId="77777777" w:rsidR="007154E7" w:rsidRDefault="002828F2">
            <w:pPr>
              <w:pStyle w:val="TableParagraph"/>
              <w:ind w:left="33" w:right="1"/>
              <w:jc w:val="center"/>
              <w:rPr>
                <w:sz w:val="12"/>
              </w:rPr>
            </w:pPr>
            <w:r>
              <w:rPr>
                <w:spacing w:val="-2"/>
                <w:w w:val="105"/>
                <w:sz w:val="12"/>
              </w:rPr>
              <w:t>Started</w:t>
            </w:r>
          </w:p>
        </w:tc>
        <w:tc>
          <w:tcPr>
            <w:tcW w:w="653" w:type="dxa"/>
            <w:shd w:val="clear" w:color="auto" w:fill="FF6500"/>
          </w:tcPr>
          <w:p w14:paraId="79DD8C28" w14:textId="77777777" w:rsidR="007154E7" w:rsidRDefault="007154E7">
            <w:pPr>
              <w:pStyle w:val="TableParagraph"/>
              <w:spacing w:before="23"/>
              <w:rPr>
                <w:sz w:val="13"/>
              </w:rPr>
            </w:pPr>
          </w:p>
          <w:p w14:paraId="4356D963" w14:textId="77777777" w:rsidR="007154E7" w:rsidRDefault="002828F2">
            <w:pPr>
              <w:pStyle w:val="TableParagraph"/>
              <w:spacing w:before="1" w:line="285" w:lineRule="auto"/>
              <w:ind w:left="116" w:right="58" w:hanging="22"/>
              <w:rPr>
                <w:b/>
                <w:sz w:val="13"/>
              </w:rPr>
            </w:pPr>
            <w:r w:rsidRPr="002828F2">
              <w:rPr>
                <w:b/>
                <w:color w:val="262626"/>
                <w:w w:val="105"/>
                <w:sz w:val="13"/>
              </w:rPr>
              <w:t>Green</w:t>
            </w:r>
            <w:r w:rsidRPr="002828F2">
              <w:rPr>
                <w:b/>
                <w:color w:val="262626"/>
                <w:spacing w:val="-10"/>
                <w:w w:val="105"/>
                <w:sz w:val="13"/>
              </w:rPr>
              <w:t xml:space="preserve"> </w:t>
            </w:r>
            <w:r w:rsidRPr="002828F2">
              <w:rPr>
                <w:b/>
                <w:color w:val="262626"/>
                <w:w w:val="105"/>
                <w:sz w:val="13"/>
              </w:rPr>
              <w:t>/</w:t>
            </w:r>
            <w:r w:rsidRPr="002828F2">
              <w:rPr>
                <w:b/>
                <w:color w:val="262626"/>
                <w:spacing w:val="40"/>
                <w:w w:val="105"/>
                <w:sz w:val="13"/>
              </w:rPr>
              <w:t xml:space="preserve"> </w:t>
            </w:r>
            <w:r w:rsidRPr="002828F2">
              <w:rPr>
                <w:b/>
                <w:color w:val="262626"/>
                <w:spacing w:val="-4"/>
                <w:w w:val="105"/>
                <w:sz w:val="13"/>
              </w:rPr>
              <w:t>Amber</w:t>
            </w:r>
          </w:p>
        </w:tc>
        <w:tc>
          <w:tcPr>
            <w:tcW w:w="2490" w:type="dxa"/>
          </w:tcPr>
          <w:p w14:paraId="75DE725E" w14:textId="77777777" w:rsidR="007154E7" w:rsidRDefault="002828F2">
            <w:pPr>
              <w:pStyle w:val="TableParagraph"/>
              <w:spacing w:before="92" w:line="273" w:lineRule="auto"/>
              <w:ind w:left="42" w:right="10"/>
              <w:jc w:val="center"/>
              <w:rPr>
                <w:sz w:val="13"/>
              </w:rPr>
            </w:pPr>
            <w:bookmarkStart w:id="800" w:name="Mixed,_reduced_mileage_but_increased_poo"/>
            <w:bookmarkEnd w:id="800"/>
            <w:r>
              <w:rPr>
                <w:w w:val="105"/>
                <w:sz w:val="13"/>
              </w:rPr>
              <w:t>Mixed,</w:t>
            </w:r>
            <w:r>
              <w:rPr>
                <w:spacing w:val="-7"/>
                <w:w w:val="105"/>
                <w:sz w:val="13"/>
              </w:rPr>
              <w:t xml:space="preserve"> </w:t>
            </w:r>
            <w:r>
              <w:rPr>
                <w:w w:val="105"/>
                <w:sz w:val="13"/>
              </w:rPr>
              <w:t>reduced</w:t>
            </w:r>
            <w:r>
              <w:rPr>
                <w:spacing w:val="-7"/>
                <w:w w:val="105"/>
                <w:sz w:val="13"/>
              </w:rPr>
              <w:t xml:space="preserve"> </w:t>
            </w:r>
            <w:r>
              <w:rPr>
                <w:w w:val="105"/>
                <w:sz w:val="13"/>
              </w:rPr>
              <w:t>mileage</w:t>
            </w:r>
            <w:r>
              <w:rPr>
                <w:spacing w:val="-7"/>
                <w:w w:val="105"/>
                <w:sz w:val="13"/>
              </w:rPr>
              <w:t xml:space="preserve"> </w:t>
            </w:r>
            <w:r>
              <w:rPr>
                <w:w w:val="105"/>
                <w:sz w:val="13"/>
              </w:rPr>
              <w:t>but</w:t>
            </w:r>
            <w:r>
              <w:rPr>
                <w:spacing w:val="-7"/>
                <w:w w:val="105"/>
                <w:sz w:val="13"/>
              </w:rPr>
              <w:t xml:space="preserve"> </w:t>
            </w:r>
            <w:r>
              <w:rPr>
                <w:w w:val="105"/>
                <w:sz w:val="13"/>
              </w:rPr>
              <w:t>increased</w:t>
            </w:r>
            <w:r>
              <w:rPr>
                <w:spacing w:val="40"/>
                <w:w w:val="105"/>
                <w:sz w:val="13"/>
              </w:rPr>
              <w:t xml:space="preserve"> </w:t>
            </w:r>
            <w:r>
              <w:rPr>
                <w:w w:val="105"/>
                <w:sz w:val="13"/>
              </w:rPr>
              <w:t>pool car use (mostly diesel) may</w:t>
            </w:r>
            <w:r>
              <w:rPr>
                <w:spacing w:val="40"/>
                <w:w w:val="105"/>
                <w:sz w:val="13"/>
              </w:rPr>
              <w:t xml:space="preserve"> </w:t>
            </w:r>
            <w:r>
              <w:rPr>
                <w:w w:val="105"/>
                <w:sz w:val="13"/>
              </w:rPr>
              <w:t>displace use of staff own petrol cars.</w:t>
            </w:r>
          </w:p>
        </w:tc>
      </w:tr>
      <w:tr w:rsidR="007154E7" w14:paraId="52622B06" w14:textId="77777777">
        <w:trPr>
          <w:trHeight w:val="320"/>
        </w:trPr>
        <w:tc>
          <w:tcPr>
            <w:tcW w:w="290" w:type="dxa"/>
          </w:tcPr>
          <w:p w14:paraId="4D9F2783" w14:textId="77777777" w:rsidR="007154E7" w:rsidRDefault="002828F2">
            <w:pPr>
              <w:pStyle w:val="TableParagraph"/>
              <w:spacing w:before="96"/>
              <w:ind w:left="28" w:right="2"/>
              <w:jc w:val="center"/>
              <w:rPr>
                <w:sz w:val="12"/>
              </w:rPr>
            </w:pPr>
            <w:bookmarkStart w:id="801" w:name="40_"/>
            <w:bookmarkEnd w:id="801"/>
            <w:r>
              <w:rPr>
                <w:spacing w:val="-5"/>
                <w:w w:val="105"/>
                <w:sz w:val="12"/>
              </w:rPr>
              <w:t>40</w:t>
            </w:r>
          </w:p>
        </w:tc>
        <w:tc>
          <w:tcPr>
            <w:tcW w:w="3730" w:type="dxa"/>
          </w:tcPr>
          <w:p w14:paraId="6DBBB1D1" w14:textId="77777777" w:rsidR="007154E7" w:rsidRDefault="002828F2">
            <w:pPr>
              <w:pStyle w:val="TableParagraph"/>
              <w:spacing w:before="96"/>
              <w:ind w:left="33" w:right="1"/>
              <w:jc w:val="center"/>
              <w:rPr>
                <w:sz w:val="12"/>
              </w:rPr>
            </w:pPr>
            <w:bookmarkStart w:id="802" w:name="Pool_cars_could_apply_to_1%_of_our_trans"/>
            <w:bookmarkEnd w:id="802"/>
            <w:r>
              <w:rPr>
                <w:w w:val="105"/>
                <w:sz w:val="12"/>
              </w:rPr>
              <w:t>Pool</w:t>
            </w:r>
            <w:r>
              <w:rPr>
                <w:spacing w:val="-5"/>
                <w:w w:val="105"/>
                <w:sz w:val="12"/>
              </w:rPr>
              <w:t xml:space="preserve"> </w:t>
            </w:r>
            <w:r>
              <w:rPr>
                <w:w w:val="105"/>
                <w:sz w:val="12"/>
              </w:rPr>
              <w:t>cars</w:t>
            </w:r>
            <w:r>
              <w:rPr>
                <w:spacing w:val="-3"/>
                <w:w w:val="105"/>
                <w:sz w:val="12"/>
              </w:rPr>
              <w:t xml:space="preserve"> </w:t>
            </w:r>
            <w:r>
              <w:rPr>
                <w:w w:val="105"/>
                <w:sz w:val="12"/>
              </w:rPr>
              <w:t>could</w:t>
            </w:r>
            <w:r>
              <w:rPr>
                <w:spacing w:val="-2"/>
                <w:w w:val="105"/>
                <w:sz w:val="12"/>
              </w:rPr>
              <w:t xml:space="preserve"> </w:t>
            </w:r>
            <w:r>
              <w:rPr>
                <w:w w:val="105"/>
                <w:sz w:val="12"/>
              </w:rPr>
              <w:t>apply</w:t>
            </w:r>
            <w:r>
              <w:rPr>
                <w:spacing w:val="-6"/>
                <w:w w:val="105"/>
                <w:sz w:val="12"/>
              </w:rPr>
              <w:t xml:space="preserve"> </w:t>
            </w:r>
            <w:r>
              <w:rPr>
                <w:w w:val="105"/>
                <w:sz w:val="12"/>
              </w:rPr>
              <w:t>to</w:t>
            </w:r>
            <w:r>
              <w:rPr>
                <w:spacing w:val="-4"/>
                <w:w w:val="105"/>
                <w:sz w:val="12"/>
              </w:rPr>
              <w:t xml:space="preserve"> </w:t>
            </w:r>
            <w:r>
              <w:rPr>
                <w:w w:val="105"/>
                <w:sz w:val="12"/>
              </w:rPr>
              <w:t>1%</w:t>
            </w:r>
            <w:r>
              <w:rPr>
                <w:spacing w:val="-4"/>
                <w:w w:val="105"/>
                <w:sz w:val="12"/>
              </w:rPr>
              <w:t xml:space="preserve"> </w:t>
            </w:r>
            <w:r>
              <w:rPr>
                <w:w w:val="105"/>
                <w:sz w:val="12"/>
              </w:rPr>
              <w:t>of</w:t>
            </w:r>
            <w:r>
              <w:rPr>
                <w:spacing w:val="-4"/>
                <w:w w:val="105"/>
                <w:sz w:val="12"/>
              </w:rPr>
              <w:t xml:space="preserve"> </w:t>
            </w:r>
            <w:r>
              <w:rPr>
                <w:w w:val="105"/>
                <w:sz w:val="12"/>
              </w:rPr>
              <w:t>our</w:t>
            </w:r>
            <w:r>
              <w:rPr>
                <w:spacing w:val="-7"/>
                <w:w w:val="105"/>
                <w:sz w:val="12"/>
              </w:rPr>
              <w:t xml:space="preserve"> </w:t>
            </w:r>
            <w:r>
              <w:rPr>
                <w:spacing w:val="-2"/>
                <w:w w:val="105"/>
                <w:sz w:val="12"/>
              </w:rPr>
              <w:t>transport</w:t>
            </w:r>
          </w:p>
        </w:tc>
        <w:tc>
          <w:tcPr>
            <w:tcW w:w="687" w:type="dxa"/>
          </w:tcPr>
          <w:p w14:paraId="54A187F9" w14:textId="77777777" w:rsidR="007154E7" w:rsidRDefault="002828F2">
            <w:pPr>
              <w:pStyle w:val="TableParagraph"/>
              <w:spacing w:before="96"/>
              <w:ind w:left="33" w:right="2"/>
              <w:jc w:val="center"/>
              <w:rPr>
                <w:sz w:val="12"/>
              </w:rPr>
            </w:pPr>
            <w:bookmarkStart w:id="803" w:name="Started_"/>
            <w:bookmarkEnd w:id="803"/>
            <w:r>
              <w:rPr>
                <w:spacing w:val="-2"/>
                <w:w w:val="105"/>
                <w:sz w:val="12"/>
              </w:rPr>
              <w:t>Started</w:t>
            </w:r>
          </w:p>
        </w:tc>
        <w:tc>
          <w:tcPr>
            <w:tcW w:w="653" w:type="dxa"/>
            <w:shd w:val="clear" w:color="auto" w:fill="FF6500"/>
          </w:tcPr>
          <w:p w14:paraId="53EA4EC5" w14:textId="77777777" w:rsidR="007154E7" w:rsidRDefault="002828F2">
            <w:pPr>
              <w:pStyle w:val="TableParagraph"/>
              <w:ind w:left="94"/>
              <w:rPr>
                <w:b/>
                <w:sz w:val="13"/>
              </w:rPr>
            </w:pPr>
            <w:bookmarkStart w:id="804" w:name="Green/_Amber_"/>
            <w:bookmarkEnd w:id="804"/>
            <w:r w:rsidRPr="002828F2">
              <w:rPr>
                <w:b/>
                <w:color w:val="262626"/>
                <w:w w:val="105"/>
                <w:sz w:val="13"/>
              </w:rPr>
              <w:t>Green</w:t>
            </w:r>
            <w:r w:rsidRPr="002828F2">
              <w:rPr>
                <w:b/>
                <w:color w:val="262626"/>
                <w:spacing w:val="-2"/>
                <w:w w:val="105"/>
                <w:sz w:val="13"/>
              </w:rPr>
              <w:t xml:space="preserve"> </w:t>
            </w:r>
            <w:r w:rsidRPr="002828F2">
              <w:rPr>
                <w:b/>
                <w:color w:val="262626"/>
                <w:spacing w:val="-10"/>
                <w:w w:val="105"/>
                <w:sz w:val="13"/>
              </w:rPr>
              <w:t>/</w:t>
            </w:r>
          </w:p>
          <w:p w14:paraId="5EDCCA4F" w14:textId="77777777" w:rsidR="007154E7" w:rsidRDefault="002828F2">
            <w:pPr>
              <w:pStyle w:val="TableParagraph"/>
              <w:spacing w:before="28" w:line="123" w:lineRule="exact"/>
              <w:ind w:left="116"/>
              <w:rPr>
                <w:b/>
                <w:sz w:val="13"/>
              </w:rPr>
            </w:pPr>
            <w:r w:rsidRPr="002828F2">
              <w:rPr>
                <w:b/>
                <w:color w:val="262626"/>
                <w:spacing w:val="-2"/>
                <w:w w:val="105"/>
                <w:sz w:val="13"/>
              </w:rPr>
              <w:t>Amber</w:t>
            </w:r>
          </w:p>
        </w:tc>
        <w:tc>
          <w:tcPr>
            <w:tcW w:w="2490" w:type="dxa"/>
          </w:tcPr>
          <w:p w14:paraId="574A245F" w14:textId="77777777" w:rsidR="007154E7" w:rsidRDefault="002828F2">
            <w:pPr>
              <w:pStyle w:val="TableParagraph"/>
              <w:spacing w:before="89"/>
              <w:ind w:left="42" w:right="10"/>
              <w:jc w:val="center"/>
              <w:rPr>
                <w:sz w:val="13"/>
              </w:rPr>
            </w:pPr>
            <w:bookmarkStart w:id="805" w:name="Pool_cars_mostly_diesel._"/>
            <w:bookmarkEnd w:id="805"/>
            <w:r>
              <w:rPr>
                <w:w w:val="105"/>
                <w:sz w:val="13"/>
              </w:rPr>
              <w:t>Pool</w:t>
            </w:r>
            <w:r>
              <w:rPr>
                <w:spacing w:val="-2"/>
                <w:w w:val="105"/>
                <w:sz w:val="13"/>
              </w:rPr>
              <w:t xml:space="preserve"> </w:t>
            </w:r>
            <w:r>
              <w:rPr>
                <w:w w:val="105"/>
                <w:sz w:val="13"/>
              </w:rPr>
              <w:t>cars</w:t>
            </w:r>
            <w:r>
              <w:rPr>
                <w:spacing w:val="1"/>
                <w:w w:val="105"/>
                <w:sz w:val="13"/>
              </w:rPr>
              <w:t xml:space="preserve"> </w:t>
            </w:r>
            <w:r>
              <w:rPr>
                <w:w w:val="105"/>
                <w:sz w:val="13"/>
              </w:rPr>
              <w:t>mostly</w:t>
            </w:r>
            <w:r>
              <w:rPr>
                <w:spacing w:val="-4"/>
                <w:w w:val="105"/>
                <w:sz w:val="13"/>
              </w:rPr>
              <w:t xml:space="preserve"> </w:t>
            </w:r>
            <w:r>
              <w:rPr>
                <w:spacing w:val="-2"/>
                <w:w w:val="105"/>
                <w:sz w:val="13"/>
              </w:rPr>
              <w:t>diesel.</w:t>
            </w:r>
          </w:p>
        </w:tc>
      </w:tr>
      <w:tr w:rsidR="007154E7" w14:paraId="064F0C6E" w14:textId="77777777">
        <w:trPr>
          <w:trHeight w:val="150"/>
        </w:trPr>
        <w:tc>
          <w:tcPr>
            <w:tcW w:w="290" w:type="dxa"/>
          </w:tcPr>
          <w:p w14:paraId="1B196F35" w14:textId="77777777" w:rsidR="007154E7" w:rsidRDefault="002828F2">
            <w:pPr>
              <w:pStyle w:val="TableParagraph"/>
              <w:spacing w:before="12" w:line="118" w:lineRule="exact"/>
              <w:ind w:left="28" w:right="2"/>
              <w:jc w:val="center"/>
              <w:rPr>
                <w:sz w:val="12"/>
              </w:rPr>
            </w:pPr>
            <w:bookmarkStart w:id="806" w:name="41_"/>
            <w:bookmarkEnd w:id="806"/>
            <w:r>
              <w:rPr>
                <w:spacing w:val="-5"/>
                <w:w w:val="105"/>
                <w:sz w:val="12"/>
              </w:rPr>
              <w:t>41</w:t>
            </w:r>
          </w:p>
        </w:tc>
        <w:tc>
          <w:tcPr>
            <w:tcW w:w="3730" w:type="dxa"/>
          </w:tcPr>
          <w:p w14:paraId="39CBF88E" w14:textId="77777777" w:rsidR="007154E7" w:rsidRDefault="002828F2">
            <w:pPr>
              <w:pStyle w:val="TableParagraph"/>
              <w:spacing w:before="12" w:line="118" w:lineRule="exact"/>
              <w:ind w:left="29"/>
              <w:jc w:val="center"/>
              <w:rPr>
                <w:sz w:val="12"/>
              </w:rPr>
            </w:pPr>
            <w:bookmarkStart w:id="807" w:name="Photovoltaics__200_(potential_area_of_pa"/>
            <w:bookmarkEnd w:id="807"/>
            <w:r>
              <w:rPr>
                <w:w w:val="105"/>
                <w:sz w:val="12"/>
              </w:rPr>
              <w:t>Photovoltaics</w:t>
            </w:r>
            <w:r>
              <w:rPr>
                <w:spacing w:val="-8"/>
                <w:w w:val="105"/>
                <w:sz w:val="12"/>
              </w:rPr>
              <w:t xml:space="preserve"> </w:t>
            </w:r>
            <w:r>
              <w:rPr>
                <w:w w:val="105"/>
                <w:sz w:val="12"/>
              </w:rPr>
              <w:t>-</w:t>
            </w:r>
            <w:r>
              <w:rPr>
                <w:spacing w:val="-7"/>
                <w:w w:val="105"/>
                <w:sz w:val="12"/>
              </w:rPr>
              <w:t xml:space="preserve"> </w:t>
            </w:r>
            <w:r>
              <w:rPr>
                <w:w w:val="105"/>
                <w:sz w:val="12"/>
              </w:rPr>
              <w:t>200</w:t>
            </w:r>
            <w:r>
              <w:rPr>
                <w:spacing w:val="-5"/>
                <w:w w:val="105"/>
                <w:sz w:val="12"/>
              </w:rPr>
              <w:t xml:space="preserve"> </w:t>
            </w:r>
            <w:r>
              <w:rPr>
                <w:w w:val="105"/>
                <w:sz w:val="12"/>
              </w:rPr>
              <w:t>(potential</w:t>
            </w:r>
            <w:r>
              <w:rPr>
                <w:spacing w:val="-5"/>
                <w:w w:val="105"/>
                <w:sz w:val="12"/>
              </w:rPr>
              <w:t xml:space="preserve"> </w:t>
            </w:r>
            <w:r>
              <w:rPr>
                <w:w w:val="105"/>
                <w:sz w:val="12"/>
              </w:rPr>
              <w:t>area</w:t>
            </w:r>
            <w:r>
              <w:rPr>
                <w:spacing w:val="-8"/>
                <w:w w:val="105"/>
                <w:sz w:val="12"/>
              </w:rPr>
              <w:t xml:space="preserve"> </w:t>
            </w:r>
            <w:r>
              <w:rPr>
                <w:w w:val="105"/>
                <w:sz w:val="12"/>
              </w:rPr>
              <w:t>of</w:t>
            </w:r>
            <w:r>
              <w:rPr>
                <w:spacing w:val="-7"/>
                <w:w w:val="105"/>
                <w:sz w:val="12"/>
              </w:rPr>
              <w:t xml:space="preserve"> </w:t>
            </w:r>
            <w:r>
              <w:rPr>
                <w:w w:val="105"/>
                <w:sz w:val="12"/>
              </w:rPr>
              <w:t>panels</w:t>
            </w:r>
            <w:r>
              <w:rPr>
                <w:spacing w:val="-5"/>
                <w:w w:val="105"/>
                <w:sz w:val="12"/>
              </w:rPr>
              <w:t xml:space="preserve"> </w:t>
            </w:r>
            <w:r>
              <w:rPr>
                <w:spacing w:val="-4"/>
                <w:w w:val="105"/>
                <w:sz w:val="12"/>
              </w:rPr>
              <w:t>(m2)</w:t>
            </w:r>
          </w:p>
        </w:tc>
        <w:tc>
          <w:tcPr>
            <w:tcW w:w="687" w:type="dxa"/>
          </w:tcPr>
          <w:p w14:paraId="610B312E" w14:textId="77777777" w:rsidR="007154E7" w:rsidRDefault="002828F2">
            <w:pPr>
              <w:pStyle w:val="TableParagraph"/>
              <w:spacing w:before="12" w:line="118" w:lineRule="exact"/>
              <w:ind w:left="33" w:right="1"/>
              <w:jc w:val="center"/>
              <w:rPr>
                <w:sz w:val="12"/>
              </w:rPr>
            </w:pPr>
            <w:r>
              <w:rPr>
                <w:spacing w:val="-2"/>
                <w:w w:val="105"/>
                <w:sz w:val="12"/>
              </w:rPr>
              <w:t>Complete</w:t>
            </w:r>
          </w:p>
        </w:tc>
        <w:tc>
          <w:tcPr>
            <w:tcW w:w="653" w:type="dxa"/>
          </w:tcPr>
          <w:p w14:paraId="056AAA80" w14:textId="77777777" w:rsidR="007154E7" w:rsidRDefault="002828F2">
            <w:pPr>
              <w:pStyle w:val="TableParagraph"/>
              <w:spacing w:before="5" w:line="125" w:lineRule="exact"/>
              <w:ind w:left="31"/>
              <w:jc w:val="center"/>
              <w:rPr>
                <w:sz w:val="13"/>
              </w:rPr>
            </w:pPr>
            <w:r>
              <w:rPr>
                <w:spacing w:val="-2"/>
                <w:w w:val="105"/>
                <w:sz w:val="13"/>
              </w:rPr>
              <w:t>Neutral</w:t>
            </w:r>
          </w:p>
        </w:tc>
        <w:tc>
          <w:tcPr>
            <w:tcW w:w="2490" w:type="dxa"/>
          </w:tcPr>
          <w:p w14:paraId="681B9C7B" w14:textId="77777777" w:rsidR="007154E7" w:rsidRDefault="007154E7">
            <w:pPr>
              <w:pStyle w:val="TableParagraph"/>
              <w:rPr>
                <w:rFonts w:ascii="Times New Roman"/>
                <w:sz w:val="8"/>
              </w:rPr>
            </w:pPr>
          </w:p>
        </w:tc>
      </w:tr>
      <w:tr w:rsidR="007154E7" w14:paraId="20AF3A9B" w14:textId="77777777">
        <w:trPr>
          <w:trHeight w:val="301"/>
        </w:trPr>
        <w:tc>
          <w:tcPr>
            <w:tcW w:w="290" w:type="dxa"/>
          </w:tcPr>
          <w:p w14:paraId="219C8119" w14:textId="77777777" w:rsidR="007154E7" w:rsidRDefault="002828F2">
            <w:pPr>
              <w:pStyle w:val="TableParagraph"/>
              <w:spacing w:before="87"/>
              <w:ind w:left="28" w:right="2"/>
              <w:jc w:val="center"/>
              <w:rPr>
                <w:sz w:val="12"/>
              </w:rPr>
            </w:pPr>
            <w:bookmarkStart w:id="808" w:name="42_"/>
            <w:bookmarkEnd w:id="808"/>
            <w:r>
              <w:rPr>
                <w:spacing w:val="-5"/>
                <w:w w:val="105"/>
                <w:sz w:val="12"/>
              </w:rPr>
              <w:t>42</w:t>
            </w:r>
          </w:p>
        </w:tc>
        <w:tc>
          <w:tcPr>
            <w:tcW w:w="3730" w:type="dxa"/>
          </w:tcPr>
          <w:p w14:paraId="0C116B36" w14:textId="77777777" w:rsidR="007154E7" w:rsidRDefault="002828F2">
            <w:pPr>
              <w:pStyle w:val="TableParagraph"/>
              <w:spacing w:before="87"/>
              <w:ind w:left="33" w:right="2"/>
              <w:jc w:val="center"/>
              <w:rPr>
                <w:sz w:val="12"/>
              </w:rPr>
            </w:pPr>
            <w:bookmarkStart w:id="809" w:name="Small_wind_(15_kW_turbines)__1_(potentia"/>
            <w:bookmarkEnd w:id="809"/>
            <w:r>
              <w:rPr>
                <w:w w:val="105"/>
                <w:sz w:val="12"/>
              </w:rPr>
              <w:t>Small</w:t>
            </w:r>
            <w:r>
              <w:rPr>
                <w:spacing w:val="-5"/>
                <w:w w:val="105"/>
                <w:sz w:val="12"/>
              </w:rPr>
              <w:t xml:space="preserve"> </w:t>
            </w:r>
            <w:r>
              <w:rPr>
                <w:w w:val="105"/>
                <w:sz w:val="12"/>
              </w:rPr>
              <w:t>wind</w:t>
            </w:r>
            <w:r>
              <w:rPr>
                <w:spacing w:val="-6"/>
                <w:w w:val="105"/>
                <w:sz w:val="12"/>
              </w:rPr>
              <w:t xml:space="preserve"> </w:t>
            </w:r>
            <w:r>
              <w:rPr>
                <w:w w:val="105"/>
                <w:sz w:val="12"/>
              </w:rPr>
              <w:t>(15</w:t>
            </w:r>
            <w:r>
              <w:rPr>
                <w:spacing w:val="-5"/>
                <w:w w:val="105"/>
                <w:sz w:val="12"/>
              </w:rPr>
              <w:t xml:space="preserve"> </w:t>
            </w:r>
            <w:r>
              <w:rPr>
                <w:w w:val="105"/>
                <w:sz w:val="12"/>
              </w:rPr>
              <w:t>kW</w:t>
            </w:r>
            <w:r>
              <w:rPr>
                <w:spacing w:val="1"/>
                <w:w w:val="105"/>
                <w:sz w:val="12"/>
              </w:rPr>
              <w:t xml:space="preserve"> </w:t>
            </w:r>
            <w:r>
              <w:rPr>
                <w:w w:val="105"/>
                <w:sz w:val="12"/>
              </w:rPr>
              <w:t>turbines)</w:t>
            </w:r>
            <w:r>
              <w:rPr>
                <w:spacing w:val="-5"/>
                <w:w w:val="105"/>
                <w:sz w:val="12"/>
              </w:rPr>
              <w:t xml:space="preserve"> </w:t>
            </w:r>
            <w:r>
              <w:rPr>
                <w:w w:val="105"/>
                <w:sz w:val="12"/>
              </w:rPr>
              <w:t>-</w:t>
            </w:r>
            <w:r>
              <w:rPr>
                <w:spacing w:val="-5"/>
                <w:w w:val="105"/>
                <w:sz w:val="12"/>
              </w:rPr>
              <w:t xml:space="preserve"> </w:t>
            </w:r>
            <w:r>
              <w:rPr>
                <w:w w:val="105"/>
                <w:sz w:val="12"/>
              </w:rPr>
              <w:t>1</w:t>
            </w:r>
            <w:r>
              <w:rPr>
                <w:spacing w:val="-6"/>
                <w:w w:val="105"/>
                <w:sz w:val="12"/>
              </w:rPr>
              <w:t xml:space="preserve"> </w:t>
            </w:r>
            <w:r>
              <w:rPr>
                <w:w w:val="105"/>
                <w:sz w:val="12"/>
              </w:rPr>
              <w:t>(potential</w:t>
            </w:r>
            <w:r>
              <w:rPr>
                <w:spacing w:val="-6"/>
                <w:w w:val="105"/>
                <w:sz w:val="12"/>
              </w:rPr>
              <w:t xml:space="preserve"> </w:t>
            </w:r>
            <w:r>
              <w:rPr>
                <w:w w:val="105"/>
                <w:sz w:val="12"/>
              </w:rPr>
              <w:t>number</w:t>
            </w:r>
            <w:r>
              <w:rPr>
                <w:spacing w:val="-5"/>
                <w:w w:val="105"/>
                <w:sz w:val="12"/>
              </w:rPr>
              <w:t xml:space="preserve"> </w:t>
            </w:r>
            <w:r>
              <w:rPr>
                <w:w w:val="105"/>
                <w:sz w:val="12"/>
              </w:rPr>
              <w:t>of</w:t>
            </w:r>
            <w:r>
              <w:rPr>
                <w:spacing w:val="-6"/>
                <w:w w:val="105"/>
                <w:sz w:val="12"/>
              </w:rPr>
              <w:t xml:space="preserve"> </w:t>
            </w:r>
            <w:r>
              <w:rPr>
                <w:spacing w:val="-2"/>
                <w:w w:val="105"/>
                <w:sz w:val="12"/>
              </w:rPr>
              <w:t>turbines)</w:t>
            </w:r>
          </w:p>
        </w:tc>
        <w:tc>
          <w:tcPr>
            <w:tcW w:w="687" w:type="dxa"/>
          </w:tcPr>
          <w:p w14:paraId="134AA2E7" w14:textId="77777777" w:rsidR="007154E7" w:rsidRDefault="002828F2">
            <w:pPr>
              <w:pStyle w:val="TableParagraph"/>
              <w:spacing w:before="87"/>
              <w:ind w:left="33"/>
              <w:jc w:val="center"/>
              <w:rPr>
                <w:sz w:val="12"/>
              </w:rPr>
            </w:pPr>
            <w:bookmarkStart w:id="810" w:name="_"/>
            <w:bookmarkEnd w:id="810"/>
            <w:r>
              <w:rPr>
                <w:sz w:val="12"/>
              </w:rPr>
              <w:t>--</w:t>
            </w:r>
            <w:r>
              <w:rPr>
                <w:spacing w:val="-10"/>
                <w:sz w:val="12"/>
              </w:rPr>
              <w:t>-</w:t>
            </w:r>
          </w:p>
        </w:tc>
        <w:tc>
          <w:tcPr>
            <w:tcW w:w="653" w:type="dxa"/>
          </w:tcPr>
          <w:p w14:paraId="315838CF" w14:textId="77777777" w:rsidR="007154E7" w:rsidRDefault="002828F2">
            <w:pPr>
              <w:pStyle w:val="TableParagraph"/>
              <w:spacing w:before="80"/>
              <w:ind w:left="31"/>
              <w:jc w:val="center"/>
              <w:rPr>
                <w:sz w:val="13"/>
              </w:rPr>
            </w:pPr>
            <w:bookmarkStart w:id="811" w:name="Neutral_"/>
            <w:bookmarkEnd w:id="811"/>
            <w:r>
              <w:rPr>
                <w:spacing w:val="-2"/>
                <w:w w:val="105"/>
                <w:sz w:val="13"/>
              </w:rPr>
              <w:t>Neutral</w:t>
            </w:r>
          </w:p>
        </w:tc>
        <w:tc>
          <w:tcPr>
            <w:tcW w:w="2490" w:type="dxa"/>
          </w:tcPr>
          <w:p w14:paraId="20881C37" w14:textId="77777777" w:rsidR="007154E7" w:rsidRDefault="007154E7">
            <w:pPr>
              <w:pStyle w:val="TableParagraph"/>
              <w:rPr>
                <w:rFonts w:ascii="Times New Roman"/>
                <w:sz w:val="12"/>
              </w:rPr>
            </w:pPr>
          </w:p>
        </w:tc>
      </w:tr>
      <w:tr w:rsidR="007154E7" w14:paraId="3BC59529" w14:textId="77777777">
        <w:trPr>
          <w:trHeight w:val="158"/>
        </w:trPr>
        <w:tc>
          <w:tcPr>
            <w:tcW w:w="290" w:type="dxa"/>
          </w:tcPr>
          <w:p w14:paraId="7D6810DD" w14:textId="77777777" w:rsidR="007154E7" w:rsidRDefault="002828F2">
            <w:pPr>
              <w:pStyle w:val="TableParagraph"/>
              <w:spacing w:before="17" w:line="121" w:lineRule="exact"/>
              <w:ind w:left="28" w:right="2"/>
              <w:jc w:val="center"/>
              <w:rPr>
                <w:sz w:val="12"/>
              </w:rPr>
            </w:pPr>
            <w:bookmarkStart w:id="812" w:name="43_"/>
            <w:bookmarkEnd w:id="812"/>
            <w:r>
              <w:rPr>
                <w:spacing w:val="-5"/>
                <w:w w:val="105"/>
                <w:sz w:val="12"/>
              </w:rPr>
              <w:t>43</w:t>
            </w:r>
          </w:p>
        </w:tc>
        <w:tc>
          <w:tcPr>
            <w:tcW w:w="3730" w:type="dxa"/>
          </w:tcPr>
          <w:p w14:paraId="1C5BF635" w14:textId="77777777" w:rsidR="007154E7" w:rsidRDefault="002828F2">
            <w:pPr>
              <w:pStyle w:val="TableParagraph"/>
              <w:spacing w:before="17" w:line="121" w:lineRule="exact"/>
              <w:ind w:left="33" w:right="3"/>
              <w:jc w:val="center"/>
              <w:rPr>
                <w:sz w:val="12"/>
              </w:rPr>
            </w:pPr>
            <w:bookmarkStart w:id="813" w:name="Solar_hot_water_vs_gas_"/>
            <w:bookmarkEnd w:id="813"/>
            <w:r>
              <w:rPr>
                <w:w w:val="105"/>
                <w:sz w:val="12"/>
              </w:rPr>
              <w:t>Solar</w:t>
            </w:r>
            <w:r>
              <w:rPr>
                <w:spacing w:val="-5"/>
                <w:w w:val="105"/>
                <w:sz w:val="12"/>
              </w:rPr>
              <w:t xml:space="preserve"> </w:t>
            </w:r>
            <w:r>
              <w:rPr>
                <w:w w:val="105"/>
                <w:sz w:val="12"/>
              </w:rPr>
              <w:t>hot</w:t>
            </w:r>
            <w:r>
              <w:rPr>
                <w:spacing w:val="-6"/>
                <w:w w:val="105"/>
                <w:sz w:val="12"/>
              </w:rPr>
              <w:t xml:space="preserve"> </w:t>
            </w:r>
            <w:r>
              <w:rPr>
                <w:w w:val="105"/>
                <w:sz w:val="12"/>
              </w:rPr>
              <w:t>water</w:t>
            </w:r>
            <w:r>
              <w:rPr>
                <w:spacing w:val="-7"/>
                <w:w w:val="105"/>
                <w:sz w:val="12"/>
              </w:rPr>
              <w:t xml:space="preserve"> </w:t>
            </w:r>
            <w:r>
              <w:rPr>
                <w:w w:val="105"/>
                <w:sz w:val="12"/>
              </w:rPr>
              <w:t>vs</w:t>
            </w:r>
            <w:r>
              <w:rPr>
                <w:spacing w:val="-4"/>
                <w:w w:val="105"/>
                <w:sz w:val="12"/>
              </w:rPr>
              <w:t xml:space="preserve"> </w:t>
            </w:r>
            <w:r>
              <w:rPr>
                <w:spacing w:val="-5"/>
                <w:w w:val="105"/>
                <w:sz w:val="12"/>
              </w:rPr>
              <w:t>gas</w:t>
            </w:r>
          </w:p>
        </w:tc>
        <w:tc>
          <w:tcPr>
            <w:tcW w:w="687" w:type="dxa"/>
          </w:tcPr>
          <w:p w14:paraId="0F0115EA" w14:textId="77777777" w:rsidR="007154E7" w:rsidRDefault="002828F2">
            <w:pPr>
              <w:pStyle w:val="TableParagraph"/>
              <w:spacing w:before="17" w:line="121" w:lineRule="exact"/>
              <w:ind w:left="33" w:right="2"/>
              <w:jc w:val="center"/>
              <w:rPr>
                <w:sz w:val="12"/>
              </w:rPr>
            </w:pPr>
            <w:bookmarkStart w:id="814" w:name="Complete_"/>
            <w:bookmarkEnd w:id="814"/>
            <w:r>
              <w:rPr>
                <w:spacing w:val="-2"/>
                <w:w w:val="105"/>
                <w:sz w:val="12"/>
              </w:rPr>
              <w:t>Complete</w:t>
            </w:r>
          </w:p>
        </w:tc>
        <w:tc>
          <w:tcPr>
            <w:tcW w:w="653" w:type="dxa"/>
            <w:shd w:val="clear" w:color="auto" w:fill="007F00"/>
          </w:tcPr>
          <w:p w14:paraId="37B27080" w14:textId="77777777" w:rsidR="007154E7" w:rsidRDefault="002828F2">
            <w:pPr>
              <w:pStyle w:val="TableParagraph"/>
              <w:spacing w:before="10" w:line="128" w:lineRule="exact"/>
              <w:ind w:left="31" w:right="2"/>
              <w:jc w:val="center"/>
              <w:rPr>
                <w:b/>
                <w:sz w:val="13"/>
              </w:rPr>
            </w:pPr>
            <w:bookmarkStart w:id="815" w:name="Green_"/>
            <w:bookmarkEnd w:id="815"/>
            <w:r>
              <w:rPr>
                <w:b/>
                <w:color w:val="FFFFFF"/>
                <w:spacing w:val="-2"/>
                <w:w w:val="105"/>
                <w:sz w:val="13"/>
              </w:rPr>
              <w:t>Green</w:t>
            </w:r>
          </w:p>
        </w:tc>
        <w:tc>
          <w:tcPr>
            <w:tcW w:w="2490" w:type="dxa"/>
          </w:tcPr>
          <w:p w14:paraId="5392A4B5" w14:textId="77777777" w:rsidR="007154E7" w:rsidRDefault="007154E7">
            <w:pPr>
              <w:pStyle w:val="TableParagraph"/>
              <w:rPr>
                <w:rFonts w:ascii="Times New Roman"/>
                <w:sz w:val="10"/>
              </w:rPr>
            </w:pPr>
          </w:p>
        </w:tc>
      </w:tr>
    </w:tbl>
    <w:p w14:paraId="25F824D5" w14:textId="77777777" w:rsidR="007154E7" w:rsidRDefault="007154E7">
      <w:pPr>
        <w:rPr>
          <w:rFonts w:ascii="Times New Roman"/>
          <w:sz w:val="10"/>
        </w:rPr>
        <w:sectPr w:rsidR="007154E7">
          <w:pgSz w:w="11910" w:h="16840"/>
          <w:pgMar w:top="1540" w:right="920" w:bottom="1180" w:left="900" w:header="853" w:footer="990" w:gutter="0"/>
          <w:cols w:space="720"/>
        </w:sectPr>
      </w:pPr>
    </w:p>
    <w:p w14:paraId="3BA9B82D"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1A867C8E" wp14:editId="27CA46A8">
                <wp:extent cx="6166485" cy="12700"/>
                <wp:effectExtent l="0" t="0" r="0" b="0"/>
                <wp:docPr id="525" name="Group 5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26" name="Graphic 526"/>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54D67DEF" id="Group 525"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THqQ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">
                <v:shape id="Graphic 526"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790B640C" w14:textId="77777777" w:rsidR="007154E7" w:rsidRDefault="007154E7">
      <w:pPr>
        <w:pStyle w:val="BodyText"/>
        <w:rPr>
          <w:sz w:val="18"/>
        </w:rPr>
      </w:pPr>
    </w:p>
    <w:p w14:paraId="450A080F" w14:textId="77777777" w:rsidR="007154E7" w:rsidRDefault="007154E7">
      <w:pPr>
        <w:pStyle w:val="BodyText"/>
        <w:rPr>
          <w:sz w:val="18"/>
        </w:rPr>
      </w:pPr>
    </w:p>
    <w:p w14:paraId="2CE41046" w14:textId="77777777" w:rsidR="007154E7" w:rsidRDefault="007154E7">
      <w:pPr>
        <w:pStyle w:val="BodyText"/>
        <w:spacing w:before="81"/>
        <w:rPr>
          <w:sz w:val="18"/>
        </w:rPr>
      </w:pPr>
    </w:p>
    <w:p w14:paraId="44512BB1" w14:textId="77777777" w:rsidR="007154E7" w:rsidRDefault="002828F2">
      <w:pPr>
        <w:ind w:left="232"/>
        <w:rPr>
          <w:i/>
          <w:sz w:val="18"/>
        </w:rPr>
      </w:pPr>
      <w:bookmarkStart w:id="816" w:name="Figure4.1:CarbonManagementPlantoReduceEm"/>
      <w:bookmarkEnd w:id="816"/>
      <w:r>
        <w:rPr>
          <w:i/>
          <w:color w:val="00745B"/>
          <w:sz w:val="18"/>
        </w:rPr>
        <w:t>Figure</w:t>
      </w:r>
      <w:r>
        <w:rPr>
          <w:i/>
          <w:color w:val="00745B"/>
          <w:spacing w:val="-7"/>
          <w:sz w:val="18"/>
        </w:rPr>
        <w:t xml:space="preserve"> </w:t>
      </w:r>
      <w:r>
        <w:rPr>
          <w:i/>
          <w:color w:val="00745B"/>
          <w:sz w:val="18"/>
        </w:rPr>
        <w:t>4.1:</w:t>
      </w:r>
      <w:r>
        <w:rPr>
          <w:i/>
          <w:color w:val="00745B"/>
          <w:spacing w:val="-5"/>
          <w:sz w:val="18"/>
        </w:rPr>
        <w:t xml:space="preserve"> </w:t>
      </w:r>
      <w:r>
        <w:rPr>
          <w:i/>
          <w:color w:val="00745B"/>
          <w:sz w:val="18"/>
        </w:rPr>
        <w:t>Carbon</w:t>
      </w:r>
      <w:r>
        <w:rPr>
          <w:i/>
          <w:color w:val="00745B"/>
          <w:spacing w:val="-2"/>
          <w:sz w:val="18"/>
        </w:rPr>
        <w:t xml:space="preserve"> </w:t>
      </w:r>
      <w:r>
        <w:rPr>
          <w:i/>
          <w:color w:val="00745B"/>
          <w:sz w:val="18"/>
        </w:rPr>
        <w:t>Management</w:t>
      </w:r>
      <w:r>
        <w:rPr>
          <w:i/>
          <w:color w:val="00745B"/>
          <w:spacing w:val="-3"/>
          <w:sz w:val="18"/>
        </w:rPr>
        <w:t xml:space="preserve"> </w:t>
      </w:r>
      <w:r>
        <w:rPr>
          <w:i/>
          <w:color w:val="00745B"/>
          <w:sz w:val="18"/>
        </w:rPr>
        <w:t>Plan</w:t>
      </w:r>
      <w:r>
        <w:rPr>
          <w:i/>
          <w:color w:val="00745B"/>
          <w:spacing w:val="-4"/>
          <w:sz w:val="18"/>
        </w:rPr>
        <w:t xml:space="preserve"> </w:t>
      </w:r>
      <w:r>
        <w:rPr>
          <w:i/>
          <w:color w:val="00745B"/>
          <w:sz w:val="18"/>
        </w:rPr>
        <w:t>to</w:t>
      </w:r>
      <w:r>
        <w:rPr>
          <w:i/>
          <w:color w:val="00745B"/>
          <w:spacing w:val="-2"/>
          <w:sz w:val="18"/>
        </w:rPr>
        <w:t xml:space="preserve"> </w:t>
      </w:r>
      <w:r>
        <w:rPr>
          <w:i/>
          <w:color w:val="00745B"/>
          <w:sz w:val="18"/>
        </w:rPr>
        <w:t>Reduce</w:t>
      </w:r>
      <w:r>
        <w:rPr>
          <w:i/>
          <w:color w:val="00745B"/>
          <w:spacing w:val="-2"/>
          <w:sz w:val="18"/>
        </w:rPr>
        <w:t xml:space="preserve"> </w:t>
      </w:r>
      <w:r>
        <w:rPr>
          <w:i/>
          <w:color w:val="00745B"/>
          <w:sz w:val="18"/>
        </w:rPr>
        <w:t>Emissions</w:t>
      </w:r>
      <w:r>
        <w:rPr>
          <w:i/>
          <w:color w:val="00745B"/>
          <w:spacing w:val="-2"/>
          <w:sz w:val="18"/>
        </w:rPr>
        <w:t xml:space="preserve"> </w:t>
      </w:r>
      <w:r>
        <w:rPr>
          <w:i/>
          <w:color w:val="00745B"/>
          <w:sz w:val="18"/>
        </w:rPr>
        <w:t>from</w:t>
      </w:r>
      <w:r>
        <w:rPr>
          <w:i/>
          <w:color w:val="00745B"/>
          <w:spacing w:val="-4"/>
          <w:sz w:val="18"/>
        </w:rPr>
        <w:t xml:space="preserve"> </w:t>
      </w:r>
      <w:r>
        <w:rPr>
          <w:i/>
          <w:color w:val="00745B"/>
          <w:sz w:val="18"/>
        </w:rPr>
        <w:t>its</w:t>
      </w:r>
      <w:r>
        <w:rPr>
          <w:i/>
          <w:color w:val="00745B"/>
          <w:spacing w:val="-2"/>
          <w:sz w:val="18"/>
        </w:rPr>
        <w:t xml:space="preserve"> </w:t>
      </w:r>
      <w:r>
        <w:rPr>
          <w:i/>
          <w:color w:val="00745B"/>
          <w:sz w:val="18"/>
        </w:rPr>
        <w:t>Estate</w:t>
      </w:r>
      <w:r>
        <w:rPr>
          <w:i/>
          <w:color w:val="00745B"/>
          <w:spacing w:val="-2"/>
          <w:sz w:val="18"/>
        </w:rPr>
        <w:t xml:space="preserve"> </w:t>
      </w:r>
      <w:r>
        <w:rPr>
          <w:i/>
          <w:color w:val="00745B"/>
          <w:sz w:val="18"/>
        </w:rPr>
        <w:t>and</w:t>
      </w:r>
      <w:r>
        <w:rPr>
          <w:i/>
          <w:color w:val="00745B"/>
          <w:spacing w:val="-2"/>
          <w:sz w:val="18"/>
        </w:rPr>
        <w:t xml:space="preserve"> Activities</w:t>
      </w:r>
    </w:p>
    <w:p w14:paraId="7905EC1B" w14:textId="77777777" w:rsidR="007154E7" w:rsidRDefault="007154E7">
      <w:pPr>
        <w:rPr>
          <w:sz w:val="18"/>
        </w:rPr>
        <w:sectPr w:rsidR="007154E7">
          <w:pgSz w:w="11910" w:h="16840"/>
          <w:pgMar w:top="1540" w:right="920" w:bottom="1180" w:left="900" w:header="853" w:footer="990" w:gutter="0"/>
          <w:cols w:space="720"/>
        </w:sectPr>
      </w:pPr>
    </w:p>
    <w:p w14:paraId="733FBA99"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2661B93B" wp14:editId="16056B6F">
                <wp:extent cx="6166485" cy="12700"/>
                <wp:effectExtent l="0" t="0" r="0" b="0"/>
                <wp:docPr id="527" name="Group 5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28" name="Graphic 528"/>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536DB2B0" id="Group 527"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VWW69KcCAAABBwAADgAAAAAAAAAAAAAAAAAu&#10;AgAAZHJzL2Uyb0RvYy54bWxQSwECLQAUAAYACAAAACEA91dBNNsAAAADAQAADwAAAAAAAAAAAAAA&#10;AAABBQAAZHJzL2Rvd25yZXYueG1sUEsFBgAAAAAEAAQA8wAAAAkGAAAAAA==&#10;">
                <v:shape id="Graphic 528"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" path="m6166104,l1440180,r-3048,l1427988,,,,,12192r1427988,l1437132,12192r3048,l6166104,12192r,-12192xe" fillcolor="#00745b" stroked="f">
                  <v:path arrowok="t"/>
                </v:shape>
                <w10:anchorlock/>
              </v:group>
            </w:pict>
          </mc:Fallback>
        </mc:AlternateContent>
      </w:r>
    </w:p>
    <w:p w14:paraId="6EE663E9" w14:textId="77777777" w:rsidR="007154E7" w:rsidRDefault="007154E7">
      <w:pPr>
        <w:pStyle w:val="BodyText"/>
        <w:rPr>
          <w:i/>
        </w:rPr>
      </w:pPr>
    </w:p>
    <w:p w14:paraId="1793C3E1" w14:textId="77777777" w:rsidR="007154E7" w:rsidRDefault="007154E7">
      <w:pPr>
        <w:pStyle w:val="BodyText"/>
        <w:rPr>
          <w:i/>
        </w:rPr>
      </w:pPr>
    </w:p>
    <w:p w14:paraId="1ACE4750" w14:textId="77777777" w:rsidR="007154E7" w:rsidRDefault="007154E7">
      <w:pPr>
        <w:pStyle w:val="BodyText"/>
        <w:spacing w:before="24"/>
        <w:rPr>
          <w:i/>
        </w:rPr>
      </w:pPr>
    </w:p>
    <w:p w14:paraId="769280DB" w14:textId="77777777" w:rsidR="007154E7" w:rsidRDefault="002828F2">
      <w:pPr>
        <w:pStyle w:val="BodyText"/>
        <w:spacing w:line="247" w:lineRule="auto"/>
        <w:ind w:left="232" w:right="213"/>
        <w:jc w:val="both"/>
      </w:pPr>
      <w:bookmarkStart w:id="817" w:name="It_is_assumed_electricity_reductions_hav"/>
      <w:bookmarkEnd w:id="817"/>
      <w:r>
        <w:t>It is assumed electricity reductions have an AQ benefit as most (70%) grid electricity is generated by coal</w:t>
      </w:r>
      <w:r>
        <w:rPr>
          <w:spacing w:val="40"/>
        </w:rPr>
        <w:t xml:space="preserve"> </w:t>
      </w:r>
      <w:r>
        <w:t>and gas.</w:t>
      </w:r>
    </w:p>
    <w:p w14:paraId="6D66459F" w14:textId="77777777" w:rsidR="007154E7" w:rsidRDefault="002828F2">
      <w:pPr>
        <w:pStyle w:val="BodyText"/>
        <w:spacing w:before="167" w:line="249" w:lineRule="auto"/>
        <w:ind w:left="232" w:right="208"/>
        <w:jc w:val="both"/>
        <w:rPr>
          <w:sz w:val="22"/>
        </w:rPr>
      </w:pPr>
      <w:bookmarkStart w:id="818" w:name="In_terms_of_service_led_action_the_plan_"/>
      <w:bookmarkEnd w:id="818"/>
      <w:r>
        <w:t>In terms of service led action the plan proposes that services are allocated an annual CO</w:t>
      </w:r>
      <w:r>
        <w:rPr>
          <w:vertAlign w:val="subscript"/>
        </w:rPr>
        <w:t>2</w:t>
      </w:r>
      <w:r>
        <w:t xml:space="preserve"> reduction target. Directors will be provided with details of their service’s CO</w:t>
      </w:r>
      <w:r>
        <w:rPr>
          <w:vertAlign w:val="subscript"/>
        </w:rPr>
        <w:t>2</w:t>
      </w:r>
      <w:r>
        <w:t xml:space="preserve"> emissions on a quarterly basis. This will come from building energy use, staff travel and fleet travel. Reductions would most likely come from encouraging greater energy efficiency in buildings and alternatives to single person car journeys where suitable. Targets would be percentage based to reflect services’ scale and breadth of remit. The Premises Manager’s remit could be extended to include tracking progress and identifying opportunities. Progress could be rewarded through a percentage of any financial savings being reinvested in service projects. Staff would receive suitable training,</w:t>
      </w:r>
      <w:r>
        <w:rPr>
          <w:spacing w:val="-1"/>
        </w:rPr>
        <w:t xml:space="preserve"> </w:t>
      </w:r>
      <w:r>
        <w:t>support</w:t>
      </w:r>
      <w:r>
        <w:rPr>
          <w:spacing w:val="-1"/>
        </w:rPr>
        <w:t xml:space="preserve"> </w:t>
      </w:r>
      <w:r>
        <w:t>and</w:t>
      </w:r>
      <w:r>
        <w:rPr>
          <w:spacing w:val="-1"/>
        </w:rPr>
        <w:t xml:space="preserve"> </w:t>
      </w:r>
      <w:r>
        <w:t>regular data to</w:t>
      </w:r>
      <w:r>
        <w:rPr>
          <w:spacing w:val="-1"/>
        </w:rPr>
        <w:t xml:space="preserve"> </w:t>
      </w:r>
      <w:r>
        <w:t>facilitate this. Every</w:t>
      </w:r>
      <w:r>
        <w:rPr>
          <w:spacing w:val="-2"/>
        </w:rPr>
        <w:t xml:space="preserve"> </w:t>
      </w:r>
      <w:r>
        <w:t>1% of building</w:t>
      </w:r>
      <w:r>
        <w:rPr>
          <w:spacing w:val="-1"/>
        </w:rPr>
        <w:t xml:space="preserve"> </w:t>
      </w:r>
      <w:r>
        <w:t>energy</w:t>
      </w:r>
      <w:r>
        <w:rPr>
          <w:spacing w:val="-2"/>
        </w:rPr>
        <w:t xml:space="preserve"> </w:t>
      </w:r>
      <w:r>
        <w:t>saved would cut</w:t>
      </w:r>
      <w:r>
        <w:rPr>
          <w:spacing w:val="-1"/>
        </w:rPr>
        <w:t xml:space="preserve"> </w:t>
      </w:r>
      <w:r>
        <w:t>CO</w:t>
      </w:r>
      <w:r>
        <w:rPr>
          <w:vertAlign w:val="subscript"/>
        </w:rPr>
        <w:t>2</w:t>
      </w:r>
      <w:r>
        <w:t xml:space="preserve"> by</w:t>
      </w:r>
      <w:r>
        <w:rPr>
          <w:spacing w:val="-1"/>
        </w:rPr>
        <w:t xml:space="preserve"> </w:t>
      </w:r>
      <w:r>
        <w:t xml:space="preserve">308 </w:t>
      </w:r>
      <w:proofErr w:type="spellStart"/>
      <w:r>
        <w:t>tonnes</w:t>
      </w:r>
      <w:proofErr w:type="spellEnd"/>
      <w:r>
        <w:t xml:space="preserve"> and make financial</w:t>
      </w:r>
      <w:r>
        <w:rPr>
          <w:spacing w:val="-1"/>
        </w:rPr>
        <w:t xml:space="preserve"> </w:t>
      </w:r>
      <w:r>
        <w:t>savings of about £75 k. Progress will</w:t>
      </w:r>
      <w:r>
        <w:rPr>
          <w:spacing w:val="-1"/>
        </w:rPr>
        <w:t xml:space="preserve"> </w:t>
      </w:r>
      <w:r>
        <w:t>be tracked by</w:t>
      </w:r>
      <w:r>
        <w:rPr>
          <w:spacing w:val="-3"/>
        </w:rPr>
        <w:t xml:space="preserve"> </w:t>
      </w:r>
      <w:r>
        <w:t>establishing an energy and CO</w:t>
      </w:r>
      <w:r>
        <w:rPr>
          <w:vertAlign w:val="subscript"/>
        </w:rPr>
        <w:t>2</w:t>
      </w:r>
      <w:r>
        <w:t xml:space="preserve"> baseline for each building, with progress monitored by a designated person in each building and </w:t>
      </w:r>
      <w:r>
        <w:rPr>
          <w:spacing w:val="-2"/>
        </w:rPr>
        <w:t>service</w:t>
      </w:r>
      <w:r>
        <w:rPr>
          <w:spacing w:val="-2"/>
          <w:sz w:val="22"/>
        </w:rPr>
        <w:t>.</w:t>
      </w:r>
    </w:p>
    <w:p w14:paraId="0789CC8B" w14:textId="2FAE5735" w:rsidR="007154E7" w:rsidRDefault="002828F2">
      <w:pPr>
        <w:pStyle w:val="BodyText"/>
        <w:spacing w:before="158" w:line="249" w:lineRule="auto"/>
        <w:ind w:left="232" w:right="208"/>
        <w:jc w:val="both"/>
      </w:pPr>
      <w:bookmarkStart w:id="819" w:name="In_terms_of_cultural_change_at_the_launc"/>
      <w:bookmarkEnd w:id="819"/>
      <w:r>
        <w:t xml:space="preserve">In terms of cultural change at the launch of the carbon management plan review process in February 2010, Falkirk Council assessed its performance by using a carbon management assessment tool (CMAT). This ranked the </w:t>
      </w:r>
      <w:r w:rsidR="009D2A84">
        <w:t>way that</w:t>
      </w:r>
      <w:r>
        <w:t xml:space="preserve"> Falkirk Council manages carbon against 30 different criteria in six different groups. </w:t>
      </w:r>
      <w:r w:rsidR="009D2A84">
        <w:t>The assessment</w:t>
      </w:r>
      <w:r>
        <w:t xml:space="preserve"> was undertaken at a workshop where a number of managers scored the </w:t>
      </w:r>
      <w:r w:rsidR="009D2A84">
        <w:t>current position</w:t>
      </w:r>
      <w:r>
        <w:t xml:space="preserve"> on</w:t>
      </w:r>
      <w:r>
        <w:rPr>
          <w:spacing w:val="80"/>
        </w:rPr>
        <w:t xml:space="preserve"> </w:t>
      </w:r>
      <w:r>
        <w:t xml:space="preserve">a range from zero to four (four being an exemplar level not expected at this stage).The exercise clearly showed an urgent need for improvement across a range of </w:t>
      </w:r>
      <w:r w:rsidR="009D2A84">
        <w:t>management processes</w:t>
      </w:r>
      <w:r>
        <w:t xml:space="preserve"> and policies. Of these, the greatest need is for a substantial improvement </w:t>
      </w:r>
      <w:r w:rsidR="009D2A84">
        <w:t>in performance</w:t>
      </w:r>
      <w:r>
        <w:t xml:space="preserve"> management – measuring and reporting progress against carbon targets. This </w:t>
      </w:r>
      <w:r w:rsidR="009D2A84">
        <w:t>will be</w:t>
      </w:r>
      <w:r>
        <w:t xml:space="preserve"> addressed by</w:t>
      </w:r>
      <w:r>
        <w:rPr>
          <w:spacing w:val="-2"/>
        </w:rPr>
        <w:t xml:space="preserve"> </w:t>
      </w:r>
      <w:r>
        <w:t xml:space="preserve">chief officers reporting to the central management team on a quarterly basis, detailing their </w:t>
      </w:r>
      <w:r w:rsidR="009D2A84">
        <w:t>service’s progress</w:t>
      </w:r>
      <w:r>
        <w:t xml:space="preserve"> on mandatory CO</w:t>
      </w:r>
      <w:r>
        <w:rPr>
          <w:vertAlign w:val="subscript"/>
        </w:rPr>
        <w:t>2</w:t>
      </w:r>
      <w:r>
        <w:t xml:space="preserve"> reduction targets. Quarterly reporting will be </w:t>
      </w:r>
      <w:proofErr w:type="spellStart"/>
      <w:r>
        <w:t>co-ordinated</w:t>
      </w:r>
      <w:proofErr w:type="spellEnd"/>
      <w:r>
        <w:t xml:space="preserve">, </w:t>
      </w:r>
      <w:r w:rsidR="009D2A84">
        <w:t>with training</w:t>
      </w:r>
      <w:r>
        <w:t xml:space="preserve"> and data sources supplied and progress will be reported annually to Environment </w:t>
      </w:r>
      <w:r w:rsidR="009D2A84">
        <w:t>and Community</w:t>
      </w:r>
      <w:r>
        <w:t xml:space="preserve"> Safety Committee.</w:t>
      </w:r>
    </w:p>
    <w:p w14:paraId="4C7893A3" w14:textId="77777777" w:rsidR="007154E7" w:rsidRDefault="002828F2">
      <w:pPr>
        <w:pStyle w:val="BodyText"/>
        <w:spacing w:before="5"/>
        <w:rPr>
          <w:sz w:val="16"/>
        </w:rPr>
      </w:pPr>
      <w:r>
        <w:rPr>
          <w:noProof/>
        </w:rPr>
        <w:drawing>
          <wp:anchor distT="0" distB="0" distL="0" distR="0" simplePos="0" relativeHeight="487621632" behindDoc="1" locked="0" layoutInCell="1" allowOverlap="1" wp14:anchorId="77F2CF98" wp14:editId="6E1ED4BD">
            <wp:simplePos x="0" y="0"/>
            <wp:positionH relativeFrom="page">
              <wp:posOffset>745621</wp:posOffset>
            </wp:positionH>
            <wp:positionV relativeFrom="paragraph">
              <wp:posOffset>135792</wp:posOffset>
            </wp:positionV>
            <wp:extent cx="5966654" cy="1007745"/>
            <wp:effectExtent l="0" t="0" r="0" b="1905"/>
            <wp:wrapTopAndBottom/>
            <wp:docPr id="529" name="Image 5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a:extLst>
                        <a:ext uri="{C183D7F6-B498-43B3-948B-1728B52AA6E4}">
                          <adec:decorative xmlns:adec="http://schemas.microsoft.com/office/drawing/2017/decorative" val="1"/>
                        </a:ext>
                      </a:extLst>
                    </pic:cNvPr>
                    <pic:cNvPicPr/>
                  </pic:nvPicPr>
                  <pic:blipFill>
                    <a:blip r:embed="rId429" cstate="print"/>
                    <a:stretch>
                      <a:fillRect/>
                    </a:stretch>
                  </pic:blipFill>
                  <pic:spPr>
                    <a:xfrm>
                      <a:off x="0" y="0"/>
                      <a:ext cx="5966654" cy="1007745"/>
                    </a:xfrm>
                    <a:prstGeom prst="rect">
                      <a:avLst/>
                    </a:prstGeom>
                  </pic:spPr>
                </pic:pic>
              </a:graphicData>
            </a:graphic>
          </wp:anchor>
        </w:drawing>
      </w:r>
    </w:p>
    <w:p w14:paraId="48C4B552" w14:textId="77777777" w:rsidR="007154E7" w:rsidRDefault="002828F2">
      <w:pPr>
        <w:spacing w:before="145"/>
        <w:ind w:left="232"/>
        <w:jc w:val="both"/>
        <w:rPr>
          <w:i/>
          <w:sz w:val="18"/>
        </w:rPr>
      </w:pPr>
      <w:bookmarkStart w:id="820" w:name="Figure4.2:Assessmentofcarbonmanagementby"/>
      <w:bookmarkEnd w:id="820"/>
      <w:r>
        <w:rPr>
          <w:i/>
          <w:color w:val="00745B"/>
          <w:sz w:val="18"/>
        </w:rPr>
        <w:t>Figure</w:t>
      </w:r>
      <w:r>
        <w:rPr>
          <w:i/>
          <w:color w:val="00745B"/>
          <w:spacing w:val="-7"/>
          <w:sz w:val="18"/>
        </w:rPr>
        <w:t xml:space="preserve"> </w:t>
      </w:r>
      <w:r>
        <w:rPr>
          <w:i/>
          <w:color w:val="00745B"/>
          <w:sz w:val="18"/>
        </w:rPr>
        <w:t>4.2:</w:t>
      </w:r>
      <w:r>
        <w:rPr>
          <w:i/>
          <w:color w:val="00745B"/>
          <w:spacing w:val="-4"/>
          <w:sz w:val="18"/>
        </w:rPr>
        <w:t xml:space="preserve"> </w:t>
      </w:r>
      <w:r>
        <w:rPr>
          <w:i/>
          <w:color w:val="00745B"/>
          <w:sz w:val="18"/>
        </w:rPr>
        <w:t>Assessment</w:t>
      </w:r>
      <w:r>
        <w:rPr>
          <w:i/>
          <w:color w:val="00745B"/>
          <w:spacing w:val="-4"/>
          <w:sz w:val="18"/>
        </w:rPr>
        <w:t xml:space="preserve"> </w:t>
      </w:r>
      <w:r>
        <w:rPr>
          <w:i/>
          <w:color w:val="00745B"/>
          <w:sz w:val="18"/>
        </w:rPr>
        <w:t>of</w:t>
      </w:r>
      <w:r>
        <w:rPr>
          <w:i/>
          <w:color w:val="00745B"/>
          <w:spacing w:val="-2"/>
          <w:sz w:val="18"/>
        </w:rPr>
        <w:t xml:space="preserve"> </w:t>
      </w:r>
      <w:r>
        <w:rPr>
          <w:i/>
          <w:color w:val="00745B"/>
          <w:sz w:val="18"/>
        </w:rPr>
        <w:t>carbon</w:t>
      </w:r>
      <w:r>
        <w:rPr>
          <w:i/>
          <w:color w:val="00745B"/>
          <w:spacing w:val="-2"/>
          <w:sz w:val="18"/>
        </w:rPr>
        <w:t xml:space="preserve"> </w:t>
      </w:r>
      <w:r>
        <w:rPr>
          <w:i/>
          <w:color w:val="00745B"/>
          <w:sz w:val="18"/>
        </w:rPr>
        <w:t>management</w:t>
      </w:r>
      <w:r>
        <w:rPr>
          <w:i/>
          <w:color w:val="00745B"/>
          <w:spacing w:val="-4"/>
          <w:sz w:val="18"/>
        </w:rPr>
        <w:t xml:space="preserve"> </w:t>
      </w:r>
      <w:r>
        <w:rPr>
          <w:i/>
          <w:color w:val="00745B"/>
          <w:sz w:val="18"/>
        </w:rPr>
        <w:t>by</w:t>
      </w:r>
      <w:r>
        <w:rPr>
          <w:i/>
          <w:color w:val="00745B"/>
          <w:spacing w:val="-3"/>
          <w:sz w:val="18"/>
        </w:rPr>
        <w:t xml:space="preserve"> </w:t>
      </w:r>
      <w:r>
        <w:rPr>
          <w:i/>
          <w:color w:val="00745B"/>
          <w:sz w:val="18"/>
        </w:rPr>
        <w:t>Falkirk</w:t>
      </w:r>
      <w:r>
        <w:rPr>
          <w:i/>
          <w:color w:val="00745B"/>
          <w:spacing w:val="-3"/>
          <w:sz w:val="18"/>
        </w:rPr>
        <w:t xml:space="preserve"> </w:t>
      </w:r>
      <w:r>
        <w:rPr>
          <w:i/>
          <w:color w:val="00745B"/>
          <w:sz w:val="18"/>
        </w:rPr>
        <w:t>Council</w:t>
      </w:r>
      <w:r>
        <w:rPr>
          <w:i/>
          <w:color w:val="00745B"/>
          <w:spacing w:val="-1"/>
          <w:sz w:val="18"/>
        </w:rPr>
        <w:t xml:space="preserve"> </w:t>
      </w:r>
      <w:r>
        <w:rPr>
          <w:i/>
          <w:color w:val="00745B"/>
          <w:spacing w:val="-2"/>
          <w:sz w:val="18"/>
        </w:rPr>
        <w:t>managers</w:t>
      </w:r>
    </w:p>
    <w:p w14:paraId="3D6CF437" w14:textId="77777777" w:rsidR="007154E7" w:rsidRDefault="007154E7">
      <w:pPr>
        <w:pStyle w:val="BodyText"/>
        <w:rPr>
          <w:i/>
          <w:sz w:val="18"/>
        </w:rPr>
      </w:pPr>
    </w:p>
    <w:p w14:paraId="17E1AB43" w14:textId="77777777" w:rsidR="007154E7" w:rsidRDefault="007154E7">
      <w:pPr>
        <w:pStyle w:val="BodyText"/>
        <w:spacing w:before="187"/>
        <w:rPr>
          <w:i/>
          <w:sz w:val="18"/>
        </w:rPr>
      </w:pPr>
    </w:p>
    <w:p w14:paraId="4773F58B" w14:textId="77777777" w:rsidR="007154E7" w:rsidRDefault="002828F2">
      <w:pPr>
        <w:pStyle w:val="Heading3"/>
        <w:numPr>
          <w:ilvl w:val="1"/>
          <w:numId w:val="28"/>
        </w:numPr>
        <w:tabs>
          <w:tab w:val="left" w:pos="1084"/>
        </w:tabs>
        <w:ind w:left="1084" w:hanging="852"/>
        <w:rPr>
          <w:i/>
          <w:color w:val="007F91"/>
        </w:rPr>
      </w:pPr>
      <w:bookmarkStart w:id="821" w:name="_TOC_250045"/>
      <w:r>
        <w:rPr>
          <w:color w:val="007F91"/>
        </w:rPr>
        <w:t>Air</w:t>
      </w:r>
      <w:r>
        <w:rPr>
          <w:color w:val="007F91"/>
          <w:spacing w:val="-2"/>
        </w:rPr>
        <w:t xml:space="preserve"> </w:t>
      </w:r>
      <w:r>
        <w:rPr>
          <w:color w:val="007F91"/>
        </w:rPr>
        <w:t>Quality</w:t>
      </w:r>
      <w:r>
        <w:rPr>
          <w:color w:val="007F91"/>
          <w:spacing w:val="-11"/>
        </w:rPr>
        <w:t xml:space="preserve"> </w:t>
      </w:r>
      <w:r>
        <w:rPr>
          <w:color w:val="007F91"/>
        </w:rPr>
        <w:t>and</w:t>
      </w:r>
      <w:r>
        <w:rPr>
          <w:color w:val="007F91"/>
          <w:spacing w:val="-3"/>
        </w:rPr>
        <w:t xml:space="preserve"> </w:t>
      </w:r>
      <w:r>
        <w:rPr>
          <w:color w:val="007F91"/>
        </w:rPr>
        <w:t>Climate</w:t>
      </w:r>
      <w:bookmarkEnd w:id="821"/>
      <w:r>
        <w:rPr>
          <w:color w:val="007F91"/>
          <w:spacing w:val="-2"/>
        </w:rPr>
        <w:t xml:space="preserve"> Change</w:t>
      </w:r>
    </w:p>
    <w:p w14:paraId="469FA4EC" w14:textId="0C59E0EC" w:rsidR="007154E7" w:rsidRDefault="002828F2">
      <w:pPr>
        <w:pStyle w:val="BodyText"/>
        <w:spacing w:before="92" w:line="249" w:lineRule="auto"/>
        <w:ind w:left="232" w:right="214"/>
        <w:jc w:val="both"/>
      </w:pPr>
      <w:bookmarkStart w:id="822" w:name="The_measures_required_to_achieve_air_qua"/>
      <w:bookmarkEnd w:id="822"/>
      <w:r>
        <w:t>The</w:t>
      </w:r>
      <w:r>
        <w:rPr>
          <w:spacing w:val="-3"/>
        </w:rPr>
        <w:t xml:space="preserve"> </w:t>
      </w:r>
      <w:r>
        <w:t>measures required</w:t>
      </w:r>
      <w:r>
        <w:rPr>
          <w:spacing w:val="-1"/>
        </w:rPr>
        <w:t xml:space="preserve"> </w:t>
      </w:r>
      <w:r>
        <w:t>to achieve air quality</w:t>
      </w:r>
      <w:r>
        <w:rPr>
          <w:spacing w:val="-2"/>
        </w:rPr>
        <w:t xml:space="preserve"> </w:t>
      </w:r>
      <w:r>
        <w:t>objectives can</w:t>
      </w:r>
      <w:r>
        <w:rPr>
          <w:spacing w:val="-1"/>
        </w:rPr>
        <w:t xml:space="preserve"> </w:t>
      </w:r>
      <w:r>
        <w:t>be in conflict with</w:t>
      </w:r>
      <w:r>
        <w:rPr>
          <w:spacing w:val="-1"/>
        </w:rPr>
        <w:t xml:space="preserve"> </w:t>
      </w:r>
      <w:r>
        <w:t>achieving</w:t>
      </w:r>
      <w:r>
        <w:rPr>
          <w:spacing w:val="-1"/>
        </w:rPr>
        <w:t xml:space="preserve"> </w:t>
      </w:r>
      <w:r>
        <w:t xml:space="preserve">other objectives and </w:t>
      </w:r>
      <w:r w:rsidR="009D2A84">
        <w:t>outcomes. The</w:t>
      </w:r>
      <w:r>
        <w:t xml:space="preserve"> example of climate change is used in this section to show synergies and conflicts but can equally apply to other issues whether environmental or not (e.g. road safety).</w:t>
      </w:r>
    </w:p>
    <w:p w14:paraId="7586B9E3" w14:textId="77777777" w:rsidR="007154E7" w:rsidRDefault="002828F2">
      <w:pPr>
        <w:pStyle w:val="BodyText"/>
        <w:spacing w:before="163" w:line="249" w:lineRule="auto"/>
        <w:ind w:left="232" w:right="211"/>
        <w:jc w:val="both"/>
      </w:pPr>
      <w:bookmarkStart w:id="823" w:name="In_their_guidance_to_local_authorities_E"/>
      <w:bookmarkEnd w:id="823"/>
      <w:r>
        <w:t xml:space="preserve">In their guidance to local authorities Environmental Protection UK have produced a table illustrating the potential impacts of measures on both air quality and climate change. This table is reproduced in Figure 4.3 and uses the following </w:t>
      </w:r>
      <w:proofErr w:type="spellStart"/>
      <w:r>
        <w:t>colours</w:t>
      </w:r>
      <w:proofErr w:type="spellEnd"/>
      <w:r>
        <w:t xml:space="preserve"> and descriptors:</w:t>
      </w:r>
    </w:p>
    <w:p w14:paraId="4C963698" w14:textId="77777777" w:rsidR="007154E7" w:rsidRDefault="002828F2">
      <w:pPr>
        <w:pStyle w:val="ListParagraph"/>
        <w:numPr>
          <w:ilvl w:val="0"/>
          <w:numId w:val="23"/>
        </w:numPr>
        <w:tabs>
          <w:tab w:val="left" w:pos="686"/>
          <w:tab w:val="left" w:pos="1934"/>
        </w:tabs>
        <w:spacing w:before="143"/>
        <w:ind w:left="686"/>
        <w:rPr>
          <w:sz w:val="20"/>
        </w:rPr>
      </w:pPr>
      <w:bookmarkStart w:id="824" w:name="Green:_The_measure_generally_has_a_posit"/>
      <w:bookmarkEnd w:id="824"/>
      <w:r>
        <w:rPr>
          <w:spacing w:val="-2"/>
          <w:sz w:val="20"/>
        </w:rPr>
        <w:t>Green:</w:t>
      </w:r>
      <w:r>
        <w:rPr>
          <w:sz w:val="20"/>
        </w:rPr>
        <w:tab/>
        <w:t>The</w:t>
      </w:r>
      <w:r>
        <w:rPr>
          <w:spacing w:val="-10"/>
          <w:sz w:val="20"/>
        </w:rPr>
        <w:t xml:space="preserve"> </w:t>
      </w:r>
      <w:r>
        <w:rPr>
          <w:sz w:val="20"/>
        </w:rPr>
        <w:t>measure</w:t>
      </w:r>
      <w:r>
        <w:rPr>
          <w:spacing w:val="-6"/>
          <w:sz w:val="20"/>
        </w:rPr>
        <w:t xml:space="preserve"> </w:t>
      </w:r>
      <w:r>
        <w:rPr>
          <w:sz w:val="20"/>
        </w:rPr>
        <w:t>generally</w:t>
      </w:r>
      <w:r>
        <w:rPr>
          <w:spacing w:val="-7"/>
          <w:sz w:val="20"/>
        </w:rPr>
        <w:t xml:space="preserve"> </w:t>
      </w:r>
      <w:r>
        <w:rPr>
          <w:sz w:val="20"/>
        </w:rPr>
        <w:t>has</w:t>
      </w:r>
      <w:r>
        <w:rPr>
          <w:spacing w:val="-3"/>
          <w:sz w:val="20"/>
        </w:rPr>
        <w:t xml:space="preserve"> </w:t>
      </w:r>
      <w:r>
        <w:rPr>
          <w:sz w:val="20"/>
        </w:rPr>
        <w:t>a</w:t>
      </w:r>
      <w:r>
        <w:rPr>
          <w:spacing w:val="-6"/>
          <w:sz w:val="20"/>
        </w:rPr>
        <w:t xml:space="preserve"> </w:t>
      </w:r>
      <w:r>
        <w:rPr>
          <w:sz w:val="20"/>
        </w:rPr>
        <w:t>positive</w:t>
      </w:r>
      <w:r>
        <w:rPr>
          <w:spacing w:val="-5"/>
          <w:sz w:val="20"/>
        </w:rPr>
        <w:t xml:space="preserve"> </w:t>
      </w:r>
      <w:r>
        <w:rPr>
          <w:spacing w:val="-2"/>
          <w:sz w:val="20"/>
        </w:rPr>
        <w:t>impact;</w:t>
      </w:r>
    </w:p>
    <w:p w14:paraId="39B94C3F" w14:textId="77777777" w:rsidR="007154E7" w:rsidRDefault="002828F2">
      <w:pPr>
        <w:pStyle w:val="ListParagraph"/>
        <w:numPr>
          <w:ilvl w:val="0"/>
          <w:numId w:val="23"/>
        </w:numPr>
        <w:tabs>
          <w:tab w:val="left" w:pos="686"/>
          <w:tab w:val="left" w:pos="1934"/>
        </w:tabs>
        <w:spacing w:before="129" w:line="180" w:lineRule="auto"/>
        <w:ind w:right="213" w:hanging="1702"/>
        <w:rPr>
          <w:sz w:val="20"/>
        </w:rPr>
      </w:pPr>
      <w:bookmarkStart w:id="825" w:name="Amber:_The_measure_may_or_may_not_have_a"/>
      <w:bookmarkEnd w:id="825"/>
      <w:r>
        <w:rPr>
          <w:spacing w:val="-2"/>
          <w:sz w:val="20"/>
        </w:rPr>
        <w:t>Amber:</w:t>
      </w:r>
      <w:r>
        <w:rPr>
          <w:sz w:val="20"/>
        </w:rPr>
        <w:tab/>
        <w:t>The measure may or may not have a negative impact, depending on where or how it is</w:t>
      </w:r>
      <w:r>
        <w:rPr>
          <w:spacing w:val="40"/>
          <w:sz w:val="20"/>
        </w:rPr>
        <w:t xml:space="preserve"> </w:t>
      </w:r>
      <w:bookmarkStart w:id="826" w:name="installed;_"/>
      <w:bookmarkEnd w:id="826"/>
      <w:r>
        <w:rPr>
          <w:spacing w:val="-2"/>
          <w:sz w:val="20"/>
        </w:rPr>
        <w:t>installed;</w:t>
      </w:r>
    </w:p>
    <w:p w14:paraId="14AEDD5D" w14:textId="77777777" w:rsidR="007154E7" w:rsidRDefault="002828F2">
      <w:pPr>
        <w:pStyle w:val="ListParagraph"/>
        <w:numPr>
          <w:ilvl w:val="0"/>
          <w:numId w:val="23"/>
        </w:numPr>
        <w:tabs>
          <w:tab w:val="left" w:pos="686"/>
          <w:tab w:val="left" w:pos="1934"/>
        </w:tabs>
        <w:spacing w:before="227" w:line="180" w:lineRule="auto"/>
        <w:ind w:right="212" w:hanging="1702"/>
        <w:rPr>
          <w:sz w:val="20"/>
        </w:rPr>
      </w:pPr>
      <w:bookmarkStart w:id="827" w:name="Red:_The_measure_generally_has_a_negativ"/>
      <w:bookmarkEnd w:id="827"/>
      <w:r>
        <w:rPr>
          <w:spacing w:val="-4"/>
          <w:sz w:val="20"/>
        </w:rPr>
        <w:t>Red:</w:t>
      </w:r>
      <w:r>
        <w:rPr>
          <w:sz w:val="20"/>
        </w:rPr>
        <w:tab/>
        <w:t xml:space="preserve">The measure generally has a negative impact (although there may be situations where it </w:t>
      </w:r>
      <w:bookmarkStart w:id="828" w:name="does_not);_and_"/>
      <w:bookmarkEnd w:id="828"/>
      <w:r>
        <w:rPr>
          <w:sz w:val="20"/>
        </w:rPr>
        <w:t>does not); and</w:t>
      </w:r>
    </w:p>
    <w:p w14:paraId="136EEF69" w14:textId="77777777" w:rsidR="007154E7" w:rsidRDefault="002828F2">
      <w:pPr>
        <w:pStyle w:val="ListParagraph"/>
        <w:numPr>
          <w:ilvl w:val="0"/>
          <w:numId w:val="23"/>
        </w:numPr>
        <w:tabs>
          <w:tab w:val="left" w:pos="686"/>
          <w:tab w:val="left" w:pos="1934"/>
        </w:tabs>
        <w:spacing w:before="165"/>
        <w:ind w:left="686"/>
        <w:rPr>
          <w:sz w:val="20"/>
        </w:rPr>
      </w:pPr>
      <w:bookmarkStart w:id="829" w:name="Neutral:_The_measure_will_generally_have"/>
      <w:bookmarkEnd w:id="829"/>
      <w:r>
        <w:rPr>
          <w:spacing w:val="-2"/>
          <w:sz w:val="20"/>
        </w:rPr>
        <w:t>Neutral:</w:t>
      </w:r>
      <w:r>
        <w:rPr>
          <w:sz w:val="20"/>
        </w:rPr>
        <w:tab/>
        <w:t>The</w:t>
      </w:r>
      <w:r>
        <w:rPr>
          <w:spacing w:val="-10"/>
          <w:sz w:val="20"/>
        </w:rPr>
        <w:t xml:space="preserve"> </w:t>
      </w:r>
      <w:r>
        <w:rPr>
          <w:sz w:val="20"/>
        </w:rPr>
        <w:t>measure</w:t>
      </w:r>
      <w:r>
        <w:rPr>
          <w:spacing w:val="-6"/>
          <w:sz w:val="20"/>
        </w:rPr>
        <w:t xml:space="preserve"> </w:t>
      </w:r>
      <w:r>
        <w:rPr>
          <w:sz w:val="20"/>
        </w:rPr>
        <w:t>will</w:t>
      </w:r>
      <w:r>
        <w:rPr>
          <w:spacing w:val="-7"/>
          <w:sz w:val="20"/>
        </w:rPr>
        <w:t xml:space="preserve"> </w:t>
      </w:r>
      <w:r>
        <w:rPr>
          <w:sz w:val="20"/>
        </w:rPr>
        <w:t>generally</w:t>
      </w:r>
      <w:r>
        <w:rPr>
          <w:spacing w:val="-8"/>
          <w:sz w:val="20"/>
        </w:rPr>
        <w:t xml:space="preserve"> </w:t>
      </w:r>
      <w:r>
        <w:rPr>
          <w:sz w:val="20"/>
        </w:rPr>
        <w:t>have</w:t>
      </w:r>
      <w:r>
        <w:rPr>
          <w:spacing w:val="-6"/>
          <w:sz w:val="20"/>
        </w:rPr>
        <w:t xml:space="preserve"> </w:t>
      </w:r>
      <w:r>
        <w:rPr>
          <w:sz w:val="20"/>
        </w:rPr>
        <w:t>no</w:t>
      </w:r>
      <w:r>
        <w:rPr>
          <w:spacing w:val="-6"/>
          <w:sz w:val="20"/>
        </w:rPr>
        <w:t xml:space="preserve"> </w:t>
      </w:r>
      <w:r>
        <w:rPr>
          <w:sz w:val="20"/>
        </w:rPr>
        <w:t>significant</w:t>
      </w:r>
      <w:r>
        <w:rPr>
          <w:spacing w:val="-5"/>
          <w:sz w:val="20"/>
        </w:rPr>
        <w:t xml:space="preserve"> </w:t>
      </w:r>
      <w:r>
        <w:rPr>
          <w:spacing w:val="-2"/>
          <w:sz w:val="20"/>
        </w:rPr>
        <w:t>impact.</w:t>
      </w:r>
    </w:p>
    <w:p w14:paraId="21E35295" w14:textId="77777777" w:rsidR="007154E7" w:rsidRDefault="007154E7">
      <w:pPr>
        <w:rPr>
          <w:sz w:val="20"/>
        </w:rPr>
        <w:sectPr w:rsidR="007154E7">
          <w:pgSz w:w="11910" w:h="16840"/>
          <w:pgMar w:top="1540" w:right="920" w:bottom="1180" w:left="900" w:header="853" w:footer="990" w:gutter="0"/>
          <w:cols w:space="720"/>
        </w:sectPr>
      </w:pPr>
    </w:p>
    <w:p w14:paraId="28E3E3E4"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24609E20" wp14:editId="2FD44269">
                <wp:extent cx="6166485" cy="12700"/>
                <wp:effectExtent l="0" t="0" r="0" b="0"/>
                <wp:docPr id="530" name="Group 5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31" name="Graphic 531"/>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1C532BDC" id="Group 530"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G7kqA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GNgbuSoAgAAAQcAAA4AAAAAAAAAAAAAAAAA&#10;LgIAAGRycy9lMm9Eb2MueG1sUEsBAi0AFAAGAAgAAAAhAPdXQTTbAAAAAwEAAA8AAAAAAAAAAAAA&#10;AAAAAgUAAGRycy9kb3ducmV2LnhtbFBLBQYAAAAABAAEAPMAAAAKBgAAAAA=&#10;">
                <v:shape id="Graphic 531"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49AA596D" w14:textId="77777777" w:rsidR="007154E7" w:rsidRDefault="007154E7">
      <w:pPr>
        <w:pStyle w:val="BodyText"/>
      </w:pPr>
    </w:p>
    <w:p w14:paraId="27357BE6" w14:textId="77777777" w:rsidR="007154E7" w:rsidRDefault="007154E7">
      <w:pPr>
        <w:pStyle w:val="BodyText"/>
      </w:pPr>
    </w:p>
    <w:p w14:paraId="49DEDD1A" w14:textId="77777777" w:rsidR="007154E7" w:rsidRDefault="007154E7">
      <w:pPr>
        <w:pStyle w:val="BodyText"/>
        <w:spacing w:before="24"/>
      </w:pPr>
    </w:p>
    <w:p w14:paraId="05D51148" w14:textId="77777777" w:rsidR="007154E7" w:rsidRDefault="002828F2">
      <w:pPr>
        <w:pStyle w:val="BodyText"/>
        <w:spacing w:line="249" w:lineRule="auto"/>
        <w:ind w:left="232" w:right="212" w:hanging="1"/>
        <w:jc w:val="both"/>
      </w:pPr>
      <w:bookmarkStart w:id="830" w:name="As_can_be_seen_in_Figure_4.3_a_significa"/>
      <w:bookmarkEnd w:id="830"/>
      <w:r>
        <w:t>As can be seen in Figure 4.3 a significant number of measures, such as alternative fuels, travel plans and</w:t>
      </w:r>
      <w:r>
        <w:rPr>
          <w:spacing w:val="40"/>
        </w:rPr>
        <w:t xml:space="preserve"> </w:t>
      </w:r>
      <w:r>
        <w:t>car clubs can be beneficial for both air quality and climate change. The measure most likely to give a negative impact</w:t>
      </w:r>
      <w:r>
        <w:rPr>
          <w:spacing w:val="-1"/>
        </w:rPr>
        <w:t xml:space="preserve"> </w:t>
      </w:r>
      <w:r>
        <w:t>for air quality</w:t>
      </w:r>
      <w:r>
        <w:rPr>
          <w:spacing w:val="-2"/>
        </w:rPr>
        <w:t xml:space="preserve"> </w:t>
      </w:r>
      <w:r>
        <w:t>is heat supplied by</w:t>
      </w:r>
      <w:r>
        <w:rPr>
          <w:spacing w:val="-1"/>
        </w:rPr>
        <w:t xml:space="preserve"> </w:t>
      </w:r>
      <w:r>
        <w:t>biomass,</w:t>
      </w:r>
      <w:r>
        <w:rPr>
          <w:spacing w:val="-1"/>
        </w:rPr>
        <w:t xml:space="preserve"> </w:t>
      </w:r>
      <w:r>
        <w:t>with small</w:t>
      </w:r>
      <w:r>
        <w:rPr>
          <w:spacing w:val="-2"/>
        </w:rPr>
        <w:t xml:space="preserve"> </w:t>
      </w:r>
      <w:r>
        <w:t>scale installations potentially</w:t>
      </w:r>
      <w:r>
        <w:rPr>
          <w:spacing w:val="-3"/>
        </w:rPr>
        <w:t xml:space="preserve"> </w:t>
      </w:r>
      <w:r>
        <w:t>causing</w:t>
      </w:r>
      <w:r>
        <w:rPr>
          <w:spacing w:val="-1"/>
        </w:rPr>
        <w:t xml:space="preserve"> </w:t>
      </w:r>
      <w:r>
        <w:t>a greater impact than large scale installations (due to the applicability and viability of abatement equipment). The impacts of measures such as low emission zones and combined heat and power, which are classified</w:t>
      </w:r>
      <w:r>
        <w:rPr>
          <w:spacing w:val="80"/>
        </w:rPr>
        <w:t xml:space="preserve"> </w:t>
      </w:r>
      <w:r>
        <w:t>as amber, are potentially negative but can be dependent on their design and implementation. A few measures (micro wind turbines and heat pumps) have a neutral classification with no impact on air quality</w:t>
      </w:r>
      <w:r>
        <w:rPr>
          <w:spacing w:val="-2"/>
        </w:rPr>
        <w:t xml:space="preserve"> </w:t>
      </w:r>
      <w:r>
        <w:t>or climate change.</w:t>
      </w:r>
    </w:p>
    <w:p w14:paraId="5A049AAC" w14:textId="77777777" w:rsidR="007154E7" w:rsidRDefault="002828F2">
      <w:pPr>
        <w:pStyle w:val="BodyText"/>
        <w:spacing w:before="219"/>
      </w:pPr>
      <w:r>
        <w:rPr>
          <w:noProof/>
        </w:rPr>
        <w:drawing>
          <wp:anchor distT="0" distB="0" distL="0" distR="0" simplePos="0" relativeHeight="487622656" behindDoc="1" locked="0" layoutInCell="1" allowOverlap="1" wp14:anchorId="507CFFF8" wp14:editId="2E7FBCFC">
            <wp:simplePos x="0" y="0"/>
            <wp:positionH relativeFrom="page">
              <wp:posOffset>1697735</wp:posOffset>
            </wp:positionH>
            <wp:positionV relativeFrom="paragraph">
              <wp:posOffset>300368</wp:posOffset>
            </wp:positionV>
            <wp:extent cx="4162590" cy="5808726"/>
            <wp:effectExtent l="0" t="0" r="0" b="1905"/>
            <wp:wrapTopAndBottom/>
            <wp:docPr id="532" name="Image 5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2" name="Image 532">
                      <a:extLst>
                        <a:ext uri="{C183D7F6-B498-43B3-948B-1728B52AA6E4}">
                          <adec:decorative xmlns:adec="http://schemas.microsoft.com/office/drawing/2017/decorative" val="1"/>
                        </a:ext>
                      </a:extLst>
                    </pic:cNvPr>
                    <pic:cNvPicPr/>
                  </pic:nvPicPr>
                  <pic:blipFill>
                    <a:blip r:embed="rId430" cstate="print"/>
                    <a:stretch>
                      <a:fillRect/>
                    </a:stretch>
                  </pic:blipFill>
                  <pic:spPr>
                    <a:xfrm>
                      <a:off x="0" y="0"/>
                      <a:ext cx="4162590" cy="5808726"/>
                    </a:xfrm>
                    <a:prstGeom prst="rect">
                      <a:avLst/>
                    </a:prstGeom>
                  </pic:spPr>
                </pic:pic>
              </a:graphicData>
            </a:graphic>
          </wp:anchor>
        </w:drawing>
      </w:r>
    </w:p>
    <w:p w14:paraId="7DAE9611" w14:textId="77777777" w:rsidR="007154E7" w:rsidRDefault="002828F2">
      <w:pPr>
        <w:spacing w:before="173"/>
        <w:ind w:left="232"/>
        <w:rPr>
          <w:i/>
          <w:sz w:val="18"/>
        </w:rPr>
      </w:pPr>
      <w:bookmarkStart w:id="831" w:name="Figure4.3:AnAssessmentoftheImpactonAirQu"/>
      <w:bookmarkEnd w:id="831"/>
      <w:r>
        <w:rPr>
          <w:i/>
          <w:color w:val="00745B"/>
          <w:sz w:val="18"/>
        </w:rPr>
        <w:t>Figure</w:t>
      </w:r>
      <w:r>
        <w:rPr>
          <w:i/>
          <w:color w:val="00745B"/>
          <w:spacing w:val="-7"/>
          <w:sz w:val="18"/>
        </w:rPr>
        <w:t xml:space="preserve"> </w:t>
      </w:r>
      <w:r>
        <w:rPr>
          <w:i/>
          <w:color w:val="00745B"/>
          <w:sz w:val="18"/>
        </w:rPr>
        <w:t>4.3:</w:t>
      </w:r>
      <w:r>
        <w:rPr>
          <w:i/>
          <w:color w:val="00745B"/>
          <w:spacing w:val="-4"/>
          <w:sz w:val="18"/>
        </w:rPr>
        <w:t xml:space="preserve"> </w:t>
      </w:r>
      <w:r>
        <w:rPr>
          <w:i/>
          <w:color w:val="00745B"/>
          <w:sz w:val="18"/>
        </w:rPr>
        <w:t>An</w:t>
      </w:r>
      <w:r>
        <w:rPr>
          <w:i/>
          <w:color w:val="00745B"/>
          <w:spacing w:val="-2"/>
          <w:sz w:val="18"/>
        </w:rPr>
        <w:t xml:space="preserve"> </w:t>
      </w:r>
      <w:r>
        <w:rPr>
          <w:i/>
          <w:color w:val="00745B"/>
          <w:sz w:val="18"/>
        </w:rPr>
        <w:t>Assessment</w:t>
      </w:r>
      <w:r>
        <w:rPr>
          <w:i/>
          <w:color w:val="00745B"/>
          <w:spacing w:val="-3"/>
          <w:sz w:val="18"/>
        </w:rPr>
        <w:t xml:space="preserve"> </w:t>
      </w:r>
      <w:r>
        <w:rPr>
          <w:i/>
          <w:color w:val="00745B"/>
          <w:sz w:val="18"/>
        </w:rPr>
        <w:t>of</w:t>
      </w:r>
      <w:r>
        <w:rPr>
          <w:i/>
          <w:color w:val="00745B"/>
          <w:spacing w:val="-4"/>
          <w:sz w:val="18"/>
        </w:rPr>
        <w:t xml:space="preserve"> </w:t>
      </w:r>
      <w:r>
        <w:rPr>
          <w:i/>
          <w:color w:val="00745B"/>
          <w:sz w:val="18"/>
        </w:rPr>
        <w:t>the</w:t>
      </w:r>
      <w:r>
        <w:rPr>
          <w:i/>
          <w:color w:val="00745B"/>
          <w:spacing w:val="-1"/>
          <w:sz w:val="18"/>
        </w:rPr>
        <w:t xml:space="preserve"> </w:t>
      </w:r>
      <w:r>
        <w:rPr>
          <w:i/>
          <w:color w:val="00745B"/>
          <w:sz w:val="18"/>
        </w:rPr>
        <w:t>Impact</w:t>
      </w:r>
      <w:r>
        <w:rPr>
          <w:i/>
          <w:color w:val="00745B"/>
          <w:spacing w:val="-3"/>
          <w:sz w:val="18"/>
        </w:rPr>
        <w:t xml:space="preserve"> </w:t>
      </w:r>
      <w:r>
        <w:rPr>
          <w:i/>
          <w:color w:val="00745B"/>
          <w:sz w:val="18"/>
        </w:rPr>
        <w:t>on</w:t>
      </w:r>
      <w:r>
        <w:rPr>
          <w:i/>
          <w:color w:val="00745B"/>
          <w:spacing w:val="-2"/>
          <w:sz w:val="18"/>
        </w:rPr>
        <w:t xml:space="preserve"> </w:t>
      </w:r>
      <w:r>
        <w:rPr>
          <w:i/>
          <w:color w:val="00745B"/>
          <w:sz w:val="18"/>
        </w:rPr>
        <w:t>Air</w:t>
      </w:r>
      <w:r>
        <w:rPr>
          <w:i/>
          <w:color w:val="00745B"/>
          <w:spacing w:val="-3"/>
          <w:sz w:val="18"/>
        </w:rPr>
        <w:t xml:space="preserve"> </w:t>
      </w:r>
      <w:r>
        <w:rPr>
          <w:i/>
          <w:color w:val="00745B"/>
          <w:sz w:val="18"/>
        </w:rPr>
        <w:t>Quality</w:t>
      </w:r>
      <w:r>
        <w:rPr>
          <w:i/>
          <w:color w:val="00745B"/>
          <w:spacing w:val="-1"/>
          <w:sz w:val="18"/>
        </w:rPr>
        <w:t xml:space="preserve"> </w:t>
      </w:r>
      <w:r>
        <w:rPr>
          <w:i/>
          <w:color w:val="00745B"/>
          <w:sz w:val="18"/>
        </w:rPr>
        <w:t>and</w:t>
      </w:r>
      <w:r>
        <w:rPr>
          <w:i/>
          <w:color w:val="00745B"/>
          <w:spacing w:val="-4"/>
          <w:sz w:val="18"/>
        </w:rPr>
        <w:t xml:space="preserve"> </w:t>
      </w:r>
      <w:r>
        <w:rPr>
          <w:i/>
          <w:color w:val="00745B"/>
          <w:sz w:val="18"/>
        </w:rPr>
        <w:t>Climate</w:t>
      </w:r>
      <w:r>
        <w:rPr>
          <w:i/>
          <w:color w:val="00745B"/>
          <w:spacing w:val="-2"/>
          <w:sz w:val="18"/>
        </w:rPr>
        <w:t xml:space="preserve"> </w:t>
      </w:r>
      <w:r>
        <w:rPr>
          <w:i/>
          <w:color w:val="00745B"/>
          <w:sz w:val="18"/>
        </w:rPr>
        <w:t>Change</w:t>
      </w:r>
      <w:r>
        <w:rPr>
          <w:i/>
          <w:color w:val="00745B"/>
          <w:spacing w:val="-4"/>
          <w:sz w:val="18"/>
        </w:rPr>
        <w:t xml:space="preserve"> </w:t>
      </w:r>
      <w:r>
        <w:rPr>
          <w:i/>
          <w:color w:val="00745B"/>
          <w:sz w:val="18"/>
        </w:rPr>
        <w:t>of</w:t>
      </w:r>
      <w:r>
        <w:rPr>
          <w:i/>
          <w:color w:val="00745B"/>
          <w:spacing w:val="-2"/>
          <w:sz w:val="18"/>
        </w:rPr>
        <w:t xml:space="preserve"> </w:t>
      </w:r>
      <w:r>
        <w:rPr>
          <w:i/>
          <w:color w:val="00745B"/>
          <w:sz w:val="18"/>
        </w:rPr>
        <w:t>Various</w:t>
      </w:r>
      <w:r>
        <w:rPr>
          <w:i/>
          <w:color w:val="00745B"/>
          <w:spacing w:val="-2"/>
          <w:sz w:val="18"/>
        </w:rPr>
        <w:t xml:space="preserve"> </w:t>
      </w:r>
      <w:r>
        <w:rPr>
          <w:i/>
          <w:color w:val="00745B"/>
          <w:sz w:val="18"/>
        </w:rPr>
        <w:t>Measures</w:t>
      </w:r>
      <w:r>
        <w:rPr>
          <w:i/>
          <w:color w:val="00745B"/>
          <w:spacing w:val="-1"/>
          <w:sz w:val="18"/>
        </w:rPr>
        <w:t xml:space="preserve"> </w:t>
      </w:r>
      <w:r>
        <w:rPr>
          <w:i/>
          <w:color w:val="00745B"/>
          <w:sz w:val="18"/>
        </w:rPr>
        <w:t>and</w:t>
      </w:r>
      <w:r>
        <w:rPr>
          <w:i/>
          <w:color w:val="00745B"/>
          <w:spacing w:val="-1"/>
          <w:sz w:val="18"/>
        </w:rPr>
        <w:t xml:space="preserve"> </w:t>
      </w:r>
      <w:r>
        <w:rPr>
          <w:i/>
          <w:color w:val="00745B"/>
          <w:spacing w:val="-2"/>
          <w:sz w:val="18"/>
        </w:rPr>
        <w:t>Technologies</w:t>
      </w:r>
    </w:p>
    <w:p w14:paraId="2DC0055C" w14:textId="77777777" w:rsidR="007154E7" w:rsidRDefault="007154E7">
      <w:pPr>
        <w:rPr>
          <w:sz w:val="18"/>
        </w:rPr>
        <w:sectPr w:rsidR="007154E7">
          <w:pgSz w:w="11910" w:h="16840"/>
          <w:pgMar w:top="1540" w:right="920" w:bottom="1180" w:left="900" w:header="853" w:footer="990" w:gutter="0"/>
          <w:cols w:space="720"/>
        </w:sectPr>
      </w:pPr>
    </w:p>
    <w:p w14:paraId="3A9A6593"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2579C1E2" wp14:editId="7581E27D">
                <wp:extent cx="6166485" cy="12700"/>
                <wp:effectExtent l="0" t="0" r="0" b="0"/>
                <wp:docPr id="533" name="Group 5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34" name="Graphic 534"/>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7C3EAF80" id="Group 533"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gbqA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ISOiBuoAgAAAQcAAA4AAAAAAAAAAAAAAAAA&#10;LgIAAGRycy9lMm9Eb2MueG1sUEsBAi0AFAAGAAgAAAAhAPdXQTTbAAAAAwEAAA8AAAAAAAAAAAAA&#10;AAAAAgUAAGRycy9kb3ducmV2LnhtbFBLBQYAAAAABAAEAPMAAAAKBgAAAAA=&#10;">
                <v:shape id="Graphic 534"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" path="m6166104,l1440180,r-3048,l1427988,,,,,12192r1427988,l1437132,12192r3048,l6166104,12192r,-12192xe" fillcolor="#00745b" stroked="f">
                  <v:path arrowok="t"/>
                </v:shape>
                <w10:anchorlock/>
              </v:group>
            </w:pict>
          </mc:Fallback>
        </mc:AlternateContent>
      </w:r>
    </w:p>
    <w:p w14:paraId="5037995C" w14:textId="77777777" w:rsidR="007154E7" w:rsidRDefault="007154E7">
      <w:pPr>
        <w:pStyle w:val="BodyText"/>
        <w:rPr>
          <w:i/>
          <w:sz w:val="24"/>
        </w:rPr>
      </w:pPr>
    </w:p>
    <w:p w14:paraId="000339EA" w14:textId="77777777" w:rsidR="007154E7" w:rsidRDefault="007154E7">
      <w:pPr>
        <w:pStyle w:val="BodyText"/>
        <w:spacing w:before="151"/>
        <w:rPr>
          <w:i/>
          <w:sz w:val="24"/>
        </w:rPr>
      </w:pPr>
    </w:p>
    <w:p w14:paraId="16D1712B" w14:textId="77777777" w:rsidR="007154E7" w:rsidRDefault="002828F2">
      <w:pPr>
        <w:pStyle w:val="Heading5"/>
        <w:numPr>
          <w:ilvl w:val="2"/>
          <w:numId w:val="28"/>
        </w:numPr>
        <w:tabs>
          <w:tab w:val="left" w:pos="1365"/>
        </w:tabs>
        <w:ind w:left="1365" w:hanging="1133"/>
      </w:pPr>
      <w:bookmarkStart w:id="832" w:name="4.6.1_UniversalHomeInsulationScheme_"/>
      <w:bookmarkStart w:id="833" w:name="Village.Up_"/>
      <w:bookmarkStart w:id="834" w:name="_TOC_250044"/>
      <w:bookmarkEnd w:id="832"/>
      <w:bookmarkEnd w:id="833"/>
      <w:r>
        <w:rPr>
          <w:color w:val="007F91"/>
        </w:rPr>
        <w:t>Universal</w:t>
      </w:r>
      <w:r>
        <w:rPr>
          <w:color w:val="007F91"/>
          <w:spacing w:val="-4"/>
        </w:rPr>
        <w:t xml:space="preserve"> </w:t>
      </w:r>
      <w:r>
        <w:rPr>
          <w:color w:val="007F91"/>
        </w:rPr>
        <w:t>Home</w:t>
      </w:r>
      <w:r>
        <w:rPr>
          <w:color w:val="007F91"/>
          <w:spacing w:val="-6"/>
        </w:rPr>
        <w:t xml:space="preserve"> </w:t>
      </w:r>
      <w:r>
        <w:rPr>
          <w:color w:val="007F91"/>
        </w:rPr>
        <w:t>Insulation</w:t>
      </w:r>
      <w:r>
        <w:rPr>
          <w:color w:val="007F91"/>
          <w:spacing w:val="-4"/>
        </w:rPr>
        <w:t xml:space="preserve"> </w:t>
      </w:r>
      <w:bookmarkEnd w:id="834"/>
      <w:r>
        <w:rPr>
          <w:color w:val="007F91"/>
          <w:spacing w:val="-2"/>
        </w:rPr>
        <w:t>Scheme</w:t>
      </w:r>
    </w:p>
    <w:p w14:paraId="7BEF4A12" w14:textId="2F11AFA8" w:rsidR="007154E7" w:rsidRDefault="002828F2">
      <w:pPr>
        <w:pStyle w:val="BodyText"/>
        <w:spacing w:before="90" w:line="249" w:lineRule="auto"/>
        <w:ind w:left="232" w:right="209"/>
        <w:jc w:val="both"/>
      </w:pPr>
      <w:bookmarkStart w:id="835" w:name="Falkirk_Council_has_an_ongoing_commitmen"/>
      <w:bookmarkEnd w:id="835"/>
      <w:r>
        <w:t>Falkirk Council has an on-going commitment towards the promotion of energy conservation and is able to offer</w:t>
      </w:r>
      <w:r>
        <w:rPr>
          <w:spacing w:val="80"/>
        </w:rPr>
        <w:t xml:space="preserve"> </w:t>
      </w:r>
      <w:r>
        <w:t>home</w:t>
      </w:r>
      <w:r>
        <w:rPr>
          <w:spacing w:val="80"/>
        </w:rPr>
        <w:t xml:space="preserve"> </w:t>
      </w:r>
      <w:r w:rsidR="00E64CF0">
        <w:t>owners free</w:t>
      </w:r>
      <w:r>
        <w:rPr>
          <w:spacing w:val="80"/>
        </w:rPr>
        <w:t xml:space="preserve"> </w:t>
      </w:r>
      <w:r>
        <w:t>home</w:t>
      </w:r>
      <w:r>
        <w:rPr>
          <w:spacing w:val="80"/>
        </w:rPr>
        <w:t xml:space="preserve"> </w:t>
      </w:r>
      <w:r>
        <w:t>insulation</w:t>
      </w:r>
      <w:r>
        <w:rPr>
          <w:spacing w:val="80"/>
        </w:rPr>
        <w:t xml:space="preserve"> </w:t>
      </w:r>
      <w:r>
        <w:t>(i.e.</w:t>
      </w:r>
      <w:r>
        <w:rPr>
          <w:spacing w:val="80"/>
        </w:rPr>
        <w:t xml:space="preserve"> </w:t>
      </w:r>
      <w:r>
        <w:t>loft</w:t>
      </w:r>
      <w:r>
        <w:rPr>
          <w:spacing w:val="80"/>
        </w:rPr>
        <w:t xml:space="preserve"> </w:t>
      </w:r>
      <w:r>
        <w:t>and</w:t>
      </w:r>
      <w:r>
        <w:rPr>
          <w:spacing w:val="80"/>
        </w:rPr>
        <w:t xml:space="preserve"> </w:t>
      </w:r>
      <w:r>
        <w:t>/</w:t>
      </w:r>
      <w:r>
        <w:rPr>
          <w:spacing w:val="80"/>
        </w:rPr>
        <w:t xml:space="preserve"> </w:t>
      </w:r>
      <w:r>
        <w:t>or</w:t>
      </w:r>
      <w:r>
        <w:rPr>
          <w:spacing w:val="80"/>
        </w:rPr>
        <w:t xml:space="preserve"> </w:t>
      </w:r>
      <w:r>
        <w:t>cavity</w:t>
      </w:r>
      <w:r>
        <w:rPr>
          <w:spacing w:val="80"/>
        </w:rPr>
        <w:t xml:space="preserve"> </w:t>
      </w:r>
      <w:r>
        <w:t>insulation),</w:t>
      </w:r>
      <w:r>
        <w:rPr>
          <w:spacing w:val="80"/>
        </w:rPr>
        <w:t xml:space="preserve"> </w:t>
      </w:r>
      <w:r>
        <w:t>funded</w:t>
      </w:r>
      <w:r>
        <w:rPr>
          <w:spacing w:val="80"/>
        </w:rPr>
        <w:t xml:space="preserve"> </w:t>
      </w:r>
      <w:r>
        <w:t>by</w:t>
      </w:r>
      <w:r>
        <w:rPr>
          <w:spacing w:val="80"/>
        </w:rPr>
        <w:t xml:space="preserve"> </w:t>
      </w:r>
      <w:r>
        <w:t>the</w:t>
      </w:r>
      <w:r>
        <w:rPr>
          <w:spacing w:val="80"/>
        </w:rPr>
        <w:t xml:space="preserve"> </w:t>
      </w:r>
      <w:r>
        <w:t>Scottish Government.</w:t>
      </w:r>
    </w:p>
    <w:p w14:paraId="25F99F32" w14:textId="53B3F6BB" w:rsidR="007154E7" w:rsidRDefault="002828F2">
      <w:pPr>
        <w:pStyle w:val="BodyText"/>
        <w:spacing w:before="164" w:line="249" w:lineRule="auto"/>
        <w:ind w:left="232" w:right="213"/>
        <w:jc w:val="both"/>
      </w:pPr>
      <w:bookmarkStart w:id="836" w:name="In_March_2012_the_scheme_was_extended_to"/>
      <w:bookmarkEnd w:id="836"/>
      <w:r>
        <w:t>In</w:t>
      </w:r>
      <w:r>
        <w:rPr>
          <w:spacing w:val="-3"/>
        </w:rPr>
        <w:t xml:space="preserve"> </w:t>
      </w:r>
      <w:r>
        <w:t>March</w:t>
      </w:r>
      <w:r>
        <w:rPr>
          <w:spacing w:val="-3"/>
        </w:rPr>
        <w:t xml:space="preserve"> </w:t>
      </w:r>
      <w:r>
        <w:t>2012</w:t>
      </w:r>
      <w:r>
        <w:rPr>
          <w:spacing w:val="-1"/>
        </w:rPr>
        <w:t xml:space="preserve"> </w:t>
      </w:r>
      <w:r>
        <w:t>the</w:t>
      </w:r>
      <w:r>
        <w:rPr>
          <w:spacing w:val="-3"/>
        </w:rPr>
        <w:t xml:space="preserve"> </w:t>
      </w:r>
      <w:r>
        <w:t>scheme</w:t>
      </w:r>
      <w:r>
        <w:rPr>
          <w:spacing w:val="-3"/>
        </w:rPr>
        <w:t xml:space="preserve"> </w:t>
      </w:r>
      <w:r>
        <w:t>was</w:t>
      </w:r>
      <w:r>
        <w:rPr>
          <w:spacing w:val="-2"/>
        </w:rPr>
        <w:t xml:space="preserve"> </w:t>
      </w:r>
      <w:r>
        <w:t>extended</w:t>
      </w:r>
      <w:r>
        <w:rPr>
          <w:spacing w:val="-3"/>
        </w:rPr>
        <w:t xml:space="preserve"> </w:t>
      </w:r>
      <w:r>
        <w:t>to</w:t>
      </w:r>
      <w:r>
        <w:rPr>
          <w:spacing w:val="-1"/>
        </w:rPr>
        <w:t xml:space="preserve"> </w:t>
      </w:r>
      <w:r>
        <w:t>include</w:t>
      </w:r>
      <w:r>
        <w:rPr>
          <w:spacing w:val="-1"/>
        </w:rPr>
        <w:t xml:space="preserve"> </w:t>
      </w:r>
      <w:r>
        <w:t>additional</w:t>
      </w:r>
      <w:r>
        <w:rPr>
          <w:spacing w:val="-2"/>
        </w:rPr>
        <w:t xml:space="preserve"> </w:t>
      </w:r>
      <w:r>
        <w:t>private</w:t>
      </w:r>
      <w:r>
        <w:rPr>
          <w:spacing w:val="-3"/>
        </w:rPr>
        <w:t xml:space="preserve"> </w:t>
      </w:r>
      <w:r>
        <w:t>properties in</w:t>
      </w:r>
      <w:r>
        <w:rPr>
          <w:spacing w:val="-1"/>
        </w:rPr>
        <w:t xml:space="preserve"> </w:t>
      </w:r>
      <w:r>
        <w:t>the</w:t>
      </w:r>
      <w:r>
        <w:rPr>
          <w:spacing w:val="-1"/>
        </w:rPr>
        <w:t xml:space="preserve"> </w:t>
      </w:r>
      <w:r>
        <w:t>Falkirk area</w:t>
      </w:r>
      <w:r>
        <w:rPr>
          <w:spacing w:val="-3"/>
        </w:rPr>
        <w:t xml:space="preserve"> </w:t>
      </w:r>
      <w:r>
        <w:t xml:space="preserve">including: Falkirk Town, Bainsford, </w:t>
      </w:r>
      <w:proofErr w:type="spellStart"/>
      <w:r>
        <w:t>Langlees</w:t>
      </w:r>
      <w:proofErr w:type="spellEnd"/>
      <w:r>
        <w:t xml:space="preserve">, Camelon, </w:t>
      </w:r>
      <w:proofErr w:type="spellStart"/>
      <w:r>
        <w:t>Tamfourhill</w:t>
      </w:r>
      <w:proofErr w:type="spellEnd"/>
      <w:r>
        <w:t xml:space="preserve">, Hallglen and Glen </w:t>
      </w:r>
      <w:hyperlink r:id="rId431">
        <w:r w:rsidR="00E64CF0">
          <w:t>Village. Up</w:t>
        </w:r>
      </w:hyperlink>
      <w:r>
        <w:t xml:space="preserve"> to 16,000 private properties in</w:t>
      </w:r>
      <w:r>
        <w:rPr>
          <w:spacing w:val="-1"/>
        </w:rPr>
        <w:t xml:space="preserve"> </w:t>
      </w:r>
      <w:r>
        <w:t>Grangemouth,</w:t>
      </w:r>
      <w:r>
        <w:rPr>
          <w:spacing w:val="-1"/>
        </w:rPr>
        <w:t xml:space="preserve"> </w:t>
      </w:r>
      <w:r>
        <w:t>Denny</w:t>
      </w:r>
      <w:r>
        <w:rPr>
          <w:spacing w:val="-4"/>
        </w:rPr>
        <w:t xml:space="preserve"> </w:t>
      </w:r>
      <w:r>
        <w:t>and Bonnybridge are</w:t>
      </w:r>
      <w:r>
        <w:rPr>
          <w:spacing w:val="-1"/>
        </w:rPr>
        <w:t xml:space="preserve"> </w:t>
      </w:r>
      <w:r>
        <w:t>already</w:t>
      </w:r>
      <w:r>
        <w:rPr>
          <w:spacing w:val="-4"/>
        </w:rPr>
        <w:t xml:space="preserve"> </w:t>
      </w:r>
      <w:r>
        <w:t>eligible</w:t>
      </w:r>
      <w:r>
        <w:rPr>
          <w:spacing w:val="-1"/>
        </w:rPr>
        <w:t xml:space="preserve"> </w:t>
      </w:r>
      <w:r>
        <w:t>to</w:t>
      </w:r>
      <w:r>
        <w:rPr>
          <w:spacing w:val="-1"/>
        </w:rPr>
        <w:t xml:space="preserve"> </w:t>
      </w:r>
      <w:r>
        <w:t>receive free</w:t>
      </w:r>
      <w:r>
        <w:rPr>
          <w:spacing w:val="-1"/>
        </w:rPr>
        <w:t xml:space="preserve"> </w:t>
      </w:r>
      <w:r>
        <w:t>loft</w:t>
      </w:r>
      <w:r>
        <w:rPr>
          <w:spacing w:val="-1"/>
        </w:rPr>
        <w:t xml:space="preserve"> </w:t>
      </w:r>
      <w:r>
        <w:t>and/or cavity</w:t>
      </w:r>
      <w:r>
        <w:rPr>
          <w:spacing w:val="-2"/>
        </w:rPr>
        <w:t xml:space="preserve"> </w:t>
      </w:r>
      <w:r>
        <w:t>wall insulation from Falkirk Council following an £800,000 award from the Scottish Government.</w:t>
      </w:r>
    </w:p>
    <w:p w14:paraId="745D0CC4" w14:textId="77777777" w:rsidR="007154E7" w:rsidRDefault="002828F2">
      <w:pPr>
        <w:pStyle w:val="BodyText"/>
        <w:spacing w:before="164" w:line="249" w:lineRule="auto"/>
        <w:ind w:left="232" w:right="209"/>
        <w:jc w:val="both"/>
      </w:pPr>
      <w:bookmarkStart w:id="837" w:name="The_Scottish_Boiler_Scrappage_Scheme_off"/>
      <w:bookmarkEnd w:id="837"/>
      <w:r>
        <w:t xml:space="preserve">The Scottish Boiler Scrappage Scheme offers owner occupiers a voucher entitling them to a £400 subsidy towards the cost of upgrading inefficient boilers with an Energy Saving trust recommended boiler in their </w:t>
      </w:r>
      <w:r>
        <w:rPr>
          <w:spacing w:val="-2"/>
        </w:rPr>
        <w:t>property.</w:t>
      </w:r>
    </w:p>
    <w:p w14:paraId="30BF9F9C" w14:textId="77777777" w:rsidR="007154E7" w:rsidRDefault="002828F2">
      <w:pPr>
        <w:pStyle w:val="BodyText"/>
        <w:spacing w:before="161" w:line="247" w:lineRule="auto"/>
        <w:ind w:left="232" w:right="212" w:hanging="1"/>
        <w:jc w:val="both"/>
      </w:pPr>
      <w:bookmarkStart w:id="838" w:name="These_schemes_will_help_to_reduce_NOX_em"/>
      <w:bookmarkEnd w:id="838"/>
      <w:r>
        <w:t>These schemes will help to reduce NO</w:t>
      </w:r>
      <w:r>
        <w:rPr>
          <w:vertAlign w:val="subscript"/>
        </w:rPr>
        <w:t>X</w:t>
      </w:r>
      <w:r>
        <w:t xml:space="preserve"> emissions from gas boilers and therefore reduce the background concentrations of NO</w:t>
      </w:r>
      <w:r>
        <w:rPr>
          <w:vertAlign w:val="subscript"/>
        </w:rPr>
        <w:t>2</w:t>
      </w:r>
      <w:r>
        <w:t>in and around the Air Quality Management Areas.</w:t>
      </w:r>
    </w:p>
    <w:p w14:paraId="425AE66F" w14:textId="77777777" w:rsidR="007154E7" w:rsidRDefault="002828F2">
      <w:pPr>
        <w:pStyle w:val="Heading5"/>
        <w:numPr>
          <w:ilvl w:val="2"/>
          <w:numId w:val="28"/>
        </w:numPr>
        <w:tabs>
          <w:tab w:val="left" w:pos="1365"/>
        </w:tabs>
        <w:spacing w:before="155"/>
        <w:ind w:left="1365" w:hanging="1133"/>
      </w:pPr>
      <w:bookmarkStart w:id="839" w:name="_TOC_250043"/>
      <w:r>
        <w:rPr>
          <w:color w:val="007F91"/>
        </w:rPr>
        <w:t>Home</w:t>
      </w:r>
      <w:r>
        <w:rPr>
          <w:color w:val="007F91"/>
          <w:spacing w:val="-1"/>
        </w:rPr>
        <w:t xml:space="preserve"> </w:t>
      </w:r>
      <w:r>
        <w:rPr>
          <w:color w:val="007F91"/>
        </w:rPr>
        <w:t>Energy</w:t>
      </w:r>
      <w:r>
        <w:rPr>
          <w:color w:val="007F91"/>
          <w:spacing w:val="-6"/>
        </w:rPr>
        <w:t xml:space="preserve"> </w:t>
      </w:r>
      <w:r>
        <w:rPr>
          <w:color w:val="007F91"/>
        </w:rPr>
        <w:t>Strategy</w:t>
      </w:r>
      <w:r>
        <w:rPr>
          <w:color w:val="007F91"/>
          <w:spacing w:val="-5"/>
        </w:rPr>
        <w:t xml:space="preserve"> </w:t>
      </w:r>
      <w:r>
        <w:rPr>
          <w:color w:val="007F91"/>
        </w:rPr>
        <w:t>2008 -</w:t>
      </w:r>
      <w:r>
        <w:rPr>
          <w:color w:val="007F91"/>
          <w:spacing w:val="-2"/>
        </w:rPr>
        <w:t xml:space="preserve"> </w:t>
      </w:r>
      <w:bookmarkEnd w:id="839"/>
      <w:r>
        <w:rPr>
          <w:color w:val="007F91"/>
          <w:spacing w:val="-4"/>
        </w:rPr>
        <w:t>2011</w:t>
      </w:r>
    </w:p>
    <w:p w14:paraId="34470418" w14:textId="6EAF71F1" w:rsidR="007154E7" w:rsidRDefault="002828F2">
      <w:pPr>
        <w:pStyle w:val="BodyText"/>
        <w:spacing w:before="91" w:line="249" w:lineRule="auto"/>
        <w:ind w:left="232" w:right="209"/>
        <w:jc w:val="both"/>
      </w:pPr>
      <w:bookmarkStart w:id="840" w:name="The_main_objective_of_the_Home_EnergyStr"/>
      <w:bookmarkEnd w:id="840"/>
      <w:r>
        <w:t xml:space="preserve">The main objective of the Home </w:t>
      </w:r>
      <w:r w:rsidR="00E64CF0">
        <w:t>Energy Strategy</w:t>
      </w:r>
      <w:r>
        <w:t xml:space="preserve"> is to improve the thermal efficiency </w:t>
      </w:r>
      <w:r w:rsidR="00E64CF0">
        <w:t>of the</w:t>
      </w:r>
      <w:r>
        <w:t xml:space="preserve"> housing stock in the Council </w:t>
      </w:r>
      <w:r w:rsidR="00E64CF0">
        <w:t>area regardless</w:t>
      </w:r>
      <w:r>
        <w:t xml:space="preserve"> of tenure. Increasing </w:t>
      </w:r>
      <w:r w:rsidR="00E64CF0">
        <w:t>insulation levels</w:t>
      </w:r>
      <w:r>
        <w:t xml:space="preserve"> not only improves comfort but also reduces energy bills. This strategy ties in with the benefits produced by the universal home insulation scheme. The key aims of the Home energy / fuel poverty strategy are:</w:t>
      </w:r>
    </w:p>
    <w:p w14:paraId="2374E968" w14:textId="77777777" w:rsidR="007154E7" w:rsidRDefault="002828F2">
      <w:pPr>
        <w:pStyle w:val="ListParagraph"/>
        <w:numPr>
          <w:ilvl w:val="3"/>
          <w:numId w:val="28"/>
        </w:numPr>
        <w:tabs>
          <w:tab w:val="left" w:pos="686"/>
        </w:tabs>
        <w:spacing w:before="208" w:line="180" w:lineRule="auto"/>
        <w:ind w:right="212"/>
        <w:rPr>
          <w:sz w:val="20"/>
        </w:rPr>
      </w:pPr>
      <w:bookmarkStart w:id="841" w:name="To_meet_the_energy_efficiency_criteria_s"/>
      <w:bookmarkEnd w:id="841"/>
      <w:r>
        <w:rPr>
          <w:sz w:val="20"/>
        </w:rPr>
        <w:t xml:space="preserve">To meet the energy efficiency criteria set down in the SHQS by 2015 and work towards the eradication </w:t>
      </w:r>
      <w:bookmarkStart w:id="842" w:name="of_fuel_poverty_by_2016;_"/>
      <w:bookmarkEnd w:id="842"/>
      <w:r>
        <w:rPr>
          <w:sz w:val="20"/>
        </w:rPr>
        <w:t>of fuel poverty by 2016;</w:t>
      </w:r>
    </w:p>
    <w:p w14:paraId="572B08B5" w14:textId="77777777" w:rsidR="007154E7" w:rsidRDefault="002828F2">
      <w:pPr>
        <w:pStyle w:val="ListParagraph"/>
        <w:numPr>
          <w:ilvl w:val="3"/>
          <w:numId w:val="28"/>
        </w:numPr>
        <w:tabs>
          <w:tab w:val="left" w:pos="686"/>
        </w:tabs>
        <w:spacing w:before="165"/>
        <w:rPr>
          <w:sz w:val="20"/>
        </w:rPr>
      </w:pPr>
      <w:bookmarkStart w:id="843" w:name="To_meet_the_Councils_HECA_targets;_"/>
      <w:bookmarkEnd w:id="843"/>
      <w:r>
        <w:rPr>
          <w:sz w:val="20"/>
        </w:rPr>
        <w:t>To</w:t>
      </w:r>
      <w:r>
        <w:rPr>
          <w:spacing w:val="-8"/>
          <w:sz w:val="20"/>
        </w:rPr>
        <w:t xml:space="preserve"> </w:t>
      </w:r>
      <w:r>
        <w:rPr>
          <w:sz w:val="20"/>
        </w:rPr>
        <w:t>meet</w:t>
      </w:r>
      <w:r>
        <w:rPr>
          <w:spacing w:val="-5"/>
          <w:sz w:val="20"/>
        </w:rPr>
        <w:t xml:space="preserve"> </w:t>
      </w:r>
      <w:r>
        <w:rPr>
          <w:sz w:val="20"/>
        </w:rPr>
        <w:t>the</w:t>
      </w:r>
      <w:r>
        <w:rPr>
          <w:spacing w:val="-5"/>
          <w:sz w:val="20"/>
        </w:rPr>
        <w:t xml:space="preserve"> </w:t>
      </w:r>
      <w:r>
        <w:rPr>
          <w:sz w:val="20"/>
        </w:rPr>
        <w:t>Councils</w:t>
      </w:r>
      <w:r>
        <w:rPr>
          <w:spacing w:val="-4"/>
          <w:sz w:val="20"/>
        </w:rPr>
        <w:t xml:space="preserve"> </w:t>
      </w:r>
      <w:r>
        <w:rPr>
          <w:sz w:val="20"/>
        </w:rPr>
        <w:t>HECA</w:t>
      </w:r>
      <w:r>
        <w:rPr>
          <w:spacing w:val="-5"/>
          <w:sz w:val="20"/>
        </w:rPr>
        <w:t xml:space="preserve"> </w:t>
      </w:r>
      <w:r>
        <w:rPr>
          <w:spacing w:val="-2"/>
          <w:sz w:val="20"/>
        </w:rPr>
        <w:t>targets;</w:t>
      </w:r>
    </w:p>
    <w:p w14:paraId="28F9DE00" w14:textId="77777777" w:rsidR="007154E7" w:rsidRDefault="002828F2">
      <w:pPr>
        <w:pStyle w:val="ListParagraph"/>
        <w:numPr>
          <w:ilvl w:val="3"/>
          <w:numId w:val="28"/>
        </w:numPr>
        <w:tabs>
          <w:tab w:val="left" w:pos="686"/>
        </w:tabs>
        <w:spacing w:before="64"/>
        <w:rPr>
          <w:sz w:val="20"/>
        </w:rPr>
      </w:pPr>
      <w:bookmarkStart w:id="844" w:name="To_minimise_fuel_poverty_through_income_"/>
      <w:bookmarkEnd w:id="844"/>
      <w:r>
        <w:rPr>
          <w:sz w:val="20"/>
        </w:rPr>
        <w:t>To</w:t>
      </w:r>
      <w:r>
        <w:rPr>
          <w:spacing w:val="-10"/>
          <w:sz w:val="20"/>
        </w:rPr>
        <w:t xml:space="preserve"> </w:t>
      </w:r>
      <w:proofErr w:type="spellStart"/>
      <w:r>
        <w:rPr>
          <w:sz w:val="20"/>
        </w:rPr>
        <w:t>minimise</w:t>
      </w:r>
      <w:proofErr w:type="spellEnd"/>
      <w:r>
        <w:rPr>
          <w:spacing w:val="-9"/>
          <w:sz w:val="20"/>
        </w:rPr>
        <w:t xml:space="preserve"> </w:t>
      </w:r>
      <w:r>
        <w:rPr>
          <w:sz w:val="20"/>
        </w:rPr>
        <w:t>fuel</w:t>
      </w:r>
      <w:r>
        <w:rPr>
          <w:spacing w:val="-8"/>
          <w:sz w:val="20"/>
        </w:rPr>
        <w:t xml:space="preserve"> </w:t>
      </w:r>
      <w:r>
        <w:rPr>
          <w:sz w:val="20"/>
        </w:rPr>
        <w:t>poverty</w:t>
      </w:r>
      <w:r>
        <w:rPr>
          <w:spacing w:val="-9"/>
          <w:sz w:val="20"/>
        </w:rPr>
        <w:t xml:space="preserve"> </w:t>
      </w:r>
      <w:r>
        <w:rPr>
          <w:sz w:val="20"/>
        </w:rPr>
        <w:t>through</w:t>
      </w:r>
      <w:r>
        <w:rPr>
          <w:spacing w:val="-5"/>
          <w:sz w:val="20"/>
        </w:rPr>
        <w:t xml:space="preserve"> </w:t>
      </w:r>
      <w:r>
        <w:rPr>
          <w:sz w:val="20"/>
        </w:rPr>
        <w:t>income</w:t>
      </w:r>
      <w:r>
        <w:rPr>
          <w:spacing w:val="-7"/>
          <w:sz w:val="20"/>
        </w:rPr>
        <w:t xml:space="preserve"> </w:t>
      </w:r>
      <w:r>
        <w:rPr>
          <w:sz w:val="20"/>
        </w:rPr>
        <w:t>maximisation</w:t>
      </w:r>
      <w:r>
        <w:rPr>
          <w:spacing w:val="-6"/>
          <w:sz w:val="20"/>
        </w:rPr>
        <w:t xml:space="preserve"> </w:t>
      </w:r>
      <w:r>
        <w:rPr>
          <w:spacing w:val="-2"/>
          <w:sz w:val="20"/>
        </w:rPr>
        <w:t>measures;</w:t>
      </w:r>
    </w:p>
    <w:p w14:paraId="14C65C1A" w14:textId="77777777" w:rsidR="007154E7" w:rsidRDefault="002828F2">
      <w:pPr>
        <w:pStyle w:val="ListParagraph"/>
        <w:numPr>
          <w:ilvl w:val="3"/>
          <w:numId w:val="28"/>
        </w:numPr>
        <w:tabs>
          <w:tab w:val="left" w:pos="686"/>
        </w:tabs>
        <w:spacing w:before="67"/>
        <w:rPr>
          <w:sz w:val="20"/>
        </w:rPr>
      </w:pPr>
      <w:bookmarkStart w:id="845" w:name="To_maximise_the_take_up_of_external_fund"/>
      <w:bookmarkEnd w:id="845"/>
      <w:r>
        <w:rPr>
          <w:sz w:val="20"/>
        </w:rPr>
        <w:t>To</w:t>
      </w:r>
      <w:r>
        <w:rPr>
          <w:spacing w:val="-9"/>
          <w:sz w:val="20"/>
        </w:rPr>
        <w:t xml:space="preserve"> </w:t>
      </w:r>
      <w:r>
        <w:rPr>
          <w:sz w:val="20"/>
        </w:rPr>
        <w:t>maximise</w:t>
      </w:r>
      <w:r>
        <w:rPr>
          <w:spacing w:val="-6"/>
          <w:sz w:val="20"/>
        </w:rPr>
        <w:t xml:space="preserve"> </w:t>
      </w:r>
      <w:r>
        <w:rPr>
          <w:sz w:val="20"/>
        </w:rPr>
        <w:t>the</w:t>
      </w:r>
      <w:r>
        <w:rPr>
          <w:spacing w:val="-6"/>
          <w:sz w:val="20"/>
        </w:rPr>
        <w:t xml:space="preserve"> </w:t>
      </w:r>
      <w:r>
        <w:rPr>
          <w:sz w:val="20"/>
        </w:rPr>
        <w:t>take</w:t>
      </w:r>
      <w:r>
        <w:rPr>
          <w:spacing w:val="-6"/>
          <w:sz w:val="20"/>
        </w:rPr>
        <w:t xml:space="preserve"> </w:t>
      </w:r>
      <w:r>
        <w:rPr>
          <w:sz w:val="20"/>
        </w:rPr>
        <w:t>up</w:t>
      </w:r>
      <w:r>
        <w:rPr>
          <w:spacing w:val="-6"/>
          <w:sz w:val="20"/>
        </w:rPr>
        <w:t xml:space="preserve"> </w:t>
      </w:r>
      <w:r>
        <w:rPr>
          <w:sz w:val="20"/>
        </w:rPr>
        <w:t>of</w:t>
      </w:r>
      <w:r>
        <w:rPr>
          <w:spacing w:val="-2"/>
          <w:sz w:val="20"/>
        </w:rPr>
        <w:t xml:space="preserve"> </w:t>
      </w:r>
      <w:r>
        <w:rPr>
          <w:sz w:val="20"/>
        </w:rPr>
        <w:t>external</w:t>
      </w:r>
      <w:r>
        <w:rPr>
          <w:spacing w:val="-7"/>
          <w:sz w:val="20"/>
        </w:rPr>
        <w:t xml:space="preserve"> </w:t>
      </w:r>
      <w:r>
        <w:rPr>
          <w:sz w:val="20"/>
        </w:rPr>
        <w:t>funding</w:t>
      </w:r>
      <w:r>
        <w:rPr>
          <w:spacing w:val="-6"/>
          <w:sz w:val="20"/>
        </w:rPr>
        <w:t xml:space="preserve"> </w:t>
      </w:r>
      <w:r>
        <w:rPr>
          <w:sz w:val="20"/>
        </w:rPr>
        <w:t>from</w:t>
      </w:r>
      <w:r>
        <w:rPr>
          <w:spacing w:val="-1"/>
          <w:sz w:val="20"/>
        </w:rPr>
        <w:t xml:space="preserve"> </w:t>
      </w:r>
      <w:r>
        <w:rPr>
          <w:sz w:val="20"/>
        </w:rPr>
        <w:t>the</w:t>
      </w:r>
      <w:r>
        <w:rPr>
          <w:spacing w:val="-6"/>
          <w:sz w:val="20"/>
        </w:rPr>
        <w:t xml:space="preserve"> </w:t>
      </w:r>
      <w:r>
        <w:rPr>
          <w:sz w:val="20"/>
        </w:rPr>
        <w:t>main</w:t>
      </w:r>
      <w:r>
        <w:rPr>
          <w:spacing w:val="-6"/>
          <w:sz w:val="20"/>
        </w:rPr>
        <w:t xml:space="preserve"> </w:t>
      </w:r>
      <w:r>
        <w:rPr>
          <w:sz w:val="20"/>
        </w:rPr>
        <w:t>energy</w:t>
      </w:r>
      <w:r>
        <w:rPr>
          <w:spacing w:val="-9"/>
          <w:sz w:val="20"/>
        </w:rPr>
        <w:t xml:space="preserve"> </w:t>
      </w:r>
      <w:r>
        <w:rPr>
          <w:sz w:val="20"/>
        </w:rPr>
        <w:t>suppliers</w:t>
      </w:r>
      <w:r>
        <w:rPr>
          <w:spacing w:val="-5"/>
          <w:sz w:val="20"/>
        </w:rPr>
        <w:t xml:space="preserve"> </w:t>
      </w:r>
      <w:r>
        <w:rPr>
          <w:sz w:val="20"/>
        </w:rPr>
        <w:t>and</w:t>
      </w:r>
      <w:r>
        <w:rPr>
          <w:spacing w:val="-2"/>
          <w:sz w:val="20"/>
        </w:rPr>
        <w:t xml:space="preserve"> </w:t>
      </w:r>
      <w:r>
        <w:rPr>
          <w:sz w:val="20"/>
        </w:rPr>
        <w:t>other</w:t>
      </w:r>
      <w:r>
        <w:rPr>
          <w:spacing w:val="-6"/>
          <w:sz w:val="20"/>
        </w:rPr>
        <w:t xml:space="preserve"> </w:t>
      </w:r>
      <w:r>
        <w:rPr>
          <w:spacing w:val="-2"/>
          <w:sz w:val="20"/>
        </w:rPr>
        <w:t>sources;</w:t>
      </w:r>
    </w:p>
    <w:p w14:paraId="18C80A78" w14:textId="77777777" w:rsidR="007154E7" w:rsidRDefault="002828F2">
      <w:pPr>
        <w:pStyle w:val="ListParagraph"/>
        <w:numPr>
          <w:ilvl w:val="3"/>
          <w:numId w:val="28"/>
        </w:numPr>
        <w:tabs>
          <w:tab w:val="left" w:pos="686"/>
        </w:tabs>
        <w:spacing w:before="130" w:line="180" w:lineRule="auto"/>
        <w:ind w:right="211"/>
        <w:rPr>
          <w:sz w:val="20"/>
        </w:rPr>
      </w:pPr>
      <w:bookmarkStart w:id="846" w:name="To_raise_awareness_of_energy_efficiency_"/>
      <w:bookmarkEnd w:id="846"/>
      <w:r>
        <w:rPr>
          <w:sz w:val="20"/>
        </w:rPr>
        <w:t>To</w:t>
      </w:r>
      <w:r>
        <w:rPr>
          <w:spacing w:val="36"/>
          <w:sz w:val="20"/>
        </w:rPr>
        <w:t xml:space="preserve"> </w:t>
      </w:r>
      <w:r>
        <w:rPr>
          <w:sz w:val="20"/>
        </w:rPr>
        <w:t>raise</w:t>
      </w:r>
      <w:r>
        <w:rPr>
          <w:spacing w:val="36"/>
          <w:sz w:val="20"/>
        </w:rPr>
        <w:t xml:space="preserve"> </w:t>
      </w:r>
      <w:r>
        <w:rPr>
          <w:sz w:val="20"/>
        </w:rPr>
        <w:t>awareness</w:t>
      </w:r>
      <w:r>
        <w:rPr>
          <w:spacing w:val="37"/>
          <w:sz w:val="20"/>
        </w:rPr>
        <w:t xml:space="preserve"> </w:t>
      </w:r>
      <w:r>
        <w:rPr>
          <w:sz w:val="20"/>
        </w:rPr>
        <w:t>of</w:t>
      </w:r>
      <w:r>
        <w:rPr>
          <w:spacing w:val="38"/>
          <w:sz w:val="20"/>
        </w:rPr>
        <w:t xml:space="preserve"> </w:t>
      </w:r>
      <w:r>
        <w:rPr>
          <w:sz w:val="20"/>
        </w:rPr>
        <w:t>energy</w:t>
      </w:r>
      <w:r>
        <w:rPr>
          <w:spacing w:val="32"/>
          <w:sz w:val="20"/>
        </w:rPr>
        <w:t xml:space="preserve"> </w:t>
      </w:r>
      <w:r>
        <w:rPr>
          <w:sz w:val="20"/>
        </w:rPr>
        <w:t>efficiency</w:t>
      </w:r>
      <w:r>
        <w:rPr>
          <w:spacing w:val="35"/>
          <w:sz w:val="20"/>
        </w:rPr>
        <w:t xml:space="preserve"> </w:t>
      </w:r>
      <w:r>
        <w:rPr>
          <w:sz w:val="20"/>
        </w:rPr>
        <w:t>and</w:t>
      </w:r>
      <w:r>
        <w:rPr>
          <w:spacing w:val="36"/>
          <w:sz w:val="20"/>
        </w:rPr>
        <w:t xml:space="preserve"> </w:t>
      </w:r>
      <w:r>
        <w:rPr>
          <w:sz w:val="20"/>
        </w:rPr>
        <w:t>fuel</w:t>
      </w:r>
      <w:r>
        <w:rPr>
          <w:spacing w:val="35"/>
          <w:sz w:val="20"/>
        </w:rPr>
        <w:t xml:space="preserve"> </w:t>
      </w:r>
      <w:r>
        <w:rPr>
          <w:sz w:val="20"/>
        </w:rPr>
        <w:t>poverty</w:t>
      </w:r>
      <w:r>
        <w:rPr>
          <w:spacing w:val="32"/>
          <w:sz w:val="20"/>
        </w:rPr>
        <w:t xml:space="preserve"> </w:t>
      </w:r>
      <w:r>
        <w:rPr>
          <w:sz w:val="20"/>
        </w:rPr>
        <w:t>issues</w:t>
      </w:r>
      <w:r>
        <w:rPr>
          <w:spacing w:val="37"/>
          <w:sz w:val="20"/>
        </w:rPr>
        <w:t xml:space="preserve"> </w:t>
      </w:r>
      <w:r>
        <w:rPr>
          <w:sz w:val="20"/>
        </w:rPr>
        <w:t>and</w:t>
      </w:r>
      <w:r>
        <w:rPr>
          <w:spacing w:val="36"/>
          <w:sz w:val="20"/>
        </w:rPr>
        <w:t xml:space="preserve"> </w:t>
      </w:r>
      <w:r>
        <w:rPr>
          <w:sz w:val="20"/>
        </w:rPr>
        <w:t>encourage</w:t>
      </w:r>
      <w:r>
        <w:rPr>
          <w:spacing w:val="36"/>
          <w:sz w:val="20"/>
        </w:rPr>
        <w:t xml:space="preserve"> </w:t>
      </w:r>
      <w:r>
        <w:rPr>
          <w:sz w:val="20"/>
        </w:rPr>
        <w:t>take</w:t>
      </w:r>
      <w:r>
        <w:rPr>
          <w:spacing w:val="36"/>
          <w:sz w:val="20"/>
        </w:rPr>
        <w:t xml:space="preserve"> </w:t>
      </w:r>
      <w:r>
        <w:rPr>
          <w:sz w:val="20"/>
        </w:rPr>
        <w:t>up</w:t>
      </w:r>
      <w:r>
        <w:rPr>
          <w:spacing w:val="36"/>
          <w:sz w:val="20"/>
        </w:rPr>
        <w:t xml:space="preserve"> </w:t>
      </w:r>
      <w:r>
        <w:rPr>
          <w:sz w:val="20"/>
        </w:rPr>
        <w:t>of</w:t>
      </w:r>
      <w:r>
        <w:rPr>
          <w:spacing w:val="38"/>
          <w:sz w:val="20"/>
        </w:rPr>
        <w:t xml:space="preserve"> </w:t>
      </w:r>
      <w:r>
        <w:rPr>
          <w:sz w:val="20"/>
        </w:rPr>
        <w:t xml:space="preserve">energy </w:t>
      </w:r>
      <w:bookmarkStart w:id="847" w:name="efficiency_improvements_by_home_owners_a"/>
      <w:bookmarkEnd w:id="847"/>
      <w:r>
        <w:rPr>
          <w:sz w:val="20"/>
        </w:rPr>
        <w:t>efficiency improvements by home owners and private landlords; and</w:t>
      </w:r>
    </w:p>
    <w:p w14:paraId="4D4659D6" w14:textId="77777777" w:rsidR="007154E7" w:rsidRDefault="002828F2">
      <w:pPr>
        <w:pStyle w:val="ListParagraph"/>
        <w:numPr>
          <w:ilvl w:val="3"/>
          <w:numId w:val="28"/>
        </w:numPr>
        <w:tabs>
          <w:tab w:val="left" w:pos="686"/>
        </w:tabs>
        <w:spacing w:before="164"/>
        <w:rPr>
          <w:sz w:val="20"/>
        </w:rPr>
      </w:pPr>
      <w:bookmarkStart w:id="848" w:name="To_act_as_a_basis_for_researching_innova"/>
      <w:bookmarkEnd w:id="848"/>
      <w:r>
        <w:rPr>
          <w:sz w:val="20"/>
        </w:rPr>
        <w:t>To</w:t>
      </w:r>
      <w:r>
        <w:rPr>
          <w:spacing w:val="-7"/>
          <w:sz w:val="20"/>
        </w:rPr>
        <w:t xml:space="preserve"> </w:t>
      </w:r>
      <w:r>
        <w:rPr>
          <w:sz w:val="20"/>
        </w:rPr>
        <w:t>act</w:t>
      </w:r>
      <w:r>
        <w:rPr>
          <w:spacing w:val="-6"/>
          <w:sz w:val="20"/>
        </w:rPr>
        <w:t xml:space="preserve"> </w:t>
      </w:r>
      <w:r>
        <w:rPr>
          <w:sz w:val="20"/>
        </w:rPr>
        <w:t>as</w:t>
      </w:r>
      <w:r>
        <w:rPr>
          <w:spacing w:val="-6"/>
          <w:sz w:val="20"/>
        </w:rPr>
        <w:t xml:space="preserve"> </w:t>
      </w:r>
      <w:r>
        <w:rPr>
          <w:sz w:val="20"/>
        </w:rPr>
        <w:t>a</w:t>
      </w:r>
      <w:r>
        <w:rPr>
          <w:spacing w:val="-7"/>
          <w:sz w:val="20"/>
        </w:rPr>
        <w:t xml:space="preserve"> </w:t>
      </w:r>
      <w:r>
        <w:rPr>
          <w:sz w:val="20"/>
        </w:rPr>
        <w:t>basis</w:t>
      </w:r>
      <w:r>
        <w:rPr>
          <w:spacing w:val="-5"/>
          <w:sz w:val="20"/>
        </w:rPr>
        <w:t xml:space="preserve"> </w:t>
      </w:r>
      <w:r>
        <w:rPr>
          <w:sz w:val="20"/>
        </w:rPr>
        <w:t>for</w:t>
      </w:r>
      <w:r>
        <w:rPr>
          <w:spacing w:val="-6"/>
          <w:sz w:val="20"/>
        </w:rPr>
        <w:t xml:space="preserve"> </w:t>
      </w:r>
      <w:r>
        <w:rPr>
          <w:sz w:val="20"/>
        </w:rPr>
        <w:t>researching</w:t>
      </w:r>
      <w:r>
        <w:rPr>
          <w:spacing w:val="-4"/>
          <w:sz w:val="20"/>
        </w:rPr>
        <w:t xml:space="preserve"> </w:t>
      </w:r>
      <w:r>
        <w:rPr>
          <w:sz w:val="20"/>
        </w:rPr>
        <w:t>innovative</w:t>
      </w:r>
      <w:r>
        <w:rPr>
          <w:spacing w:val="-7"/>
          <w:sz w:val="20"/>
        </w:rPr>
        <w:t xml:space="preserve"> </w:t>
      </w:r>
      <w:r>
        <w:rPr>
          <w:sz w:val="20"/>
        </w:rPr>
        <w:t>technical</w:t>
      </w:r>
      <w:r>
        <w:rPr>
          <w:spacing w:val="-7"/>
          <w:sz w:val="20"/>
        </w:rPr>
        <w:t xml:space="preserve"> </w:t>
      </w:r>
      <w:r>
        <w:rPr>
          <w:sz w:val="20"/>
        </w:rPr>
        <w:t>solutions</w:t>
      </w:r>
      <w:r>
        <w:rPr>
          <w:spacing w:val="-6"/>
          <w:sz w:val="20"/>
        </w:rPr>
        <w:t xml:space="preserve"> </w:t>
      </w:r>
      <w:r>
        <w:rPr>
          <w:sz w:val="20"/>
        </w:rPr>
        <w:t>to</w:t>
      </w:r>
      <w:r>
        <w:rPr>
          <w:spacing w:val="-5"/>
          <w:sz w:val="20"/>
        </w:rPr>
        <w:t xml:space="preserve"> </w:t>
      </w:r>
      <w:r>
        <w:rPr>
          <w:sz w:val="20"/>
        </w:rPr>
        <w:t>improve</w:t>
      </w:r>
      <w:r>
        <w:rPr>
          <w:spacing w:val="-6"/>
          <w:sz w:val="20"/>
        </w:rPr>
        <w:t xml:space="preserve"> </w:t>
      </w:r>
      <w:r>
        <w:rPr>
          <w:sz w:val="20"/>
        </w:rPr>
        <w:t>home</w:t>
      </w:r>
      <w:r>
        <w:rPr>
          <w:spacing w:val="-6"/>
          <w:sz w:val="20"/>
        </w:rPr>
        <w:t xml:space="preserve"> </w:t>
      </w:r>
      <w:r>
        <w:rPr>
          <w:sz w:val="20"/>
        </w:rPr>
        <w:t>energy</w:t>
      </w:r>
      <w:r>
        <w:rPr>
          <w:spacing w:val="-8"/>
          <w:sz w:val="20"/>
        </w:rPr>
        <w:t xml:space="preserve"> </w:t>
      </w:r>
      <w:r>
        <w:rPr>
          <w:spacing w:val="-2"/>
          <w:sz w:val="20"/>
        </w:rPr>
        <w:t>efficiency.</w:t>
      </w:r>
    </w:p>
    <w:p w14:paraId="1EF14215" w14:textId="77777777" w:rsidR="007154E7" w:rsidRDefault="002828F2">
      <w:pPr>
        <w:pStyle w:val="Heading5"/>
        <w:numPr>
          <w:ilvl w:val="2"/>
          <w:numId w:val="28"/>
        </w:numPr>
        <w:tabs>
          <w:tab w:val="left" w:pos="1365"/>
        </w:tabs>
        <w:spacing w:before="72"/>
        <w:ind w:left="1365" w:hanging="1133"/>
      </w:pPr>
      <w:bookmarkStart w:id="849" w:name="_TOC_250042"/>
      <w:r>
        <w:rPr>
          <w:color w:val="007F91"/>
        </w:rPr>
        <w:t>Zero</w:t>
      </w:r>
      <w:r>
        <w:rPr>
          <w:color w:val="007F91"/>
          <w:spacing w:val="-2"/>
        </w:rPr>
        <w:t xml:space="preserve"> </w:t>
      </w:r>
      <w:r>
        <w:rPr>
          <w:color w:val="007F91"/>
        </w:rPr>
        <w:t xml:space="preserve">Waste </w:t>
      </w:r>
      <w:bookmarkEnd w:id="849"/>
      <w:r>
        <w:rPr>
          <w:color w:val="007F91"/>
          <w:spacing w:val="-2"/>
        </w:rPr>
        <w:t>Strategy</w:t>
      </w:r>
    </w:p>
    <w:p w14:paraId="2880E337" w14:textId="7F769877" w:rsidR="007154E7" w:rsidRDefault="002828F2">
      <w:pPr>
        <w:pStyle w:val="BodyText"/>
        <w:spacing w:before="93" w:line="249" w:lineRule="auto"/>
        <w:ind w:left="232" w:right="213"/>
        <w:jc w:val="both"/>
      </w:pPr>
      <w:bookmarkStart w:id="850" w:name="Falkirk_Council_is_in_the_process_of_pro"/>
      <w:bookmarkEnd w:id="850"/>
      <w:r>
        <w:t>Falkirk Council is in the process of producing a Zero Waste Strategy</w:t>
      </w:r>
      <w:r>
        <w:rPr>
          <w:spacing w:val="-2"/>
        </w:rPr>
        <w:t xml:space="preserve"> </w:t>
      </w:r>
      <w:r>
        <w:t xml:space="preserve">for 2012 to 2022 and as part of this has produced a Strategic Environmental </w:t>
      </w:r>
      <w:r w:rsidR="00E64CF0">
        <w:t>Assessment. This</w:t>
      </w:r>
      <w:r>
        <w:t xml:space="preserve"> document states that the objectives in relation to air quality are proposed to be:</w:t>
      </w:r>
    </w:p>
    <w:p w14:paraId="739988AC" w14:textId="77777777" w:rsidR="007154E7" w:rsidRDefault="002828F2">
      <w:pPr>
        <w:pStyle w:val="ListParagraph"/>
        <w:numPr>
          <w:ilvl w:val="3"/>
          <w:numId w:val="28"/>
        </w:numPr>
        <w:tabs>
          <w:tab w:val="left" w:pos="686"/>
        </w:tabs>
        <w:spacing w:before="142"/>
        <w:rPr>
          <w:sz w:val="20"/>
        </w:rPr>
      </w:pPr>
      <w:bookmarkStart w:id="851" w:name="Keep_air_pollution_below_Local_Air_Quali"/>
      <w:bookmarkEnd w:id="851"/>
      <w:r>
        <w:rPr>
          <w:sz w:val="20"/>
        </w:rPr>
        <w:t>Keep</w:t>
      </w:r>
      <w:r>
        <w:rPr>
          <w:spacing w:val="-7"/>
          <w:sz w:val="20"/>
        </w:rPr>
        <w:t xml:space="preserve"> </w:t>
      </w:r>
      <w:r>
        <w:rPr>
          <w:sz w:val="20"/>
        </w:rPr>
        <w:t>air</w:t>
      </w:r>
      <w:r>
        <w:rPr>
          <w:spacing w:val="-6"/>
          <w:sz w:val="20"/>
        </w:rPr>
        <w:t xml:space="preserve"> </w:t>
      </w:r>
      <w:r>
        <w:rPr>
          <w:sz w:val="20"/>
        </w:rPr>
        <w:t>pollution</w:t>
      </w:r>
      <w:r>
        <w:rPr>
          <w:spacing w:val="-5"/>
          <w:sz w:val="20"/>
        </w:rPr>
        <w:t xml:space="preserve"> </w:t>
      </w:r>
      <w:r>
        <w:rPr>
          <w:sz w:val="20"/>
        </w:rPr>
        <w:t>below</w:t>
      </w:r>
      <w:r>
        <w:rPr>
          <w:spacing w:val="-9"/>
          <w:sz w:val="20"/>
        </w:rPr>
        <w:t xml:space="preserve"> </w:t>
      </w:r>
      <w:r>
        <w:rPr>
          <w:sz w:val="20"/>
        </w:rPr>
        <w:t>Local</w:t>
      </w:r>
      <w:r>
        <w:rPr>
          <w:spacing w:val="-8"/>
          <w:sz w:val="20"/>
        </w:rPr>
        <w:t xml:space="preserve"> </w:t>
      </w:r>
      <w:r>
        <w:rPr>
          <w:sz w:val="20"/>
        </w:rPr>
        <w:t>Air</w:t>
      </w:r>
      <w:r>
        <w:rPr>
          <w:spacing w:val="-6"/>
          <w:sz w:val="20"/>
        </w:rPr>
        <w:t xml:space="preserve"> </w:t>
      </w:r>
      <w:r>
        <w:rPr>
          <w:sz w:val="20"/>
        </w:rPr>
        <w:t>Quality</w:t>
      </w:r>
      <w:r>
        <w:rPr>
          <w:spacing w:val="-7"/>
          <w:sz w:val="20"/>
        </w:rPr>
        <w:t xml:space="preserve"> </w:t>
      </w:r>
      <w:r>
        <w:rPr>
          <w:sz w:val="20"/>
        </w:rPr>
        <w:t>Management</w:t>
      </w:r>
      <w:r>
        <w:rPr>
          <w:spacing w:val="-7"/>
          <w:sz w:val="20"/>
        </w:rPr>
        <w:t xml:space="preserve"> </w:t>
      </w:r>
      <w:r>
        <w:rPr>
          <w:spacing w:val="-2"/>
          <w:sz w:val="20"/>
        </w:rPr>
        <w:t>thresholds;</w:t>
      </w:r>
    </w:p>
    <w:p w14:paraId="641D2A90" w14:textId="77777777" w:rsidR="007154E7" w:rsidRDefault="002828F2">
      <w:pPr>
        <w:pStyle w:val="ListParagraph"/>
        <w:numPr>
          <w:ilvl w:val="3"/>
          <w:numId w:val="28"/>
        </w:numPr>
        <w:tabs>
          <w:tab w:val="left" w:pos="686"/>
        </w:tabs>
        <w:spacing w:before="67"/>
        <w:rPr>
          <w:sz w:val="20"/>
        </w:rPr>
      </w:pPr>
      <w:bookmarkStart w:id="852" w:name="Minimise_the_adverse_impacts_of_waste_ma"/>
      <w:bookmarkEnd w:id="852"/>
      <w:r>
        <w:rPr>
          <w:sz w:val="20"/>
        </w:rPr>
        <w:t>Minimise</w:t>
      </w:r>
      <w:r>
        <w:rPr>
          <w:spacing w:val="-8"/>
          <w:sz w:val="20"/>
        </w:rPr>
        <w:t xml:space="preserve"> </w:t>
      </w:r>
      <w:r>
        <w:rPr>
          <w:sz w:val="20"/>
        </w:rPr>
        <w:t>the</w:t>
      </w:r>
      <w:r>
        <w:rPr>
          <w:spacing w:val="-8"/>
          <w:sz w:val="20"/>
        </w:rPr>
        <w:t xml:space="preserve"> </w:t>
      </w:r>
      <w:r>
        <w:rPr>
          <w:sz w:val="20"/>
        </w:rPr>
        <w:t>adverse</w:t>
      </w:r>
      <w:r>
        <w:rPr>
          <w:spacing w:val="-8"/>
          <w:sz w:val="20"/>
        </w:rPr>
        <w:t xml:space="preserve"> </w:t>
      </w:r>
      <w:r>
        <w:rPr>
          <w:sz w:val="20"/>
        </w:rPr>
        <w:t>impacts</w:t>
      </w:r>
      <w:r>
        <w:rPr>
          <w:spacing w:val="-7"/>
          <w:sz w:val="20"/>
        </w:rPr>
        <w:t xml:space="preserve"> </w:t>
      </w:r>
      <w:r>
        <w:rPr>
          <w:sz w:val="20"/>
        </w:rPr>
        <w:t>of</w:t>
      </w:r>
      <w:r>
        <w:rPr>
          <w:spacing w:val="-6"/>
          <w:sz w:val="20"/>
        </w:rPr>
        <w:t xml:space="preserve"> </w:t>
      </w:r>
      <w:r>
        <w:rPr>
          <w:sz w:val="20"/>
        </w:rPr>
        <w:t>waste</w:t>
      </w:r>
      <w:r>
        <w:rPr>
          <w:spacing w:val="-7"/>
          <w:sz w:val="20"/>
        </w:rPr>
        <w:t xml:space="preserve"> </w:t>
      </w:r>
      <w:r>
        <w:rPr>
          <w:sz w:val="20"/>
        </w:rPr>
        <w:t>management</w:t>
      </w:r>
      <w:r>
        <w:rPr>
          <w:spacing w:val="-8"/>
          <w:sz w:val="20"/>
        </w:rPr>
        <w:t xml:space="preserve"> </w:t>
      </w:r>
      <w:r>
        <w:rPr>
          <w:sz w:val="20"/>
        </w:rPr>
        <w:t>facilities</w:t>
      </w:r>
      <w:r>
        <w:rPr>
          <w:spacing w:val="-7"/>
          <w:sz w:val="20"/>
        </w:rPr>
        <w:t xml:space="preserve"> </w:t>
      </w:r>
      <w:r>
        <w:rPr>
          <w:sz w:val="20"/>
        </w:rPr>
        <w:t>on</w:t>
      </w:r>
      <w:r>
        <w:rPr>
          <w:spacing w:val="-6"/>
          <w:sz w:val="20"/>
        </w:rPr>
        <w:t xml:space="preserve"> </w:t>
      </w:r>
      <w:r>
        <w:rPr>
          <w:sz w:val="20"/>
        </w:rPr>
        <w:t>air</w:t>
      </w:r>
      <w:r>
        <w:rPr>
          <w:spacing w:val="-7"/>
          <w:sz w:val="20"/>
        </w:rPr>
        <w:t xml:space="preserve"> </w:t>
      </w:r>
      <w:r>
        <w:rPr>
          <w:sz w:val="20"/>
        </w:rPr>
        <w:t>quality;</w:t>
      </w:r>
      <w:r>
        <w:rPr>
          <w:spacing w:val="-6"/>
          <w:sz w:val="20"/>
        </w:rPr>
        <w:t xml:space="preserve"> </w:t>
      </w:r>
      <w:r>
        <w:rPr>
          <w:spacing w:val="-5"/>
          <w:sz w:val="20"/>
        </w:rPr>
        <w:t>and</w:t>
      </w:r>
    </w:p>
    <w:p w14:paraId="4DF6CEB9" w14:textId="77777777" w:rsidR="007154E7" w:rsidRDefault="002828F2">
      <w:pPr>
        <w:pStyle w:val="ListParagraph"/>
        <w:numPr>
          <w:ilvl w:val="3"/>
          <w:numId w:val="28"/>
        </w:numPr>
        <w:tabs>
          <w:tab w:val="left" w:pos="686"/>
        </w:tabs>
        <w:spacing w:before="67"/>
        <w:rPr>
          <w:sz w:val="20"/>
        </w:rPr>
      </w:pPr>
      <w:bookmarkStart w:id="853" w:name="Minimise_the_amount_of_vehicle_related_e"/>
      <w:bookmarkEnd w:id="853"/>
      <w:r>
        <w:rPr>
          <w:sz w:val="20"/>
        </w:rPr>
        <w:t>Minimise</w:t>
      </w:r>
      <w:r>
        <w:rPr>
          <w:spacing w:val="-9"/>
          <w:sz w:val="20"/>
        </w:rPr>
        <w:t xml:space="preserve"> </w:t>
      </w:r>
      <w:r>
        <w:rPr>
          <w:sz w:val="20"/>
        </w:rPr>
        <w:t>the</w:t>
      </w:r>
      <w:r>
        <w:rPr>
          <w:spacing w:val="-9"/>
          <w:sz w:val="20"/>
        </w:rPr>
        <w:t xml:space="preserve"> </w:t>
      </w:r>
      <w:r>
        <w:rPr>
          <w:sz w:val="20"/>
        </w:rPr>
        <w:t>amount</w:t>
      </w:r>
      <w:r>
        <w:rPr>
          <w:spacing w:val="-8"/>
          <w:sz w:val="20"/>
        </w:rPr>
        <w:t xml:space="preserve"> </w:t>
      </w:r>
      <w:r>
        <w:rPr>
          <w:sz w:val="20"/>
        </w:rPr>
        <w:t>of</w:t>
      </w:r>
      <w:r>
        <w:rPr>
          <w:spacing w:val="-7"/>
          <w:sz w:val="20"/>
        </w:rPr>
        <w:t xml:space="preserve"> </w:t>
      </w:r>
      <w:r>
        <w:rPr>
          <w:sz w:val="20"/>
        </w:rPr>
        <w:t>vehicle</w:t>
      </w:r>
      <w:r>
        <w:rPr>
          <w:spacing w:val="-8"/>
          <w:sz w:val="20"/>
        </w:rPr>
        <w:t xml:space="preserve"> </w:t>
      </w:r>
      <w:r>
        <w:rPr>
          <w:sz w:val="20"/>
        </w:rPr>
        <w:t>related</w:t>
      </w:r>
      <w:r>
        <w:rPr>
          <w:spacing w:val="-7"/>
          <w:sz w:val="20"/>
        </w:rPr>
        <w:t xml:space="preserve"> </w:t>
      </w:r>
      <w:r>
        <w:rPr>
          <w:sz w:val="20"/>
        </w:rPr>
        <w:t>emission</w:t>
      </w:r>
      <w:r>
        <w:rPr>
          <w:spacing w:val="-9"/>
          <w:sz w:val="20"/>
        </w:rPr>
        <w:t xml:space="preserve"> </w:t>
      </w:r>
      <w:r>
        <w:rPr>
          <w:sz w:val="20"/>
        </w:rPr>
        <w:t>associated</w:t>
      </w:r>
      <w:r>
        <w:rPr>
          <w:spacing w:val="-7"/>
          <w:sz w:val="20"/>
        </w:rPr>
        <w:t xml:space="preserve"> </w:t>
      </w:r>
      <w:r>
        <w:rPr>
          <w:sz w:val="20"/>
        </w:rPr>
        <w:t>with</w:t>
      </w:r>
      <w:r>
        <w:rPr>
          <w:spacing w:val="-6"/>
          <w:sz w:val="20"/>
        </w:rPr>
        <w:t xml:space="preserve"> </w:t>
      </w:r>
      <w:r>
        <w:rPr>
          <w:sz w:val="20"/>
        </w:rPr>
        <w:t>waste</w:t>
      </w:r>
      <w:r>
        <w:rPr>
          <w:spacing w:val="-7"/>
          <w:sz w:val="20"/>
        </w:rPr>
        <w:t xml:space="preserve"> </w:t>
      </w:r>
      <w:r>
        <w:rPr>
          <w:sz w:val="20"/>
        </w:rPr>
        <w:t>management</w:t>
      </w:r>
      <w:r>
        <w:rPr>
          <w:spacing w:val="-9"/>
          <w:sz w:val="20"/>
        </w:rPr>
        <w:t xml:space="preserve"> </w:t>
      </w:r>
      <w:r>
        <w:rPr>
          <w:spacing w:val="-2"/>
          <w:sz w:val="20"/>
        </w:rPr>
        <w:t>activities.</w:t>
      </w:r>
    </w:p>
    <w:p w14:paraId="10656514" w14:textId="77777777" w:rsidR="007154E7" w:rsidRDefault="007154E7">
      <w:pPr>
        <w:rPr>
          <w:sz w:val="20"/>
        </w:rPr>
        <w:sectPr w:rsidR="007154E7">
          <w:pgSz w:w="11910" w:h="16840"/>
          <w:pgMar w:top="1540" w:right="920" w:bottom="1180" w:left="900" w:header="853" w:footer="990" w:gutter="0"/>
          <w:cols w:space="720"/>
        </w:sectPr>
      </w:pPr>
    </w:p>
    <w:p w14:paraId="1CE369E3"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388B9D2E" wp14:editId="12DAD88A">
                <wp:extent cx="6166485" cy="12700"/>
                <wp:effectExtent l="0" t="0" r="0" b="0"/>
                <wp:docPr id="535" name="Group 5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36" name="Graphic 536"/>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6F6AE819" id="Group 535"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1EQqQ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">
                <v:shape id="Graphic 536"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" path="m6166104,l1440180,r-3048,l1427988,,,,,12192r1427988,l1437132,12192r3048,l6166104,12192r,-12192xe" fillcolor="#00745b" stroked="f">
                  <v:path arrowok="t"/>
                </v:shape>
                <w10:anchorlock/>
              </v:group>
            </w:pict>
          </mc:Fallback>
        </mc:AlternateContent>
      </w:r>
    </w:p>
    <w:p w14:paraId="5B61F717" w14:textId="77777777" w:rsidR="007154E7" w:rsidRDefault="007154E7">
      <w:pPr>
        <w:pStyle w:val="BodyText"/>
        <w:rPr>
          <w:sz w:val="28"/>
        </w:rPr>
      </w:pPr>
    </w:p>
    <w:p w14:paraId="58510E16" w14:textId="77777777" w:rsidR="007154E7" w:rsidRDefault="007154E7">
      <w:pPr>
        <w:pStyle w:val="BodyText"/>
        <w:spacing w:before="57"/>
        <w:rPr>
          <w:sz w:val="28"/>
        </w:rPr>
      </w:pPr>
    </w:p>
    <w:p w14:paraId="38964EF0" w14:textId="77777777" w:rsidR="007154E7" w:rsidRDefault="002828F2">
      <w:pPr>
        <w:pStyle w:val="Heading2"/>
        <w:numPr>
          <w:ilvl w:val="1"/>
          <w:numId w:val="22"/>
        </w:numPr>
        <w:tabs>
          <w:tab w:val="left" w:pos="1027"/>
        </w:tabs>
        <w:spacing w:before="1"/>
      </w:pPr>
      <w:bookmarkStart w:id="854" w:name="5.0_PLANNEDDEVELOPMENTSAFFECTINGTHEAQMA’"/>
      <w:bookmarkStart w:id="855" w:name="_TOC_250041"/>
      <w:bookmarkEnd w:id="854"/>
      <w:r>
        <w:rPr>
          <w:color w:val="007F91"/>
        </w:rPr>
        <w:t>PLANNED</w:t>
      </w:r>
      <w:r>
        <w:rPr>
          <w:color w:val="007F91"/>
          <w:spacing w:val="-14"/>
        </w:rPr>
        <w:t xml:space="preserve"> </w:t>
      </w:r>
      <w:r>
        <w:rPr>
          <w:color w:val="007F91"/>
        </w:rPr>
        <w:t>DEVELOPMENTS</w:t>
      </w:r>
      <w:r>
        <w:rPr>
          <w:color w:val="007F91"/>
          <w:spacing w:val="-11"/>
        </w:rPr>
        <w:t xml:space="preserve"> </w:t>
      </w:r>
      <w:r>
        <w:rPr>
          <w:color w:val="007F91"/>
        </w:rPr>
        <w:t>AFFECTING</w:t>
      </w:r>
      <w:r>
        <w:rPr>
          <w:color w:val="007F91"/>
          <w:spacing w:val="-10"/>
        </w:rPr>
        <w:t xml:space="preserve"> </w:t>
      </w:r>
      <w:bookmarkEnd w:id="855"/>
      <w:r>
        <w:rPr>
          <w:color w:val="007F91"/>
          <w:spacing w:val="-2"/>
        </w:rPr>
        <w:t>THEAQMA’S</w:t>
      </w:r>
    </w:p>
    <w:p w14:paraId="795F2B12" w14:textId="77777777" w:rsidR="007154E7" w:rsidRDefault="002828F2">
      <w:pPr>
        <w:pStyle w:val="Heading3"/>
        <w:numPr>
          <w:ilvl w:val="1"/>
          <w:numId w:val="22"/>
        </w:numPr>
        <w:tabs>
          <w:tab w:val="left" w:pos="1084"/>
        </w:tabs>
        <w:spacing w:before="78"/>
        <w:ind w:left="1084" w:hanging="852"/>
      </w:pPr>
      <w:bookmarkStart w:id="856" w:name="_TOC_250040"/>
      <w:r>
        <w:rPr>
          <w:color w:val="007F91"/>
        </w:rPr>
        <w:t>Falkirk</w:t>
      </w:r>
      <w:r>
        <w:rPr>
          <w:color w:val="007F91"/>
          <w:spacing w:val="-3"/>
        </w:rPr>
        <w:t xml:space="preserve"> </w:t>
      </w:r>
      <w:bookmarkEnd w:id="856"/>
      <w:r>
        <w:rPr>
          <w:color w:val="007F91"/>
          <w:spacing w:val="-4"/>
        </w:rPr>
        <w:t>AQMA</w:t>
      </w:r>
    </w:p>
    <w:p w14:paraId="5304423B" w14:textId="77777777" w:rsidR="007154E7" w:rsidRDefault="002828F2">
      <w:pPr>
        <w:pStyle w:val="BodyText"/>
        <w:spacing w:before="94" w:line="249" w:lineRule="auto"/>
        <w:ind w:left="232" w:right="212"/>
        <w:jc w:val="both"/>
      </w:pPr>
      <w:bookmarkStart w:id="857" w:name="The_initial_Edinburgh_to_Glasgow_Improve"/>
      <w:bookmarkEnd w:id="857"/>
      <w:r>
        <w:t>The initial Edinburgh to Glasgow Improvement Programme (</w:t>
      </w:r>
      <w:proofErr w:type="spellStart"/>
      <w:r>
        <w:t>EGiP</w:t>
      </w:r>
      <w:proofErr w:type="spellEnd"/>
      <w:r>
        <w:t xml:space="preserve">) proposals were to provide more frequent trains and the electrification of the Edinburgh to Glasgow (via Falkirk High) railway line. It also included electrification of the line running through Falkirk Grahamston, Camelon and Larbert stations (and onwards to Stirling, </w:t>
      </w:r>
      <w:proofErr w:type="spellStart"/>
      <w:r>
        <w:t>Alloa</w:t>
      </w:r>
      <w:proofErr w:type="spellEnd"/>
      <w:r>
        <w:t xml:space="preserve"> and Dunblane). The revised timetable for the </w:t>
      </w:r>
      <w:proofErr w:type="spellStart"/>
      <w:r>
        <w:t>EGiP</w:t>
      </w:r>
      <w:proofErr w:type="spellEnd"/>
      <w:r>
        <w:t xml:space="preserve"> scheme is reproduced below from the Transport Scotland website:</w:t>
      </w:r>
    </w:p>
    <w:p w14:paraId="656DB277" w14:textId="77777777" w:rsidR="007154E7" w:rsidRDefault="002828F2">
      <w:pPr>
        <w:pStyle w:val="ListParagraph"/>
        <w:numPr>
          <w:ilvl w:val="0"/>
          <w:numId w:val="21"/>
        </w:numPr>
        <w:tabs>
          <w:tab w:val="left" w:pos="686"/>
        </w:tabs>
        <w:spacing w:before="147"/>
        <w:rPr>
          <w:sz w:val="20"/>
        </w:rPr>
      </w:pPr>
      <w:bookmarkStart w:id="858" w:name="December_2013_–_Haymarket_Station_Capaci"/>
      <w:bookmarkEnd w:id="858"/>
      <w:r>
        <w:rPr>
          <w:sz w:val="20"/>
        </w:rPr>
        <w:t>December</w:t>
      </w:r>
      <w:r>
        <w:rPr>
          <w:spacing w:val="-7"/>
          <w:sz w:val="20"/>
        </w:rPr>
        <w:t xml:space="preserve"> </w:t>
      </w:r>
      <w:r>
        <w:rPr>
          <w:sz w:val="20"/>
        </w:rPr>
        <w:t>2013</w:t>
      </w:r>
      <w:r>
        <w:rPr>
          <w:spacing w:val="-8"/>
          <w:sz w:val="20"/>
        </w:rPr>
        <w:t xml:space="preserve"> </w:t>
      </w:r>
      <w:r>
        <w:rPr>
          <w:sz w:val="20"/>
        </w:rPr>
        <w:t>–</w:t>
      </w:r>
      <w:r>
        <w:rPr>
          <w:spacing w:val="-6"/>
          <w:sz w:val="20"/>
        </w:rPr>
        <w:t xml:space="preserve"> </w:t>
      </w:r>
      <w:r>
        <w:rPr>
          <w:sz w:val="20"/>
        </w:rPr>
        <w:t>Haymarket</w:t>
      </w:r>
      <w:r>
        <w:rPr>
          <w:spacing w:val="-7"/>
          <w:sz w:val="20"/>
        </w:rPr>
        <w:t xml:space="preserve"> </w:t>
      </w:r>
      <w:r>
        <w:rPr>
          <w:sz w:val="20"/>
        </w:rPr>
        <w:t>Station</w:t>
      </w:r>
      <w:r>
        <w:rPr>
          <w:spacing w:val="-8"/>
          <w:sz w:val="20"/>
        </w:rPr>
        <w:t xml:space="preserve"> </w:t>
      </w:r>
      <w:r>
        <w:rPr>
          <w:sz w:val="20"/>
        </w:rPr>
        <w:t>Capacity</w:t>
      </w:r>
      <w:r>
        <w:rPr>
          <w:spacing w:val="-10"/>
          <w:sz w:val="20"/>
        </w:rPr>
        <w:t xml:space="preserve"> </w:t>
      </w:r>
      <w:r>
        <w:rPr>
          <w:sz w:val="20"/>
        </w:rPr>
        <w:t>enhancements</w:t>
      </w:r>
      <w:r>
        <w:rPr>
          <w:spacing w:val="-7"/>
          <w:sz w:val="20"/>
        </w:rPr>
        <w:t xml:space="preserve"> </w:t>
      </w:r>
      <w:r>
        <w:rPr>
          <w:sz w:val="20"/>
        </w:rPr>
        <w:t>open</w:t>
      </w:r>
      <w:r>
        <w:rPr>
          <w:spacing w:val="-8"/>
          <w:sz w:val="20"/>
        </w:rPr>
        <w:t xml:space="preserve"> </w:t>
      </w:r>
      <w:r>
        <w:rPr>
          <w:sz w:val="20"/>
        </w:rPr>
        <w:t>to</w:t>
      </w:r>
      <w:r>
        <w:rPr>
          <w:spacing w:val="-7"/>
          <w:sz w:val="20"/>
        </w:rPr>
        <w:t xml:space="preserve"> </w:t>
      </w:r>
      <w:r>
        <w:rPr>
          <w:spacing w:val="-2"/>
          <w:sz w:val="20"/>
        </w:rPr>
        <w:t>passengers;</w:t>
      </w:r>
    </w:p>
    <w:p w14:paraId="3C6461B0" w14:textId="77777777" w:rsidR="007154E7" w:rsidRDefault="002828F2">
      <w:pPr>
        <w:pStyle w:val="ListParagraph"/>
        <w:numPr>
          <w:ilvl w:val="0"/>
          <w:numId w:val="21"/>
        </w:numPr>
        <w:tabs>
          <w:tab w:val="left" w:pos="686"/>
        </w:tabs>
        <w:spacing w:before="64"/>
        <w:rPr>
          <w:sz w:val="20"/>
        </w:rPr>
      </w:pPr>
      <w:bookmarkStart w:id="859" w:name="Summer_2014_–Electrification_of_Whifflet"/>
      <w:bookmarkEnd w:id="859"/>
      <w:r>
        <w:rPr>
          <w:sz w:val="20"/>
        </w:rPr>
        <w:t>Summer</w:t>
      </w:r>
      <w:r>
        <w:rPr>
          <w:spacing w:val="-8"/>
          <w:sz w:val="20"/>
        </w:rPr>
        <w:t xml:space="preserve"> </w:t>
      </w:r>
      <w:r>
        <w:rPr>
          <w:sz w:val="20"/>
        </w:rPr>
        <w:t>2014</w:t>
      </w:r>
      <w:r>
        <w:rPr>
          <w:spacing w:val="-7"/>
          <w:sz w:val="20"/>
        </w:rPr>
        <w:t xml:space="preserve"> </w:t>
      </w:r>
      <w:r>
        <w:rPr>
          <w:sz w:val="20"/>
        </w:rPr>
        <w:t>–Electrification</w:t>
      </w:r>
      <w:r>
        <w:rPr>
          <w:spacing w:val="-8"/>
          <w:sz w:val="20"/>
        </w:rPr>
        <w:t xml:space="preserve"> </w:t>
      </w:r>
      <w:r>
        <w:rPr>
          <w:sz w:val="20"/>
        </w:rPr>
        <w:t>of</w:t>
      </w:r>
      <w:r>
        <w:rPr>
          <w:spacing w:val="-10"/>
          <w:sz w:val="20"/>
        </w:rPr>
        <w:t xml:space="preserve"> </w:t>
      </w:r>
      <w:proofErr w:type="spellStart"/>
      <w:r>
        <w:rPr>
          <w:sz w:val="20"/>
        </w:rPr>
        <w:t>Whifflet</w:t>
      </w:r>
      <w:proofErr w:type="spellEnd"/>
      <w:r>
        <w:rPr>
          <w:spacing w:val="-8"/>
          <w:sz w:val="20"/>
        </w:rPr>
        <w:t xml:space="preserve"> </w:t>
      </w:r>
      <w:r>
        <w:rPr>
          <w:spacing w:val="-2"/>
          <w:sz w:val="20"/>
        </w:rPr>
        <w:t>lines;</w:t>
      </w:r>
    </w:p>
    <w:p w14:paraId="72046A56" w14:textId="77777777" w:rsidR="007154E7" w:rsidRDefault="002828F2">
      <w:pPr>
        <w:pStyle w:val="ListParagraph"/>
        <w:numPr>
          <w:ilvl w:val="0"/>
          <w:numId w:val="21"/>
        </w:numPr>
        <w:tabs>
          <w:tab w:val="left" w:pos="686"/>
        </w:tabs>
        <w:spacing w:before="67"/>
        <w:rPr>
          <w:sz w:val="20"/>
        </w:rPr>
      </w:pPr>
      <w:bookmarkStart w:id="860" w:name="May_2014_–Introduction_of_electric_servi"/>
      <w:bookmarkEnd w:id="860"/>
      <w:r>
        <w:rPr>
          <w:sz w:val="20"/>
        </w:rPr>
        <w:t>May</w:t>
      </w:r>
      <w:r>
        <w:rPr>
          <w:spacing w:val="-10"/>
          <w:sz w:val="20"/>
        </w:rPr>
        <w:t xml:space="preserve"> </w:t>
      </w:r>
      <w:r>
        <w:rPr>
          <w:sz w:val="20"/>
        </w:rPr>
        <w:t>2014</w:t>
      </w:r>
      <w:r>
        <w:rPr>
          <w:spacing w:val="-9"/>
          <w:sz w:val="20"/>
        </w:rPr>
        <w:t xml:space="preserve"> </w:t>
      </w:r>
      <w:r>
        <w:rPr>
          <w:sz w:val="20"/>
        </w:rPr>
        <w:t>–Introduction</w:t>
      </w:r>
      <w:r>
        <w:rPr>
          <w:spacing w:val="-7"/>
          <w:sz w:val="20"/>
        </w:rPr>
        <w:t xml:space="preserve"> </w:t>
      </w:r>
      <w:r>
        <w:rPr>
          <w:sz w:val="20"/>
        </w:rPr>
        <w:t>of</w:t>
      </w:r>
      <w:r>
        <w:rPr>
          <w:spacing w:val="-7"/>
          <w:sz w:val="20"/>
        </w:rPr>
        <w:t xml:space="preserve"> </w:t>
      </w:r>
      <w:r>
        <w:rPr>
          <w:sz w:val="20"/>
        </w:rPr>
        <w:t>electric</w:t>
      </w:r>
      <w:r>
        <w:rPr>
          <w:spacing w:val="-8"/>
          <w:sz w:val="20"/>
        </w:rPr>
        <w:t xml:space="preserve"> </w:t>
      </w:r>
      <w:r>
        <w:rPr>
          <w:sz w:val="20"/>
        </w:rPr>
        <w:t>services</w:t>
      </w:r>
      <w:r>
        <w:rPr>
          <w:spacing w:val="-7"/>
          <w:sz w:val="20"/>
        </w:rPr>
        <w:t xml:space="preserve"> </w:t>
      </w:r>
      <w:r>
        <w:rPr>
          <w:sz w:val="20"/>
        </w:rPr>
        <w:t>on</w:t>
      </w:r>
      <w:r>
        <w:rPr>
          <w:spacing w:val="-9"/>
          <w:sz w:val="20"/>
        </w:rPr>
        <w:t xml:space="preserve"> </w:t>
      </w:r>
      <w:r>
        <w:rPr>
          <w:sz w:val="20"/>
        </w:rPr>
        <w:t>Cumbernauld</w:t>
      </w:r>
      <w:r>
        <w:rPr>
          <w:spacing w:val="-9"/>
          <w:sz w:val="20"/>
        </w:rPr>
        <w:t xml:space="preserve"> </w:t>
      </w:r>
      <w:r>
        <w:rPr>
          <w:spacing w:val="-2"/>
          <w:sz w:val="20"/>
        </w:rPr>
        <w:t>route;</w:t>
      </w:r>
    </w:p>
    <w:p w14:paraId="2E70576F" w14:textId="77777777" w:rsidR="007154E7" w:rsidRDefault="002828F2">
      <w:pPr>
        <w:pStyle w:val="ListParagraph"/>
        <w:numPr>
          <w:ilvl w:val="0"/>
          <w:numId w:val="21"/>
        </w:numPr>
        <w:tabs>
          <w:tab w:val="left" w:pos="686"/>
        </w:tabs>
        <w:spacing w:before="66"/>
        <w:rPr>
          <w:sz w:val="20"/>
        </w:rPr>
      </w:pPr>
      <w:bookmarkStart w:id="861" w:name="December_2016_–Introduction_of_7_car_ele"/>
      <w:bookmarkEnd w:id="861"/>
      <w:r>
        <w:rPr>
          <w:sz w:val="20"/>
        </w:rPr>
        <w:t>December</w:t>
      </w:r>
      <w:r>
        <w:rPr>
          <w:spacing w:val="-7"/>
          <w:sz w:val="20"/>
        </w:rPr>
        <w:t xml:space="preserve"> </w:t>
      </w:r>
      <w:r>
        <w:rPr>
          <w:sz w:val="20"/>
        </w:rPr>
        <w:t>2016</w:t>
      </w:r>
      <w:r>
        <w:rPr>
          <w:spacing w:val="-8"/>
          <w:sz w:val="20"/>
        </w:rPr>
        <w:t xml:space="preserve"> </w:t>
      </w:r>
      <w:r>
        <w:rPr>
          <w:sz w:val="20"/>
        </w:rPr>
        <w:t>–Introduction</w:t>
      </w:r>
      <w:r>
        <w:rPr>
          <w:spacing w:val="-8"/>
          <w:sz w:val="20"/>
        </w:rPr>
        <w:t xml:space="preserve"> </w:t>
      </w:r>
      <w:r>
        <w:rPr>
          <w:sz w:val="20"/>
        </w:rPr>
        <w:t>of</w:t>
      </w:r>
      <w:r>
        <w:rPr>
          <w:spacing w:val="-6"/>
          <w:sz w:val="20"/>
        </w:rPr>
        <w:t xml:space="preserve"> </w:t>
      </w:r>
      <w:r>
        <w:rPr>
          <w:sz w:val="20"/>
        </w:rPr>
        <w:t>7</w:t>
      </w:r>
      <w:r>
        <w:rPr>
          <w:spacing w:val="-8"/>
          <w:sz w:val="20"/>
        </w:rPr>
        <w:t xml:space="preserve"> </w:t>
      </w:r>
      <w:r>
        <w:rPr>
          <w:sz w:val="20"/>
        </w:rPr>
        <w:t>car</w:t>
      </w:r>
      <w:r>
        <w:rPr>
          <w:spacing w:val="-7"/>
          <w:sz w:val="20"/>
        </w:rPr>
        <w:t xml:space="preserve"> </w:t>
      </w:r>
      <w:r>
        <w:rPr>
          <w:sz w:val="20"/>
        </w:rPr>
        <w:t>electric</w:t>
      </w:r>
      <w:r>
        <w:rPr>
          <w:spacing w:val="-7"/>
          <w:sz w:val="20"/>
        </w:rPr>
        <w:t xml:space="preserve"> </w:t>
      </w:r>
      <w:r>
        <w:rPr>
          <w:sz w:val="20"/>
        </w:rPr>
        <w:t>services</w:t>
      </w:r>
      <w:r>
        <w:rPr>
          <w:spacing w:val="-4"/>
          <w:sz w:val="20"/>
        </w:rPr>
        <w:t xml:space="preserve"> </w:t>
      </w:r>
      <w:r>
        <w:rPr>
          <w:sz w:val="20"/>
        </w:rPr>
        <w:t>on</w:t>
      </w:r>
      <w:r>
        <w:rPr>
          <w:spacing w:val="-6"/>
          <w:sz w:val="20"/>
        </w:rPr>
        <w:t xml:space="preserve"> </w:t>
      </w:r>
      <w:r>
        <w:rPr>
          <w:sz w:val="20"/>
        </w:rPr>
        <w:t>Edinburgh-</w:t>
      </w:r>
      <w:r>
        <w:rPr>
          <w:spacing w:val="-7"/>
          <w:sz w:val="20"/>
        </w:rPr>
        <w:t xml:space="preserve"> </w:t>
      </w:r>
      <w:r>
        <w:rPr>
          <w:sz w:val="20"/>
        </w:rPr>
        <w:t>Glasgow</w:t>
      </w:r>
      <w:r>
        <w:rPr>
          <w:spacing w:val="-8"/>
          <w:sz w:val="20"/>
        </w:rPr>
        <w:t xml:space="preserve"> </w:t>
      </w:r>
      <w:r>
        <w:rPr>
          <w:sz w:val="20"/>
        </w:rPr>
        <w:t>via</w:t>
      </w:r>
      <w:r>
        <w:rPr>
          <w:spacing w:val="-8"/>
          <w:sz w:val="20"/>
        </w:rPr>
        <w:t xml:space="preserve"> </w:t>
      </w:r>
      <w:r>
        <w:rPr>
          <w:sz w:val="20"/>
        </w:rPr>
        <w:t>Falkirk</w:t>
      </w:r>
      <w:r>
        <w:rPr>
          <w:spacing w:val="-4"/>
          <w:sz w:val="20"/>
        </w:rPr>
        <w:t xml:space="preserve"> </w:t>
      </w:r>
      <w:r>
        <w:rPr>
          <w:sz w:val="20"/>
        </w:rPr>
        <w:t>High</w:t>
      </w:r>
      <w:r>
        <w:rPr>
          <w:spacing w:val="-8"/>
          <w:sz w:val="20"/>
        </w:rPr>
        <w:t xml:space="preserve"> </w:t>
      </w:r>
      <w:r>
        <w:rPr>
          <w:spacing w:val="-2"/>
          <w:sz w:val="20"/>
        </w:rPr>
        <w:t>route;</w:t>
      </w:r>
    </w:p>
    <w:p w14:paraId="26D71046" w14:textId="77777777" w:rsidR="007154E7" w:rsidRDefault="002828F2">
      <w:pPr>
        <w:pStyle w:val="ListParagraph"/>
        <w:numPr>
          <w:ilvl w:val="0"/>
          <w:numId w:val="21"/>
        </w:numPr>
        <w:tabs>
          <w:tab w:val="left" w:pos="686"/>
          <w:tab w:val="left" w:pos="1823"/>
          <w:tab w:val="left" w:pos="2478"/>
          <w:tab w:val="left" w:pos="2802"/>
          <w:tab w:val="left" w:pos="3928"/>
          <w:tab w:val="left" w:pos="4929"/>
          <w:tab w:val="left" w:pos="5488"/>
          <w:tab w:val="left" w:pos="5759"/>
          <w:tab w:val="left" w:pos="6441"/>
          <w:tab w:val="left" w:pos="7696"/>
          <w:tab w:val="left" w:pos="8454"/>
          <w:tab w:val="left" w:pos="8834"/>
        </w:tabs>
        <w:spacing w:before="133" w:line="175" w:lineRule="auto"/>
        <w:ind w:right="216"/>
        <w:rPr>
          <w:sz w:val="20"/>
        </w:rPr>
      </w:pPr>
      <w:bookmarkStart w:id="862" w:name="December_2016_–_Edinburgh_Gateway_Rail_/"/>
      <w:bookmarkEnd w:id="862"/>
      <w:r>
        <w:rPr>
          <w:spacing w:val="-2"/>
          <w:sz w:val="20"/>
        </w:rPr>
        <w:t>December</w:t>
      </w:r>
      <w:r>
        <w:rPr>
          <w:sz w:val="20"/>
        </w:rPr>
        <w:tab/>
      </w:r>
      <w:r>
        <w:rPr>
          <w:spacing w:val="-4"/>
          <w:sz w:val="20"/>
        </w:rPr>
        <w:t>2016</w:t>
      </w:r>
      <w:r>
        <w:rPr>
          <w:sz w:val="20"/>
        </w:rPr>
        <w:tab/>
      </w:r>
      <w:r>
        <w:rPr>
          <w:spacing w:val="-10"/>
          <w:sz w:val="20"/>
        </w:rPr>
        <w:t>–</w:t>
      </w:r>
      <w:r>
        <w:rPr>
          <w:sz w:val="20"/>
        </w:rPr>
        <w:tab/>
      </w:r>
      <w:r>
        <w:rPr>
          <w:spacing w:val="-2"/>
          <w:sz w:val="20"/>
        </w:rPr>
        <w:t>Edinburgh</w:t>
      </w:r>
      <w:r>
        <w:rPr>
          <w:sz w:val="20"/>
        </w:rPr>
        <w:tab/>
      </w:r>
      <w:r>
        <w:rPr>
          <w:spacing w:val="-2"/>
          <w:sz w:val="20"/>
        </w:rPr>
        <w:t>Gateway</w:t>
      </w:r>
      <w:r>
        <w:rPr>
          <w:sz w:val="20"/>
        </w:rPr>
        <w:tab/>
      </w:r>
      <w:r>
        <w:rPr>
          <w:spacing w:val="-4"/>
          <w:sz w:val="20"/>
        </w:rPr>
        <w:t>Rail</w:t>
      </w:r>
      <w:r>
        <w:rPr>
          <w:sz w:val="20"/>
        </w:rPr>
        <w:tab/>
      </w:r>
      <w:r>
        <w:rPr>
          <w:spacing w:val="-10"/>
          <w:sz w:val="20"/>
        </w:rPr>
        <w:t>/</w:t>
      </w:r>
      <w:r>
        <w:rPr>
          <w:sz w:val="20"/>
        </w:rPr>
        <w:tab/>
      </w:r>
      <w:r>
        <w:rPr>
          <w:spacing w:val="-4"/>
          <w:sz w:val="20"/>
        </w:rPr>
        <w:t>Tram</w:t>
      </w:r>
      <w:r>
        <w:rPr>
          <w:sz w:val="20"/>
        </w:rPr>
        <w:tab/>
      </w:r>
      <w:r>
        <w:rPr>
          <w:spacing w:val="-2"/>
          <w:sz w:val="20"/>
        </w:rPr>
        <w:t>interchange</w:t>
      </w:r>
      <w:r>
        <w:rPr>
          <w:sz w:val="20"/>
        </w:rPr>
        <w:tab/>
      </w:r>
      <w:r>
        <w:rPr>
          <w:spacing w:val="-2"/>
          <w:sz w:val="20"/>
        </w:rPr>
        <w:t>opens</w:t>
      </w:r>
      <w:r>
        <w:rPr>
          <w:sz w:val="20"/>
        </w:rPr>
        <w:tab/>
      </w:r>
      <w:r>
        <w:rPr>
          <w:spacing w:val="-6"/>
          <w:sz w:val="20"/>
        </w:rPr>
        <w:t>to</w:t>
      </w:r>
      <w:r>
        <w:rPr>
          <w:sz w:val="20"/>
        </w:rPr>
        <w:tab/>
      </w:r>
      <w:r>
        <w:rPr>
          <w:spacing w:val="-2"/>
          <w:sz w:val="20"/>
        </w:rPr>
        <w:t xml:space="preserve">passengers </w:t>
      </w:r>
      <w:r>
        <w:rPr>
          <w:sz w:val="20"/>
        </w:rPr>
        <w:t>(by December 2016);</w:t>
      </w:r>
    </w:p>
    <w:p w14:paraId="239803D4" w14:textId="77777777" w:rsidR="007154E7" w:rsidRDefault="007154E7">
      <w:pPr>
        <w:pStyle w:val="BodyText"/>
        <w:spacing w:before="2"/>
      </w:pPr>
    </w:p>
    <w:p w14:paraId="19D7B0E9" w14:textId="77777777" w:rsidR="007154E7" w:rsidRDefault="002828F2">
      <w:pPr>
        <w:pStyle w:val="ListParagraph"/>
        <w:numPr>
          <w:ilvl w:val="0"/>
          <w:numId w:val="21"/>
        </w:numPr>
        <w:tabs>
          <w:tab w:val="left" w:pos="686"/>
        </w:tabs>
        <w:spacing w:before="0" w:line="172" w:lineRule="auto"/>
        <w:ind w:right="212"/>
        <w:rPr>
          <w:sz w:val="20"/>
        </w:rPr>
      </w:pPr>
      <w:bookmarkStart w:id="863" w:name="December_2018_–Electrification_of_Stirli"/>
      <w:bookmarkEnd w:id="863"/>
      <w:r>
        <w:rPr>
          <w:sz w:val="20"/>
        </w:rPr>
        <w:t>December</w:t>
      </w:r>
      <w:r>
        <w:rPr>
          <w:spacing w:val="80"/>
          <w:w w:val="150"/>
          <w:sz w:val="20"/>
        </w:rPr>
        <w:t xml:space="preserve"> </w:t>
      </w:r>
      <w:r>
        <w:rPr>
          <w:sz w:val="20"/>
        </w:rPr>
        <w:t>2018</w:t>
      </w:r>
      <w:r>
        <w:rPr>
          <w:spacing w:val="80"/>
          <w:w w:val="150"/>
          <w:sz w:val="20"/>
        </w:rPr>
        <w:t xml:space="preserve"> </w:t>
      </w:r>
      <w:r>
        <w:rPr>
          <w:sz w:val="20"/>
        </w:rPr>
        <w:t>–Electrification</w:t>
      </w:r>
      <w:r>
        <w:rPr>
          <w:spacing w:val="80"/>
          <w:w w:val="150"/>
          <w:sz w:val="20"/>
        </w:rPr>
        <w:t xml:space="preserve"> </w:t>
      </w:r>
      <w:r>
        <w:rPr>
          <w:sz w:val="20"/>
        </w:rPr>
        <w:t>of</w:t>
      </w:r>
      <w:r>
        <w:rPr>
          <w:spacing w:val="80"/>
          <w:w w:val="150"/>
          <w:sz w:val="20"/>
        </w:rPr>
        <w:t xml:space="preserve"> </w:t>
      </w:r>
      <w:r>
        <w:rPr>
          <w:sz w:val="20"/>
        </w:rPr>
        <w:t>Stirling,</w:t>
      </w:r>
      <w:r>
        <w:rPr>
          <w:spacing w:val="80"/>
          <w:w w:val="150"/>
          <w:sz w:val="20"/>
        </w:rPr>
        <w:t xml:space="preserve"> </w:t>
      </w:r>
      <w:proofErr w:type="spellStart"/>
      <w:r>
        <w:rPr>
          <w:sz w:val="20"/>
        </w:rPr>
        <w:t>Alloa</w:t>
      </w:r>
      <w:proofErr w:type="spellEnd"/>
      <w:r>
        <w:rPr>
          <w:sz w:val="20"/>
        </w:rPr>
        <w:t>,</w:t>
      </w:r>
      <w:r>
        <w:rPr>
          <w:spacing w:val="80"/>
          <w:w w:val="150"/>
          <w:sz w:val="20"/>
        </w:rPr>
        <w:t xml:space="preserve"> </w:t>
      </w:r>
      <w:r>
        <w:rPr>
          <w:sz w:val="20"/>
        </w:rPr>
        <w:t>Dunblane</w:t>
      </w:r>
      <w:r>
        <w:rPr>
          <w:spacing w:val="80"/>
          <w:w w:val="150"/>
          <w:sz w:val="20"/>
        </w:rPr>
        <w:t xml:space="preserve"> </w:t>
      </w:r>
      <w:r>
        <w:rPr>
          <w:sz w:val="20"/>
        </w:rPr>
        <w:t>line</w:t>
      </w:r>
      <w:r>
        <w:rPr>
          <w:spacing w:val="80"/>
          <w:w w:val="150"/>
          <w:sz w:val="20"/>
        </w:rPr>
        <w:t xml:space="preserve"> </w:t>
      </w:r>
      <w:r>
        <w:rPr>
          <w:sz w:val="20"/>
        </w:rPr>
        <w:t>services</w:t>
      </w:r>
      <w:r>
        <w:rPr>
          <w:spacing w:val="80"/>
          <w:w w:val="150"/>
          <w:sz w:val="20"/>
        </w:rPr>
        <w:t xml:space="preserve"> </w:t>
      </w:r>
      <w:r>
        <w:rPr>
          <w:sz w:val="20"/>
        </w:rPr>
        <w:t>with</w:t>
      </w:r>
      <w:r>
        <w:rPr>
          <w:spacing w:val="80"/>
          <w:w w:val="150"/>
          <w:sz w:val="20"/>
        </w:rPr>
        <w:t xml:space="preserve"> </w:t>
      </w:r>
      <w:r>
        <w:rPr>
          <w:sz w:val="20"/>
        </w:rPr>
        <w:t>journey</w:t>
      </w:r>
      <w:r>
        <w:rPr>
          <w:spacing w:val="80"/>
          <w:w w:val="150"/>
          <w:sz w:val="20"/>
        </w:rPr>
        <w:t xml:space="preserve"> </w:t>
      </w:r>
      <w:r>
        <w:rPr>
          <w:sz w:val="20"/>
        </w:rPr>
        <w:t xml:space="preserve">time </w:t>
      </w:r>
      <w:bookmarkStart w:id="864" w:name="improvements_for_passengers_travelling_t"/>
      <w:bookmarkEnd w:id="864"/>
      <w:r>
        <w:rPr>
          <w:sz w:val="20"/>
        </w:rPr>
        <w:t>improvements for passengers travelling to Edinburgh or Glasgow;</w:t>
      </w:r>
    </w:p>
    <w:p w14:paraId="02AAACC5" w14:textId="77777777" w:rsidR="007154E7" w:rsidRDefault="007154E7">
      <w:pPr>
        <w:pStyle w:val="BodyText"/>
        <w:spacing w:before="6"/>
      </w:pPr>
    </w:p>
    <w:p w14:paraId="68B2B80A" w14:textId="77777777" w:rsidR="007154E7" w:rsidRDefault="002828F2">
      <w:pPr>
        <w:pStyle w:val="ListParagraph"/>
        <w:numPr>
          <w:ilvl w:val="0"/>
          <w:numId w:val="21"/>
        </w:numPr>
        <w:tabs>
          <w:tab w:val="left" w:pos="686"/>
        </w:tabs>
        <w:spacing w:before="0" w:line="172" w:lineRule="auto"/>
        <w:ind w:right="214"/>
        <w:rPr>
          <w:sz w:val="20"/>
        </w:rPr>
      </w:pPr>
      <w:bookmarkStart w:id="865" w:name="December_2018_–42_minute_fastest_journey"/>
      <w:bookmarkEnd w:id="865"/>
      <w:r>
        <w:rPr>
          <w:sz w:val="20"/>
        </w:rPr>
        <w:t>December</w:t>
      </w:r>
      <w:r>
        <w:rPr>
          <w:spacing w:val="67"/>
          <w:sz w:val="20"/>
        </w:rPr>
        <w:t xml:space="preserve"> </w:t>
      </w:r>
      <w:r>
        <w:rPr>
          <w:sz w:val="20"/>
        </w:rPr>
        <w:t>2018</w:t>
      </w:r>
      <w:r>
        <w:rPr>
          <w:spacing w:val="66"/>
          <w:sz w:val="20"/>
        </w:rPr>
        <w:t xml:space="preserve"> </w:t>
      </w:r>
      <w:r>
        <w:rPr>
          <w:sz w:val="20"/>
        </w:rPr>
        <w:t>–42</w:t>
      </w:r>
      <w:r>
        <w:rPr>
          <w:spacing w:val="66"/>
          <w:sz w:val="20"/>
        </w:rPr>
        <w:t xml:space="preserve"> </w:t>
      </w:r>
      <w:r>
        <w:rPr>
          <w:sz w:val="20"/>
        </w:rPr>
        <w:t>minute</w:t>
      </w:r>
      <w:r>
        <w:rPr>
          <w:spacing w:val="66"/>
          <w:sz w:val="20"/>
        </w:rPr>
        <w:t xml:space="preserve"> </w:t>
      </w:r>
      <w:r>
        <w:rPr>
          <w:sz w:val="20"/>
        </w:rPr>
        <w:t>fastest</w:t>
      </w:r>
      <w:r>
        <w:rPr>
          <w:spacing w:val="66"/>
          <w:sz w:val="20"/>
        </w:rPr>
        <w:t xml:space="preserve"> </w:t>
      </w:r>
      <w:r>
        <w:rPr>
          <w:sz w:val="20"/>
        </w:rPr>
        <w:t>journey</w:t>
      </w:r>
      <w:r>
        <w:rPr>
          <w:spacing w:val="63"/>
          <w:sz w:val="20"/>
        </w:rPr>
        <w:t xml:space="preserve"> </w:t>
      </w:r>
      <w:r>
        <w:rPr>
          <w:sz w:val="20"/>
        </w:rPr>
        <w:t>time</w:t>
      </w:r>
      <w:r>
        <w:rPr>
          <w:spacing w:val="66"/>
          <w:sz w:val="20"/>
        </w:rPr>
        <w:t xml:space="preserve"> </w:t>
      </w:r>
      <w:r>
        <w:rPr>
          <w:sz w:val="20"/>
        </w:rPr>
        <w:t>and</w:t>
      </w:r>
      <w:r>
        <w:rPr>
          <w:spacing w:val="68"/>
          <w:sz w:val="20"/>
        </w:rPr>
        <w:t xml:space="preserve"> </w:t>
      </w:r>
      <w:r>
        <w:rPr>
          <w:sz w:val="20"/>
        </w:rPr>
        <w:t>introduction</w:t>
      </w:r>
      <w:r>
        <w:rPr>
          <w:spacing w:val="66"/>
          <w:sz w:val="20"/>
        </w:rPr>
        <w:t xml:space="preserve"> </w:t>
      </w:r>
      <w:r>
        <w:rPr>
          <w:sz w:val="20"/>
        </w:rPr>
        <w:t>of</w:t>
      </w:r>
      <w:r>
        <w:rPr>
          <w:spacing w:val="68"/>
          <w:sz w:val="20"/>
        </w:rPr>
        <w:t xml:space="preserve"> </w:t>
      </w:r>
      <w:r>
        <w:rPr>
          <w:sz w:val="20"/>
        </w:rPr>
        <w:t>8</w:t>
      </w:r>
      <w:r>
        <w:rPr>
          <w:spacing w:val="66"/>
          <w:sz w:val="20"/>
        </w:rPr>
        <w:t xml:space="preserve"> </w:t>
      </w:r>
      <w:r>
        <w:rPr>
          <w:sz w:val="20"/>
        </w:rPr>
        <w:t>car</w:t>
      </w:r>
      <w:r>
        <w:rPr>
          <w:spacing w:val="67"/>
          <w:sz w:val="20"/>
        </w:rPr>
        <w:t xml:space="preserve"> </w:t>
      </w:r>
      <w:r>
        <w:rPr>
          <w:sz w:val="20"/>
        </w:rPr>
        <w:t>electric</w:t>
      </w:r>
      <w:r>
        <w:rPr>
          <w:spacing w:val="67"/>
          <w:sz w:val="20"/>
        </w:rPr>
        <w:t xml:space="preserve"> </w:t>
      </w:r>
      <w:r>
        <w:rPr>
          <w:sz w:val="20"/>
        </w:rPr>
        <w:t>services</w:t>
      </w:r>
      <w:r>
        <w:rPr>
          <w:spacing w:val="67"/>
          <w:sz w:val="20"/>
        </w:rPr>
        <w:t xml:space="preserve"> </w:t>
      </w:r>
      <w:r>
        <w:rPr>
          <w:sz w:val="20"/>
        </w:rPr>
        <w:t xml:space="preserve">on </w:t>
      </w:r>
      <w:bookmarkStart w:id="866" w:name="Edinburgh_Glasgow_via_Falkirk_High_route"/>
      <w:bookmarkEnd w:id="866"/>
      <w:r>
        <w:rPr>
          <w:sz w:val="20"/>
        </w:rPr>
        <w:t>Edinburgh- Glasgow via Falkirk High route;</w:t>
      </w:r>
    </w:p>
    <w:p w14:paraId="2B4B3380" w14:textId="77777777" w:rsidR="007154E7" w:rsidRDefault="002828F2">
      <w:pPr>
        <w:pStyle w:val="ListParagraph"/>
        <w:numPr>
          <w:ilvl w:val="0"/>
          <w:numId w:val="21"/>
        </w:numPr>
        <w:tabs>
          <w:tab w:val="left" w:pos="686"/>
        </w:tabs>
        <w:spacing w:before="163"/>
        <w:rPr>
          <w:sz w:val="20"/>
        </w:rPr>
      </w:pPr>
      <w:bookmarkStart w:id="867" w:name="Within_CP5_(date_TBC)_–Redevelopment_of_"/>
      <w:bookmarkEnd w:id="867"/>
      <w:r>
        <w:rPr>
          <w:sz w:val="20"/>
        </w:rPr>
        <w:t>Within</w:t>
      </w:r>
      <w:r>
        <w:rPr>
          <w:spacing w:val="-9"/>
          <w:sz w:val="20"/>
        </w:rPr>
        <w:t xml:space="preserve"> </w:t>
      </w:r>
      <w:r>
        <w:rPr>
          <w:sz w:val="20"/>
        </w:rPr>
        <w:t>CP5</w:t>
      </w:r>
      <w:r>
        <w:rPr>
          <w:spacing w:val="-8"/>
          <w:sz w:val="20"/>
        </w:rPr>
        <w:t xml:space="preserve"> </w:t>
      </w:r>
      <w:r>
        <w:rPr>
          <w:sz w:val="20"/>
        </w:rPr>
        <w:t>(date</w:t>
      </w:r>
      <w:r>
        <w:rPr>
          <w:spacing w:val="-8"/>
          <w:sz w:val="20"/>
        </w:rPr>
        <w:t xml:space="preserve"> </w:t>
      </w:r>
      <w:r>
        <w:rPr>
          <w:sz w:val="20"/>
        </w:rPr>
        <w:t>TBC)</w:t>
      </w:r>
      <w:r>
        <w:rPr>
          <w:spacing w:val="-7"/>
          <w:sz w:val="20"/>
        </w:rPr>
        <w:t xml:space="preserve"> </w:t>
      </w:r>
      <w:r>
        <w:rPr>
          <w:sz w:val="20"/>
        </w:rPr>
        <w:t>–Redevelopment</w:t>
      </w:r>
      <w:r>
        <w:rPr>
          <w:spacing w:val="-9"/>
          <w:sz w:val="20"/>
        </w:rPr>
        <w:t xml:space="preserve"> </w:t>
      </w:r>
      <w:r>
        <w:rPr>
          <w:sz w:val="20"/>
        </w:rPr>
        <w:t>of</w:t>
      </w:r>
      <w:r>
        <w:rPr>
          <w:spacing w:val="-6"/>
          <w:sz w:val="20"/>
        </w:rPr>
        <w:t xml:space="preserve"> </w:t>
      </w:r>
      <w:r>
        <w:rPr>
          <w:sz w:val="20"/>
        </w:rPr>
        <w:t>Glasgow</w:t>
      </w:r>
      <w:r>
        <w:rPr>
          <w:spacing w:val="-6"/>
          <w:sz w:val="20"/>
        </w:rPr>
        <w:t xml:space="preserve"> </w:t>
      </w:r>
      <w:r>
        <w:rPr>
          <w:sz w:val="20"/>
        </w:rPr>
        <w:t>Queen</w:t>
      </w:r>
      <w:r>
        <w:rPr>
          <w:spacing w:val="-6"/>
          <w:sz w:val="20"/>
        </w:rPr>
        <w:t xml:space="preserve"> </w:t>
      </w:r>
      <w:r>
        <w:rPr>
          <w:sz w:val="20"/>
        </w:rPr>
        <w:t>Street</w:t>
      </w:r>
      <w:r>
        <w:rPr>
          <w:spacing w:val="-8"/>
          <w:sz w:val="20"/>
        </w:rPr>
        <w:t xml:space="preserve"> </w:t>
      </w:r>
      <w:r>
        <w:rPr>
          <w:sz w:val="20"/>
        </w:rPr>
        <w:t>Station;</w:t>
      </w:r>
      <w:r>
        <w:rPr>
          <w:spacing w:val="-7"/>
          <w:sz w:val="20"/>
        </w:rPr>
        <w:t xml:space="preserve"> </w:t>
      </w:r>
      <w:r>
        <w:rPr>
          <w:spacing w:val="-5"/>
          <w:sz w:val="20"/>
        </w:rPr>
        <w:t>and</w:t>
      </w:r>
    </w:p>
    <w:p w14:paraId="7F037423" w14:textId="77777777" w:rsidR="007154E7" w:rsidRPr="00E64CF0" w:rsidRDefault="002828F2">
      <w:pPr>
        <w:pStyle w:val="ListParagraph"/>
        <w:numPr>
          <w:ilvl w:val="0"/>
          <w:numId w:val="21"/>
        </w:numPr>
        <w:tabs>
          <w:tab w:val="left" w:pos="686"/>
        </w:tabs>
        <w:spacing w:before="67"/>
        <w:rPr>
          <w:sz w:val="20"/>
        </w:rPr>
      </w:pPr>
      <w:bookmarkStart w:id="868" w:name="2019_–_Electrification_of_75_km_of_the_S"/>
      <w:bookmarkEnd w:id="868"/>
      <w:r>
        <w:rPr>
          <w:sz w:val="20"/>
        </w:rPr>
        <w:t>2019</w:t>
      </w:r>
      <w:r>
        <w:rPr>
          <w:spacing w:val="-6"/>
          <w:sz w:val="20"/>
        </w:rPr>
        <w:t xml:space="preserve"> </w:t>
      </w:r>
      <w:r>
        <w:rPr>
          <w:sz w:val="20"/>
        </w:rPr>
        <w:t>–</w:t>
      </w:r>
      <w:r>
        <w:rPr>
          <w:spacing w:val="-5"/>
          <w:sz w:val="20"/>
        </w:rPr>
        <w:t xml:space="preserve"> </w:t>
      </w:r>
      <w:r>
        <w:rPr>
          <w:sz w:val="20"/>
        </w:rPr>
        <w:t>Electrification</w:t>
      </w:r>
      <w:r>
        <w:rPr>
          <w:spacing w:val="-7"/>
          <w:sz w:val="20"/>
        </w:rPr>
        <w:t xml:space="preserve"> </w:t>
      </w:r>
      <w:r>
        <w:rPr>
          <w:sz w:val="20"/>
        </w:rPr>
        <w:t>of</w:t>
      </w:r>
      <w:r>
        <w:rPr>
          <w:spacing w:val="-5"/>
          <w:sz w:val="20"/>
        </w:rPr>
        <w:t xml:space="preserve"> </w:t>
      </w:r>
      <w:r>
        <w:rPr>
          <w:sz w:val="20"/>
        </w:rPr>
        <w:t>75</w:t>
      </w:r>
      <w:r>
        <w:rPr>
          <w:spacing w:val="-5"/>
          <w:sz w:val="20"/>
        </w:rPr>
        <w:t xml:space="preserve"> </w:t>
      </w:r>
      <w:r>
        <w:rPr>
          <w:sz w:val="20"/>
        </w:rPr>
        <w:t>km</w:t>
      </w:r>
      <w:r>
        <w:rPr>
          <w:spacing w:val="-6"/>
          <w:sz w:val="20"/>
        </w:rPr>
        <w:t xml:space="preserve"> </w:t>
      </w:r>
      <w:r>
        <w:rPr>
          <w:sz w:val="20"/>
        </w:rPr>
        <w:t>of</w:t>
      </w:r>
      <w:r>
        <w:rPr>
          <w:spacing w:val="-5"/>
          <w:sz w:val="20"/>
        </w:rPr>
        <w:t xml:space="preserve"> </w:t>
      </w:r>
      <w:r>
        <w:rPr>
          <w:sz w:val="20"/>
        </w:rPr>
        <w:t>the</w:t>
      </w:r>
      <w:r>
        <w:rPr>
          <w:spacing w:val="-7"/>
          <w:sz w:val="20"/>
        </w:rPr>
        <w:t xml:space="preserve"> </w:t>
      </w:r>
      <w:r>
        <w:rPr>
          <w:sz w:val="20"/>
        </w:rPr>
        <w:t>Shotts</w:t>
      </w:r>
      <w:r>
        <w:rPr>
          <w:spacing w:val="-6"/>
          <w:sz w:val="20"/>
        </w:rPr>
        <w:t xml:space="preserve"> </w:t>
      </w:r>
      <w:r>
        <w:rPr>
          <w:sz w:val="20"/>
        </w:rPr>
        <w:t>Line</w:t>
      </w:r>
      <w:r>
        <w:rPr>
          <w:spacing w:val="-7"/>
          <w:sz w:val="20"/>
        </w:rPr>
        <w:t xml:space="preserve"> </w:t>
      </w:r>
      <w:r>
        <w:rPr>
          <w:sz w:val="20"/>
        </w:rPr>
        <w:t>between</w:t>
      </w:r>
      <w:r>
        <w:rPr>
          <w:spacing w:val="-7"/>
          <w:sz w:val="20"/>
        </w:rPr>
        <w:t xml:space="preserve"> </w:t>
      </w:r>
      <w:proofErr w:type="spellStart"/>
      <w:r>
        <w:rPr>
          <w:sz w:val="20"/>
        </w:rPr>
        <w:t>Holytown</w:t>
      </w:r>
      <w:proofErr w:type="spellEnd"/>
      <w:r>
        <w:rPr>
          <w:spacing w:val="-7"/>
          <w:sz w:val="20"/>
        </w:rPr>
        <w:t xml:space="preserve"> </w:t>
      </w:r>
      <w:r>
        <w:rPr>
          <w:sz w:val="20"/>
        </w:rPr>
        <w:t>and</w:t>
      </w:r>
      <w:r>
        <w:rPr>
          <w:spacing w:val="-5"/>
          <w:sz w:val="20"/>
        </w:rPr>
        <w:t xml:space="preserve"> </w:t>
      </w:r>
      <w:proofErr w:type="spellStart"/>
      <w:r>
        <w:rPr>
          <w:sz w:val="20"/>
        </w:rPr>
        <w:t>Midcalder</w:t>
      </w:r>
      <w:proofErr w:type="spellEnd"/>
      <w:r>
        <w:rPr>
          <w:spacing w:val="-6"/>
          <w:sz w:val="20"/>
        </w:rPr>
        <w:t xml:space="preserve"> </w:t>
      </w:r>
      <w:r>
        <w:rPr>
          <w:spacing w:val="-2"/>
          <w:sz w:val="20"/>
        </w:rPr>
        <w:t>junctions.</w:t>
      </w:r>
    </w:p>
    <w:p w14:paraId="131BEEE2" w14:textId="77777777" w:rsidR="00E64CF0" w:rsidRDefault="00E64CF0" w:rsidP="00E64CF0">
      <w:pPr>
        <w:pStyle w:val="ListParagraph"/>
        <w:tabs>
          <w:tab w:val="left" w:pos="686"/>
        </w:tabs>
        <w:spacing w:before="67"/>
        <w:ind w:firstLine="0"/>
        <w:rPr>
          <w:sz w:val="20"/>
        </w:rPr>
      </w:pPr>
    </w:p>
    <w:p w14:paraId="428B5D39" w14:textId="77777777" w:rsidR="007154E7" w:rsidRDefault="002828F2">
      <w:pPr>
        <w:pStyle w:val="Heading3"/>
        <w:numPr>
          <w:ilvl w:val="1"/>
          <w:numId w:val="22"/>
        </w:numPr>
        <w:tabs>
          <w:tab w:val="left" w:pos="1084"/>
        </w:tabs>
        <w:spacing w:before="70"/>
        <w:ind w:left="1084" w:hanging="852"/>
      </w:pPr>
      <w:bookmarkStart w:id="869" w:name="_TOC_250039"/>
      <w:r>
        <w:rPr>
          <w:color w:val="007F91"/>
        </w:rPr>
        <w:t>Haggs</w:t>
      </w:r>
      <w:bookmarkEnd w:id="869"/>
      <w:r>
        <w:rPr>
          <w:color w:val="007F91"/>
          <w:spacing w:val="-4"/>
        </w:rPr>
        <w:t xml:space="preserve"> AQMA</w:t>
      </w:r>
    </w:p>
    <w:p w14:paraId="77842CF2" w14:textId="77777777" w:rsidR="007154E7" w:rsidRDefault="002828F2">
      <w:pPr>
        <w:pStyle w:val="Heading5"/>
        <w:numPr>
          <w:ilvl w:val="2"/>
          <w:numId w:val="22"/>
        </w:numPr>
        <w:tabs>
          <w:tab w:val="left" w:pos="1252"/>
        </w:tabs>
        <w:spacing w:before="83"/>
        <w:ind w:hanging="1020"/>
      </w:pPr>
      <w:bookmarkStart w:id="870" w:name="_TOC_250038"/>
      <w:r>
        <w:rPr>
          <w:color w:val="007F91"/>
        </w:rPr>
        <w:t>Banknock</w:t>
      </w:r>
      <w:r>
        <w:rPr>
          <w:color w:val="007F91"/>
          <w:spacing w:val="-3"/>
        </w:rPr>
        <w:t xml:space="preserve"> </w:t>
      </w:r>
      <w:bookmarkEnd w:id="870"/>
      <w:r>
        <w:rPr>
          <w:color w:val="007F91"/>
          <w:spacing w:val="-2"/>
        </w:rPr>
        <w:t>Quarry</w:t>
      </w:r>
    </w:p>
    <w:p w14:paraId="24BD2691" w14:textId="77777777" w:rsidR="007154E7" w:rsidRDefault="002828F2">
      <w:pPr>
        <w:pStyle w:val="BodyText"/>
        <w:spacing w:before="90" w:line="247" w:lineRule="auto"/>
        <w:ind w:left="232" w:right="212"/>
        <w:jc w:val="both"/>
      </w:pPr>
      <w:bookmarkStart w:id="871" w:name="In_July_2011_Skene_Group_disposed_of_the"/>
      <w:bookmarkEnd w:id="871"/>
      <w:r>
        <w:t>In July 2011 Skene Group disposed of their interest in the Cowdenhill Quarry near Banknock, with</w:t>
      </w:r>
      <w:r>
        <w:rPr>
          <w:spacing w:val="80"/>
        </w:rPr>
        <w:t xml:space="preserve"> </w:t>
      </w:r>
      <w:r>
        <w:t>operations ceasing.</w:t>
      </w:r>
    </w:p>
    <w:p w14:paraId="077D5CD3" w14:textId="77777777" w:rsidR="007154E7" w:rsidRDefault="002828F2">
      <w:pPr>
        <w:pStyle w:val="BodyText"/>
        <w:spacing w:before="167" w:line="249" w:lineRule="auto"/>
        <w:ind w:left="232" w:right="211"/>
        <w:jc w:val="both"/>
      </w:pPr>
      <w:bookmarkStart w:id="872" w:name="Aggregate_Industries_have_lodged_a_plann"/>
      <w:bookmarkEnd w:id="872"/>
      <w:r>
        <w:t>Aggregate Industries have lodged a planning application with North Lanarkshire Council and Falkirk Council for the infill of the Cowdenhill Quarry and the development of the new Tomfyne Quarry. The HGV</w:t>
      </w:r>
      <w:r>
        <w:rPr>
          <w:spacing w:val="40"/>
        </w:rPr>
        <w:t xml:space="preserve"> </w:t>
      </w:r>
      <w:r>
        <w:t>movements would pass through the Haggs AQMA. The planning application submitted to Falkirk Council</w:t>
      </w:r>
      <w:r>
        <w:rPr>
          <w:spacing w:val="80"/>
        </w:rPr>
        <w:t xml:space="preserve"> </w:t>
      </w:r>
      <w:r>
        <w:t>was approved on the 30 October 2013.</w:t>
      </w:r>
    </w:p>
    <w:p w14:paraId="6F5EBD73" w14:textId="77777777" w:rsidR="007154E7" w:rsidRDefault="002828F2">
      <w:pPr>
        <w:pStyle w:val="Heading5"/>
        <w:numPr>
          <w:ilvl w:val="2"/>
          <w:numId w:val="22"/>
        </w:numPr>
        <w:tabs>
          <w:tab w:val="left" w:pos="1252"/>
        </w:tabs>
        <w:spacing w:before="153"/>
        <w:ind w:hanging="1020"/>
      </w:pPr>
      <w:bookmarkStart w:id="873" w:name="_TOC_250037"/>
      <w:r>
        <w:rPr>
          <w:color w:val="007F91"/>
        </w:rPr>
        <w:t>Residential</w:t>
      </w:r>
      <w:r>
        <w:rPr>
          <w:color w:val="007F91"/>
          <w:spacing w:val="-6"/>
        </w:rPr>
        <w:t xml:space="preserve"> </w:t>
      </w:r>
      <w:bookmarkEnd w:id="873"/>
      <w:r>
        <w:rPr>
          <w:color w:val="007F91"/>
          <w:spacing w:val="-2"/>
        </w:rPr>
        <w:t>development</w:t>
      </w:r>
    </w:p>
    <w:p w14:paraId="2096EAD4" w14:textId="77777777" w:rsidR="007154E7" w:rsidRDefault="002828F2">
      <w:pPr>
        <w:pStyle w:val="BodyText"/>
        <w:spacing w:before="91" w:line="249" w:lineRule="auto"/>
        <w:ind w:left="232" w:right="211" w:hanging="1"/>
        <w:jc w:val="both"/>
      </w:pPr>
      <w:bookmarkStart w:id="874" w:name="As_discussed_in_Section_4.2.1_various_la"/>
      <w:bookmarkEnd w:id="874"/>
      <w:r>
        <w:t>As</w:t>
      </w:r>
      <w:r>
        <w:rPr>
          <w:spacing w:val="-2"/>
        </w:rPr>
        <w:t xml:space="preserve"> </w:t>
      </w:r>
      <w:r>
        <w:t>discussed</w:t>
      </w:r>
      <w:r>
        <w:rPr>
          <w:spacing w:val="-3"/>
        </w:rPr>
        <w:t xml:space="preserve"> </w:t>
      </w:r>
      <w:r>
        <w:t>in</w:t>
      </w:r>
      <w:r>
        <w:rPr>
          <w:spacing w:val="-1"/>
        </w:rPr>
        <w:t xml:space="preserve"> </w:t>
      </w:r>
      <w:r>
        <w:t>Section</w:t>
      </w:r>
      <w:r>
        <w:rPr>
          <w:spacing w:val="-1"/>
        </w:rPr>
        <w:t xml:space="preserve"> </w:t>
      </w:r>
      <w:r>
        <w:t>4.2.1</w:t>
      </w:r>
      <w:r>
        <w:rPr>
          <w:spacing w:val="-1"/>
        </w:rPr>
        <w:t xml:space="preserve"> </w:t>
      </w:r>
      <w:r>
        <w:t>various land</w:t>
      </w:r>
      <w:r>
        <w:rPr>
          <w:spacing w:val="-3"/>
        </w:rPr>
        <w:t xml:space="preserve"> </w:t>
      </w:r>
      <w:r>
        <w:t>has</w:t>
      </w:r>
      <w:r>
        <w:rPr>
          <w:spacing w:val="-2"/>
        </w:rPr>
        <w:t xml:space="preserve"> </w:t>
      </w:r>
      <w:r>
        <w:t>been allocated</w:t>
      </w:r>
      <w:r>
        <w:rPr>
          <w:spacing w:val="-1"/>
        </w:rPr>
        <w:t xml:space="preserve"> </w:t>
      </w:r>
      <w:r>
        <w:t>for</w:t>
      </w:r>
      <w:r>
        <w:rPr>
          <w:spacing w:val="-2"/>
        </w:rPr>
        <w:t xml:space="preserve"> </w:t>
      </w:r>
      <w:r>
        <w:t>residential</w:t>
      </w:r>
      <w:r>
        <w:rPr>
          <w:spacing w:val="-2"/>
        </w:rPr>
        <w:t xml:space="preserve"> </w:t>
      </w:r>
      <w:r>
        <w:t>development</w:t>
      </w:r>
      <w:r>
        <w:rPr>
          <w:spacing w:val="-3"/>
        </w:rPr>
        <w:t xml:space="preserve"> </w:t>
      </w:r>
      <w:r>
        <w:t>in</w:t>
      </w:r>
      <w:r>
        <w:rPr>
          <w:spacing w:val="-1"/>
        </w:rPr>
        <w:t xml:space="preserve"> </w:t>
      </w:r>
      <w:r>
        <w:t>the</w:t>
      </w:r>
      <w:r>
        <w:rPr>
          <w:spacing w:val="-3"/>
        </w:rPr>
        <w:t xml:space="preserve"> </w:t>
      </w:r>
      <w:r>
        <w:t>Haggs area. Improvements to the motorway junction infrastructure have been linked to the phased developments of the site. Once two phases of development are completed infrastructure improvements to the junction will be implemented. No date can be placed on these changes at this stage.</w:t>
      </w:r>
    </w:p>
    <w:p w14:paraId="58BB78D7" w14:textId="77777777" w:rsidR="007154E7" w:rsidRDefault="007154E7">
      <w:pPr>
        <w:spacing w:line="249" w:lineRule="auto"/>
        <w:jc w:val="both"/>
        <w:sectPr w:rsidR="007154E7">
          <w:pgSz w:w="11910" w:h="16840"/>
          <w:pgMar w:top="1540" w:right="920" w:bottom="1180" w:left="900" w:header="853" w:footer="990" w:gutter="0"/>
          <w:cols w:space="720"/>
        </w:sectPr>
      </w:pPr>
    </w:p>
    <w:p w14:paraId="2B17C84B"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7C878CB1" wp14:editId="70B1D4CF">
                <wp:extent cx="6166485" cy="12700"/>
                <wp:effectExtent l="0" t="0" r="0" b="0"/>
                <wp:docPr id="537" name="Group 5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38" name="Graphic 538"/>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4C2BCC93" id="Group 537"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I7jXyOoAgAAAQcAAA4AAAAAAAAAAAAAAAAA&#10;LgIAAGRycy9lMm9Eb2MueG1sUEsBAi0AFAAGAAgAAAAhAPdXQTTbAAAAAwEAAA8AAAAAAAAAAAAA&#10;AAAAAgUAAGRycy9kb3ducmV2LnhtbFBLBQYAAAAABAAEAPMAAAAKBgAAAAA=&#10;">
                <v:shape id="Graphic 538"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" path="m6166104,l1440180,r-3048,l1427988,,,,,12192r1427988,l1437132,12192r3048,l6166104,12192r,-12192xe" fillcolor="#00745b" stroked="f">
                  <v:path arrowok="t"/>
                </v:shape>
                <w10:anchorlock/>
              </v:group>
            </w:pict>
          </mc:Fallback>
        </mc:AlternateContent>
      </w:r>
    </w:p>
    <w:p w14:paraId="4A6BA635" w14:textId="77777777" w:rsidR="007154E7" w:rsidRDefault="007154E7">
      <w:pPr>
        <w:pStyle w:val="BodyText"/>
        <w:rPr>
          <w:sz w:val="28"/>
        </w:rPr>
      </w:pPr>
    </w:p>
    <w:p w14:paraId="1ED42B9A" w14:textId="77777777" w:rsidR="007154E7" w:rsidRDefault="007154E7">
      <w:pPr>
        <w:pStyle w:val="BodyText"/>
        <w:rPr>
          <w:sz w:val="28"/>
        </w:rPr>
      </w:pPr>
    </w:p>
    <w:p w14:paraId="4C997F72" w14:textId="77777777" w:rsidR="007154E7" w:rsidRDefault="007154E7">
      <w:pPr>
        <w:pStyle w:val="BodyText"/>
        <w:spacing w:before="57"/>
        <w:rPr>
          <w:sz w:val="28"/>
        </w:rPr>
      </w:pPr>
    </w:p>
    <w:p w14:paraId="37BB23B6" w14:textId="77777777" w:rsidR="007154E7" w:rsidRDefault="002828F2">
      <w:pPr>
        <w:pStyle w:val="Heading2"/>
        <w:numPr>
          <w:ilvl w:val="1"/>
          <w:numId w:val="20"/>
        </w:numPr>
        <w:tabs>
          <w:tab w:val="left" w:pos="1027"/>
        </w:tabs>
      </w:pPr>
      <w:bookmarkStart w:id="875" w:name="6.0_ASSESSINGAIRQUALITYIMPROVEMENTS_"/>
      <w:bookmarkStart w:id="876" w:name="_TOC_250036"/>
      <w:bookmarkEnd w:id="875"/>
      <w:r>
        <w:rPr>
          <w:color w:val="007F91"/>
        </w:rPr>
        <w:t>ASSESSING</w:t>
      </w:r>
      <w:r>
        <w:rPr>
          <w:color w:val="007F91"/>
          <w:spacing w:val="-7"/>
        </w:rPr>
        <w:t xml:space="preserve"> </w:t>
      </w:r>
      <w:r>
        <w:rPr>
          <w:color w:val="007F91"/>
        </w:rPr>
        <w:t>AIR</w:t>
      </w:r>
      <w:r>
        <w:rPr>
          <w:color w:val="007F91"/>
          <w:spacing w:val="-7"/>
        </w:rPr>
        <w:t xml:space="preserve"> </w:t>
      </w:r>
      <w:r>
        <w:rPr>
          <w:color w:val="007F91"/>
        </w:rPr>
        <w:t>QUALITY</w:t>
      </w:r>
      <w:r>
        <w:rPr>
          <w:color w:val="007F91"/>
          <w:spacing w:val="-8"/>
        </w:rPr>
        <w:t xml:space="preserve"> </w:t>
      </w:r>
      <w:bookmarkEnd w:id="876"/>
      <w:r>
        <w:rPr>
          <w:color w:val="007F91"/>
          <w:spacing w:val="-2"/>
        </w:rPr>
        <w:t>IMPROVEMENTS</w:t>
      </w:r>
    </w:p>
    <w:p w14:paraId="2155DB28" w14:textId="77777777" w:rsidR="007154E7" w:rsidRDefault="002828F2">
      <w:pPr>
        <w:pStyle w:val="BodyText"/>
        <w:spacing w:before="94" w:line="249" w:lineRule="auto"/>
        <w:ind w:left="232" w:right="209"/>
        <w:jc w:val="both"/>
      </w:pPr>
      <w:bookmarkStart w:id="877" w:name="The_main_aim_of_the_Action_Plan_is_to_se"/>
      <w:bookmarkEnd w:id="877"/>
      <w:r>
        <w:t>The main aim of the Action Plan is to set out the actions and policies the Council intends to implement to improve air quality within the Falkirk Town Centre and Haggs AQMAs. The action plan considers how the improvement to air quality brought about by the actions and policies contained in the plan will be assessed.</w:t>
      </w:r>
    </w:p>
    <w:p w14:paraId="75C53F6E" w14:textId="77777777" w:rsidR="007154E7" w:rsidRDefault="002828F2">
      <w:pPr>
        <w:pStyle w:val="Heading3"/>
        <w:numPr>
          <w:ilvl w:val="1"/>
          <w:numId w:val="20"/>
        </w:numPr>
        <w:tabs>
          <w:tab w:val="left" w:pos="1197"/>
        </w:tabs>
        <w:spacing w:before="148"/>
        <w:ind w:left="1197" w:hanging="965"/>
      </w:pPr>
      <w:bookmarkStart w:id="878" w:name="_TOC_250035"/>
      <w:r>
        <w:rPr>
          <w:color w:val="007F91"/>
        </w:rPr>
        <w:t>Required</w:t>
      </w:r>
      <w:r>
        <w:rPr>
          <w:color w:val="007F91"/>
          <w:spacing w:val="-4"/>
        </w:rPr>
        <w:t xml:space="preserve"> </w:t>
      </w:r>
      <w:r>
        <w:rPr>
          <w:color w:val="007F91"/>
        </w:rPr>
        <w:t>Air</w:t>
      </w:r>
      <w:r>
        <w:rPr>
          <w:color w:val="007F91"/>
          <w:spacing w:val="-4"/>
        </w:rPr>
        <w:t xml:space="preserve"> </w:t>
      </w:r>
      <w:r>
        <w:rPr>
          <w:color w:val="007F91"/>
        </w:rPr>
        <w:t>Quality</w:t>
      </w:r>
      <w:r>
        <w:rPr>
          <w:color w:val="007F91"/>
          <w:spacing w:val="-12"/>
        </w:rPr>
        <w:t xml:space="preserve"> </w:t>
      </w:r>
      <w:bookmarkEnd w:id="878"/>
      <w:r>
        <w:rPr>
          <w:color w:val="007F91"/>
          <w:spacing w:val="-2"/>
        </w:rPr>
        <w:t>Improvement</w:t>
      </w:r>
    </w:p>
    <w:p w14:paraId="2B1F5E1E" w14:textId="77777777" w:rsidR="007154E7" w:rsidRDefault="002828F2">
      <w:pPr>
        <w:pStyle w:val="BodyText"/>
        <w:spacing w:before="94" w:line="249" w:lineRule="auto"/>
        <w:ind w:left="232" w:right="212"/>
        <w:jc w:val="both"/>
      </w:pPr>
      <w:bookmarkStart w:id="879" w:name="The_pollution_reduction_assessment_under"/>
      <w:bookmarkEnd w:id="879"/>
      <w:r>
        <w:t>The pollution reduction assessment undertaken as part of the LAQM Further Assessment indicated that a reduction of road traffic related emissions is required to enable compliance with NO</w:t>
      </w:r>
      <w:r>
        <w:rPr>
          <w:vertAlign w:val="subscript"/>
        </w:rPr>
        <w:t>2</w:t>
      </w:r>
      <w:r>
        <w:t xml:space="preserve"> air quality objectives at all areas of relevant</w:t>
      </w:r>
      <w:r>
        <w:rPr>
          <w:spacing w:val="-1"/>
        </w:rPr>
        <w:t xml:space="preserve"> </w:t>
      </w:r>
      <w:r>
        <w:t>public exposure within</w:t>
      </w:r>
      <w:r>
        <w:rPr>
          <w:spacing w:val="-1"/>
        </w:rPr>
        <w:t xml:space="preserve"> </w:t>
      </w:r>
      <w:r>
        <w:t>the</w:t>
      </w:r>
      <w:r>
        <w:rPr>
          <w:spacing w:val="-1"/>
        </w:rPr>
        <w:t xml:space="preserve"> </w:t>
      </w:r>
      <w:r>
        <w:t>Falkirk Town</w:t>
      </w:r>
      <w:r>
        <w:rPr>
          <w:spacing w:val="-1"/>
        </w:rPr>
        <w:t xml:space="preserve"> </w:t>
      </w:r>
      <w:r>
        <w:t>Centre</w:t>
      </w:r>
      <w:r>
        <w:rPr>
          <w:spacing w:val="-1"/>
        </w:rPr>
        <w:t xml:space="preserve"> </w:t>
      </w:r>
      <w:r>
        <w:t>AQMA.</w:t>
      </w:r>
      <w:r>
        <w:rPr>
          <w:spacing w:val="-1"/>
        </w:rPr>
        <w:t xml:space="preserve"> </w:t>
      </w:r>
      <w:r>
        <w:t>The level</w:t>
      </w:r>
      <w:r>
        <w:rPr>
          <w:spacing w:val="-2"/>
        </w:rPr>
        <w:t xml:space="preserve"> </w:t>
      </w:r>
      <w:r>
        <w:t>of reduction</w:t>
      </w:r>
      <w:r>
        <w:rPr>
          <w:spacing w:val="-1"/>
        </w:rPr>
        <w:t xml:space="preserve"> </w:t>
      </w:r>
      <w:r>
        <w:t>required</w:t>
      </w:r>
      <w:r>
        <w:rPr>
          <w:spacing w:val="-1"/>
        </w:rPr>
        <w:t xml:space="preserve"> </w:t>
      </w:r>
      <w:r>
        <w:t>is significant at certain sites. The greatest reduction of road NO</w:t>
      </w:r>
      <w:r>
        <w:rPr>
          <w:vertAlign w:val="subscript"/>
        </w:rPr>
        <w:t>X</w:t>
      </w:r>
      <w:r>
        <w:t xml:space="preserve"> is on West Bridge Street, with a 34%</w:t>
      </w:r>
      <w:r>
        <w:rPr>
          <w:spacing w:val="40"/>
        </w:rPr>
        <w:t xml:space="preserve"> </w:t>
      </w:r>
      <w:r>
        <w:t>reduction in NO</w:t>
      </w:r>
      <w:r>
        <w:rPr>
          <w:vertAlign w:val="subscript"/>
        </w:rPr>
        <w:t>X</w:t>
      </w:r>
      <w:r>
        <w:t xml:space="preserve"> required to meet the objective levels.</w:t>
      </w:r>
    </w:p>
    <w:p w14:paraId="6D6A61D0" w14:textId="77777777" w:rsidR="007154E7" w:rsidRDefault="002828F2">
      <w:pPr>
        <w:pStyle w:val="BodyText"/>
        <w:spacing w:before="163" w:line="249" w:lineRule="auto"/>
        <w:ind w:left="232" w:right="211"/>
        <w:jc w:val="both"/>
      </w:pPr>
      <w:bookmarkStart w:id="880" w:name="The_results_of_the_dispersion_modelling_"/>
      <w:bookmarkEnd w:id="880"/>
      <w:r>
        <w:t>The</w:t>
      </w:r>
      <w:r>
        <w:rPr>
          <w:spacing w:val="-3"/>
        </w:rPr>
        <w:t xml:space="preserve"> </w:t>
      </w:r>
      <w:r>
        <w:t>results</w:t>
      </w:r>
      <w:r>
        <w:rPr>
          <w:spacing w:val="-2"/>
        </w:rPr>
        <w:t xml:space="preserve"> </w:t>
      </w:r>
      <w:r>
        <w:t>of</w:t>
      </w:r>
      <w:r>
        <w:rPr>
          <w:spacing w:val="-1"/>
        </w:rPr>
        <w:t xml:space="preserve"> </w:t>
      </w:r>
      <w:r>
        <w:t>the</w:t>
      </w:r>
      <w:r>
        <w:rPr>
          <w:spacing w:val="-1"/>
        </w:rPr>
        <w:t xml:space="preserve"> </w:t>
      </w:r>
      <w:r>
        <w:t>dispersion</w:t>
      </w:r>
      <w:r>
        <w:rPr>
          <w:spacing w:val="-3"/>
        </w:rPr>
        <w:t xml:space="preserve"> </w:t>
      </w:r>
      <w:r>
        <w:t>modelling</w:t>
      </w:r>
      <w:r>
        <w:rPr>
          <w:spacing w:val="-3"/>
        </w:rPr>
        <w:t xml:space="preserve"> </w:t>
      </w:r>
      <w:r>
        <w:t>study</w:t>
      </w:r>
      <w:r>
        <w:rPr>
          <w:spacing w:val="-4"/>
        </w:rPr>
        <w:t xml:space="preserve"> </w:t>
      </w:r>
      <w:r>
        <w:t>undertaken</w:t>
      </w:r>
      <w:r>
        <w:rPr>
          <w:spacing w:val="-3"/>
        </w:rPr>
        <w:t xml:space="preserve"> </w:t>
      </w:r>
      <w:r>
        <w:t>as part</w:t>
      </w:r>
      <w:r>
        <w:rPr>
          <w:spacing w:val="-1"/>
        </w:rPr>
        <w:t xml:space="preserve"> </w:t>
      </w:r>
      <w:r>
        <w:t>of</w:t>
      </w:r>
      <w:r>
        <w:rPr>
          <w:spacing w:val="-1"/>
        </w:rPr>
        <w:t xml:space="preserve"> </w:t>
      </w:r>
      <w:r>
        <w:t>the</w:t>
      </w:r>
      <w:r>
        <w:rPr>
          <w:spacing w:val="-1"/>
        </w:rPr>
        <w:t xml:space="preserve"> </w:t>
      </w:r>
      <w:r>
        <w:t>LAQM</w:t>
      </w:r>
      <w:r>
        <w:rPr>
          <w:spacing w:val="-1"/>
        </w:rPr>
        <w:t xml:space="preserve"> </w:t>
      </w:r>
      <w:r>
        <w:t>Further Assessment</w:t>
      </w:r>
      <w:r>
        <w:rPr>
          <w:spacing w:val="-3"/>
        </w:rPr>
        <w:t xml:space="preserve"> </w:t>
      </w:r>
      <w:r>
        <w:t>for</w:t>
      </w:r>
      <w:r>
        <w:rPr>
          <w:spacing w:val="-2"/>
        </w:rPr>
        <w:t xml:space="preserve"> </w:t>
      </w:r>
      <w:r>
        <w:t>Haggs indicated that the NO</w:t>
      </w:r>
      <w:r>
        <w:rPr>
          <w:vertAlign w:val="subscript"/>
        </w:rPr>
        <w:t>2</w:t>
      </w:r>
      <w:r>
        <w:t xml:space="preserve"> annual mean objective of 40 Ig/m</w:t>
      </w:r>
      <w:bookmarkStart w:id="881" w:name="3"/>
      <w:bookmarkEnd w:id="881"/>
      <w:r>
        <w:rPr>
          <w:vertAlign w:val="superscript"/>
        </w:rPr>
        <w:t>3</w:t>
      </w:r>
      <w:r>
        <w:t>is predicted to be exceeded at ground level</w:t>
      </w:r>
      <w:r>
        <w:rPr>
          <w:spacing w:val="40"/>
        </w:rPr>
        <w:t xml:space="preserve"> </w:t>
      </w:r>
      <w:r>
        <w:t>locations up</w:t>
      </w:r>
      <w:r>
        <w:rPr>
          <w:spacing w:val="-1"/>
        </w:rPr>
        <w:t xml:space="preserve"> </w:t>
      </w:r>
      <w:r>
        <w:t>to</w:t>
      </w:r>
      <w:r>
        <w:rPr>
          <w:spacing w:val="-1"/>
        </w:rPr>
        <w:t xml:space="preserve"> </w:t>
      </w:r>
      <w:r>
        <w:t>approximately</w:t>
      </w:r>
      <w:r>
        <w:rPr>
          <w:spacing w:val="-2"/>
        </w:rPr>
        <w:t xml:space="preserve"> </w:t>
      </w:r>
      <w:r>
        <w:t>75</w:t>
      </w:r>
      <w:r>
        <w:rPr>
          <w:spacing w:val="-1"/>
        </w:rPr>
        <w:t xml:space="preserve"> </w:t>
      </w:r>
      <w:r>
        <w:t>m from the</w:t>
      </w:r>
      <w:r>
        <w:rPr>
          <w:spacing w:val="-1"/>
        </w:rPr>
        <w:t xml:space="preserve"> </w:t>
      </w:r>
      <w:r>
        <w:t>M80</w:t>
      </w:r>
      <w:r>
        <w:rPr>
          <w:spacing w:val="-1"/>
        </w:rPr>
        <w:t xml:space="preserve"> </w:t>
      </w:r>
      <w:r>
        <w:t>roadside and</w:t>
      </w:r>
      <w:r>
        <w:rPr>
          <w:spacing w:val="-1"/>
        </w:rPr>
        <w:t xml:space="preserve"> </w:t>
      </w:r>
      <w:r>
        <w:t>up to 30</w:t>
      </w:r>
      <w:r>
        <w:rPr>
          <w:spacing w:val="-1"/>
        </w:rPr>
        <w:t xml:space="preserve"> </w:t>
      </w:r>
      <w:r>
        <w:t>m from the</w:t>
      </w:r>
      <w:r>
        <w:rPr>
          <w:spacing w:val="-1"/>
        </w:rPr>
        <w:t xml:space="preserve"> </w:t>
      </w:r>
      <w:r>
        <w:t>Kilsyth</w:t>
      </w:r>
      <w:r>
        <w:rPr>
          <w:spacing w:val="-1"/>
        </w:rPr>
        <w:t xml:space="preserve"> </w:t>
      </w:r>
      <w:r>
        <w:t>Road</w:t>
      </w:r>
      <w:r>
        <w:rPr>
          <w:spacing w:val="-1"/>
        </w:rPr>
        <w:t xml:space="preserve"> </w:t>
      </w:r>
      <w:r>
        <w:t>close to the roundabout.</w:t>
      </w:r>
      <w:r>
        <w:rPr>
          <w:spacing w:val="40"/>
        </w:rPr>
        <w:t xml:space="preserve"> </w:t>
      </w:r>
      <w:r>
        <w:t>Modelling of future scenarios accounting for traffic volume growth and reductions in vehicle emissions indicted that a reduction in overall NO</w:t>
      </w:r>
      <w:r>
        <w:rPr>
          <w:vertAlign w:val="subscript"/>
        </w:rPr>
        <w:t>2</w:t>
      </w:r>
      <w:r>
        <w:t xml:space="preserve"> concentrations is predicted at most receptors; however reductions are insufficient to enable the NAQS objective for annual mean NO</w:t>
      </w:r>
      <w:r>
        <w:rPr>
          <w:vertAlign w:val="subscript"/>
        </w:rPr>
        <w:t>2</w:t>
      </w:r>
      <w:r>
        <w:t xml:space="preserve"> concentrations to be met. A reduction in road traffic emissions via other action plan measures is therefore required to enable future compliance with the NO</w:t>
      </w:r>
      <w:r>
        <w:rPr>
          <w:vertAlign w:val="subscript"/>
        </w:rPr>
        <w:t>2</w:t>
      </w:r>
      <w:r>
        <w:t xml:space="preserve"> air quality objective at this location.</w:t>
      </w:r>
    </w:p>
    <w:p w14:paraId="25375C41" w14:textId="77777777" w:rsidR="007154E7" w:rsidRDefault="002828F2">
      <w:pPr>
        <w:pStyle w:val="Heading3"/>
        <w:numPr>
          <w:ilvl w:val="1"/>
          <w:numId w:val="20"/>
        </w:numPr>
        <w:tabs>
          <w:tab w:val="left" w:pos="1197"/>
        </w:tabs>
        <w:spacing w:before="154"/>
        <w:ind w:left="1197" w:hanging="965"/>
      </w:pPr>
      <w:bookmarkStart w:id="882" w:name="_TOC_250034"/>
      <w:r>
        <w:rPr>
          <w:color w:val="007F91"/>
        </w:rPr>
        <w:t>Future</w:t>
      </w:r>
      <w:r>
        <w:rPr>
          <w:color w:val="007F91"/>
          <w:spacing w:val="-7"/>
        </w:rPr>
        <w:t xml:space="preserve"> </w:t>
      </w:r>
      <w:r>
        <w:rPr>
          <w:color w:val="007F91"/>
        </w:rPr>
        <w:t>Requirements</w:t>
      </w:r>
      <w:r>
        <w:rPr>
          <w:color w:val="007F91"/>
          <w:spacing w:val="-6"/>
        </w:rPr>
        <w:t xml:space="preserve"> </w:t>
      </w:r>
      <w:r>
        <w:rPr>
          <w:color w:val="007F91"/>
        </w:rPr>
        <w:t>for</w:t>
      </w:r>
      <w:r>
        <w:rPr>
          <w:color w:val="007F91"/>
          <w:spacing w:val="-10"/>
        </w:rPr>
        <w:t xml:space="preserve"> </w:t>
      </w:r>
      <w:bookmarkEnd w:id="882"/>
      <w:r>
        <w:rPr>
          <w:color w:val="007F91"/>
          <w:spacing w:val="-2"/>
        </w:rPr>
        <w:t>Monitoring</w:t>
      </w:r>
    </w:p>
    <w:p w14:paraId="57DAEE79" w14:textId="77777777" w:rsidR="007154E7" w:rsidRDefault="002828F2">
      <w:pPr>
        <w:pStyle w:val="BodyText"/>
        <w:spacing w:before="94" w:line="247" w:lineRule="auto"/>
        <w:ind w:left="232" w:right="214"/>
        <w:jc w:val="both"/>
      </w:pPr>
      <w:bookmarkStart w:id="883" w:name="The_assessment_of_the_effectiveness_of_t"/>
      <w:bookmarkEnd w:id="883"/>
      <w:r>
        <w:t>The assessment of the effectiveness of the actions and policies included with the AQAP will be determined through continued monitoring of NO</w:t>
      </w:r>
      <w:bookmarkStart w:id="884" w:name="2"/>
      <w:bookmarkEnd w:id="884"/>
      <w:r>
        <w:rPr>
          <w:vertAlign w:val="subscript"/>
        </w:rPr>
        <w:t>2</w:t>
      </w:r>
      <w:r>
        <w:rPr>
          <w:spacing w:val="-4"/>
        </w:rPr>
        <w:t xml:space="preserve"> </w:t>
      </w:r>
      <w:r>
        <w:t>and PM</w:t>
      </w:r>
      <w:bookmarkStart w:id="885" w:name="10"/>
      <w:bookmarkEnd w:id="885"/>
      <w:r>
        <w:rPr>
          <w:vertAlign w:val="subscript"/>
        </w:rPr>
        <w:t>10</w:t>
      </w:r>
      <w:r>
        <w:t>.</w:t>
      </w:r>
    </w:p>
    <w:p w14:paraId="04FB6F07" w14:textId="08AB785C" w:rsidR="007154E7" w:rsidRDefault="002828F2">
      <w:pPr>
        <w:pStyle w:val="BodyText"/>
        <w:spacing w:before="165" w:line="249" w:lineRule="auto"/>
        <w:ind w:left="232" w:right="212"/>
        <w:jc w:val="both"/>
      </w:pPr>
      <w:bookmarkStart w:id="886" w:name="The_Council_will_therefore_maintain_the_"/>
      <w:bookmarkEnd w:id="886"/>
      <w:r>
        <w:t xml:space="preserve">The Council will therefore maintain the current pollutant monitoring network and where resources and necessity arises increase or amend the network to ensure the impact of the AQAP and any new developments affecting the AQMA are </w:t>
      </w:r>
      <w:r w:rsidR="00E64CF0">
        <w:t>covered. The</w:t>
      </w:r>
      <w:r>
        <w:t xml:space="preserve"> network has most recently been augmented by a PM</w:t>
      </w:r>
      <w:r>
        <w:rPr>
          <w:vertAlign w:val="subscript"/>
        </w:rPr>
        <w:t>10</w:t>
      </w:r>
      <w:r>
        <w:t xml:space="preserve"> monitor which began operation at the Haggs site in December 2012.</w:t>
      </w:r>
    </w:p>
    <w:p w14:paraId="3CDF1591" w14:textId="77777777" w:rsidR="007154E7" w:rsidRDefault="007154E7">
      <w:pPr>
        <w:pStyle w:val="BodyText"/>
      </w:pPr>
    </w:p>
    <w:p w14:paraId="554B3417" w14:textId="77777777" w:rsidR="007154E7" w:rsidRDefault="007154E7">
      <w:pPr>
        <w:pStyle w:val="BodyText"/>
        <w:spacing w:before="92"/>
      </w:pPr>
    </w:p>
    <w:p w14:paraId="411A3D15" w14:textId="77777777" w:rsidR="007154E7" w:rsidRDefault="002828F2">
      <w:pPr>
        <w:pStyle w:val="Heading2"/>
        <w:numPr>
          <w:ilvl w:val="1"/>
          <w:numId w:val="19"/>
        </w:numPr>
        <w:tabs>
          <w:tab w:val="left" w:pos="1027"/>
        </w:tabs>
      </w:pPr>
      <w:bookmarkStart w:id="887" w:name="_TOC_250033"/>
      <w:r>
        <w:rPr>
          <w:color w:val="007F91"/>
        </w:rPr>
        <w:t>DEVELOPMENT</w:t>
      </w:r>
      <w:r>
        <w:rPr>
          <w:color w:val="007F91"/>
          <w:spacing w:val="-10"/>
        </w:rPr>
        <w:t xml:space="preserve"> </w:t>
      </w:r>
      <w:r>
        <w:rPr>
          <w:color w:val="007F91"/>
        </w:rPr>
        <w:t>OF</w:t>
      </w:r>
      <w:r>
        <w:rPr>
          <w:color w:val="007F91"/>
          <w:spacing w:val="-7"/>
        </w:rPr>
        <w:t xml:space="preserve"> </w:t>
      </w:r>
      <w:r>
        <w:rPr>
          <w:color w:val="007F91"/>
        </w:rPr>
        <w:t>THE</w:t>
      </w:r>
      <w:r>
        <w:rPr>
          <w:color w:val="007F91"/>
          <w:spacing w:val="-4"/>
        </w:rPr>
        <w:t xml:space="preserve"> </w:t>
      </w:r>
      <w:r>
        <w:rPr>
          <w:color w:val="007F91"/>
        </w:rPr>
        <w:t>ACTION</w:t>
      </w:r>
      <w:r>
        <w:rPr>
          <w:color w:val="007F91"/>
          <w:spacing w:val="-7"/>
        </w:rPr>
        <w:t xml:space="preserve"> </w:t>
      </w:r>
      <w:bookmarkEnd w:id="887"/>
      <w:r>
        <w:rPr>
          <w:color w:val="007F91"/>
          <w:spacing w:val="-4"/>
        </w:rPr>
        <w:t>PLAN</w:t>
      </w:r>
    </w:p>
    <w:p w14:paraId="26A62998" w14:textId="77777777" w:rsidR="007154E7" w:rsidRDefault="002828F2">
      <w:pPr>
        <w:pStyle w:val="Heading3"/>
        <w:numPr>
          <w:ilvl w:val="1"/>
          <w:numId w:val="19"/>
        </w:numPr>
        <w:tabs>
          <w:tab w:val="left" w:pos="1084"/>
        </w:tabs>
        <w:spacing w:before="81"/>
        <w:ind w:left="1084" w:hanging="852"/>
      </w:pPr>
      <w:bookmarkStart w:id="888" w:name="_TOC_250032"/>
      <w:r>
        <w:rPr>
          <w:color w:val="007F91"/>
        </w:rPr>
        <w:t>In-house</w:t>
      </w:r>
      <w:r>
        <w:rPr>
          <w:color w:val="007F91"/>
          <w:spacing w:val="-7"/>
        </w:rPr>
        <w:t xml:space="preserve"> </w:t>
      </w:r>
      <w:r>
        <w:rPr>
          <w:color w:val="007F91"/>
        </w:rPr>
        <w:t>Steering</w:t>
      </w:r>
      <w:r>
        <w:rPr>
          <w:color w:val="007F91"/>
          <w:spacing w:val="-9"/>
        </w:rPr>
        <w:t xml:space="preserve"> </w:t>
      </w:r>
      <w:bookmarkEnd w:id="888"/>
      <w:r>
        <w:rPr>
          <w:color w:val="007F91"/>
          <w:spacing w:val="-4"/>
        </w:rPr>
        <w:t>Group</w:t>
      </w:r>
    </w:p>
    <w:p w14:paraId="4F967353" w14:textId="77777777" w:rsidR="007154E7" w:rsidRDefault="002828F2">
      <w:pPr>
        <w:pStyle w:val="BodyText"/>
        <w:spacing w:before="92" w:line="249" w:lineRule="auto"/>
        <w:ind w:left="232" w:right="212"/>
        <w:jc w:val="both"/>
      </w:pPr>
      <w:bookmarkStart w:id="889" w:name="The_development_of_the_Action_Plan_began"/>
      <w:bookmarkEnd w:id="889"/>
      <w:r>
        <w:t>The development of the Action Plan began with an inception meeting, which was attended by a number of local authority officers. These officers have guided and consulted on the development of the Action Plan through regular steering group meetings. In this way the Action Plan has been influenced by their local knowledge and area of responsibility.</w:t>
      </w:r>
    </w:p>
    <w:p w14:paraId="59D31F74" w14:textId="77777777" w:rsidR="007154E7" w:rsidRDefault="002828F2">
      <w:pPr>
        <w:pStyle w:val="BodyText"/>
        <w:spacing w:before="162"/>
        <w:ind w:left="232"/>
        <w:jc w:val="both"/>
      </w:pPr>
      <w:bookmarkStart w:id="890" w:name="Officers_which_attended_the_meetings_and"/>
      <w:bookmarkEnd w:id="890"/>
      <w:r>
        <w:t>Officers</w:t>
      </w:r>
      <w:r>
        <w:rPr>
          <w:spacing w:val="-6"/>
        </w:rPr>
        <w:t xml:space="preserve"> </w:t>
      </w:r>
      <w:r>
        <w:t>which</w:t>
      </w:r>
      <w:r>
        <w:rPr>
          <w:spacing w:val="-5"/>
        </w:rPr>
        <w:t xml:space="preserve"> </w:t>
      </w:r>
      <w:r>
        <w:t>attended</w:t>
      </w:r>
      <w:r>
        <w:rPr>
          <w:spacing w:val="-7"/>
        </w:rPr>
        <w:t xml:space="preserve"> </w:t>
      </w:r>
      <w:r>
        <w:t>the</w:t>
      </w:r>
      <w:r>
        <w:rPr>
          <w:spacing w:val="-5"/>
        </w:rPr>
        <w:t xml:space="preserve"> </w:t>
      </w:r>
      <w:r>
        <w:t>meetings</w:t>
      </w:r>
      <w:r>
        <w:rPr>
          <w:spacing w:val="-6"/>
        </w:rPr>
        <w:t xml:space="preserve"> </w:t>
      </w:r>
      <w:r>
        <w:t>and</w:t>
      </w:r>
      <w:r>
        <w:rPr>
          <w:spacing w:val="-7"/>
        </w:rPr>
        <w:t xml:space="preserve"> </w:t>
      </w:r>
      <w:r>
        <w:t>/</w:t>
      </w:r>
      <w:r>
        <w:rPr>
          <w:spacing w:val="-6"/>
        </w:rPr>
        <w:t xml:space="preserve"> </w:t>
      </w:r>
      <w:r>
        <w:t>or</w:t>
      </w:r>
      <w:r>
        <w:rPr>
          <w:spacing w:val="-4"/>
        </w:rPr>
        <w:t xml:space="preserve"> </w:t>
      </w:r>
      <w:r>
        <w:t>have</w:t>
      </w:r>
      <w:r>
        <w:rPr>
          <w:spacing w:val="-7"/>
        </w:rPr>
        <w:t xml:space="preserve"> </w:t>
      </w:r>
      <w:r>
        <w:t>been</w:t>
      </w:r>
      <w:r>
        <w:rPr>
          <w:spacing w:val="-7"/>
        </w:rPr>
        <w:t xml:space="preserve"> </w:t>
      </w:r>
      <w:r>
        <w:t>consulted</w:t>
      </w:r>
      <w:r>
        <w:rPr>
          <w:spacing w:val="-7"/>
        </w:rPr>
        <w:t xml:space="preserve"> </w:t>
      </w:r>
      <w:r>
        <w:t>on</w:t>
      </w:r>
      <w:r>
        <w:rPr>
          <w:spacing w:val="-4"/>
        </w:rPr>
        <w:t xml:space="preserve"> </w:t>
      </w:r>
      <w:r>
        <w:t>the</w:t>
      </w:r>
      <w:r>
        <w:rPr>
          <w:spacing w:val="-5"/>
        </w:rPr>
        <w:t xml:space="preserve"> </w:t>
      </w:r>
      <w:r>
        <w:t>action</w:t>
      </w:r>
      <w:r>
        <w:rPr>
          <w:spacing w:val="-5"/>
        </w:rPr>
        <w:t xml:space="preserve"> </w:t>
      </w:r>
      <w:r>
        <w:t>plan</w:t>
      </w:r>
      <w:r>
        <w:rPr>
          <w:spacing w:val="-7"/>
        </w:rPr>
        <w:t xml:space="preserve"> </w:t>
      </w:r>
      <w:r>
        <w:t>include</w:t>
      </w:r>
      <w:r>
        <w:rPr>
          <w:spacing w:val="-7"/>
        </w:rPr>
        <w:t xml:space="preserve"> </w:t>
      </w:r>
      <w:r>
        <w:t>those</w:t>
      </w:r>
      <w:r>
        <w:rPr>
          <w:spacing w:val="-7"/>
        </w:rPr>
        <w:t xml:space="preserve"> </w:t>
      </w:r>
      <w:r>
        <w:rPr>
          <w:spacing w:val="-2"/>
        </w:rPr>
        <w:t>from:</w:t>
      </w:r>
    </w:p>
    <w:p w14:paraId="136A78FD" w14:textId="77777777" w:rsidR="007154E7" w:rsidRDefault="002828F2">
      <w:pPr>
        <w:pStyle w:val="ListParagraph"/>
        <w:numPr>
          <w:ilvl w:val="0"/>
          <w:numId w:val="17"/>
        </w:numPr>
        <w:tabs>
          <w:tab w:val="left" w:pos="686"/>
        </w:tabs>
        <w:spacing w:before="154"/>
        <w:rPr>
          <w:sz w:val="20"/>
        </w:rPr>
      </w:pPr>
      <w:bookmarkStart w:id="891" w:name="Environmental_Services_–Environmental_He"/>
      <w:bookmarkEnd w:id="891"/>
      <w:r>
        <w:rPr>
          <w:spacing w:val="-2"/>
          <w:sz w:val="20"/>
        </w:rPr>
        <w:t>Environmental</w:t>
      </w:r>
      <w:r>
        <w:rPr>
          <w:spacing w:val="7"/>
          <w:sz w:val="20"/>
        </w:rPr>
        <w:t xml:space="preserve"> </w:t>
      </w:r>
      <w:r>
        <w:rPr>
          <w:spacing w:val="-2"/>
          <w:sz w:val="20"/>
        </w:rPr>
        <w:t>Services</w:t>
      </w:r>
      <w:r>
        <w:rPr>
          <w:spacing w:val="10"/>
          <w:sz w:val="20"/>
        </w:rPr>
        <w:t xml:space="preserve"> </w:t>
      </w:r>
      <w:r>
        <w:rPr>
          <w:spacing w:val="-2"/>
          <w:sz w:val="20"/>
        </w:rPr>
        <w:t>–Environmental</w:t>
      </w:r>
      <w:r>
        <w:rPr>
          <w:spacing w:val="7"/>
          <w:sz w:val="20"/>
        </w:rPr>
        <w:t xml:space="preserve"> </w:t>
      </w:r>
      <w:r>
        <w:rPr>
          <w:spacing w:val="-2"/>
          <w:sz w:val="20"/>
        </w:rPr>
        <w:t>Health;</w:t>
      </w:r>
    </w:p>
    <w:p w14:paraId="76B03F33" w14:textId="77777777" w:rsidR="007154E7" w:rsidRDefault="002828F2">
      <w:pPr>
        <w:pStyle w:val="ListParagraph"/>
        <w:numPr>
          <w:ilvl w:val="0"/>
          <w:numId w:val="17"/>
        </w:numPr>
        <w:tabs>
          <w:tab w:val="left" w:pos="686"/>
        </w:tabs>
        <w:spacing w:before="65"/>
        <w:rPr>
          <w:sz w:val="20"/>
        </w:rPr>
      </w:pPr>
      <w:bookmarkStart w:id="892" w:name="Engineering_and_Design_–Roads_and_Design"/>
      <w:bookmarkEnd w:id="892"/>
      <w:r>
        <w:rPr>
          <w:sz w:val="20"/>
        </w:rPr>
        <w:t>Engineering</w:t>
      </w:r>
      <w:r>
        <w:rPr>
          <w:spacing w:val="-9"/>
          <w:sz w:val="20"/>
        </w:rPr>
        <w:t xml:space="preserve"> </w:t>
      </w:r>
      <w:r>
        <w:rPr>
          <w:sz w:val="20"/>
        </w:rPr>
        <w:t>and</w:t>
      </w:r>
      <w:r>
        <w:rPr>
          <w:spacing w:val="-8"/>
          <w:sz w:val="20"/>
        </w:rPr>
        <w:t xml:space="preserve"> </w:t>
      </w:r>
      <w:r>
        <w:rPr>
          <w:sz w:val="20"/>
        </w:rPr>
        <w:t>Design</w:t>
      </w:r>
      <w:r>
        <w:rPr>
          <w:spacing w:val="-8"/>
          <w:sz w:val="20"/>
        </w:rPr>
        <w:t xml:space="preserve"> </w:t>
      </w:r>
      <w:r>
        <w:rPr>
          <w:sz w:val="20"/>
        </w:rPr>
        <w:t>–Roads</w:t>
      </w:r>
      <w:r>
        <w:rPr>
          <w:spacing w:val="-8"/>
          <w:sz w:val="20"/>
        </w:rPr>
        <w:t xml:space="preserve"> </w:t>
      </w:r>
      <w:r>
        <w:rPr>
          <w:sz w:val="20"/>
        </w:rPr>
        <w:t>and</w:t>
      </w:r>
      <w:r>
        <w:rPr>
          <w:spacing w:val="-8"/>
          <w:sz w:val="20"/>
        </w:rPr>
        <w:t xml:space="preserve"> </w:t>
      </w:r>
      <w:r>
        <w:rPr>
          <w:spacing w:val="-2"/>
          <w:sz w:val="20"/>
        </w:rPr>
        <w:t>Design;</w:t>
      </w:r>
    </w:p>
    <w:p w14:paraId="627577B1" w14:textId="77777777" w:rsidR="007154E7" w:rsidRDefault="002828F2">
      <w:pPr>
        <w:pStyle w:val="ListParagraph"/>
        <w:numPr>
          <w:ilvl w:val="0"/>
          <w:numId w:val="17"/>
        </w:numPr>
        <w:tabs>
          <w:tab w:val="left" w:pos="686"/>
        </w:tabs>
        <w:spacing w:before="66"/>
        <w:rPr>
          <w:sz w:val="20"/>
        </w:rPr>
      </w:pPr>
      <w:bookmarkStart w:id="893" w:name="Planning_and_Transport_–Development_Cont"/>
      <w:bookmarkEnd w:id="893"/>
      <w:r>
        <w:rPr>
          <w:sz w:val="20"/>
        </w:rPr>
        <w:t>Planning</w:t>
      </w:r>
      <w:r>
        <w:rPr>
          <w:spacing w:val="-9"/>
          <w:sz w:val="20"/>
        </w:rPr>
        <w:t xml:space="preserve"> </w:t>
      </w:r>
      <w:r>
        <w:rPr>
          <w:sz w:val="20"/>
        </w:rPr>
        <w:t>and</w:t>
      </w:r>
      <w:r>
        <w:rPr>
          <w:spacing w:val="-9"/>
          <w:sz w:val="20"/>
        </w:rPr>
        <w:t xml:space="preserve"> </w:t>
      </w:r>
      <w:r>
        <w:rPr>
          <w:sz w:val="20"/>
        </w:rPr>
        <w:t>Transport</w:t>
      </w:r>
      <w:r>
        <w:rPr>
          <w:spacing w:val="-10"/>
          <w:sz w:val="20"/>
        </w:rPr>
        <w:t xml:space="preserve"> </w:t>
      </w:r>
      <w:r>
        <w:rPr>
          <w:sz w:val="20"/>
        </w:rPr>
        <w:t>–Development</w:t>
      </w:r>
      <w:r>
        <w:rPr>
          <w:spacing w:val="-10"/>
          <w:sz w:val="20"/>
        </w:rPr>
        <w:t xml:space="preserve"> </w:t>
      </w:r>
      <w:r>
        <w:rPr>
          <w:sz w:val="20"/>
        </w:rPr>
        <w:t>Control</w:t>
      </w:r>
      <w:r>
        <w:rPr>
          <w:spacing w:val="-10"/>
          <w:sz w:val="20"/>
        </w:rPr>
        <w:t xml:space="preserve"> </w:t>
      </w:r>
      <w:r>
        <w:rPr>
          <w:sz w:val="20"/>
        </w:rPr>
        <w:t>and</w:t>
      </w:r>
      <w:r>
        <w:rPr>
          <w:spacing w:val="-10"/>
          <w:sz w:val="20"/>
        </w:rPr>
        <w:t xml:space="preserve"> </w:t>
      </w:r>
      <w:r>
        <w:rPr>
          <w:sz w:val="20"/>
        </w:rPr>
        <w:t>Transport</w:t>
      </w:r>
      <w:r>
        <w:rPr>
          <w:spacing w:val="-8"/>
          <w:sz w:val="20"/>
        </w:rPr>
        <w:t xml:space="preserve"> </w:t>
      </w:r>
      <w:r>
        <w:rPr>
          <w:sz w:val="20"/>
        </w:rPr>
        <w:t>Planning;</w:t>
      </w:r>
      <w:r>
        <w:rPr>
          <w:spacing w:val="-10"/>
          <w:sz w:val="20"/>
        </w:rPr>
        <w:t xml:space="preserve"> </w:t>
      </w:r>
      <w:r>
        <w:rPr>
          <w:spacing w:val="-5"/>
          <w:sz w:val="20"/>
        </w:rPr>
        <w:t>and</w:t>
      </w:r>
    </w:p>
    <w:p w14:paraId="4F7DBE5B" w14:textId="77777777" w:rsidR="007154E7" w:rsidRDefault="002828F2">
      <w:pPr>
        <w:pStyle w:val="ListParagraph"/>
        <w:numPr>
          <w:ilvl w:val="0"/>
          <w:numId w:val="17"/>
        </w:numPr>
        <w:tabs>
          <w:tab w:val="left" w:pos="686"/>
        </w:tabs>
        <w:spacing w:before="67"/>
        <w:rPr>
          <w:sz w:val="20"/>
        </w:rPr>
      </w:pPr>
      <w:bookmarkStart w:id="894" w:name="Fleet_Services._"/>
      <w:bookmarkEnd w:id="894"/>
      <w:r>
        <w:rPr>
          <w:sz w:val="20"/>
        </w:rPr>
        <w:t>Fleet</w:t>
      </w:r>
      <w:r>
        <w:rPr>
          <w:spacing w:val="-8"/>
          <w:sz w:val="20"/>
        </w:rPr>
        <w:t xml:space="preserve"> </w:t>
      </w:r>
      <w:r>
        <w:rPr>
          <w:spacing w:val="-2"/>
          <w:sz w:val="20"/>
        </w:rPr>
        <w:t>Services.</w:t>
      </w:r>
    </w:p>
    <w:p w14:paraId="25FC88F8" w14:textId="77777777" w:rsidR="007154E7" w:rsidRDefault="002828F2">
      <w:pPr>
        <w:pStyle w:val="BodyText"/>
        <w:spacing w:before="85" w:line="249" w:lineRule="auto"/>
        <w:ind w:left="232" w:right="211"/>
        <w:jc w:val="both"/>
      </w:pPr>
      <w:bookmarkStart w:id="895" w:name="The_steering_group_was_formed_to_provide"/>
      <w:bookmarkEnd w:id="895"/>
      <w:r>
        <w:t>The steering group was formed to provide an appropriate forum for developing the Air Quality Action Plan. The composition of the group was carefully considered to include representatives from all local authority services with an interest in air quality and who may have an influence on the measures being considered within the draft plan.</w:t>
      </w:r>
    </w:p>
    <w:p w14:paraId="641F58C0" w14:textId="77777777" w:rsidR="007154E7" w:rsidRDefault="007154E7">
      <w:pPr>
        <w:spacing w:line="249" w:lineRule="auto"/>
        <w:jc w:val="both"/>
        <w:sectPr w:rsidR="007154E7">
          <w:pgSz w:w="11910" w:h="16840"/>
          <w:pgMar w:top="1540" w:right="920" w:bottom="1180" w:left="900" w:header="853" w:footer="990" w:gutter="0"/>
          <w:cols w:space="720"/>
        </w:sectPr>
      </w:pPr>
    </w:p>
    <w:p w14:paraId="219CA29B"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2170F479" wp14:editId="713E0F9E">
                <wp:extent cx="6166485" cy="12700"/>
                <wp:effectExtent l="0" t="0" r="0" b="0"/>
                <wp:docPr id="539" name="Group 5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40" name="Graphic 540"/>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4BB839C8" id="Group 539"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QM8RRqcCAAABBwAADgAAAAAAAAAAAAAAAAAu&#10;AgAAZHJzL2Uyb0RvYy54bWxQSwECLQAUAAYACAAAACEA91dBNNsAAAADAQAADwAAAAAAAAAAAAAA&#10;AAABBQAAZHJzL2Rvd25yZXYueG1sUEsFBgAAAAAEAAQA8wAAAAkGAAAAAA==&#10;">
                <v:shape id="Graphic 540"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" path="m6166104,l1440180,r-3048,l1427988,,,,,12192r1427988,l1437132,12192r3048,l6166104,12192r,-12192xe" fillcolor="#00745b" stroked="f">
                  <v:path arrowok="t"/>
                </v:shape>
                <w10:anchorlock/>
              </v:group>
            </w:pict>
          </mc:Fallback>
        </mc:AlternateContent>
      </w:r>
    </w:p>
    <w:p w14:paraId="1116DA85" w14:textId="77777777" w:rsidR="007154E7" w:rsidRDefault="007154E7">
      <w:pPr>
        <w:pStyle w:val="BodyText"/>
        <w:rPr>
          <w:sz w:val="28"/>
        </w:rPr>
      </w:pPr>
    </w:p>
    <w:p w14:paraId="34C9DB5C" w14:textId="77777777" w:rsidR="007154E7" w:rsidRDefault="007154E7">
      <w:pPr>
        <w:pStyle w:val="BodyText"/>
        <w:spacing w:before="57"/>
        <w:rPr>
          <w:sz w:val="28"/>
        </w:rPr>
      </w:pPr>
    </w:p>
    <w:p w14:paraId="3EF1375B" w14:textId="77777777" w:rsidR="007154E7" w:rsidRDefault="002828F2">
      <w:pPr>
        <w:pStyle w:val="Heading3"/>
        <w:numPr>
          <w:ilvl w:val="1"/>
          <w:numId w:val="19"/>
        </w:numPr>
        <w:tabs>
          <w:tab w:val="left" w:pos="1084"/>
        </w:tabs>
        <w:spacing w:before="1"/>
        <w:ind w:left="1084" w:hanging="852"/>
      </w:pPr>
      <w:bookmarkStart w:id="896" w:name="7.2_ActionPlanMeasures_"/>
      <w:bookmarkStart w:id="897" w:name="_TOC_250031"/>
      <w:bookmarkEnd w:id="896"/>
      <w:r>
        <w:rPr>
          <w:color w:val="007F91"/>
        </w:rPr>
        <w:t>Action</w:t>
      </w:r>
      <w:r>
        <w:rPr>
          <w:color w:val="007F91"/>
          <w:spacing w:val="-4"/>
        </w:rPr>
        <w:t xml:space="preserve"> </w:t>
      </w:r>
      <w:r>
        <w:rPr>
          <w:color w:val="007F91"/>
        </w:rPr>
        <w:t>Plan</w:t>
      </w:r>
      <w:r>
        <w:rPr>
          <w:color w:val="007F91"/>
          <w:spacing w:val="-6"/>
        </w:rPr>
        <w:t xml:space="preserve"> </w:t>
      </w:r>
      <w:bookmarkEnd w:id="897"/>
      <w:r>
        <w:rPr>
          <w:color w:val="007F91"/>
          <w:spacing w:val="-2"/>
        </w:rPr>
        <w:t>Measures</w:t>
      </w:r>
    </w:p>
    <w:p w14:paraId="46E57D38" w14:textId="77777777" w:rsidR="007154E7" w:rsidRDefault="002828F2">
      <w:pPr>
        <w:pStyle w:val="BodyText"/>
        <w:spacing w:before="91" w:line="247" w:lineRule="auto"/>
        <w:ind w:left="232"/>
      </w:pPr>
      <w:bookmarkStart w:id="898" w:name="The_actions_and_policies_that_the_Counci"/>
      <w:bookmarkEnd w:id="898"/>
      <w:r>
        <w:t>The actions and policies that the Council intends to implement to reduce pollutant concentrations within the AQMAs have been separated into four categories based on the area of responsibility:</w:t>
      </w:r>
    </w:p>
    <w:p w14:paraId="6D019B0B" w14:textId="77777777" w:rsidR="007154E7" w:rsidRDefault="002828F2">
      <w:pPr>
        <w:pStyle w:val="ListParagraph"/>
        <w:numPr>
          <w:ilvl w:val="0"/>
          <w:numId w:val="18"/>
        </w:numPr>
        <w:tabs>
          <w:tab w:val="left" w:pos="686"/>
        </w:tabs>
        <w:spacing w:before="149"/>
        <w:rPr>
          <w:sz w:val="20"/>
        </w:rPr>
      </w:pPr>
      <w:bookmarkStart w:id="899" w:name="Transport_Planning;_"/>
      <w:bookmarkEnd w:id="899"/>
      <w:r>
        <w:rPr>
          <w:sz w:val="20"/>
        </w:rPr>
        <w:t>Transport</w:t>
      </w:r>
      <w:r>
        <w:rPr>
          <w:spacing w:val="-10"/>
          <w:sz w:val="20"/>
        </w:rPr>
        <w:t xml:space="preserve"> </w:t>
      </w:r>
      <w:r>
        <w:rPr>
          <w:spacing w:val="-2"/>
          <w:sz w:val="20"/>
        </w:rPr>
        <w:t>Planning;</w:t>
      </w:r>
    </w:p>
    <w:p w14:paraId="71A5DCB2" w14:textId="77777777" w:rsidR="007154E7" w:rsidRDefault="002828F2">
      <w:pPr>
        <w:pStyle w:val="ListParagraph"/>
        <w:numPr>
          <w:ilvl w:val="0"/>
          <w:numId w:val="18"/>
        </w:numPr>
        <w:tabs>
          <w:tab w:val="left" w:pos="686"/>
        </w:tabs>
        <w:spacing w:before="66"/>
        <w:rPr>
          <w:sz w:val="20"/>
        </w:rPr>
      </w:pPr>
      <w:bookmarkStart w:id="900" w:name="Fleet_Management;_"/>
      <w:bookmarkEnd w:id="900"/>
      <w:r>
        <w:rPr>
          <w:sz w:val="20"/>
        </w:rPr>
        <w:t>Fleet</w:t>
      </w:r>
      <w:r>
        <w:rPr>
          <w:spacing w:val="-8"/>
          <w:sz w:val="20"/>
        </w:rPr>
        <w:t xml:space="preserve"> </w:t>
      </w:r>
      <w:r>
        <w:rPr>
          <w:spacing w:val="-2"/>
          <w:sz w:val="20"/>
        </w:rPr>
        <w:t>Management;</w:t>
      </w:r>
    </w:p>
    <w:p w14:paraId="0310817E" w14:textId="77777777" w:rsidR="007154E7" w:rsidRDefault="002828F2">
      <w:pPr>
        <w:pStyle w:val="ListParagraph"/>
        <w:numPr>
          <w:ilvl w:val="0"/>
          <w:numId w:val="18"/>
        </w:numPr>
        <w:tabs>
          <w:tab w:val="left" w:pos="686"/>
        </w:tabs>
        <w:spacing w:before="67"/>
        <w:rPr>
          <w:sz w:val="20"/>
        </w:rPr>
      </w:pPr>
      <w:bookmarkStart w:id="901" w:name="Environmental_Services_and_Planning;_and"/>
      <w:bookmarkEnd w:id="901"/>
      <w:r>
        <w:rPr>
          <w:sz w:val="20"/>
        </w:rPr>
        <w:t>Environmental</w:t>
      </w:r>
      <w:r>
        <w:rPr>
          <w:spacing w:val="-12"/>
          <w:sz w:val="20"/>
        </w:rPr>
        <w:t xml:space="preserve"> </w:t>
      </w:r>
      <w:r>
        <w:rPr>
          <w:sz w:val="20"/>
        </w:rPr>
        <w:t>Services</w:t>
      </w:r>
      <w:r>
        <w:rPr>
          <w:spacing w:val="-10"/>
          <w:sz w:val="20"/>
        </w:rPr>
        <w:t xml:space="preserve"> </w:t>
      </w:r>
      <w:r>
        <w:rPr>
          <w:sz w:val="20"/>
        </w:rPr>
        <w:t>and</w:t>
      </w:r>
      <w:r>
        <w:rPr>
          <w:spacing w:val="-11"/>
          <w:sz w:val="20"/>
        </w:rPr>
        <w:t xml:space="preserve"> </w:t>
      </w:r>
      <w:r>
        <w:rPr>
          <w:sz w:val="20"/>
        </w:rPr>
        <w:t>Planning;</w:t>
      </w:r>
      <w:r>
        <w:rPr>
          <w:spacing w:val="-10"/>
          <w:sz w:val="20"/>
        </w:rPr>
        <w:t xml:space="preserve"> </w:t>
      </w:r>
      <w:r>
        <w:rPr>
          <w:spacing w:val="-5"/>
          <w:sz w:val="20"/>
        </w:rPr>
        <w:t>and</w:t>
      </w:r>
    </w:p>
    <w:p w14:paraId="2B4476BF" w14:textId="77777777" w:rsidR="007154E7" w:rsidRDefault="002828F2">
      <w:pPr>
        <w:pStyle w:val="ListParagraph"/>
        <w:numPr>
          <w:ilvl w:val="0"/>
          <w:numId w:val="18"/>
        </w:numPr>
        <w:tabs>
          <w:tab w:val="left" w:pos="686"/>
        </w:tabs>
        <w:spacing w:before="64"/>
        <w:rPr>
          <w:sz w:val="20"/>
        </w:rPr>
      </w:pPr>
      <w:bookmarkStart w:id="902" w:name="Other_Departments_and_External_Agencies."/>
      <w:bookmarkEnd w:id="902"/>
      <w:r>
        <w:rPr>
          <w:sz w:val="20"/>
        </w:rPr>
        <w:t>Other</w:t>
      </w:r>
      <w:r>
        <w:rPr>
          <w:spacing w:val="-10"/>
          <w:sz w:val="20"/>
        </w:rPr>
        <w:t xml:space="preserve"> </w:t>
      </w:r>
      <w:r>
        <w:rPr>
          <w:sz w:val="20"/>
        </w:rPr>
        <w:t>Departments</w:t>
      </w:r>
      <w:r>
        <w:rPr>
          <w:spacing w:val="-9"/>
          <w:sz w:val="20"/>
        </w:rPr>
        <w:t xml:space="preserve"> </w:t>
      </w:r>
      <w:r>
        <w:rPr>
          <w:sz w:val="20"/>
        </w:rPr>
        <w:t>and</w:t>
      </w:r>
      <w:r>
        <w:rPr>
          <w:spacing w:val="-8"/>
          <w:sz w:val="20"/>
        </w:rPr>
        <w:t xml:space="preserve"> </w:t>
      </w:r>
      <w:r>
        <w:rPr>
          <w:sz w:val="20"/>
        </w:rPr>
        <w:t>External</w:t>
      </w:r>
      <w:r>
        <w:rPr>
          <w:spacing w:val="-10"/>
          <w:sz w:val="20"/>
        </w:rPr>
        <w:t xml:space="preserve"> </w:t>
      </w:r>
      <w:r>
        <w:rPr>
          <w:spacing w:val="-2"/>
          <w:sz w:val="20"/>
        </w:rPr>
        <w:t>Agencies.</w:t>
      </w:r>
    </w:p>
    <w:p w14:paraId="7C8C4B29" w14:textId="77777777" w:rsidR="007154E7" w:rsidRDefault="002828F2">
      <w:pPr>
        <w:pStyle w:val="Heading5"/>
        <w:numPr>
          <w:ilvl w:val="2"/>
          <w:numId w:val="19"/>
        </w:numPr>
        <w:tabs>
          <w:tab w:val="left" w:pos="1365"/>
        </w:tabs>
        <w:spacing w:before="75"/>
      </w:pPr>
      <w:bookmarkStart w:id="903" w:name="_TOC_250030"/>
      <w:r>
        <w:rPr>
          <w:color w:val="007F91"/>
        </w:rPr>
        <w:t>Fleet</w:t>
      </w:r>
      <w:bookmarkEnd w:id="903"/>
      <w:r>
        <w:rPr>
          <w:color w:val="007F91"/>
          <w:spacing w:val="-2"/>
        </w:rPr>
        <w:t xml:space="preserve"> Management</w:t>
      </w:r>
    </w:p>
    <w:p w14:paraId="2D2C6991" w14:textId="77777777" w:rsidR="007154E7" w:rsidRDefault="002828F2">
      <w:pPr>
        <w:pStyle w:val="Heading6"/>
        <w:numPr>
          <w:ilvl w:val="3"/>
          <w:numId w:val="19"/>
        </w:numPr>
        <w:tabs>
          <w:tab w:val="left" w:pos="1480"/>
        </w:tabs>
        <w:spacing w:before="79"/>
      </w:pPr>
      <w:bookmarkStart w:id="904" w:name="_TOC_250029"/>
      <w:r>
        <w:rPr>
          <w:color w:val="007F91"/>
        </w:rPr>
        <w:t>Council</w:t>
      </w:r>
      <w:r>
        <w:rPr>
          <w:color w:val="007F91"/>
          <w:spacing w:val="-3"/>
        </w:rPr>
        <w:t xml:space="preserve"> </w:t>
      </w:r>
      <w:bookmarkEnd w:id="904"/>
      <w:r>
        <w:rPr>
          <w:color w:val="007F91"/>
          <w:spacing w:val="-2"/>
        </w:rPr>
        <w:t>Vehicles</w:t>
      </w:r>
    </w:p>
    <w:p w14:paraId="1BDABB51" w14:textId="07E3D3BF" w:rsidR="007154E7" w:rsidRDefault="002828F2">
      <w:pPr>
        <w:pStyle w:val="BodyText"/>
        <w:spacing w:before="93" w:line="249" w:lineRule="auto"/>
        <w:ind w:left="232" w:right="211"/>
        <w:jc w:val="both"/>
      </w:pPr>
      <w:bookmarkStart w:id="905" w:name="Improvement_of_fleet_to_include_hybrid_a"/>
      <w:bookmarkEnd w:id="905"/>
      <w:r>
        <w:t xml:space="preserve">Improvement of fleet to include hybrid and start stop technology and/or advance date for removal of older vehicles - the Council operates a large fleet of vehicles which has undergone recent upgrade to Euro 4/5 standard. The Council intend to continue to maintain and upgrade their vehicles on a regular basis with a transfer to entirely Euro 5 standard. Approximately 20% of the Council fleet will be replaced over financial years 2014/15 and 2015/16, with 60 new vehicles ordered in 2014/15 </w:t>
      </w:r>
      <w:r w:rsidR="00E64CF0">
        <w:t>alone. Electric</w:t>
      </w:r>
      <w:r>
        <w:t xml:space="preserve"> Vehicles and Plug-in </w:t>
      </w:r>
      <w:r>
        <w:rPr>
          <w:spacing w:val="-2"/>
        </w:rPr>
        <w:t>places</w:t>
      </w:r>
    </w:p>
    <w:p w14:paraId="3150CB86" w14:textId="77777777" w:rsidR="007154E7" w:rsidRDefault="002828F2">
      <w:pPr>
        <w:pStyle w:val="BodyText"/>
        <w:spacing w:before="163" w:line="249" w:lineRule="auto"/>
        <w:ind w:left="232" w:right="211" w:hanging="1"/>
        <w:jc w:val="both"/>
      </w:pPr>
      <w:bookmarkStart w:id="906" w:name="The_use_of_electric_vehicles_will_help_t"/>
      <w:bookmarkEnd w:id="906"/>
      <w:r>
        <w:t>The use of electric vehicles will help to lower pollutant emissions as well as lower CO</w:t>
      </w:r>
      <w:r>
        <w:rPr>
          <w:vertAlign w:val="subscript"/>
        </w:rPr>
        <w:t>2</w:t>
      </w:r>
      <w:r>
        <w:t xml:space="preserve"> emissions compared to current fleet vehicles. This will begin to assist Environmental Services in providing leadership in the community through initiating the use of 'greener' vehicles that will be used as part of efforts to monitor and improve air quality</w:t>
      </w:r>
      <w:r>
        <w:rPr>
          <w:spacing w:val="-3"/>
        </w:rPr>
        <w:t xml:space="preserve"> </w:t>
      </w:r>
      <w:r>
        <w:t>levels.</w:t>
      </w:r>
      <w:r>
        <w:rPr>
          <w:spacing w:val="40"/>
        </w:rPr>
        <w:t xml:space="preserve"> </w:t>
      </w:r>
      <w:r>
        <w:t xml:space="preserve">The use of electric vehicles will also reduce operational running costs and provide a pilot </w:t>
      </w:r>
      <w:proofErr w:type="spellStart"/>
      <w:r>
        <w:t>programme</w:t>
      </w:r>
      <w:proofErr w:type="spellEnd"/>
      <w:r>
        <w:t xml:space="preserve"> for the Council to consider a wider conversion of vehicles to a greener fleet.</w:t>
      </w:r>
    </w:p>
    <w:p w14:paraId="039C96E5" w14:textId="77777777" w:rsidR="007154E7" w:rsidRDefault="002828F2">
      <w:pPr>
        <w:pStyle w:val="BodyText"/>
        <w:spacing w:before="165" w:line="247" w:lineRule="auto"/>
        <w:ind w:left="232" w:right="213"/>
        <w:jc w:val="both"/>
      </w:pPr>
      <w:bookmarkStart w:id="907" w:name="The_Council_now_operate_7_electric_vehic"/>
      <w:bookmarkEnd w:id="907"/>
      <w:r>
        <w:t>The Council now operate 7 electric vehicles, with charge points at Winchester Avenue, Dalgrain, Municipal Buildings, Earls Road, Abbotsford House.</w:t>
      </w:r>
    </w:p>
    <w:p w14:paraId="2955800C" w14:textId="77777777" w:rsidR="007154E7" w:rsidRDefault="002828F2">
      <w:pPr>
        <w:pStyle w:val="Heading6"/>
        <w:numPr>
          <w:ilvl w:val="3"/>
          <w:numId w:val="19"/>
        </w:numPr>
        <w:tabs>
          <w:tab w:val="left" w:pos="1480"/>
        </w:tabs>
        <w:spacing w:before="156"/>
      </w:pPr>
      <w:bookmarkStart w:id="908" w:name="_TOC_250028"/>
      <w:r>
        <w:rPr>
          <w:color w:val="007F91"/>
        </w:rPr>
        <w:t>Eco-driver</w:t>
      </w:r>
      <w:r>
        <w:rPr>
          <w:color w:val="007F91"/>
          <w:spacing w:val="-6"/>
        </w:rPr>
        <w:t xml:space="preserve"> </w:t>
      </w:r>
      <w:r>
        <w:rPr>
          <w:color w:val="007F91"/>
        </w:rPr>
        <w:t>training</w:t>
      </w:r>
      <w:r>
        <w:rPr>
          <w:color w:val="007F91"/>
          <w:spacing w:val="-3"/>
        </w:rPr>
        <w:t xml:space="preserve"> </w:t>
      </w:r>
      <w:r>
        <w:rPr>
          <w:color w:val="007F91"/>
        </w:rPr>
        <w:t>for</w:t>
      </w:r>
      <w:r>
        <w:rPr>
          <w:color w:val="007F91"/>
          <w:spacing w:val="-4"/>
        </w:rPr>
        <w:t xml:space="preserve"> </w:t>
      </w:r>
      <w:r>
        <w:rPr>
          <w:color w:val="007F91"/>
        </w:rPr>
        <w:t>Council</w:t>
      </w:r>
      <w:r>
        <w:rPr>
          <w:color w:val="007F91"/>
          <w:spacing w:val="-2"/>
        </w:rPr>
        <w:t xml:space="preserve"> </w:t>
      </w:r>
      <w:bookmarkEnd w:id="908"/>
      <w:r>
        <w:rPr>
          <w:color w:val="007F91"/>
          <w:spacing w:val="-4"/>
        </w:rPr>
        <w:t>Fleet</w:t>
      </w:r>
    </w:p>
    <w:p w14:paraId="501E1052" w14:textId="77777777" w:rsidR="007154E7" w:rsidRDefault="002828F2">
      <w:pPr>
        <w:pStyle w:val="BodyText"/>
        <w:spacing w:before="90" w:line="249" w:lineRule="auto"/>
        <w:ind w:left="232" w:right="214"/>
        <w:jc w:val="both"/>
      </w:pPr>
      <w:bookmarkStart w:id="909" w:name="CPC_(Certificate_Professional_Competence"/>
      <w:bookmarkEnd w:id="909"/>
      <w:r>
        <w:t>CPC (Certificate Professional Competence) training for drivers of large vehicles was completed by September 2014.Advanced driver training available for council fleet drivers, to reduce emissions through</w:t>
      </w:r>
      <w:r>
        <w:rPr>
          <w:spacing w:val="40"/>
        </w:rPr>
        <w:t xml:space="preserve"> </w:t>
      </w:r>
      <w:r>
        <w:t>eco-driving skills, on a service-led basis.</w:t>
      </w:r>
    </w:p>
    <w:p w14:paraId="2C64E9F7" w14:textId="77777777" w:rsidR="007154E7" w:rsidRDefault="002828F2">
      <w:pPr>
        <w:pStyle w:val="Heading6"/>
        <w:numPr>
          <w:ilvl w:val="3"/>
          <w:numId w:val="19"/>
        </w:numPr>
        <w:tabs>
          <w:tab w:val="left" w:pos="1480"/>
        </w:tabs>
      </w:pPr>
      <w:bookmarkStart w:id="910" w:name="_TOC_250027"/>
      <w:r>
        <w:rPr>
          <w:color w:val="007F91"/>
        </w:rPr>
        <w:t>Local</w:t>
      </w:r>
      <w:r>
        <w:rPr>
          <w:color w:val="007F91"/>
          <w:spacing w:val="-2"/>
        </w:rPr>
        <w:t xml:space="preserve"> </w:t>
      </w:r>
      <w:r>
        <w:rPr>
          <w:color w:val="007F91"/>
        </w:rPr>
        <w:t>fuel</w:t>
      </w:r>
      <w:r>
        <w:rPr>
          <w:color w:val="007F91"/>
          <w:spacing w:val="-4"/>
        </w:rPr>
        <w:t xml:space="preserve"> </w:t>
      </w:r>
      <w:r>
        <w:rPr>
          <w:color w:val="007F91"/>
        </w:rPr>
        <w:t>stations</w:t>
      </w:r>
      <w:r>
        <w:rPr>
          <w:color w:val="007F91"/>
          <w:spacing w:val="-1"/>
        </w:rPr>
        <w:t xml:space="preserve"> </w:t>
      </w:r>
      <w:r>
        <w:rPr>
          <w:color w:val="007F91"/>
        </w:rPr>
        <w:t>to</w:t>
      </w:r>
      <w:r>
        <w:rPr>
          <w:color w:val="007F91"/>
          <w:spacing w:val="-5"/>
        </w:rPr>
        <w:t xml:space="preserve"> </w:t>
      </w:r>
      <w:r>
        <w:rPr>
          <w:color w:val="007F91"/>
        </w:rPr>
        <w:t>provide</w:t>
      </w:r>
      <w:r>
        <w:rPr>
          <w:color w:val="007F91"/>
          <w:spacing w:val="-5"/>
        </w:rPr>
        <w:t xml:space="preserve"> </w:t>
      </w:r>
      <w:r>
        <w:rPr>
          <w:color w:val="007F91"/>
        </w:rPr>
        <w:t>alternative</w:t>
      </w:r>
      <w:r>
        <w:rPr>
          <w:color w:val="007F91"/>
          <w:spacing w:val="-2"/>
        </w:rPr>
        <w:t xml:space="preserve"> </w:t>
      </w:r>
      <w:r>
        <w:rPr>
          <w:color w:val="007F91"/>
        </w:rPr>
        <w:t>/</w:t>
      </w:r>
      <w:r>
        <w:rPr>
          <w:color w:val="007F91"/>
          <w:spacing w:val="-6"/>
        </w:rPr>
        <w:t xml:space="preserve"> </w:t>
      </w:r>
      <w:r>
        <w:rPr>
          <w:color w:val="007F91"/>
        </w:rPr>
        <w:t>green</w:t>
      </w:r>
      <w:r>
        <w:rPr>
          <w:color w:val="007F91"/>
          <w:spacing w:val="-2"/>
        </w:rPr>
        <w:t xml:space="preserve"> </w:t>
      </w:r>
      <w:r>
        <w:rPr>
          <w:color w:val="007F91"/>
        </w:rPr>
        <w:t>fuels</w:t>
      </w:r>
      <w:bookmarkEnd w:id="910"/>
      <w:r>
        <w:rPr>
          <w:color w:val="007F91"/>
          <w:spacing w:val="-4"/>
        </w:rPr>
        <w:t xml:space="preserve"> etc.</w:t>
      </w:r>
    </w:p>
    <w:p w14:paraId="367069D8" w14:textId="77777777" w:rsidR="007154E7" w:rsidRDefault="002828F2">
      <w:pPr>
        <w:pStyle w:val="BodyText"/>
        <w:spacing w:before="91" w:line="247" w:lineRule="auto"/>
        <w:ind w:left="232" w:right="215"/>
        <w:jc w:val="both"/>
      </w:pPr>
      <w:bookmarkStart w:id="911" w:name="Council_fleet_to_support_local_fuel_stat"/>
      <w:bookmarkEnd w:id="911"/>
      <w:r>
        <w:t>Council fleet to support local fuel stations in providing alternative / green fuels etc. through contractual or other local schemes.</w:t>
      </w:r>
    </w:p>
    <w:p w14:paraId="11995764" w14:textId="77777777" w:rsidR="007154E7" w:rsidRDefault="002828F2">
      <w:pPr>
        <w:pStyle w:val="Heading5"/>
        <w:numPr>
          <w:ilvl w:val="2"/>
          <w:numId w:val="19"/>
        </w:numPr>
        <w:tabs>
          <w:tab w:val="left" w:pos="1365"/>
        </w:tabs>
        <w:spacing w:before="155"/>
      </w:pPr>
      <w:bookmarkStart w:id="912" w:name="_TOC_250026"/>
      <w:r>
        <w:rPr>
          <w:color w:val="007F91"/>
        </w:rPr>
        <w:t>Transport</w:t>
      </w:r>
      <w:r>
        <w:rPr>
          <w:color w:val="007F91"/>
          <w:spacing w:val="-5"/>
        </w:rPr>
        <w:t xml:space="preserve"> </w:t>
      </w:r>
      <w:bookmarkEnd w:id="912"/>
      <w:r>
        <w:rPr>
          <w:color w:val="007F91"/>
          <w:spacing w:val="-2"/>
        </w:rPr>
        <w:t>Planning</w:t>
      </w:r>
    </w:p>
    <w:p w14:paraId="42BA5B97" w14:textId="77777777" w:rsidR="007154E7" w:rsidRDefault="002828F2">
      <w:pPr>
        <w:pStyle w:val="Heading6"/>
        <w:numPr>
          <w:ilvl w:val="3"/>
          <w:numId w:val="19"/>
        </w:numPr>
        <w:tabs>
          <w:tab w:val="left" w:pos="1480"/>
        </w:tabs>
        <w:spacing w:before="80"/>
      </w:pPr>
      <w:bookmarkStart w:id="913" w:name="_TOC_250025"/>
      <w:r>
        <w:rPr>
          <w:color w:val="007F91"/>
        </w:rPr>
        <w:t>Review</w:t>
      </w:r>
      <w:r>
        <w:rPr>
          <w:color w:val="007F91"/>
          <w:spacing w:val="-7"/>
        </w:rPr>
        <w:t xml:space="preserve"> </w:t>
      </w:r>
      <w:r>
        <w:rPr>
          <w:color w:val="007F91"/>
        </w:rPr>
        <w:t>of</w:t>
      </w:r>
      <w:r>
        <w:rPr>
          <w:color w:val="007F91"/>
          <w:spacing w:val="-3"/>
        </w:rPr>
        <w:t xml:space="preserve"> </w:t>
      </w:r>
      <w:r>
        <w:rPr>
          <w:color w:val="007F91"/>
        </w:rPr>
        <w:t>School</w:t>
      </w:r>
      <w:r>
        <w:rPr>
          <w:color w:val="007F91"/>
          <w:spacing w:val="-2"/>
        </w:rPr>
        <w:t xml:space="preserve"> </w:t>
      </w:r>
      <w:r>
        <w:rPr>
          <w:color w:val="007F91"/>
        </w:rPr>
        <w:t>bus</w:t>
      </w:r>
      <w:r>
        <w:rPr>
          <w:color w:val="007F91"/>
          <w:spacing w:val="-1"/>
        </w:rPr>
        <w:t xml:space="preserve"> </w:t>
      </w:r>
      <w:r>
        <w:rPr>
          <w:color w:val="007F91"/>
        </w:rPr>
        <w:t>contracts</w:t>
      </w:r>
      <w:r>
        <w:rPr>
          <w:color w:val="007F91"/>
          <w:spacing w:val="-5"/>
        </w:rPr>
        <w:t xml:space="preserve"> </w:t>
      </w:r>
      <w:r>
        <w:rPr>
          <w:color w:val="007F91"/>
        </w:rPr>
        <w:t>(view</w:t>
      </w:r>
      <w:r>
        <w:rPr>
          <w:color w:val="007F91"/>
          <w:spacing w:val="-1"/>
        </w:rPr>
        <w:t xml:space="preserve"> </w:t>
      </w:r>
      <w:r>
        <w:rPr>
          <w:color w:val="007F91"/>
        </w:rPr>
        <w:t>to</w:t>
      </w:r>
      <w:r>
        <w:rPr>
          <w:color w:val="007F91"/>
          <w:spacing w:val="-3"/>
        </w:rPr>
        <w:t xml:space="preserve"> </w:t>
      </w:r>
      <w:r>
        <w:rPr>
          <w:color w:val="007F91"/>
        </w:rPr>
        <w:t>raise</w:t>
      </w:r>
      <w:r>
        <w:rPr>
          <w:color w:val="007F91"/>
          <w:spacing w:val="-4"/>
        </w:rPr>
        <w:t xml:space="preserve"> </w:t>
      </w:r>
      <w:r>
        <w:rPr>
          <w:color w:val="007F91"/>
        </w:rPr>
        <w:t>EURO</w:t>
      </w:r>
      <w:r>
        <w:rPr>
          <w:color w:val="007F91"/>
          <w:spacing w:val="-1"/>
        </w:rPr>
        <w:t xml:space="preserve"> </w:t>
      </w:r>
      <w:bookmarkEnd w:id="913"/>
      <w:r>
        <w:rPr>
          <w:color w:val="007F91"/>
          <w:spacing w:val="-2"/>
        </w:rPr>
        <w:t>standards)</w:t>
      </w:r>
    </w:p>
    <w:p w14:paraId="0258758B" w14:textId="52C218C1" w:rsidR="007154E7" w:rsidRDefault="002828F2">
      <w:pPr>
        <w:pStyle w:val="BodyText"/>
        <w:spacing w:before="90" w:line="249" w:lineRule="auto"/>
        <w:ind w:left="232" w:right="213"/>
        <w:jc w:val="both"/>
      </w:pPr>
      <w:bookmarkStart w:id="914" w:name="Half_the_present_fleet_used_on_school_bu"/>
      <w:bookmarkEnd w:id="914"/>
      <w:r>
        <w:t>Half the</w:t>
      </w:r>
      <w:r>
        <w:rPr>
          <w:spacing w:val="-1"/>
        </w:rPr>
        <w:t xml:space="preserve"> </w:t>
      </w:r>
      <w:r>
        <w:t>present</w:t>
      </w:r>
      <w:r>
        <w:rPr>
          <w:spacing w:val="-1"/>
        </w:rPr>
        <w:t xml:space="preserve"> </w:t>
      </w:r>
      <w:r>
        <w:t>fleet</w:t>
      </w:r>
      <w:r>
        <w:rPr>
          <w:spacing w:val="-1"/>
        </w:rPr>
        <w:t xml:space="preserve"> </w:t>
      </w:r>
      <w:r>
        <w:t>used on</w:t>
      </w:r>
      <w:r>
        <w:rPr>
          <w:spacing w:val="-1"/>
        </w:rPr>
        <w:t xml:space="preserve"> </w:t>
      </w:r>
      <w:r>
        <w:t>school</w:t>
      </w:r>
      <w:r>
        <w:rPr>
          <w:spacing w:val="-2"/>
        </w:rPr>
        <w:t xml:space="preserve"> </w:t>
      </w:r>
      <w:r>
        <w:t>bus contracts is EURO 2.</w:t>
      </w:r>
      <w:r>
        <w:rPr>
          <w:spacing w:val="-1"/>
        </w:rPr>
        <w:t xml:space="preserve"> </w:t>
      </w:r>
      <w:r>
        <w:t>There is currently</w:t>
      </w:r>
      <w:r>
        <w:rPr>
          <w:spacing w:val="-2"/>
        </w:rPr>
        <w:t xml:space="preserve"> </w:t>
      </w:r>
      <w:r>
        <w:t>an</w:t>
      </w:r>
      <w:r>
        <w:rPr>
          <w:spacing w:val="-1"/>
        </w:rPr>
        <w:t xml:space="preserve"> </w:t>
      </w:r>
      <w:r>
        <w:t>18 year limit</w:t>
      </w:r>
      <w:r>
        <w:rPr>
          <w:spacing w:val="-1"/>
        </w:rPr>
        <w:t xml:space="preserve"> </w:t>
      </w:r>
      <w:r>
        <w:t>in</w:t>
      </w:r>
      <w:r>
        <w:rPr>
          <w:spacing w:val="-1"/>
        </w:rPr>
        <w:t xml:space="preserve"> </w:t>
      </w:r>
      <w:r>
        <w:t>place</w:t>
      </w:r>
      <w:r>
        <w:rPr>
          <w:spacing w:val="-1"/>
        </w:rPr>
        <w:t xml:space="preserve"> </w:t>
      </w:r>
      <w:r>
        <w:t xml:space="preserve">for the age of </w:t>
      </w:r>
      <w:r w:rsidR="00E64CF0">
        <w:t>vehicles. The</w:t>
      </w:r>
      <w:r>
        <w:t xml:space="preserve"> review would have to consider the cost implications of reducing the age (increasing the EURO standards) of vehicles as well as other potential costs such as increased fuel consumption.</w:t>
      </w:r>
    </w:p>
    <w:p w14:paraId="16A20621" w14:textId="77777777" w:rsidR="007154E7" w:rsidRDefault="002828F2">
      <w:pPr>
        <w:pStyle w:val="Heading6"/>
        <w:numPr>
          <w:ilvl w:val="3"/>
          <w:numId w:val="19"/>
        </w:numPr>
        <w:tabs>
          <w:tab w:val="left" w:pos="1480"/>
        </w:tabs>
      </w:pPr>
      <w:bookmarkStart w:id="915" w:name="_TOC_250024"/>
      <w:r>
        <w:rPr>
          <w:color w:val="007F91"/>
        </w:rPr>
        <w:t>Improvement</w:t>
      </w:r>
      <w:r>
        <w:rPr>
          <w:color w:val="007F91"/>
          <w:spacing w:val="-4"/>
        </w:rPr>
        <w:t xml:space="preserve"> </w:t>
      </w:r>
      <w:r>
        <w:rPr>
          <w:color w:val="007F91"/>
        </w:rPr>
        <w:t>of</w:t>
      </w:r>
      <w:r>
        <w:rPr>
          <w:color w:val="007F91"/>
          <w:spacing w:val="-4"/>
        </w:rPr>
        <w:t xml:space="preserve"> </w:t>
      </w:r>
      <w:r>
        <w:rPr>
          <w:color w:val="007F91"/>
        </w:rPr>
        <w:t>traffic</w:t>
      </w:r>
      <w:r>
        <w:rPr>
          <w:color w:val="007F91"/>
          <w:spacing w:val="-1"/>
        </w:rPr>
        <w:t xml:space="preserve"> </w:t>
      </w:r>
      <w:r>
        <w:rPr>
          <w:color w:val="007F91"/>
        </w:rPr>
        <w:t>lights</w:t>
      </w:r>
      <w:r>
        <w:rPr>
          <w:color w:val="007F91"/>
          <w:spacing w:val="-5"/>
        </w:rPr>
        <w:t xml:space="preserve"> </w:t>
      </w:r>
      <w:r>
        <w:rPr>
          <w:color w:val="007F91"/>
        </w:rPr>
        <w:t>at</w:t>
      </w:r>
      <w:r>
        <w:rPr>
          <w:color w:val="007F91"/>
          <w:spacing w:val="-3"/>
        </w:rPr>
        <w:t xml:space="preserve"> </w:t>
      </w:r>
      <w:bookmarkEnd w:id="915"/>
      <w:r>
        <w:rPr>
          <w:color w:val="007F91"/>
          <w:spacing w:val="-2"/>
        </w:rPr>
        <w:t>Bankside</w:t>
      </w:r>
    </w:p>
    <w:p w14:paraId="60D1CF0B" w14:textId="77777777" w:rsidR="007154E7" w:rsidRDefault="002828F2">
      <w:pPr>
        <w:pStyle w:val="BodyText"/>
        <w:spacing w:before="91" w:line="249" w:lineRule="auto"/>
        <w:ind w:left="232" w:right="211"/>
        <w:jc w:val="both"/>
      </w:pPr>
      <w:bookmarkStart w:id="916" w:name="A_new_set_of_traffic_lights_have_been_in"/>
      <w:bookmarkEnd w:id="916"/>
      <w:r>
        <w:t>A new set of traffic lights have been installed at the junction of Main St and Bankside in February 2012.</w:t>
      </w:r>
      <w:r>
        <w:rPr>
          <w:spacing w:val="-2"/>
        </w:rPr>
        <w:t xml:space="preserve"> </w:t>
      </w:r>
      <w:r>
        <w:t xml:space="preserve">With Microprocessor </w:t>
      </w:r>
      <w:proofErr w:type="spellStart"/>
      <w:r>
        <w:t>Optimised</w:t>
      </w:r>
      <w:proofErr w:type="spellEnd"/>
      <w:r>
        <w:t xml:space="preserve"> Vehicle Actuation (MOVA) now in use at these lights this should improve the capacity and reduce delays at the junction by about 10%.</w:t>
      </w:r>
    </w:p>
    <w:p w14:paraId="6C00CC88" w14:textId="77777777" w:rsidR="007154E7" w:rsidRDefault="002828F2">
      <w:pPr>
        <w:pStyle w:val="BodyText"/>
        <w:spacing w:before="163" w:line="249" w:lineRule="auto"/>
        <w:ind w:left="232" w:right="211"/>
        <w:jc w:val="both"/>
      </w:pPr>
      <w:bookmarkStart w:id="917" w:name="Connection_of_the_M9_junction_traffic_si"/>
      <w:bookmarkEnd w:id="917"/>
      <w:r>
        <w:t>Connection of the M9 junction traffic signals has also been considered and implemented. The change has resulted in queuing traffic moving further from receptor locations and free flowing traffic in the vicinity of the receptors. A reduction in measured concentrations has been observed since this change.</w:t>
      </w:r>
    </w:p>
    <w:p w14:paraId="75B3810D" w14:textId="77777777" w:rsidR="007154E7" w:rsidRDefault="007154E7">
      <w:pPr>
        <w:spacing w:line="249" w:lineRule="auto"/>
        <w:jc w:val="both"/>
        <w:sectPr w:rsidR="007154E7">
          <w:pgSz w:w="11910" w:h="16840"/>
          <w:pgMar w:top="1540" w:right="920" w:bottom="1180" w:left="900" w:header="853" w:footer="990" w:gutter="0"/>
          <w:cols w:space="720"/>
        </w:sectPr>
      </w:pPr>
    </w:p>
    <w:p w14:paraId="026AD579"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3F4BB4C0" wp14:editId="74EA1B81">
                <wp:extent cx="6166485" cy="12700"/>
                <wp:effectExtent l="0" t="0" r="0" b="0"/>
                <wp:docPr id="541" name="Group 5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42" name="Graphic 542"/>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6A9206D1" id="Group 541"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">
                <v:shape id="Graphic 542"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578C3F46" w14:textId="77777777" w:rsidR="007154E7" w:rsidRDefault="007154E7">
      <w:pPr>
        <w:pStyle w:val="BodyText"/>
        <w:rPr>
          <w:sz w:val="24"/>
        </w:rPr>
      </w:pPr>
    </w:p>
    <w:p w14:paraId="3A6442BD" w14:textId="77777777" w:rsidR="007154E7" w:rsidRDefault="007154E7">
      <w:pPr>
        <w:pStyle w:val="BodyText"/>
        <w:spacing w:before="151"/>
        <w:rPr>
          <w:sz w:val="24"/>
        </w:rPr>
      </w:pPr>
    </w:p>
    <w:p w14:paraId="33612321" w14:textId="77777777" w:rsidR="007154E7" w:rsidRDefault="002828F2">
      <w:pPr>
        <w:pStyle w:val="Heading6"/>
        <w:numPr>
          <w:ilvl w:val="3"/>
          <w:numId w:val="19"/>
        </w:numPr>
        <w:tabs>
          <w:tab w:val="left" w:pos="1480"/>
        </w:tabs>
        <w:spacing w:before="0"/>
      </w:pPr>
      <w:bookmarkStart w:id="918" w:name="7.2.2.3_FeasibilityStudyofHaggsinfrastru"/>
      <w:bookmarkStart w:id="919" w:name="_TOC_250023"/>
      <w:bookmarkEnd w:id="918"/>
      <w:r>
        <w:rPr>
          <w:color w:val="007F91"/>
        </w:rPr>
        <w:t>Feasibility</w:t>
      </w:r>
      <w:r>
        <w:rPr>
          <w:color w:val="007F91"/>
          <w:spacing w:val="-4"/>
        </w:rPr>
        <w:t xml:space="preserve"> </w:t>
      </w:r>
      <w:r>
        <w:rPr>
          <w:color w:val="007F91"/>
        </w:rPr>
        <w:t>Study</w:t>
      </w:r>
      <w:r>
        <w:rPr>
          <w:color w:val="007F91"/>
          <w:spacing w:val="-5"/>
        </w:rPr>
        <w:t xml:space="preserve"> </w:t>
      </w:r>
      <w:r>
        <w:rPr>
          <w:color w:val="007F91"/>
        </w:rPr>
        <w:t>of</w:t>
      </w:r>
      <w:r>
        <w:rPr>
          <w:color w:val="007F91"/>
          <w:spacing w:val="-5"/>
        </w:rPr>
        <w:t xml:space="preserve"> </w:t>
      </w:r>
      <w:r>
        <w:rPr>
          <w:color w:val="007F91"/>
        </w:rPr>
        <w:t>Haggs</w:t>
      </w:r>
      <w:r>
        <w:rPr>
          <w:color w:val="007F91"/>
          <w:spacing w:val="-3"/>
        </w:rPr>
        <w:t xml:space="preserve"> </w:t>
      </w:r>
      <w:r>
        <w:rPr>
          <w:color w:val="007F91"/>
        </w:rPr>
        <w:t>infrastructure</w:t>
      </w:r>
      <w:r>
        <w:rPr>
          <w:color w:val="007F91"/>
          <w:spacing w:val="-3"/>
        </w:rPr>
        <w:t xml:space="preserve"> </w:t>
      </w:r>
      <w:bookmarkEnd w:id="919"/>
      <w:r>
        <w:rPr>
          <w:color w:val="007F91"/>
          <w:spacing w:val="-2"/>
        </w:rPr>
        <w:t>changes</w:t>
      </w:r>
    </w:p>
    <w:p w14:paraId="308D73FE" w14:textId="77777777" w:rsidR="007154E7" w:rsidRDefault="002828F2">
      <w:pPr>
        <w:pStyle w:val="BodyText"/>
        <w:spacing w:before="90" w:line="249" w:lineRule="auto"/>
        <w:ind w:left="232" w:right="213"/>
        <w:jc w:val="both"/>
      </w:pPr>
      <w:r>
        <w:t>This would assess the potential for infrastructure changes to be made in and around the AQMAs that would improve the traffic flow and reduce pollutant concentrations. It would also need to take account of potential changes in the Haggs area may occur as a result of planning applications in the area.</w:t>
      </w:r>
    </w:p>
    <w:p w14:paraId="3DA7AA4B" w14:textId="77777777" w:rsidR="007154E7" w:rsidRDefault="002828F2">
      <w:pPr>
        <w:pStyle w:val="Heading6"/>
        <w:numPr>
          <w:ilvl w:val="3"/>
          <w:numId w:val="19"/>
        </w:numPr>
        <w:tabs>
          <w:tab w:val="left" w:pos="1480"/>
        </w:tabs>
        <w:spacing w:before="150" w:line="242" w:lineRule="auto"/>
        <w:ind w:right="534"/>
      </w:pPr>
      <w:bookmarkStart w:id="920" w:name="_TOC_250022"/>
      <w:r>
        <w:rPr>
          <w:color w:val="007F91"/>
        </w:rPr>
        <w:t>Feasibility</w:t>
      </w:r>
      <w:r>
        <w:rPr>
          <w:color w:val="007F91"/>
          <w:spacing w:val="-2"/>
        </w:rPr>
        <w:t xml:space="preserve"> </w:t>
      </w:r>
      <w:r>
        <w:rPr>
          <w:color w:val="007F91"/>
        </w:rPr>
        <w:t>Study</w:t>
      </w:r>
      <w:r>
        <w:rPr>
          <w:color w:val="007F91"/>
          <w:spacing w:val="-5"/>
        </w:rPr>
        <w:t xml:space="preserve"> </w:t>
      </w:r>
      <w:r>
        <w:rPr>
          <w:color w:val="007F91"/>
        </w:rPr>
        <w:t>of</w:t>
      </w:r>
      <w:r>
        <w:rPr>
          <w:color w:val="007F91"/>
          <w:spacing w:val="-4"/>
        </w:rPr>
        <w:t xml:space="preserve"> </w:t>
      </w:r>
      <w:r>
        <w:rPr>
          <w:color w:val="007F91"/>
        </w:rPr>
        <w:t>Falkirk</w:t>
      </w:r>
      <w:r>
        <w:rPr>
          <w:color w:val="007F91"/>
          <w:spacing w:val="-2"/>
        </w:rPr>
        <w:t xml:space="preserve"> </w:t>
      </w:r>
      <w:r>
        <w:rPr>
          <w:color w:val="007F91"/>
        </w:rPr>
        <w:t>West</w:t>
      </w:r>
      <w:r>
        <w:rPr>
          <w:color w:val="007F91"/>
          <w:spacing w:val="-4"/>
        </w:rPr>
        <w:t xml:space="preserve"> </w:t>
      </w:r>
      <w:r>
        <w:rPr>
          <w:color w:val="007F91"/>
        </w:rPr>
        <w:t>Bridge</w:t>
      </w:r>
      <w:r>
        <w:rPr>
          <w:color w:val="007F91"/>
          <w:spacing w:val="-5"/>
        </w:rPr>
        <w:t xml:space="preserve"> </w:t>
      </w:r>
      <w:r>
        <w:rPr>
          <w:color w:val="007F91"/>
        </w:rPr>
        <w:t>Street</w:t>
      </w:r>
      <w:r>
        <w:rPr>
          <w:color w:val="007F91"/>
          <w:spacing w:val="-4"/>
        </w:rPr>
        <w:t xml:space="preserve"> </w:t>
      </w:r>
      <w:r>
        <w:rPr>
          <w:color w:val="007F91"/>
        </w:rPr>
        <w:t>and</w:t>
      </w:r>
      <w:r>
        <w:rPr>
          <w:color w:val="007F91"/>
          <w:spacing w:val="-3"/>
        </w:rPr>
        <w:t xml:space="preserve"> </w:t>
      </w:r>
      <w:r>
        <w:rPr>
          <w:color w:val="007F91"/>
        </w:rPr>
        <w:t>Town</w:t>
      </w:r>
      <w:r>
        <w:rPr>
          <w:color w:val="007F91"/>
          <w:spacing w:val="-3"/>
        </w:rPr>
        <w:t xml:space="preserve"> </w:t>
      </w:r>
      <w:r>
        <w:rPr>
          <w:color w:val="007F91"/>
        </w:rPr>
        <w:t>Centre</w:t>
      </w:r>
      <w:r>
        <w:rPr>
          <w:color w:val="007F91"/>
          <w:spacing w:val="-5"/>
        </w:rPr>
        <w:t xml:space="preserve"> </w:t>
      </w:r>
      <w:r>
        <w:rPr>
          <w:color w:val="007F91"/>
        </w:rPr>
        <w:t>Traffic</w:t>
      </w:r>
      <w:bookmarkEnd w:id="920"/>
      <w:r>
        <w:rPr>
          <w:color w:val="007F91"/>
        </w:rPr>
        <w:t xml:space="preserve"> Management changes</w:t>
      </w:r>
    </w:p>
    <w:p w14:paraId="643CE2F9" w14:textId="77777777" w:rsidR="007154E7" w:rsidRDefault="002828F2">
      <w:pPr>
        <w:pStyle w:val="BodyText"/>
        <w:spacing w:before="87" w:line="249" w:lineRule="auto"/>
        <w:ind w:left="232" w:right="214"/>
        <w:jc w:val="both"/>
      </w:pPr>
      <w:bookmarkStart w:id="921" w:name="This_would_assess_the_potential_for_infr"/>
      <w:bookmarkEnd w:id="921"/>
      <w:r>
        <w:t>This would assess the potential for infrastructure changes to be made in and around the AQMAs that would improve the traffic flow and reduce pollutant concentrations. Changes to speed limits, Traffic Regulation Orders (TROs) will be considered in this study. If traffic can become more free flowing in the West Bridge Street area it would be expected that the pollutant levels would reduce.</w:t>
      </w:r>
    </w:p>
    <w:p w14:paraId="0EDC6199" w14:textId="77777777" w:rsidR="007154E7" w:rsidRDefault="002828F2">
      <w:pPr>
        <w:pStyle w:val="BodyText"/>
        <w:spacing w:before="165" w:line="249" w:lineRule="auto"/>
        <w:ind w:left="232" w:right="211"/>
        <w:jc w:val="both"/>
      </w:pPr>
      <w:bookmarkStart w:id="922" w:name="Initial_measures_have_been_undertaken_to"/>
      <w:bookmarkEnd w:id="922"/>
      <w:r>
        <w:t>Initial measures have been undertaken to optimise infrastructure. Recent amendments include new traffic lights at West Bridge Street and Hope Street junction, which are within 250 m of each other and are now linked to optimise traffic flows.</w:t>
      </w:r>
    </w:p>
    <w:p w14:paraId="3798D6B7" w14:textId="77777777" w:rsidR="007154E7" w:rsidRDefault="002828F2">
      <w:pPr>
        <w:pStyle w:val="BodyText"/>
        <w:spacing w:before="163" w:line="249" w:lineRule="auto"/>
        <w:ind w:left="232" w:right="214"/>
        <w:jc w:val="both"/>
      </w:pPr>
      <w:bookmarkStart w:id="923" w:name="Traffic_lights_at_Kerse_Lane_are_also_no"/>
      <w:bookmarkEnd w:id="923"/>
      <w:r>
        <w:t>Traffic lights at Kerse Lane are</w:t>
      </w:r>
      <w:r>
        <w:rPr>
          <w:spacing w:val="-2"/>
        </w:rPr>
        <w:t xml:space="preserve"> </w:t>
      </w:r>
      <w:r>
        <w:t>also</w:t>
      </w:r>
      <w:r>
        <w:rPr>
          <w:spacing w:val="-2"/>
        </w:rPr>
        <w:t xml:space="preserve"> </w:t>
      </w:r>
      <w:r>
        <w:t>now</w:t>
      </w:r>
      <w:r>
        <w:rPr>
          <w:spacing w:val="-1"/>
        </w:rPr>
        <w:t xml:space="preserve"> </w:t>
      </w:r>
      <w:r>
        <w:t>MOVA controlled, meaning the traffic light sequencing</w:t>
      </w:r>
      <w:r>
        <w:rPr>
          <w:spacing w:val="-2"/>
        </w:rPr>
        <w:t xml:space="preserve"> </w:t>
      </w:r>
      <w:r>
        <w:t>is adapted to traffic flow conditions, to maximise the throughput of the junction depending on levels of congestion. Three new links of traffic lights have also been installed on Grahams Road link at a cost of ~£500,000.</w:t>
      </w:r>
    </w:p>
    <w:p w14:paraId="7D7203CB" w14:textId="77777777" w:rsidR="007154E7" w:rsidRDefault="002828F2">
      <w:pPr>
        <w:pStyle w:val="BodyText"/>
        <w:spacing w:before="161" w:line="249" w:lineRule="auto"/>
        <w:ind w:left="232" w:right="211"/>
        <w:jc w:val="both"/>
      </w:pPr>
      <w:bookmarkStart w:id="924" w:name="Further_consideration_has_been_undertake"/>
      <w:bookmarkEnd w:id="924"/>
      <w:r>
        <w:t xml:space="preserve">Further consideration has been undertaken to </w:t>
      </w:r>
      <w:proofErr w:type="spellStart"/>
      <w:r>
        <w:t>utilising</w:t>
      </w:r>
      <w:proofErr w:type="spellEnd"/>
      <w:r>
        <w:t xml:space="preserve"> a SCOOT (Split Cycle Offset </w:t>
      </w:r>
      <w:proofErr w:type="spellStart"/>
      <w:r>
        <w:t>Optimisation</w:t>
      </w:r>
      <w:proofErr w:type="spellEnd"/>
      <w:r>
        <w:t xml:space="preserve"> Technique) system for managing and controlling traffic signals, however the number of small connector roads located within Falkirk Town Centre means that the system would not be suitable.</w:t>
      </w:r>
    </w:p>
    <w:p w14:paraId="1A08705E" w14:textId="77777777" w:rsidR="007154E7" w:rsidRDefault="002828F2">
      <w:pPr>
        <w:pStyle w:val="Heading6"/>
        <w:numPr>
          <w:ilvl w:val="3"/>
          <w:numId w:val="19"/>
        </w:numPr>
        <w:tabs>
          <w:tab w:val="left" w:pos="1480"/>
        </w:tabs>
      </w:pPr>
      <w:bookmarkStart w:id="925" w:name="_TOC_250021"/>
      <w:r>
        <w:rPr>
          <w:color w:val="007F91"/>
        </w:rPr>
        <w:t>Take</w:t>
      </w:r>
      <w:r>
        <w:rPr>
          <w:color w:val="007F91"/>
          <w:spacing w:val="-2"/>
        </w:rPr>
        <w:t xml:space="preserve"> </w:t>
      </w:r>
      <w:r>
        <w:rPr>
          <w:color w:val="007F91"/>
        </w:rPr>
        <w:t>the</w:t>
      </w:r>
      <w:r>
        <w:rPr>
          <w:color w:val="007F91"/>
          <w:spacing w:val="-1"/>
        </w:rPr>
        <w:t xml:space="preserve"> </w:t>
      </w:r>
      <w:r>
        <w:rPr>
          <w:color w:val="007F91"/>
        </w:rPr>
        <w:t>Right</w:t>
      </w:r>
      <w:bookmarkEnd w:id="925"/>
      <w:r>
        <w:rPr>
          <w:color w:val="007F91"/>
          <w:spacing w:val="-2"/>
        </w:rPr>
        <w:t xml:space="preserve"> Route</w:t>
      </w:r>
    </w:p>
    <w:p w14:paraId="50CB9619" w14:textId="77777777" w:rsidR="007154E7" w:rsidRDefault="002828F2">
      <w:pPr>
        <w:pStyle w:val="BodyText"/>
        <w:spacing w:before="90" w:line="249" w:lineRule="auto"/>
        <w:ind w:left="232" w:right="214"/>
        <w:jc w:val="both"/>
      </w:pPr>
      <w:bookmarkStart w:id="926" w:name="Grangemouth,_Larbert_and_Stenhousemuir_m"/>
      <w:bookmarkEnd w:id="926"/>
      <w:r>
        <w:t>Grangemouth,</w:t>
      </w:r>
      <w:r>
        <w:rPr>
          <w:spacing w:val="-2"/>
        </w:rPr>
        <w:t xml:space="preserve"> </w:t>
      </w:r>
      <w:r>
        <w:t>Larbert</w:t>
      </w:r>
      <w:r>
        <w:rPr>
          <w:spacing w:val="-2"/>
        </w:rPr>
        <w:t xml:space="preserve"> </w:t>
      </w:r>
      <w:r>
        <w:t>and</w:t>
      </w:r>
      <w:r>
        <w:rPr>
          <w:spacing w:val="-2"/>
        </w:rPr>
        <w:t xml:space="preserve"> </w:t>
      </w:r>
      <w:r>
        <w:t>Stenhousemuir</w:t>
      </w:r>
      <w:r>
        <w:rPr>
          <w:spacing w:val="-5"/>
        </w:rPr>
        <w:t xml:space="preserve"> </w:t>
      </w:r>
      <w:r>
        <w:t>make</w:t>
      </w:r>
      <w:r>
        <w:rPr>
          <w:spacing w:val="-4"/>
        </w:rPr>
        <w:t xml:space="preserve"> </w:t>
      </w:r>
      <w:r>
        <w:t>up</w:t>
      </w:r>
      <w:r>
        <w:rPr>
          <w:spacing w:val="-2"/>
        </w:rPr>
        <w:t xml:space="preserve"> </w:t>
      </w:r>
      <w:r>
        <w:t>one</w:t>
      </w:r>
      <w:r>
        <w:rPr>
          <w:spacing w:val="-4"/>
        </w:rPr>
        <w:t xml:space="preserve"> </w:t>
      </w:r>
      <w:r>
        <w:t>of</w:t>
      </w:r>
      <w:r>
        <w:rPr>
          <w:spacing w:val="-2"/>
        </w:rPr>
        <w:t xml:space="preserve"> </w:t>
      </w:r>
      <w:r>
        <w:t>seven</w:t>
      </w:r>
      <w:r>
        <w:rPr>
          <w:spacing w:val="-2"/>
        </w:rPr>
        <w:t xml:space="preserve"> </w:t>
      </w:r>
      <w:r>
        <w:t>areas throughout</w:t>
      </w:r>
      <w:r>
        <w:rPr>
          <w:spacing w:val="-4"/>
        </w:rPr>
        <w:t xml:space="preserve"> </w:t>
      </w:r>
      <w:r>
        <w:t>Scotland</w:t>
      </w:r>
      <w:r>
        <w:rPr>
          <w:spacing w:val="-2"/>
        </w:rPr>
        <w:t xml:space="preserve"> </w:t>
      </w:r>
      <w:r>
        <w:t>which</w:t>
      </w:r>
      <w:r>
        <w:rPr>
          <w:spacing w:val="-2"/>
        </w:rPr>
        <w:t xml:space="preserve"> </w:t>
      </w:r>
      <w:r>
        <w:t>has</w:t>
      </w:r>
      <w:r>
        <w:rPr>
          <w:spacing w:val="-3"/>
        </w:rPr>
        <w:t xml:space="preserve"> </w:t>
      </w:r>
      <w:r>
        <w:t>been chosen to take part in the Scottish Government funded Smarter Choices, Smarter Places initiative, branded locally as Take the Right Route.</w:t>
      </w:r>
    </w:p>
    <w:p w14:paraId="2D4A0FA8" w14:textId="77777777" w:rsidR="007154E7" w:rsidRDefault="002828F2">
      <w:pPr>
        <w:pStyle w:val="BodyText"/>
        <w:spacing w:before="163" w:line="247" w:lineRule="auto"/>
        <w:ind w:left="232" w:right="213"/>
        <w:jc w:val="both"/>
      </w:pPr>
      <w:bookmarkStart w:id="927" w:name="Take_the_Right_Route_aims_to_tackle_traf"/>
      <w:bookmarkEnd w:id="927"/>
      <w:r>
        <w:t>Take the Right Route aims to tackle traffic congestion and reduce car dependency by promoting walking, cycling and the use of public transport for every day, short journeys.</w:t>
      </w:r>
    </w:p>
    <w:p w14:paraId="0D4759F4" w14:textId="77777777" w:rsidR="007154E7" w:rsidRDefault="002828F2">
      <w:pPr>
        <w:pStyle w:val="BodyText"/>
        <w:spacing w:before="167" w:line="247" w:lineRule="auto"/>
        <w:ind w:left="232" w:right="217"/>
        <w:jc w:val="both"/>
      </w:pPr>
      <w:bookmarkStart w:id="928" w:name="The_Take_the_Right_Route_project_covers_"/>
      <w:bookmarkEnd w:id="928"/>
      <w:r>
        <w:t xml:space="preserve">The Take the Right Route project covers a wide range of projects in the Larbert and Stenhousemuir area, </w:t>
      </w:r>
      <w:r>
        <w:rPr>
          <w:spacing w:val="-2"/>
        </w:rPr>
        <w:t>including:</w:t>
      </w:r>
    </w:p>
    <w:p w14:paraId="0552A8C8" w14:textId="77777777" w:rsidR="007154E7" w:rsidRDefault="002828F2">
      <w:pPr>
        <w:pStyle w:val="ListParagraph"/>
        <w:numPr>
          <w:ilvl w:val="4"/>
          <w:numId w:val="19"/>
        </w:numPr>
        <w:tabs>
          <w:tab w:val="left" w:pos="686"/>
        </w:tabs>
        <w:spacing w:before="147"/>
        <w:rPr>
          <w:sz w:val="20"/>
        </w:rPr>
      </w:pPr>
      <w:bookmarkStart w:id="929" w:name="Personal_Travel_Planning;_"/>
      <w:bookmarkEnd w:id="929"/>
      <w:r>
        <w:rPr>
          <w:sz w:val="20"/>
        </w:rPr>
        <w:t>Personal</w:t>
      </w:r>
      <w:r>
        <w:rPr>
          <w:spacing w:val="-10"/>
          <w:sz w:val="20"/>
        </w:rPr>
        <w:t xml:space="preserve"> </w:t>
      </w:r>
      <w:r>
        <w:rPr>
          <w:sz w:val="20"/>
        </w:rPr>
        <w:t>Travel</w:t>
      </w:r>
      <w:r>
        <w:rPr>
          <w:spacing w:val="-9"/>
          <w:sz w:val="20"/>
        </w:rPr>
        <w:t xml:space="preserve"> </w:t>
      </w:r>
      <w:r>
        <w:rPr>
          <w:spacing w:val="-2"/>
          <w:sz w:val="20"/>
        </w:rPr>
        <w:t>Planning;</w:t>
      </w:r>
    </w:p>
    <w:p w14:paraId="4F21AA8A" w14:textId="77777777" w:rsidR="007154E7" w:rsidRDefault="002828F2">
      <w:pPr>
        <w:pStyle w:val="ListParagraph"/>
        <w:numPr>
          <w:ilvl w:val="4"/>
          <w:numId w:val="19"/>
        </w:numPr>
        <w:tabs>
          <w:tab w:val="left" w:pos="686"/>
        </w:tabs>
        <w:spacing w:before="66"/>
        <w:rPr>
          <w:sz w:val="20"/>
        </w:rPr>
      </w:pPr>
      <w:bookmarkStart w:id="930" w:name="Marketing_and_promotion;_and_"/>
      <w:bookmarkEnd w:id="930"/>
      <w:r>
        <w:rPr>
          <w:sz w:val="20"/>
        </w:rPr>
        <w:t>Marketing</w:t>
      </w:r>
      <w:r>
        <w:rPr>
          <w:spacing w:val="-11"/>
          <w:sz w:val="20"/>
        </w:rPr>
        <w:t xml:space="preserve"> </w:t>
      </w:r>
      <w:r>
        <w:rPr>
          <w:sz w:val="20"/>
        </w:rPr>
        <w:t>and</w:t>
      </w:r>
      <w:r>
        <w:rPr>
          <w:spacing w:val="-9"/>
          <w:sz w:val="20"/>
        </w:rPr>
        <w:t xml:space="preserve"> </w:t>
      </w:r>
      <w:r>
        <w:rPr>
          <w:sz w:val="20"/>
        </w:rPr>
        <w:t>promotion;</w:t>
      </w:r>
      <w:r>
        <w:rPr>
          <w:spacing w:val="-9"/>
          <w:sz w:val="20"/>
        </w:rPr>
        <w:t xml:space="preserve"> </w:t>
      </w:r>
      <w:r>
        <w:rPr>
          <w:spacing w:val="-5"/>
          <w:sz w:val="20"/>
        </w:rPr>
        <w:t>and</w:t>
      </w:r>
    </w:p>
    <w:p w14:paraId="59985E93" w14:textId="77777777" w:rsidR="007154E7" w:rsidRDefault="002828F2">
      <w:pPr>
        <w:pStyle w:val="ListParagraph"/>
        <w:numPr>
          <w:ilvl w:val="4"/>
          <w:numId w:val="19"/>
        </w:numPr>
        <w:tabs>
          <w:tab w:val="left" w:pos="686"/>
        </w:tabs>
        <w:spacing w:before="67"/>
        <w:rPr>
          <w:sz w:val="20"/>
        </w:rPr>
      </w:pPr>
      <w:bookmarkStart w:id="931" w:name="Infrastructure_improvements._"/>
      <w:bookmarkEnd w:id="931"/>
      <w:r>
        <w:rPr>
          <w:spacing w:val="-2"/>
          <w:sz w:val="20"/>
        </w:rPr>
        <w:t>Infrastructure</w:t>
      </w:r>
      <w:r>
        <w:rPr>
          <w:spacing w:val="12"/>
          <w:sz w:val="20"/>
        </w:rPr>
        <w:t xml:space="preserve"> </w:t>
      </w:r>
      <w:r>
        <w:rPr>
          <w:spacing w:val="-2"/>
          <w:sz w:val="20"/>
        </w:rPr>
        <w:t>improvements.</w:t>
      </w:r>
    </w:p>
    <w:p w14:paraId="45712390" w14:textId="77777777" w:rsidR="007154E7" w:rsidRDefault="002828F2">
      <w:pPr>
        <w:pStyle w:val="Heading7"/>
      </w:pPr>
      <w:bookmarkStart w:id="932" w:name="PersonalTravelPlanning_"/>
      <w:bookmarkEnd w:id="932"/>
      <w:r>
        <w:rPr>
          <w:color w:val="007F91"/>
        </w:rPr>
        <w:t>Personal</w:t>
      </w:r>
      <w:r>
        <w:rPr>
          <w:color w:val="007F91"/>
          <w:spacing w:val="-5"/>
        </w:rPr>
        <w:t xml:space="preserve"> </w:t>
      </w:r>
      <w:r>
        <w:rPr>
          <w:color w:val="007F91"/>
        </w:rPr>
        <w:t>Travel</w:t>
      </w:r>
      <w:r>
        <w:rPr>
          <w:color w:val="007F91"/>
          <w:spacing w:val="-5"/>
        </w:rPr>
        <w:t xml:space="preserve"> </w:t>
      </w:r>
      <w:r>
        <w:rPr>
          <w:color w:val="007F91"/>
          <w:spacing w:val="-2"/>
        </w:rPr>
        <w:t>Planning</w:t>
      </w:r>
    </w:p>
    <w:p w14:paraId="206E3650" w14:textId="77777777" w:rsidR="007154E7" w:rsidRDefault="002828F2">
      <w:pPr>
        <w:pStyle w:val="BodyText"/>
        <w:spacing w:before="95" w:line="249" w:lineRule="auto"/>
        <w:ind w:left="232" w:right="212"/>
        <w:jc w:val="both"/>
      </w:pPr>
      <w:bookmarkStart w:id="933" w:name="Personal_Travel_Planning_(PTP)_is_a_meth"/>
      <w:bookmarkEnd w:id="933"/>
      <w:r>
        <w:t>Personal Travel Planning (PTP) is a method of engagement that seeks to talk to households to identify their travel needs and issue them with information to help them make informed decisions, such as bus timetables, cycle and walking maps etc. It also has the advantage of talking to members of the public about the issues, challenges and opportunities relating to travel. A green travel map update was issued in 2014.</w:t>
      </w:r>
    </w:p>
    <w:p w14:paraId="3F265D39" w14:textId="77777777" w:rsidR="007154E7" w:rsidRDefault="002828F2">
      <w:pPr>
        <w:pStyle w:val="BodyText"/>
        <w:spacing w:before="164" w:line="249" w:lineRule="auto"/>
        <w:ind w:left="232" w:right="214"/>
        <w:jc w:val="both"/>
      </w:pPr>
      <w:bookmarkStart w:id="934" w:name="The_PTP_project_visited_to_every_househo"/>
      <w:bookmarkEnd w:id="934"/>
      <w:r>
        <w:t>The PTP project visited to every household in Larbert and Stenhousemuir over two years – each household was visited once in Year 1 and once in Year 2. Three attempts to contact each household were made in</w:t>
      </w:r>
      <w:r>
        <w:rPr>
          <w:spacing w:val="40"/>
        </w:rPr>
        <w:t xml:space="preserve"> </w:t>
      </w:r>
      <w:r>
        <w:t xml:space="preserve">each year, with the Travel Advisors visiting each household at different times of the day to engage with the </w:t>
      </w:r>
      <w:r>
        <w:rPr>
          <w:spacing w:val="-2"/>
        </w:rPr>
        <w:t>residents.</w:t>
      </w:r>
    </w:p>
    <w:p w14:paraId="3DD33C75" w14:textId="77777777" w:rsidR="007154E7" w:rsidRDefault="002828F2">
      <w:pPr>
        <w:pStyle w:val="BodyText"/>
        <w:spacing w:before="162" w:line="249" w:lineRule="auto"/>
        <w:ind w:left="232" w:right="214"/>
        <w:jc w:val="both"/>
      </w:pPr>
      <w:bookmarkStart w:id="935" w:name="Through_PTP,_residents_were_provided_wit"/>
      <w:bookmarkEnd w:id="935"/>
      <w:r>
        <w:t>Through</w:t>
      </w:r>
      <w:r>
        <w:rPr>
          <w:spacing w:val="-2"/>
        </w:rPr>
        <w:t xml:space="preserve"> </w:t>
      </w:r>
      <w:r>
        <w:t>PTP,</w:t>
      </w:r>
      <w:r>
        <w:rPr>
          <w:spacing w:val="-2"/>
        </w:rPr>
        <w:t xml:space="preserve"> </w:t>
      </w:r>
      <w:r>
        <w:t>residents were</w:t>
      </w:r>
      <w:r>
        <w:rPr>
          <w:spacing w:val="-2"/>
        </w:rPr>
        <w:t xml:space="preserve"> </w:t>
      </w:r>
      <w:r>
        <w:t>provided</w:t>
      </w:r>
      <w:r>
        <w:rPr>
          <w:spacing w:val="-2"/>
        </w:rPr>
        <w:t xml:space="preserve"> </w:t>
      </w:r>
      <w:r>
        <w:t>with local</w:t>
      </w:r>
      <w:r>
        <w:rPr>
          <w:spacing w:val="-3"/>
        </w:rPr>
        <w:t xml:space="preserve"> </w:t>
      </w:r>
      <w:r>
        <w:t>travel information,</w:t>
      </w:r>
      <w:r>
        <w:rPr>
          <w:spacing w:val="-2"/>
        </w:rPr>
        <w:t xml:space="preserve"> </w:t>
      </w:r>
      <w:r>
        <w:t>and</w:t>
      </w:r>
      <w:r>
        <w:rPr>
          <w:spacing w:val="-2"/>
        </w:rPr>
        <w:t xml:space="preserve"> </w:t>
      </w:r>
      <w:r>
        <w:t>in Year</w:t>
      </w:r>
      <w:r>
        <w:rPr>
          <w:spacing w:val="-1"/>
        </w:rPr>
        <w:t xml:space="preserve"> </w:t>
      </w:r>
      <w:r>
        <w:t>2</w:t>
      </w:r>
      <w:r>
        <w:rPr>
          <w:spacing w:val="-2"/>
        </w:rPr>
        <w:t xml:space="preserve"> </w:t>
      </w:r>
      <w:r>
        <w:t>free</w:t>
      </w:r>
      <w:r>
        <w:rPr>
          <w:spacing w:val="-2"/>
        </w:rPr>
        <w:t xml:space="preserve"> </w:t>
      </w:r>
      <w:r>
        <w:t xml:space="preserve">ticketing was provided by </w:t>
      </w:r>
      <w:proofErr w:type="spellStart"/>
      <w:r>
        <w:t>FirstBus</w:t>
      </w:r>
      <w:proofErr w:type="spellEnd"/>
      <w:r>
        <w:t xml:space="preserve"> and First Scotrail as an incentive to try public transport. 25 local PTP clinics were also held as part of the project.</w:t>
      </w:r>
    </w:p>
    <w:p w14:paraId="6BC32BCB" w14:textId="77777777" w:rsidR="007154E7" w:rsidRDefault="007154E7">
      <w:pPr>
        <w:spacing w:line="249" w:lineRule="auto"/>
        <w:jc w:val="both"/>
        <w:sectPr w:rsidR="007154E7">
          <w:pgSz w:w="11910" w:h="16840"/>
          <w:pgMar w:top="1540" w:right="920" w:bottom="1180" w:left="900" w:header="853" w:footer="990" w:gutter="0"/>
          <w:cols w:space="720"/>
        </w:sectPr>
      </w:pPr>
    </w:p>
    <w:p w14:paraId="3973FC0A"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06D4E4B1" wp14:editId="542E0E7C">
                <wp:extent cx="6166485" cy="12700"/>
                <wp:effectExtent l="0" t="0" r="0" b="0"/>
                <wp:docPr id="543" name="Group 5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44" name="Graphic 544"/>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42EE3257" id="Group 543"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EYUo1GoAgAAAQcAAA4AAAAAAAAAAAAAAAAA&#10;LgIAAGRycy9lMm9Eb2MueG1sUEsBAi0AFAAGAAgAAAAhAPdXQTTbAAAAAwEAAA8AAAAAAAAAAAAA&#10;AAAAAgUAAGRycy9kb3ducmV2LnhtbFBLBQYAAAAABAAEAPMAAAAKBgAAAAA=&#10;">
                <v:shape id="Graphic 544"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3198D7B0" w14:textId="77777777" w:rsidR="007154E7" w:rsidRDefault="007154E7">
      <w:pPr>
        <w:pStyle w:val="BodyText"/>
      </w:pPr>
    </w:p>
    <w:p w14:paraId="4F973C6D" w14:textId="77777777" w:rsidR="007154E7" w:rsidRDefault="007154E7">
      <w:pPr>
        <w:pStyle w:val="BodyText"/>
      </w:pPr>
    </w:p>
    <w:p w14:paraId="77F5F1FE" w14:textId="77777777" w:rsidR="007154E7" w:rsidRDefault="007154E7">
      <w:pPr>
        <w:pStyle w:val="BodyText"/>
        <w:spacing w:before="24"/>
      </w:pPr>
    </w:p>
    <w:p w14:paraId="315199A8" w14:textId="77777777" w:rsidR="007154E7" w:rsidRDefault="002828F2">
      <w:pPr>
        <w:pStyle w:val="BodyText"/>
        <w:spacing w:line="249" w:lineRule="auto"/>
        <w:ind w:left="232" w:right="209"/>
        <w:jc w:val="both"/>
      </w:pPr>
      <w:bookmarkStart w:id="936" w:name="The_method_of_visiting_the_households_tw"/>
      <w:bookmarkEnd w:id="936"/>
      <w:r>
        <w:t>The method of visiting the households twice over two years ensured that maximum contact with the target audience – 92% of target households (7,351) were contacted at least once over the two year project. This is the third highest contact rate recorded of a similar size according to Department for Transport (</w:t>
      </w:r>
      <w:proofErr w:type="spellStart"/>
      <w:r>
        <w:t>DfT</w:t>
      </w:r>
      <w:proofErr w:type="spellEnd"/>
      <w:r>
        <w:t xml:space="preserve">) best </w:t>
      </w:r>
      <w:r>
        <w:rPr>
          <w:spacing w:val="-2"/>
        </w:rPr>
        <w:t>practice.</w:t>
      </w:r>
    </w:p>
    <w:p w14:paraId="22808997" w14:textId="77777777" w:rsidR="007154E7" w:rsidRDefault="002828F2">
      <w:pPr>
        <w:pStyle w:val="BodyText"/>
        <w:spacing w:before="164" w:line="249" w:lineRule="auto"/>
        <w:ind w:left="232" w:right="215"/>
        <w:jc w:val="both"/>
      </w:pPr>
      <w:bookmarkStart w:id="937" w:name="Over_the_two_year_period,_4,707_househol"/>
      <w:bookmarkEnd w:id="937"/>
      <w:r>
        <w:t xml:space="preserve">Over the two year period, 4,707 householders participated in at least one wave of PTP, this represents 64% of those contacted and 59% of total target households. This is the third highest level of PTP participation recorded of similar size according to </w:t>
      </w:r>
      <w:proofErr w:type="spellStart"/>
      <w:r>
        <w:t>DfT</w:t>
      </w:r>
      <w:proofErr w:type="spellEnd"/>
      <w:r>
        <w:t xml:space="preserve"> best practice.</w:t>
      </w:r>
    </w:p>
    <w:p w14:paraId="382B2B3D" w14:textId="77777777" w:rsidR="007154E7" w:rsidRDefault="002828F2">
      <w:pPr>
        <w:pStyle w:val="BodyText"/>
        <w:spacing w:before="161" w:line="249" w:lineRule="auto"/>
        <w:ind w:left="232" w:right="211"/>
        <w:jc w:val="both"/>
      </w:pPr>
      <w:bookmarkStart w:id="938" w:name="Following_the_intervention_in_Year_One,_"/>
      <w:bookmarkEnd w:id="938"/>
      <w:r>
        <w:t>Following the intervention in Year One, Travel Advisors in Year Two were able to ask participants if there</w:t>
      </w:r>
      <w:r>
        <w:rPr>
          <w:spacing w:val="40"/>
        </w:rPr>
        <w:t xml:space="preserve"> </w:t>
      </w:r>
      <w:r>
        <w:t>had been any changes in their travel behaviour. 24% of participating residents reported there had been a positive change in their behaviour (walking, cycling or using public transport more; car sharing and using the car less).</w:t>
      </w:r>
    </w:p>
    <w:p w14:paraId="6B26A4A4" w14:textId="77777777" w:rsidR="007154E7" w:rsidRDefault="002828F2">
      <w:pPr>
        <w:pStyle w:val="BodyText"/>
        <w:spacing w:before="164" w:line="249" w:lineRule="auto"/>
        <w:ind w:left="232" w:right="212" w:hanging="1"/>
        <w:jc w:val="both"/>
      </w:pPr>
      <w:bookmarkStart w:id="939" w:name="Additional_monitoring_was_undertaken_fol"/>
      <w:bookmarkEnd w:id="939"/>
      <w:r>
        <w:t>Additional monitoring was undertaken following the second year implementation of PTP. Regular car use increased from 65% to 73%. Regular cycling has increased in Year Two from 10% to 14% and walking has increased from 66% to 74%. Public transport use has also seen an increase in popularity with regular bus travel</w:t>
      </w:r>
      <w:r>
        <w:rPr>
          <w:spacing w:val="-3"/>
        </w:rPr>
        <w:t xml:space="preserve"> </w:t>
      </w:r>
      <w:r>
        <w:t>increasing</w:t>
      </w:r>
      <w:r>
        <w:rPr>
          <w:spacing w:val="-2"/>
        </w:rPr>
        <w:t xml:space="preserve"> </w:t>
      </w:r>
      <w:r>
        <w:t>from 13%</w:t>
      </w:r>
      <w:r>
        <w:rPr>
          <w:spacing w:val="-1"/>
        </w:rPr>
        <w:t xml:space="preserve"> </w:t>
      </w:r>
      <w:r>
        <w:t>to</w:t>
      </w:r>
      <w:r>
        <w:rPr>
          <w:spacing w:val="-2"/>
        </w:rPr>
        <w:t xml:space="preserve"> </w:t>
      </w:r>
      <w:r>
        <w:t>15%</w:t>
      </w:r>
      <w:r>
        <w:rPr>
          <w:spacing w:val="-1"/>
        </w:rPr>
        <w:t xml:space="preserve"> </w:t>
      </w:r>
      <w:r>
        <w:t>and</w:t>
      </w:r>
      <w:r>
        <w:rPr>
          <w:spacing w:val="-2"/>
        </w:rPr>
        <w:t xml:space="preserve"> </w:t>
      </w:r>
      <w:r>
        <w:t>regular</w:t>
      </w:r>
      <w:r>
        <w:rPr>
          <w:spacing w:val="-1"/>
        </w:rPr>
        <w:t xml:space="preserve"> </w:t>
      </w:r>
      <w:r>
        <w:t>train</w:t>
      </w:r>
      <w:r>
        <w:rPr>
          <w:spacing w:val="-1"/>
        </w:rPr>
        <w:t xml:space="preserve"> </w:t>
      </w:r>
      <w:r>
        <w:t>use</w:t>
      </w:r>
      <w:r>
        <w:rPr>
          <w:spacing w:val="-2"/>
        </w:rPr>
        <w:t xml:space="preserve"> </w:t>
      </w:r>
      <w:r>
        <w:t>from 6%</w:t>
      </w:r>
      <w:r>
        <w:rPr>
          <w:spacing w:val="-1"/>
        </w:rPr>
        <w:t xml:space="preserve"> </w:t>
      </w:r>
      <w:r>
        <w:t>to</w:t>
      </w:r>
      <w:r>
        <w:rPr>
          <w:spacing w:val="-2"/>
        </w:rPr>
        <w:t xml:space="preserve"> </w:t>
      </w:r>
      <w:r>
        <w:t>10%.</w:t>
      </w:r>
      <w:r>
        <w:rPr>
          <w:spacing w:val="-2"/>
        </w:rPr>
        <w:t xml:space="preserve"> </w:t>
      </w:r>
      <w:r>
        <w:t>Thus,</w:t>
      </w:r>
      <w:r>
        <w:rPr>
          <w:spacing w:val="-2"/>
        </w:rPr>
        <w:t xml:space="preserve"> </w:t>
      </w:r>
      <w:r>
        <w:t>although</w:t>
      </w:r>
      <w:r>
        <w:rPr>
          <w:spacing w:val="-2"/>
        </w:rPr>
        <w:t xml:space="preserve"> </w:t>
      </w:r>
      <w:r>
        <w:t>regular</w:t>
      </w:r>
      <w:r>
        <w:rPr>
          <w:spacing w:val="-1"/>
        </w:rPr>
        <w:t xml:space="preserve"> </w:t>
      </w:r>
      <w:r>
        <w:t>car</w:t>
      </w:r>
      <w:r>
        <w:rPr>
          <w:spacing w:val="-1"/>
        </w:rPr>
        <w:t xml:space="preserve"> </w:t>
      </w:r>
      <w:r>
        <w:t>use</w:t>
      </w:r>
      <w:r>
        <w:rPr>
          <w:spacing w:val="-2"/>
        </w:rPr>
        <w:t xml:space="preserve"> </w:t>
      </w:r>
      <w:r>
        <w:t>has gone up, there have also been similar increases in regular use of sustainable modes.</w:t>
      </w:r>
    </w:p>
    <w:p w14:paraId="44870D7B" w14:textId="77777777" w:rsidR="007154E7" w:rsidRDefault="002828F2">
      <w:pPr>
        <w:pStyle w:val="BodyText"/>
        <w:spacing w:before="165" w:line="249" w:lineRule="auto"/>
        <w:ind w:left="232"/>
      </w:pPr>
      <w:bookmarkStart w:id="940" w:name="Although_the_results_show_an_increase_in"/>
      <w:bookmarkEnd w:id="940"/>
      <w:r>
        <w:t>Although</w:t>
      </w:r>
      <w:r>
        <w:rPr>
          <w:spacing w:val="40"/>
        </w:rPr>
        <w:t xml:space="preserve"> </w:t>
      </w:r>
      <w:r>
        <w:t>the</w:t>
      </w:r>
      <w:r>
        <w:rPr>
          <w:spacing w:val="40"/>
        </w:rPr>
        <w:t xml:space="preserve"> </w:t>
      </w:r>
      <w:r>
        <w:t>results</w:t>
      </w:r>
      <w:r>
        <w:rPr>
          <w:spacing w:val="40"/>
        </w:rPr>
        <w:t xml:space="preserve"> </w:t>
      </w:r>
      <w:r>
        <w:t>show</w:t>
      </w:r>
      <w:r>
        <w:rPr>
          <w:spacing w:val="40"/>
        </w:rPr>
        <w:t xml:space="preserve"> </w:t>
      </w:r>
      <w:r>
        <w:t>an</w:t>
      </w:r>
      <w:r>
        <w:rPr>
          <w:spacing w:val="40"/>
        </w:rPr>
        <w:t xml:space="preserve"> </w:t>
      </w:r>
      <w:r>
        <w:t>increase</w:t>
      </w:r>
      <w:r>
        <w:rPr>
          <w:spacing w:val="40"/>
        </w:rPr>
        <w:t xml:space="preserve"> </w:t>
      </w:r>
      <w:r>
        <w:t>in</w:t>
      </w:r>
      <w:r>
        <w:rPr>
          <w:spacing w:val="40"/>
        </w:rPr>
        <w:t xml:space="preserve"> </w:t>
      </w:r>
      <w:r>
        <w:t>driving</w:t>
      </w:r>
      <w:r>
        <w:rPr>
          <w:spacing w:val="40"/>
        </w:rPr>
        <w:t xml:space="preserve"> </w:t>
      </w:r>
      <w:r>
        <w:t>regularly</w:t>
      </w:r>
      <w:r>
        <w:rPr>
          <w:spacing w:val="40"/>
        </w:rPr>
        <w:t xml:space="preserve"> </w:t>
      </w:r>
      <w:r>
        <w:t>from</w:t>
      </w:r>
      <w:r>
        <w:rPr>
          <w:spacing w:val="40"/>
        </w:rPr>
        <w:t xml:space="preserve"> </w:t>
      </w:r>
      <w:r>
        <w:t>62%</w:t>
      </w:r>
      <w:r>
        <w:rPr>
          <w:spacing w:val="40"/>
        </w:rPr>
        <w:t xml:space="preserve"> </w:t>
      </w:r>
      <w:r>
        <w:t>to</w:t>
      </w:r>
      <w:r>
        <w:rPr>
          <w:spacing w:val="40"/>
        </w:rPr>
        <w:t xml:space="preserve"> </w:t>
      </w:r>
      <w:r>
        <w:t>65%</w:t>
      </w:r>
      <w:r>
        <w:rPr>
          <w:spacing w:val="40"/>
        </w:rPr>
        <w:t xml:space="preserve"> </w:t>
      </w:r>
      <w:r>
        <w:t>in</w:t>
      </w:r>
      <w:r>
        <w:rPr>
          <w:spacing w:val="40"/>
        </w:rPr>
        <w:t xml:space="preserve"> </w:t>
      </w:r>
      <w:r>
        <w:t>2010</w:t>
      </w:r>
      <w:r>
        <w:rPr>
          <w:spacing w:val="40"/>
        </w:rPr>
        <w:t xml:space="preserve"> </w:t>
      </w:r>
      <w:r>
        <w:t>they</w:t>
      </w:r>
      <w:r>
        <w:rPr>
          <w:spacing w:val="40"/>
        </w:rPr>
        <w:t xml:space="preserve"> </w:t>
      </w:r>
      <w:r>
        <w:t>also</w:t>
      </w:r>
      <w:r>
        <w:rPr>
          <w:spacing w:val="40"/>
        </w:rPr>
        <w:t xml:space="preserve"> </w:t>
      </w:r>
      <w:r>
        <w:t>show increases</w:t>
      </w:r>
      <w:r>
        <w:rPr>
          <w:spacing w:val="16"/>
        </w:rPr>
        <w:t xml:space="preserve"> </w:t>
      </w:r>
      <w:r>
        <w:t>in</w:t>
      </w:r>
      <w:r>
        <w:rPr>
          <w:spacing w:val="15"/>
        </w:rPr>
        <w:t xml:space="preserve"> </w:t>
      </w:r>
      <w:r>
        <w:t>regular</w:t>
      </w:r>
      <w:r>
        <w:rPr>
          <w:spacing w:val="14"/>
        </w:rPr>
        <w:t xml:space="preserve"> </w:t>
      </w:r>
      <w:r>
        <w:t>cycling</w:t>
      </w:r>
      <w:r>
        <w:rPr>
          <w:spacing w:val="13"/>
        </w:rPr>
        <w:t xml:space="preserve"> </w:t>
      </w:r>
      <w:r>
        <w:t>(5%</w:t>
      </w:r>
      <w:r>
        <w:rPr>
          <w:spacing w:val="16"/>
        </w:rPr>
        <w:t xml:space="preserve"> </w:t>
      </w:r>
      <w:r>
        <w:t>to</w:t>
      </w:r>
      <w:r>
        <w:rPr>
          <w:spacing w:val="15"/>
        </w:rPr>
        <w:t xml:space="preserve"> </w:t>
      </w:r>
      <w:r>
        <w:t>10%,</w:t>
      </w:r>
      <w:r>
        <w:rPr>
          <w:spacing w:val="18"/>
        </w:rPr>
        <w:t xml:space="preserve"> </w:t>
      </w:r>
      <w:r>
        <w:t>walking</w:t>
      </w:r>
      <w:r>
        <w:rPr>
          <w:spacing w:val="13"/>
        </w:rPr>
        <w:t xml:space="preserve"> </w:t>
      </w:r>
      <w:r>
        <w:t>(48%</w:t>
      </w:r>
      <w:r>
        <w:rPr>
          <w:spacing w:val="14"/>
        </w:rPr>
        <w:t xml:space="preserve"> </w:t>
      </w:r>
      <w:r>
        <w:t>to</w:t>
      </w:r>
      <w:r>
        <w:rPr>
          <w:spacing w:val="15"/>
        </w:rPr>
        <w:t xml:space="preserve"> </w:t>
      </w:r>
      <w:r>
        <w:t>64%),</w:t>
      </w:r>
      <w:r>
        <w:rPr>
          <w:spacing w:val="16"/>
        </w:rPr>
        <w:t xml:space="preserve"> </w:t>
      </w:r>
      <w:r>
        <w:t>rail</w:t>
      </w:r>
      <w:r>
        <w:rPr>
          <w:spacing w:val="15"/>
        </w:rPr>
        <w:t xml:space="preserve"> </w:t>
      </w:r>
      <w:r>
        <w:t>use</w:t>
      </w:r>
      <w:r>
        <w:rPr>
          <w:spacing w:val="13"/>
        </w:rPr>
        <w:t xml:space="preserve"> </w:t>
      </w:r>
      <w:r>
        <w:t>(3%</w:t>
      </w:r>
      <w:r>
        <w:rPr>
          <w:spacing w:val="16"/>
        </w:rPr>
        <w:t xml:space="preserve"> </w:t>
      </w:r>
      <w:r>
        <w:t>to</w:t>
      </w:r>
      <w:r>
        <w:rPr>
          <w:spacing w:val="14"/>
        </w:rPr>
        <w:t xml:space="preserve"> </w:t>
      </w:r>
      <w:r>
        <w:t>6%)</w:t>
      </w:r>
      <w:r>
        <w:rPr>
          <w:spacing w:val="17"/>
        </w:rPr>
        <w:t xml:space="preserve"> </w:t>
      </w:r>
      <w:r>
        <w:t>and</w:t>
      </w:r>
      <w:r>
        <w:rPr>
          <w:spacing w:val="15"/>
        </w:rPr>
        <w:t xml:space="preserve"> </w:t>
      </w:r>
      <w:r>
        <w:t>bus</w:t>
      </w:r>
      <w:r>
        <w:rPr>
          <w:spacing w:val="17"/>
        </w:rPr>
        <w:t xml:space="preserve"> </w:t>
      </w:r>
      <w:r>
        <w:t>use</w:t>
      </w:r>
      <w:r>
        <w:rPr>
          <w:spacing w:val="13"/>
        </w:rPr>
        <w:t xml:space="preserve"> </w:t>
      </w:r>
      <w:r>
        <w:t>(10%</w:t>
      </w:r>
      <w:r>
        <w:rPr>
          <w:spacing w:val="16"/>
        </w:rPr>
        <w:t xml:space="preserve"> </w:t>
      </w:r>
      <w:r>
        <w:rPr>
          <w:spacing w:val="-5"/>
        </w:rPr>
        <w:t>to</w:t>
      </w:r>
    </w:p>
    <w:p w14:paraId="0C1D02BA" w14:textId="77777777" w:rsidR="007154E7" w:rsidRDefault="002828F2">
      <w:pPr>
        <w:pStyle w:val="BodyText"/>
        <w:spacing w:line="229" w:lineRule="exact"/>
        <w:ind w:left="232"/>
      </w:pPr>
      <w:r>
        <w:rPr>
          <w:spacing w:val="-2"/>
        </w:rPr>
        <w:t>13%).</w:t>
      </w:r>
    </w:p>
    <w:p w14:paraId="4FFE4148" w14:textId="77777777" w:rsidR="007154E7" w:rsidRDefault="002828F2">
      <w:pPr>
        <w:pStyle w:val="BodyText"/>
        <w:spacing w:before="171" w:line="249" w:lineRule="auto"/>
        <w:ind w:left="232" w:right="211"/>
        <w:jc w:val="both"/>
      </w:pPr>
      <w:bookmarkStart w:id="941" w:name="Combining_those_participants_who_changed"/>
      <w:bookmarkEnd w:id="941"/>
      <w:r>
        <w:t>Combining those participants who changed their behaviour over the two year life of the project represents a positive change in travel behaviour over the two year life of the project of between 16% and 18% of the total target households; meaning between 27% and 31% of those participating in the project changed their travel behaviour. 92% of those that changed their travel behaviour stated that PTP influenced this change.</w:t>
      </w:r>
    </w:p>
    <w:p w14:paraId="681B4B55" w14:textId="77777777" w:rsidR="007154E7" w:rsidRDefault="002828F2">
      <w:pPr>
        <w:pStyle w:val="Heading7"/>
        <w:spacing w:before="150"/>
        <w:jc w:val="left"/>
      </w:pPr>
      <w:bookmarkStart w:id="942" w:name="Marketing_"/>
      <w:bookmarkEnd w:id="942"/>
      <w:r>
        <w:rPr>
          <w:color w:val="007F91"/>
          <w:spacing w:val="-2"/>
        </w:rPr>
        <w:t>Marketing</w:t>
      </w:r>
    </w:p>
    <w:p w14:paraId="7A25F675" w14:textId="77777777" w:rsidR="007154E7" w:rsidRDefault="002828F2">
      <w:pPr>
        <w:pStyle w:val="BodyText"/>
        <w:spacing w:before="95" w:line="247" w:lineRule="auto"/>
        <w:ind w:left="232"/>
      </w:pPr>
      <w:bookmarkStart w:id="943" w:name="Independent_market_research_has_been_car"/>
      <w:bookmarkEnd w:id="943"/>
      <w:r>
        <w:t>Independent market research has been carried out to monitor the effectiveness of the Take the Right Route marketing campaign.</w:t>
      </w:r>
    </w:p>
    <w:p w14:paraId="1D6CED01" w14:textId="77777777" w:rsidR="007154E7" w:rsidRDefault="002828F2">
      <w:pPr>
        <w:pStyle w:val="BodyText"/>
        <w:spacing w:before="164" w:line="249" w:lineRule="auto"/>
        <w:ind w:left="232" w:right="211"/>
        <w:jc w:val="both"/>
      </w:pPr>
      <w:bookmarkStart w:id="944" w:name="High_profile_posters_and_bus_wraps_have_"/>
      <w:bookmarkEnd w:id="944"/>
      <w:r>
        <w:t>High profile posters and bus wraps have been picked up by the public as good background marketing, and using highly visible sites for publicity has resulted in good brand awareness. This is very important, as awareness is the first step to behaviour change. Awareness raising measures have increased as follows:</w:t>
      </w:r>
    </w:p>
    <w:p w14:paraId="76CCF4A2" w14:textId="77777777" w:rsidR="007154E7" w:rsidRDefault="002828F2">
      <w:pPr>
        <w:pStyle w:val="ListParagraph"/>
        <w:numPr>
          <w:ilvl w:val="4"/>
          <w:numId w:val="19"/>
        </w:numPr>
        <w:tabs>
          <w:tab w:val="left" w:pos="686"/>
        </w:tabs>
        <w:spacing w:before="208" w:line="180" w:lineRule="auto"/>
        <w:ind w:right="216"/>
        <w:rPr>
          <w:sz w:val="20"/>
        </w:rPr>
      </w:pPr>
      <w:bookmarkStart w:id="945" w:name="Awareness_of_the_local_brand_is_up_by_50"/>
      <w:bookmarkEnd w:id="945"/>
      <w:r>
        <w:rPr>
          <w:sz w:val="20"/>
        </w:rPr>
        <w:t xml:space="preserve">Awareness of the local brand is up by 50%, the highest of all seven Smarter Choices, Smarter Places </w:t>
      </w:r>
      <w:bookmarkStart w:id="946" w:name="towns;_"/>
      <w:bookmarkEnd w:id="946"/>
      <w:r>
        <w:rPr>
          <w:spacing w:val="-2"/>
          <w:sz w:val="20"/>
        </w:rPr>
        <w:t>towns;</w:t>
      </w:r>
    </w:p>
    <w:p w14:paraId="2FD1F0AD" w14:textId="77777777" w:rsidR="007154E7" w:rsidRDefault="002828F2">
      <w:pPr>
        <w:pStyle w:val="ListParagraph"/>
        <w:numPr>
          <w:ilvl w:val="4"/>
          <w:numId w:val="19"/>
        </w:numPr>
        <w:tabs>
          <w:tab w:val="left" w:pos="686"/>
        </w:tabs>
        <w:spacing w:before="227" w:line="180" w:lineRule="auto"/>
        <w:ind w:right="214"/>
        <w:rPr>
          <w:sz w:val="20"/>
        </w:rPr>
      </w:pPr>
      <w:bookmarkStart w:id="947" w:name="Awareness_of_actions_to_encourage_better"/>
      <w:bookmarkEnd w:id="947"/>
      <w:r>
        <w:rPr>
          <w:sz w:val="20"/>
        </w:rPr>
        <w:t>Awareness of actions to encourage better</w:t>
      </w:r>
      <w:r>
        <w:rPr>
          <w:spacing w:val="-1"/>
          <w:sz w:val="20"/>
        </w:rPr>
        <w:t xml:space="preserve"> </w:t>
      </w:r>
      <w:r>
        <w:rPr>
          <w:sz w:val="20"/>
        </w:rPr>
        <w:t>use of the car</w:t>
      </w:r>
      <w:r>
        <w:rPr>
          <w:spacing w:val="-1"/>
          <w:sz w:val="20"/>
        </w:rPr>
        <w:t xml:space="preserve"> </w:t>
      </w:r>
      <w:r>
        <w:rPr>
          <w:sz w:val="20"/>
        </w:rPr>
        <w:t>is highest in Larbert and Stenhousemuir,</w:t>
      </w:r>
      <w:r>
        <w:rPr>
          <w:spacing w:val="-2"/>
          <w:sz w:val="20"/>
        </w:rPr>
        <w:t xml:space="preserve"> </w:t>
      </w:r>
      <w:r>
        <w:rPr>
          <w:sz w:val="20"/>
        </w:rPr>
        <w:t xml:space="preserve">rising </w:t>
      </w:r>
      <w:bookmarkStart w:id="948" w:name="from_2%_in_2009_to_27%_in_2010;_"/>
      <w:bookmarkEnd w:id="948"/>
      <w:r>
        <w:rPr>
          <w:sz w:val="20"/>
        </w:rPr>
        <w:t>from 2% in 2009 to 27% in 2010;</w:t>
      </w:r>
    </w:p>
    <w:p w14:paraId="240AE036" w14:textId="77777777" w:rsidR="007154E7" w:rsidRDefault="002828F2">
      <w:pPr>
        <w:pStyle w:val="ListParagraph"/>
        <w:numPr>
          <w:ilvl w:val="4"/>
          <w:numId w:val="19"/>
        </w:numPr>
        <w:tabs>
          <w:tab w:val="left" w:pos="686"/>
        </w:tabs>
        <w:spacing w:before="225" w:line="180" w:lineRule="auto"/>
        <w:ind w:right="214"/>
        <w:rPr>
          <w:sz w:val="20"/>
        </w:rPr>
      </w:pPr>
      <w:bookmarkStart w:id="949" w:name="Awareness_of_action_to_encourage_more_wa"/>
      <w:bookmarkEnd w:id="949"/>
      <w:r>
        <w:rPr>
          <w:sz w:val="20"/>
        </w:rPr>
        <w:t>Awareness</w:t>
      </w:r>
      <w:r>
        <w:rPr>
          <w:spacing w:val="26"/>
          <w:sz w:val="20"/>
        </w:rPr>
        <w:t xml:space="preserve"> </w:t>
      </w:r>
      <w:r>
        <w:rPr>
          <w:sz w:val="20"/>
        </w:rPr>
        <w:t>of</w:t>
      </w:r>
      <w:r>
        <w:rPr>
          <w:spacing w:val="27"/>
          <w:sz w:val="20"/>
        </w:rPr>
        <w:t xml:space="preserve"> </w:t>
      </w:r>
      <w:r>
        <w:rPr>
          <w:sz w:val="20"/>
        </w:rPr>
        <w:t>action</w:t>
      </w:r>
      <w:r>
        <w:rPr>
          <w:spacing w:val="24"/>
          <w:sz w:val="20"/>
        </w:rPr>
        <w:t xml:space="preserve"> </w:t>
      </w:r>
      <w:r>
        <w:rPr>
          <w:sz w:val="20"/>
        </w:rPr>
        <w:t>to</w:t>
      </w:r>
      <w:r>
        <w:rPr>
          <w:spacing w:val="24"/>
          <w:sz w:val="20"/>
        </w:rPr>
        <w:t xml:space="preserve"> </w:t>
      </w:r>
      <w:r>
        <w:rPr>
          <w:sz w:val="20"/>
        </w:rPr>
        <w:t>encourage</w:t>
      </w:r>
      <w:r>
        <w:rPr>
          <w:spacing w:val="24"/>
          <w:sz w:val="20"/>
        </w:rPr>
        <w:t xml:space="preserve"> </w:t>
      </w:r>
      <w:r>
        <w:rPr>
          <w:sz w:val="20"/>
        </w:rPr>
        <w:t>more</w:t>
      </w:r>
      <w:r>
        <w:rPr>
          <w:spacing w:val="24"/>
          <w:sz w:val="20"/>
        </w:rPr>
        <w:t xml:space="preserve"> </w:t>
      </w:r>
      <w:r>
        <w:rPr>
          <w:sz w:val="20"/>
        </w:rPr>
        <w:t>walking,</w:t>
      </w:r>
      <w:r>
        <w:rPr>
          <w:spacing w:val="24"/>
          <w:sz w:val="20"/>
        </w:rPr>
        <w:t xml:space="preserve"> </w:t>
      </w:r>
      <w:r>
        <w:rPr>
          <w:sz w:val="20"/>
        </w:rPr>
        <w:t>cycling</w:t>
      </w:r>
      <w:r>
        <w:rPr>
          <w:spacing w:val="24"/>
          <w:sz w:val="20"/>
        </w:rPr>
        <w:t xml:space="preserve"> </w:t>
      </w:r>
      <w:r>
        <w:rPr>
          <w:sz w:val="20"/>
        </w:rPr>
        <w:t>or</w:t>
      </w:r>
      <w:r>
        <w:rPr>
          <w:spacing w:val="25"/>
          <w:sz w:val="20"/>
        </w:rPr>
        <w:t xml:space="preserve"> </w:t>
      </w:r>
      <w:r>
        <w:rPr>
          <w:sz w:val="20"/>
        </w:rPr>
        <w:t>bus</w:t>
      </w:r>
      <w:r>
        <w:rPr>
          <w:spacing w:val="26"/>
          <w:sz w:val="20"/>
        </w:rPr>
        <w:t xml:space="preserve"> </w:t>
      </w:r>
      <w:r>
        <w:rPr>
          <w:sz w:val="20"/>
        </w:rPr>
        <w:t>use</w:t>
      </w:r>
      <w:r>
        <w:rPr>
          <w:spacing w:val="24"/>
          <w:sz w:val="20"/>
        </w:rPr>
        <w:t xml:space="preserve"> </w:t>
      </w:r>
      <w:r>
        <w:rPr>
          <w:sz w:val="20"/>
        </w:rPr>
        <w:t>increased</w:t>
      </w:r>
      <w:r>
        <w:rPr>
          <w:spacing w:val="26"/>
          <w:sz w:val="20"/>
        </w:rPr>
        <w:t xml:space="preserve"> </w:t>
      </w:r>
      <w:r>
        <w:rPr>
          <w:sz w:val="20"/>
        </w:rPr>
        <w:t>from</w:t>
      </w:r>
      <w:r>
        <w:rPr>
          <w:spacing w:val="26"/>
          <w:sz w:val="20"/>
        </w:rPr>
        <w:t xml:space="preserve"> </w:t>
      </w:r>
      <w:r>
        <w:rPr>
          <w:sz w:val="20"/>
        </w:rPr>
        <w:t>36%</w:t>
      </w:r>
      <w:r>
        <w:rPr>
          <w:spacing w:val="25"/>
          <w:sz w:val="20"/>
        </w:rPr>
        <w:t xml:space="preserve"> </w:t>
      </w:r>
      <w:r>
        <w:rPr>
          <w:sz w:val="20"/>
        </w:rPr>
        <w:t>in</w:t>
      </w:r>
      <w:r>
        <w:rPr>
          <w:spacing w:val="24"/>
          <w:sz w:val="20"/>
        </w:rPr>
        <w:t xml:space="preserve"> </w:t>
      </w:r>
      <w:r>
        <w:rPr>
          <w:sz w:val="20"/>
        </w:rPr>
        <w:t>2009</w:t>
      </w:r>
      <w:r>
        <w:rPr>
          <w:spacing w:val="24"/>
          <w:sz w:val="20"/>
        </w:rPr>
        <w:t xml:space="preserve"> </w:t>
      </w:r>
      <w:r>
        <w:rPr>
          <w:sz w:val="20"/>
        </w:rPr>
        <w:t xml:space="preserve">to </w:t>
      </w:r>
      <w:bookmarkStart w:id="950" w:name="71%_in_2010;_"/>
      <w:bookmarkEnd w:id="950"/>
      <w:r>
        <w:rPr>
          <w:sz w:val="20"/>
        </w:rPr>
        <w:t>71% in 2010;</w:t>
      </w:r>
    </w:p>
    <w:p w14:paraId="50483668" w14:textId="77777777" w:rsidR="007154E7" w:rsidRDefault="002828F2">
      <w:pPr>
        <w:pStyle w:val="ListParagraph"/>
        <w:numPr>
          <w:ilvl w:val="4"/>
          <w:numId w:val="19"/>
        </w:numPr>
        <w:tabs>
          <w:tab w:val="left" w:pos="686"/>
        </w:tabs>
        <w:spacing w:before="228" w:line="180" w:lineRule="auto"/>
        <w:ind w:right="212"/>
        <w:rPr>
          <w:sz w:val="20"/>
        </w:rPr>
      </w:pPr>
      <w:bookmarkStart w:id="951" w:name="Total_spontaneous_awareness_of_the_Take_"/>
      <w:bookmarkEnd w:id="951"/>
      <w:r>
        <w:rPr>
          <w:sz w:val="20"/>
        </w:rPr>
        <w:t xml:space="preserve">Total spontaneous awareness of the Take the Right Route campaign has increased from 46% in 2009 </w:t>
      </w:r>
      <w:bookmarkStart w:id="952" w:name="to_60%_in_2011;_and_"/>
      <w:bookmarkEnd w:id="952"/>
      <w:r>
        <w:rPr>
          <w:sz w:val="20"/>
        </w:rPr>
        <w:t>to 60% in 2011; and</w:t>
      </w:r>
    </w:p>
    <w:p w14:paraId="7D5C15DC" w14:textId="77777777" w:rsidR="007154E7" w:rsidRDefault="002828F2">
      <w:pPr>
        <w:pStyle w:val="ListParagraph"/>
        <w:numPr>
          <w:ilvl w:val="4"/>
          <w:numId w:val="19"/>
        </w:numPr>
        <w:tabs>
          <w:tab w:val="left" w:pos="686"/>
        </w:tabs>
        <w:spacing w:before="164"/>
        <w:rPr>
          <w:sz w:val="20"/>
        </w:rPr>
      </w:pPr>
      <w:bookmarkStart w:id="953" w:name="60%_of_people_can_recall_campaign_messag"/>
      <w:bookmarkEnd w:id="953"/>
      <w:r>
        <w:rPr>
          <w:sz w:val="20"/>
        </w:rPr>
        <w:t>60%</w:t>
      </w:r>
      <w:r>
        <w:rPr>
          <w:spacing w:val="-6"/>
          <w:sz w:val="20"/>
        </w:rPr>
        <w:t xml:space="preserve"> </w:t>
      </w:r>
      <w:r>
        <w:rPr>
          <w:sz w:val="20"/>
        </w:rPr>
        <w:t>of</w:t>
      </w:r>
      <w:r>
        <w:rPr>
          <w:spacing w:val="-5"/>
          <w:sz w:val="20"/>
        </w:rPr>
        <w:t xml:space="preserve"> </w:t>
      </w:r>
      <w:r>
        <w:rPr>
          <w:sz w:val="20"/>
        </w:rPr>
        <w:t>people</w:t>
      </w:r>
      <w:r>
        <w:rPr>
          <w:spacing w:val="-6"/>
          <w:sz w:val="20"/>
        </w:rPr>
        <w:t xml:space="preserve"> </w:t>
      </w:r>
      <w:r>
        <w:rPr>
          <w:sz w:val="20"/>
        </w:rPr>
        <w:t>can</w:t>
      </w:r>
      <w:r>
        <w:rPr>
          <w:spacing w:val="-5"/>
          <w:sz w:val="20"/>
        </w:rPr>
        <w:t xml:space="preserve"> </w:t>
      </w:r>
      <w:r>
        <w:rPr>
          <w:sz w:val="20"/>
        </w:rPr>
        <w:t>recall</w:t>
      </w:r>
      <w:r>
        <w:rPr>
          <w:spacing w:val="-7"/>
          <w:sz w:val="20"/>
        </w:rPr>
        <w:t xml:space="preserve"> </w:t>
      </w:r>
      <w:r>
        <w:rPr>
          <w:sz w:val="20"/>
        </w:rPr>
        <w:t>campaign</w:t>
      </w:r>
      <w:r>
        <w:rPr>
          <w:spacing w:val="-7"/>
          <w:sz w:val="20"/>
        </w:rPr>
        <w:t xml:space="preserve"> </w:t>
      </w:r>
      <w:r>
        <w:rPr>
          <w:sz w:val="20"/>
        </w:rPr>
        <w:t>messages,</w:t>
      </w:r>
      <w:r>
        <w:rPr>
          <w:spacing w:val="-6"/>
          <w:sz w:val="20"/>
        </w:rPr>
        <w:t xml:space="preserve"> </w:t>
      </w:r>
      <w:r>
        <w:rPr>
          <w:sz w:val="20"/>
        </w:rPr>
        <w:t>with</w:t>
      </w:r>
      <w:r>
        <w:rPr>
          <w:spacing w:val="-7"/>
          <w:sz w:val="20"/>
        </w:rPr>
        <w:t xml:space="preserve"> </w:t>
      </w:r>
      <w:r>
        <w:rPr>
          <w:sz w:val="20"/>
        </w:rPr>
        <w:t>“Walking</w:t>
      </w:r>
      <w:r>
        <w:rPr>
          <w:spacing w:val="-9"/>
          <w:sz w:val="20"/>
        </w:rPr>
        <w:t xml:space="preserve"> </w:t>
      </w:r>
      <w:r>
        <w:rPr>
          <w:sz w:val="20"/>
        </w:rPr>
        <w:t>more”</w:t>
      </w:r>
      <w:r>
        <w:rPr>
          <w:spacing w:val="-6"/>
          <w:sz w:val="20"/>
        </w:rPr>
        <w:t xml:space="preserve"> </w:t>
      </w:r>
      <w:r>
        <w:rPr>
          <w:sz w:val="20"/>
        </w:rPr>
        <w:t>the</w:t>
      </w:r>
      <w:r>
        <w:rPr>
          <w:spacing w:val="-6"/>
          <w:sz w:val="20"/>
        </w:rPr>
        <w:t xml:space="preserve"> </w:t>
      </w:r>
      <w:r>
        <w:rPr>
          <w:sz w:val="20"/>
        </w:rPr>
        <w:t>most</w:t>
      </w:r>
      <w:r>
        <w:rPr>
          <w:spacing w:val="-7"/>
          <w:sz w:val="20"/>
        </w:rPr>
        <w:t xml:space="preserve"> </w:t>
      </w:r>
      <w:r>
        <w:rPr>
          <w:sz w:val="20"/>
        </w:rPr>
        <w:t>recalled</w:t>
      </w:r>
      <w:r>
        <w:rPr>
          <w:spacing w:val="-6"/>
          <w:sz w:val="20"/>
        </w:rPr>
        <w:t xml:space="preserve"> </w:t>
      </w:r>
      <w:r>
        <w:rPr>
          <w:spacing w:val="-2"/>
          <w:sz w:val="20"/>
        </w:rPr>
        <w:t>message.</w:t>
      </w:r>
    </w:p>
    <w:p w14:paraId="50BF9035" w14:textId="77777777" w:rsidR="007154E7" w:rsidRDefault="002828F2">
      <w:pPr>
        <w:pStyle w:val="BodyText"/>
        <w:spacing w:before="85" w:line="249" w:lineRule="auto"/>
        <w:ind w:left="232" w:right="214"/>
        <w:jc w:val="both"/>
      </w:pPr>
      <w:bookmarkStart w:id="954" w:name="Attitudes_towards_campaign_have_been_ext"/>
      <w:bookmarkEnd w:id="954"/>
      <w:r>
        <w:t>Attitudes towards campaign have been extremely positive. 81% of people consider that the campaign is good, with 67% believing the campaign messages to be effective. The majority of people also believe the campaign to be important to the community, relevant, motivating and likeable. In 2011, 57% of people</w:t>
      </w:r>
      <w:r>
        <w:rPr>
          <w:spacing w:val="40"/>
        </w:rPr>
        <w:t xml:space="preserve"> </w:t>
      </w:r>
      <w:r>
        <w:t>agreed</w:t>
      </w:r>
      <w:r>
        <w:rPr>
          <w:spacing w:val="-4"/>
        </w:rPr>
        <w:t xml:space="preserve"> </w:t>
      </w:r>
      <w:r>
        <w:t>that</w:t>
      </w:r>
      <w:r>
        <w:rPr>
          <w:spacing w:val="-4"/>
        </w:rPr>
        <w:t xml:space="preserve"> </w:t>
      </w:r>
      <w:r>
        <w:t>the</w:t>
      </w:r>
      <w:r>
        <w:rPr>
          <w:spacing w:val="-2"/>
        </w:rPr>
        <w:t xml:space="preserve"> </w:t>
      </w:r>
      <w:r>
        <w:t>campaign</w:t>
      </w:r>
      <w:r>
        <w:rPr>
          <w:spacing w:val="-2"/>
        </w:rPr>
        <w:t xml:space="preserve"> </w:t>
      </w:r>
      <w:r>
        <w:t>has</w:t>
      </w:r>
      <w:r>
        <w:rPr>
          <w:spacing w:val="-3"/>
        </w:rPr>
        <w:t xml:space="preserve"> </w:t>
      </w:r>
      <w:r>
        <w:t>made</w:t>
      </w:r>
      <w:r>
        <w:rPr>
          <w:spacing w:val="-4"/>
        </w:rPr>
        <w:t xml:space="preserve"> </w:t>
      </w:r>
      <w:r>
        <w:t>them consider</w:t>
      </w:r>
      <w:r>
        <w:rPr>
          <w:spacing w:val="-1"/>
        </w:rPr>
        <w:t xml:space="preserve"> </w:t>
      </w:r>
      <w:r>
        <w:t>other</w:t>
      </w:r>
      <w:r>
        <w:rPr>
          <w:spacing w:val="-3"/>
        </w:rPr>
        <w:t xml:space="preserve"> </w:t>
      </w:r>
      <w:r>
        <w:t>means</w:t>
      </w:r>
      <w:r>
        <w:rPr>
          <w:spacing w:val="-3"/>
        </w:rPr>
        <w:t xml:space="preserve"> </w:t>
      </w:r>
      <w:r>
        <w:t>of</w:t>
      </w:r>
      <w:r>
        <w:rPr>
          <w:spacing w:val="-2"/>
        </w:rPr>
        <w:t xml:space="preserve"> </w:t>
      </w:r>
      <w:r>
        <w:t>transport,</w:t>
      </w:r>
      <w:r>
        <w:rPr>
          <w:spacing w:val="-2"/>
        </w:rPr>
        <w:t xml:space="preserve"> </w:t>
      </w:r>
      <w:r>
        <w:t>up</w:t>
      </w:r>
      <w:r>
        <w:rPr>
          <w:spacing w:val="-4"/>
        </w:rPr>
        <w:t xml:space="preserve"> </w:t>
      </w:r>
      <w:r>
        <w:t>from 49%</w:t>
      </w:r>
      <w:r>
        <w:rPr>
          <w:spacing w:val="-3"/>
        </w:rPr>
        <w:t xml:space="preserve"> </w:t>
      </w:r>
      <w:r>
        <w:t>in</w:t>
      </w:r>
      <w:r>
        <w:rPr>
          <w:spacing w:val="-2"/>
        </w:rPr>
        <w:t xml:space="preserve"> </w:t>
      </w:r>
      <w:r>
        <w:t>2009, with</w:t>
      </w:r>
      <w:r>
        <w:rPr>
          <w:spacing w:val="-2"/>
        </w:rPr>
        <w:t xml:space="preserve"> </w:t>
      </w:r>
      <w:r>
        <w:t>33% agreeing that they would think about getting hold of information as a result of the campaign.</w:t>
      </w:r>
    </w:p>
    <w:p w14:paraId="600C21AF" w14:textId="77777777" w:rsidR="007154E7" w:rsidRDefault="007154E7">
      <w:pPr>
        <w:spacing w:line="249" w:lineRule="auto"/>
        <w:jc w:val="both"/>
        <w:sectPr w:rsidR="007154E7">
          <w:pgSz w:w="11910" w:h="16840"/>
          <w:pgMar w:top="1540" w:right="920" w:bottom="1180" w:left="900" w:header="853" w:footer="990" w:gutter="0"/>
          <w:cols w:space="720"/>
        </w:sectPr>
      </w:pPr>
    </w:p>
    <w:p w14:paraId="4C752E02"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6DC07AF7" wp14:editId="05EE972C">
                <wp:extent cx="6166485" cy="12700"/>
                <wp:effectExtent l="0" t="0" r="0" b="0"/>
                <wp:docPr id="545" name="Group 5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46" name="Graphic 546"/>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72A4C86A" id="Group 545"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">
                <v:shape id="Graphic 546"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" path="m6166104,l1440180,r-3048,l1427988,,,,,12192r1427988,l1437132,12192r3048,l6166104,12192r,-12192xe" fillcolor="#00745b" stroked="f">
                  <v:path arrowok="t"/>
                </v:shape>
                <w10:anchorlock/>
              </v:group>
            </w:pict>
          </mc:Fallback>
        </mc:AlternateContent>
      </w:r>
    </w:p>
    <w:p w14:paraId="4672F119" w14:textId="77777777" w:rsidR="007154E7" w:rsidRDefault="007154E7">
      <w:pPr>
        <w:pStyle w:val="BodyText"/>
      </w:pPr>
    </w:p>
    <w:p w14:paraId="429814EA" w14:textId="77777777" w:rsidR="007154E7" w:rsidRDefault="007154E7">
      <w:pPr>
        <w:pStyle w:val="BodyText"/>
      </w:pPr>
    </w:p>
    <w:p w14:paraId="5F671DC3" w14:textId="77777777" w:rsidR="007154E7" w:rsidRDefault="007154E7">
      <w:pPr>
        <w:pStyle w:val="BodyText"/>
        <w:spacing w:before="24"/>
      </w:pPr>
    </w:p>
    <w:p w14:paraId="11EDA9FE" w14:textId="77777777" w:rsidR="007154E7" w:rsidRDefault="002828F2">
      <w:pPr>
        <w:pStyle w:val="BodyText"/>
        <w:spacing w:line="249" w:lineRule="auto"/>
        <w:ind w:left="232" w:right="211"/>
        <w:jc w:val="both"/>
      </w:pPr>
      <w:bookmarkStart w:id="955" w:name="Overall,_70%_of_people_in_2011_said_that"/>
      <w:bookmarkEnd w:id="955"/>
      <w:r>
        <w:t>Overall,</w:t>
      </w:r>
      <w:r>
        <w:rPr>
          <w:spacing w:val="40"/>
        </w:rPr>
        <w:t xml:space="preserve"> </w:t>
      </w:r>
      <w:r>
        <w:t>70%</w:t>
      </w:r>
      <w:r>
        <w:rPr>
          <w:spacing w:val="40"/>
        </w:rPr>
        <w:t xml:space="preserve"> </w:t>
      </w:r>
      <w:r>
        <w:t>of</w:t>
      </w:r>
      <w:r>
        <w:rPr>
          <w:spacing w:val="40"/>
        </w:rPr>
        <w:t xml:space="preserve"> </w:t>
      </w:r>
      <w:r>
        <w:t>people</w:t>
      </w:r>
      <w:r>
        <w:rPr>
          <w:spacing w:val="40"/>
        </w:rPr>
        <w:t xml:space="preserve"> </w:t>
      </w:r>
      <w:r>
        <w:t>in</w:t>
      </w:r>
      <w:r>
        <w:rPr>
          <w:spacing w:val="40"/>
        </w:rPr>
        <w:t xml:space="preserve"> </w:t>
      </w:r>
      <w:r>
        <w:t>2011</w:t>
      </w:r>
      <w:r>
        <w:rPr>
          <w:spacing w:val="40"/>
        </w:rPr>
        <w:t xml:space="preserve"> </w:t>
      </w:r>
      <w:r>
        <w:t>said</w:t>
      </w:r>
      <w:r>
        <w:rPr>
          <w:spacing w:val="40"/>
        </w:rPr>
        <w:t xml:space="preserve"> </w:t>
      </w:r>
      <w:r>
        <w:t>that</w:t>
      </w:r>
      <w:r>
        <w:rPr>
          <w:spacing w:val="40"/>
        </w:rPr>
        <w:t xml:space="preserve"> </w:t>
      </w:r>
      <w:r>
        <w:t>the</w:t>
      </w:r>
      <w:r>
        <w:rPr>
          <w:spacing w:val="40"/>
        </w:rPr>
        <w:t xml:space="preserve"> </w:t>
      </w:r>
      <w:r>
        <w:t>campaign</w:t>
      </w:r>
      <w:r>
        <w:rPr>
          <w:spacing w:val="40"/>
        </w:rPr>
        <w:t xml:space="preserve"> </w:t>
      </w:r>
      <w:r>
        <w:t>should</w:t>
      </w:r>
      <w:r>
        <w:rPr>
          <w:spacing w:val="40"/>
        </w:rPr>
        <w:t xml:space="preserve"> </w:t>
      </w:r>
      <w:r>
        <w:t>be</w:t>
      </w:r>
      <w:r>
        <w:rPr>
          <w:spacing w:val="40"/>
        </w:rPr>
        <w:t xml:space="preserve"> </w:t>
      </w:r>
      <w:r>
        <w:t>continued.</w:t>
      </w:r>
      <w:r>
        <w:rPr>
          <w:spacing w:val="40"/>
        </w:rPr>
        <w:t xml:space="preserve"> </w:t>
      </w:r>
      <w:r>
        <w:t>This</w:t>
      </w:r>
      <w:r>
        <w:rPr>
          <w:spacing w:val="40"/>
        </w:rPr>
        <w:t xml:space="preserve"> </w:t>
      </w:r>
      <w:r>
        <w:t>is</w:t>
      </w:r>
      <w:r>
        <w:rPr>
          <w:spacing w:val="40"/>
        </w:rPr>
        <w:t xml:space="preserve"> </w:t>
      </w:r>
      <w:r>
        <w:t>reflected</w:t>
      </w:r>
      <w:r>
        <w:rPr>
          <w:spacing w:val="40"/>
        </w:rPr>
        <w:t xml:space="preserve"> </w:t>
      </w:r>
      <w:r>
        <w:t>in</w:t>
      </w:r>
      <w:r>
        <w:rPr>
          <w:spacing w:val="40"/>
        </w:rPr>
        <w:t xml:space="preserve"> </w:t>
      </w:r>
      <w:r>
        <w:t>Falkirk Council’s successful bid to the Scottish Government to continue the Take the Right Route project in Larbert and Stenhousemuir alongside rolling the project out to other areas, including Grangemouth.</w:t>
      </w:r>
    </w:p>
    <w:p w14:paraId="659F3B2E" w14:textId="77777777" w:rsidR="007154E7" w:rsidRDefault="002828F2">
      <w:pPr>
        <w:pStyle w:val="BodyText"/>
        <w:spacing w:before="161"/>
        <w:ind w:left="232"/>
        <w:jc w:val="both"/>
      </w:pPr>
      <w:bookmarkStart w:id="956" w:name="In_light_of_the_most_recent_research,_th"/>
      <w:bookmarkEnd w:id="956"/>
      <w:r>
        <w:t>In</w:t>
      </w:r>
      <w:r>
        <w:rPr>
          <w:spacing w:val="-6"/>
        </w:rPr>
        <w:t xml:space="preserve"> </w:t>
      </w:r>
      <w:r>
        <w:t>light</w:t>
      </w:r>
      <w:r>
        <w:rPr>
          <w:spacing w:val="-5"/>
        </w:rPr>
        <w:t xml:space="preserve"> </w:t>
      </w:r>
      <w:r>
        <w:t>of</w:t>
      </w:r>
      <w:r>
        <w:rPr>
          <w:spacing w:val="-4"/>
        </w:rPr>
        <w:t xml:space="preserve"> </w:t>
      </w:r>
      <w:r>
        <w:t>the</w:t>
      </w:r>
      <w:r>
        <w:rPr>
          <w:spacing w:val="-6"/>
        </w:rPr>
        <w:t xml:space="preserve"> </w:t>
      </w:r>
      <w:r>
        <w:t>most</w:t>
      </w:r>
      <w:r>
        <w:rPr>
          <w:spacing w:val="-5"/>
        </w:rPr>
        <w:t xml:space="preserve"> </w:t>
      </w:r>
      <w:r>
        <w:t>recent</w:t>
      </w:r>
      <w:r>
        <w:rPr>
          <w:spacing w:val="-6"/>
        </w:rPr>
        <w:t xml:space="preserve"> </w:t>
      </w:r>
      <w:r>
        <w:t>research,</w:t>
      </w:r>
      <w:r>
        <w:rPr>
          <w:spacing w:val="-5"/>
        </w:rPr>
        <w:t xml:space="preserve"> </w:t>
      </w:r>
      <w:r>
        <w:t>the</w:t>
      </w:r>
      <w:r>
        <w:rPr>
          <w:spacing w:val="-6"/>
        </w:rPr>
        <w:t xml:space="preserve"> </w:t>
      </w:r>
      <w:r>
        <w:t>Take</w:t>
      </w:r>
      <w:r>
        <w:rPr>
          <w:spacing w:val="-5"/>
        </w:rPr>
        <w:t xml:space="preserve"> </w:t>
      </w:r>
      <w:r>
        <w:t>the</w:t>
      </w:r>
      <w:r>
        <w:rPr>
          <w:spacing w:val="-6"/>
        </w:rPr>
        <w:t xml:space="preserve"> </w:t>
      </w:r>
      <w:r>
        <w:t>Right</w:t>
      </w:r>
      <w:r>
        <w:rPr>
          <w:spacing w:val="-5"/>
        </w:rPr>
        <w:t xml:space="preserve"> </w:t>
      </w:r>
      <w:r>
        <w:t>Route</w:t>
      </w:r>
      <w:r>
        <w:rPr>
          <w:spacing w:val="-6"/>
        </w:rPr>
        <w:t xml:space="preserve"> </w:t>
      </w:r>
      <w:r>
        <w:t>campaign</w:t>
      </w:r>
      <w:r>
        <w:rPr>
          <w:spacing w:val="-3"/>
        </w:rPr>
        <w:t xml:space="preserve"> </w:t>
      </w:r>
      <w:r>
        <w:rPr>
          <w:spacing w:val="-2"/>
        </w:rPr>
        <w:t>will:</w:t>
      </w:r>
    </w:p>
    <w:p w14:paraId="28AE3F9C" w14:textId="77777777" w:rsidR="007154E7" w:rsidRDefault="002828F2">
      <w:pPr>
        <w:pStyle w:val="ListParagraph"/>
        <w:numPr>
          <w:ilvl w:val="4"/>
          <w:numId w:val="19"/>
        </w:numPr>
        <w:tabs>
          <w:tab w:val="left" w:pos="686"/>
        </w:tabs>
        <w:spacing w:before="215" w:line="180" w:lineRule="auto"/>
        <w:ind w:right="211"/>
        <w:rPr>
          <w:sz w:val="20"/>
        </w:rPr>
      </w:pPr>
      <w:bookmarkStart w:id="957" w:name="Continue_to_emphasise_the_messages_that_"/>
      <w:bookmarkEnd w:id="957"/>
      <w:r>
        <w:rPr>
          <w:sz w:val="20"/>
        </w:rPr>
        <w:t>Continue</w:t>
      </w:r>
      <w:r>
        <w:rPr>
          <w:spacing w:val="30"/>
          <w:sz w:val="20"/>
        </w:rPr>
        <w:t xml:space="preserve"> </w:t>
      </w:r>
      <w:r>
        <w:rPr>
          <w:sz w:val="20"/>
        </w:rPr>
        <w:t>to</w:t>
      </w:r>
      <w:r>
        <w:rPr>
          <w:spacing w:val="30"/>
          <w:sz w:val="20"/>
        </w:rPr>
        <w:t xml:space="preserve"> </w:t>
      </w:r>
      <w:proofErr w:type="spellStart"/>
      <w:r>
        <w:rPr>
          <w:sz w:val="20"/>
        </w:rPr>
        <w:t>emphasise</w:t>
      </w:r>
      <w:proofErr w:type="spellEnd"/>
      <w:r>
        <w:rPr>
          <w:spacing w:val="30"/>
          <w:sz w:val="20"/>
        </w:rPr>
        <w:t xml:space="preserve"> </w:t>
      </w:r>
      <w:r>
        <w:rPr>
          <w:sz w:val="20"/>
        </w:rPr>
        <w:t>the</w:t>
      </w:r>
      <w:r>
        <w:rPr>
          <w:spacing w:val="27"/>
          <w:sz w:val="20"/>
        </w:rPr>
        <w:t xml:space="preserve"> </w:t>
      </w:r>
      <w:r>
        <w:rPr>
          <w:sz w:val="20"/>
        </w:rPr>
        <w:t>messages</w:t>
      </w:r>
      <w:r>
        <w:rPr>
          <w:spacing w:val="31"/>
          <w:sz w:val="20"/>
        </w:rPr>
        <w:t xml:space="preserve"> </w:t>
      </w:r>
      <w:r>
        <w:rPr>
          <w:sz w:val="20"/>
        </w:rPr>
        <w:t>that</w:t>
      </w:r>
      <w:r>
        <w:rPr>
          <w:spacing w:val="30"/>
          <w:sz w:val="20"/>
        </w:rPr>
        <w:t xml:space="preserve"> </w:t>
      </w:r>
      <w:r>
        <w:rPr>
          <w:sz w:val="20"/>
        </w:rPr>
        <w:t>are</w:t>
      </w:r>
      <w:r>
        <w:rPr>
          <w:spacing w:val="30"/>
          <w:sz w:val="20"/>
        </w:rPr>
        <w:t xml:space="preserve"> </w:t>
      </w:r>
      <w:r>
        <w:rPr>
          <w:sz w:val="20"/>
        </w:rPr>
        <w:t>resonating</w:t>
      </w:r>
      <w:r>
        <w:rPr>
          <w:spacing w:val="32"/>
          <w:sz w:val="20"/>
        </w:rPr>
        <w:t xml:space="preserve"> </w:t>
      </w:r>
      <w:r>
        <w:rPr>
          <w:sz w:val="20"/>
        </w:rPr>
        <w:t>well,</w:t>
      </w:r>
      <w:r>
        <w:rPr>
          <w:spacing w:val="30"/>
          <w:sz w:val="20"/>
        </w:rPr>
        <w:t xml:space="preserve"> </w:t>
      </w:r>
      <w:r>
        <w:rPr>
          <w:sz w:val="20"/>
        </w:rPr>
        <w:t>such</w:t>
      </w:r>
      <w:r>
        <w:rPr>
          <w:spacing w:val="30"/>
          <w:sz w:val="20"/>
        </w:rPr>
        <w:t xml:space="preserve"> </w:t>
      </w:r>
      <w:r>
        <w:rPr>
          <w:sz w:val="20"/>
        </w:rPr>
        <w:t>as</w:t>
      </w:r>
      <w:r>
        <w:rPr>
          <w:spacing w:val="31"/>
          <w:sz w:val="20"/>
        </w:rPr>
        <w:t xml:space="preserve"> </w:t>
      </w:r>
      <w:r>
        <w:rPr>
          <w:sz w:val="20"/>
        </w:rPr>
        <w:t>“Leave</w:t>
      </w:r>
      <w:r>
        <w:rPr>
          <w:spacing w:val="30"/>
          <w:sz w:val="20"/>
        </w:rPr>
        <w:t xml:space="preserve"> </w:t>
      </w:r>
      <w:r>
        <w:rPr>
          <w:sz w:val="20"/>
        </w:rPr>
        <w:t>the</w:t>
      </w:r>
      <w:r>
        <w:rPr>
          <w:spacing w:val="30"/>
          <w:sz w:val="20"/>
        </w:rPr>
        <w:t xml:space="preserve"> </w:t>
      </w:r>
      <w:r>
        <w:rPr>
          <w:sz w:val="20"/>
        </w:rPr>
        <w:t>car</w:t>
      </w:r>
      <w:r>
        <w:rPr>
          <w:spacing w:val="31"/>
          <w:sz w:val="20"/>
        </w:rPr>
        <w:t xml:space="preserve"> </w:t>
      </w:r>
      <w:r>
        <w:rPr>
          <w:sz w:val="20"/>
        </w:rPr>
        <w:t>at</w:t>
      </w:r>
      <w:r>
        <w:rPr>
          <w:spacing w:val="30"/>
          <w:sz w:val="20"/>
        </w:rPr>
        <w:t xml:space="preserve"> </w:t>
      </w:r>
      <w:r>
        <w:rPr>
          <w:sz w:val="20"/>
        </w:rPr>
        <w:t>home</w:t>
      </w:r>
      <w:r>
        <w:rPr>
          <w:spacing w:val="27"/>
          <w:sz w:val="20"/>
        </w:rPr>
        <w:t xml:space="preserve"> </w:t>
      </w:r>
      <w:r>
        <w:rPr>
          <w:sz w:val="20"/>
        </w:rPr>
        <w:t xml:space="preserve">for </w:t>
      </w:r>
      <w:bookmarkStart w:id="958" w:name="shorter_journeys”_and_will_continue_to_t"/>
      <w:bookmarkEnd w:id="958"/>
      <w:r>
        <w:rPr>
          <w:sz w:val="20"/>
        </w:rPr>
        <w:t>shorter journeys” and will continue to target particular trips;</w:t>
      </w:r>
    </w:p>
    <w:p w14:paraId="3FCB0CBA" w14:textId="77777777" w:rsidR="007154E7" w:rsidRDefault="002828F2">
      <w:pPr>
        <w:pStyle w:val="ListParagraph"/>
        <w:numPr>
          <w:ilvl w:val="4"/>
          <w:numId w:val="19"/>
        </w:numPr>
        <w:tabs>
          <w:tab w:val="left" w:pos="686"/>
        </w:tabs>
        <w:spacing w:before="228" w:line="180" w:lineRule="auto"/>
        <w:ind w:right="212"/>
        <w:rPr>
          <w:sz w:val="20"/>
        </w:rPr>
      </w:pPr>
      <w:bookmarkStart w:id="959" w:name="Support_the_messages_by_reemphasising_an"/>
      <w:bookmarkEnd w:id="959"/>
      <w:r>
        <w:rPr>
          <w:sz w:val="20"/>
        </w:rPr>
        <w:t>Support</w:t>
      </w:r>
      <w:r>
        <w:rPr>
          <w:spacing w:val="37"/>
          <w:sz w:val="20"/>
        </w:rPr>
        <w:t xml:space="preserve"> </w:t>
      </w:r>
      <w:r>
        <w:rPr>
          <w:sz w:val="20"/>
        </w:rPr>
        <w:t>the</w:t>
      </w:r>
      <w:r>
        <w:rPr>
          <w:spacing w:val="37"/>
          <w:sz w:val="20"/>
        </w:rPr>
        <w:t xml:space="preserve"> </w:t>
      </w:r>
      <w:r>
        <w:rPr>
          <w:sz w:val="20"/>
        </w:rPr>
        <w:t>messages</w:t>
      </w:r>
      <w:r>
        <w:rPr>
          <w:spacing w:val="39"/>
          <w:sz w:val="20"/>
        </w:rPr>
        <w:t xml:space="preserve"> </w:t>
      </w:r>
      <w:r>
        <w:rPr>
          <w:sz w:val="20"/>
        </w:rPr>
        <w:t>by</w:t>
      </w:r>
      <w:r>
        <w:rPr>
          <w:spacing w:val="36"/>
          <w:sz w:val="20"/>
        </w:rPr>
        <w:t xml:space="preserve"> </w:t>
      </w:r>
      <w:proofErr w:type="spellStart"/>
      <w:r>
        <w:rPr>
          <w:sz w:val="20"/>
        </w:rPr>
        <w:t>re-emphasising</w:t>
      </w:r>
      <w:proofErr w:type="spellEnd"/>
      <w:r>
        <w:rPr>
          <w:spacing w:val="37"/>
          <w:sz w:val="20"/>
        </w:rPr>
        <w:t xml:space="preserve"> </w:t>
      </w:r>
      <w:r>
        <w:rPr>
          <w:sz w:val="20"/>
        </w:rPr>
        <w:t>and</w:t>
      </w:r>
      <w:r>
        <w:rPr>
          <w:spacing w:val="37"/>
          <w:sz w:val="20"/>
        </w:rPr>
        <w:t xml:space="preserve"> </w:t>
      </w:r>
      <w:r>
        <w:rPr>
          <w:sz w:val="20"/>
        </w:rPr>
        <w:t>demonstrating</w:t>
      </w:r>
      <w:r>
        <w:rPr>
          <w:spacing w:val="37"/>
          <w:sz w:val="20"/>
        </w:rPr>
        <w:t xml:space="preserve"> </w:t>
      </w:r>
      <w:r>
        <w:rPr>
          <w:sz w:val="20"/>
        </w:rPr>
        <w:t>alternative</w:t>
      </w:r>
      <w:r>
        <w:rPr>
          <w:spacing w:val="37"/>
          <w:sz w:val="20"/>
        </w:rPr>
        <w:t xml:space="preserve"> </w:t>
      </w:r>
      <w:r>
        <w:rPr>
          <w:sz w:val="20"/>
        </w:rPr>
        <w:t>transport</w:t>
      </w:r>
      <w:r>
        <w:rPr>
          <w:spacing w:val="37"/>
          <w:sz w:val="20"/>
        </w:rPr>
        <w:t xml:space="preserve"> </w:t>
      </w:r>
      <w:r>
        <w:rPr>
          <w:sz w:val="20"/>
        </w:rPr>
        <w:t>options</w:t>
      </w:r>
      <w:r>
        <w:rPr>
          <w:spacing w:val="39"/>
          <w:sz w:val="20"/>
        </w:rPr>
        <w:t xml:space="preserve"> </w:t>
      </w:r>
      <w:r>
        <w:rPr>
          <w:sz w:val="20"/>
        </w:rPr>
        <w:t>and</w:t>
      </w:r>
      <w:r>
        <w:rPr>
          <w:spacing w:val="39"/>
          <w:sz w:val="20"/>
        </w:rPr>
        <w:t xml:space="preserve"> </w:t>
      </w:r>
      <w:r>
        <w:rPr>
          <w:sz w:val="20"/>
        </w:rPr>
        <w:t xml:space="preserve">new </w:t>
      </w:r>
      <w:bookmarkStart w:id="960" w:name="infrastructure;_and_"/>
      <w:bookmarkEnd w:id="960"/>
      <w:r>
        <w:rPr>
          <w:sz w:val="20"/>
        </w:rPr>
        <w:t>infrastructure; and</w:t>
      </w:r>
    </w:p>
    <w:p w14:paraId="6BB4193A" w14:textId="77777777" w:rsidR="007154E7" w:rsidRDefault="002828F2">
      <w:pPr>
        <w:pStyle w:val="ListParagraph"/>
        <w:numPr>
          <w:ilvl w:val="4"/>
          <w:numId w:val="19"/>
        </w:numPr>
        <w:tabs>
          <w:tab w:val="left" w:pos="686"/>
        </w:tabs>
        <w:spacing w:before="164"/>
        <w:rPr>
          <w:sz w:val="20"/>
        </w:rPr>
      </w:pPr>
      <w:bookmarkStart w:id="961" w:name="Refresh_the_campaign_to_ensure_that_all_"/>
      <w:bookmarkEnd w:id="961"/>
      <w:r>
        <w:rPr>
          <w:sz w:val="20"/>
        </w:rPr>
        <w:t>Refresh</w:t>
      </w:r>
      <w:r>
        <w:rPr>
          <w:spacing w:val="-7"/>
          <w:sz w:val="20"/>
        </w:rPr>
        <w:t xml:space="preserve"> </w:t>
      </w:r>
      <w:r>
        <w:rPr>
          <w:sz w:val="20"/>
        </w:rPr>
        <w:t>the</w:t>
      </w:r>
      <w:r>
        <w:rPr>
          <w:spacing w:val="-6"/>
          <w:sz w:val="20"/>
        </w:rPr>
        <w:t xml:space="preserve"> </w:t>
      </w:r>
      <w:r>
        <w:rPr>
          <w:sz w:val="20"/>
        </w:rPr>
        <w:t>campaign</w:t>
      </w:r>
      <w:r>
        <w:rPr>
          <w:spacing w:val="-4"/>
          <w:sz w:val="20"/>
        </w:rPr>
        <w:t xml:space="preserve"> </w:t>
      </w:r>
      <w:r>
        <w:rPr>
          <w:sz w:val="20"/>
        </w:rPr>
        <w:t>to</w:t>
      </w:r>
      <w:r>
        <w:rPr>
          <w:spacing w:val="-7"/>
          <w:sz w:val="20"/>
        </w:rPr>
        <w:t xml:space="preserve"> </w:t>
      </w:r>
      <w:r>
        <w:rPr>
          <w:sz w:val="20"/>
        </w:rPr>
        <w:t>ensure</w:t>
      </w:r>
      <w:r>
        <w:rPr>
          <w:spacing w:val="-6"/>
          <w:sz w:val="20"/>
        </w:rPr>
        <w:t xml:space="preserve"> </w:t>
      </w:r>
      <w:r>
        <w:rPr>
          <w:sz w:val="20"/>
        </w:rPr>
        <w:t>that</w:t>
      </w:r>
      <w:r>
        <w:rPr>
          <w:spacing w:val="-6"/>
          <w:sz w:val="20"/>
        </w:rPr>
        <w:t xml:space="preserve"> </w:t>
      </w:r>
      <w:r>
        <w:rPr>
          <w:sz w:val="20"/>
        </w:rPr>
        <w:t>all</w:t>
      </w:r>
      <w:r>
        <w:rPr>
          <w:spacing w:val="-7"/>
          <w:sz w:val="20"/>
        </w:rPr>
        <w:t xml:space="preserve"> </w:t>
      </w:r>
      <w:r>
        <w:rPr>
          <w:sz w:val="20"/>
        </w:rPr>
        <w:t>materials</w:t>
      </w:r>
      <w:r>
        <w:rPr>
          <w:spacing w:val="-6"/>
          <w:sz w:val="20"/>
        </w:rPr>
        <w:t xml:space="preserve"> </w:t>
      </w:r>
      <w:r>
        <w:rPr>
          <w:sz w:val="20"/>
        </w:rPr>
        <w:t>do</w:t>
      </w:r>
      <w:r>
        <w:rPr>
          <w:spacing w:val="-4"/>
          <w:sz w:val="20"/>
        </w:rPr>
        <w:t xml:space="preserve"> </w:t>
      </w:r>
      <w:r>
        <w:rPr>
          <w:sz w:val="20"/>
        </w:rPr>
        <w:t>not</w:t>
      </w:r>
      <w:r>
        <w:rPr>
          <w:spacing w:val="-7"/>
          <w:sz w:val="20"/>
        </w:rPr>
        <w:t xml:space="preserve"> </w:t>
      </w:r>
      <w:r>
        <w:rPr>
          <w:sz w:val="20"/>
        </w:rPr>
        <w:t>become</w:t>
      </w:r>
      <w:r>
        <w:rPr>
          <w:spacing w:val="-6"/>
          <w:sz w:val="20"/>
        </w:rPr>
        <w:t xml:space="preserve"> </w:t>
      </w:r>
      <w:r>
        <w:rPr>
          <w:sz w:val="20"/>
        </w:rPr>
        <w:t>too</w:t>
      </w:r>
      <w:r>
        <w:rPr>
          <w:spacing w:val="-6"/>
          <w:sz w:val="20"/>
        </w:rPr>
        <w:t xml:space="preserve"> </w:t>
      </w:r>
      <w:r>
        <w:rPr>
          <w:spacing w:val="-2"/>
          <w:sz w:val="20"/>
        </w:rPr>
        <w:t>familiar.</w:t>
      </w:r>
    </w:p>
    <w:p w14:paraId="7738C838" w14:textId="77777777" w:rsidR="007154E7" w:rsidRDefault="002828F2">
      <w:pPr>
        <w:pStyle w:val="Heading7"/>
        <w:jc w:val="left"/>
      </w:pPr>
      <w:bookmarkStart w:id="962" w:name="ScottishGovernmentResults_"/>
      <w:bookmarkEnd w:id="962"/>
      <w:r>
        <w:rPr>
          <w:color w:val="007F91"/>
        </w:rPr>
        <w:t>Scottish</w:t>
      </w:r>
      <w:r>
        <w:rPr>
          <w:color w:val="007F91"/>
          <w:spacing w:val="-9"/>
        </w:rPr>
        <w:t xml:space="preserve"> </w:t>
      </w:r>
      <w:r>
        <w:rPr>
          <w:color w:val="007F91"/>
        </w:rPr>
        <w:t>Government</w:t>
      </w:r>
      <w:r>
        <w:rPr>
          <w:color w:val="007F91"/>
          <w:spacing w:val="-3"/>
        </w:rPr>
        <w:t xml:space="preserve"> </w:t>
      </w:r>
      <w:r>
        <w:rPr>
          <w:color w:val="007F91"/>
          <w:spacing w:val="-2"/>
        </w:rPr>
        <w:t>Results</w:t>
      </w:r>
    </w:p>
    <w:p w14:paraId="5865F9D0" w14:textId="77777777" w:rsidR="007154E7" w:rsidRDefault="002828F2">
      <w:pPr>
        <w:pStyle w:val="BodyText"/>
        <w:spacing w:before="92"/>
        <w:ind w:left="232"/>
      </w:pPr>
      <w:bookmarkStart w:id="963" w:name="The_Scottish_Government_carried_out_inde"/>
      <w:bookmarkEnd w:id="963"/>
      <w:r>
        <w:t>The</w:t>
      </w:r>
      <w:r>
        <w:rPr>
          <w:spacing w:val="-9"/>
        </w:rPr>
        <w:t xml:space="preserve"> </w:t>
      </w:r>
      <w:r>
        <w:t>Scottish</w:t>
      </w:r>
      <w:r>
        <w:rPr>
          <w:spacing w:val="-8"/>
        </w:rPr>
        <w:t xml:space="preserve"> </w:t>
      </w:r>
      <w:r>
        <w:t>Government</w:t>
      </w:r>
      <w:r>
        <w:rPr>
          <w:spacing w:val="-8"/>
        </w:rPr>
        <w:t xml:space="preserve"> </w:t>
      </w:r>
      <w:r>
        <w:t>carried</w:t>
      </w:r>
      <w:r>
        <w:rPr>
          <w:spacing w:val="-7"/>
        </w:rPr>
        <w:t xml:space="preserve"> </w:t>
      </w:r>
      <w:r>
        <w:t>out</w:t>
      </w:r>
      <w:r>
        <w:rPr>
          <w:spacing w:val="-6"/>
        </w:rPr>
        <w:t xml:space="preserve"> </w:t>
      </w:r>
      <w:r>
        <w:t>independent</w:t>
      </w:r>
      <w:r>
        <w:rPr>
          <w:spacing w:val="-8"/>
        </w:rPr>
        <w:t xml:space="preserve"> </w:t>
      </w:r>
      <w:r>
        <w:t>research</w:t>
      </w:r>
      <w:r>
        <w:rPr>
          <w:spacing w:val="-9"/>
        </w:rPr>
        <w:t xml:space="preserve"> </w:t>
      </w:r>
      <w:r>
        <w:t>and</w:t>
      </w:r>
      <w:r>
        <w:rPr>
          <w:spacing w:val="-6"/>
        </w:rPr>
        <w:t xml:space="preserve"> </w:t>
      </w:r>
      <w:r>
        <w:t>Year</w:t>
      </w:r>
      <w:r>
        <w:rPr>
          <w:spacing w:val="-8"/>
        </w:rPr>
        <w:t xml:space="preserve"> </w:t>
      </w:r>
      <w:r>
        <w:t>One</w:t>
      </w:r>
      <w:r>
        <w:rPr>
          <w:spacing w:val="-6"/>
        </w:rPr>
        <w:t xml:space="preserve"> </w:t>
      </w:r>
      <w:r>
        <w:t>Interim</w:t>
      </w:r>
      <w:r>
        <w:rPr>
          <w:spacing w:val="-7"/>
        </w:rPr>
        <w:t xml:space="preserve"> </w:t>
      </w:r>
      <w:r>
        <w:t>Report</w:t>
      </w:r>
      <w:r>
        <w:rPr>
          <w:spacing w:val="-6"/>
        </w:rPr>
        <w:t xml:space="preserve"> </w:t>
      </w:r>
      <w:r>
        <w:t>has</w:t>
      </w:r>
      <w:r>
        <w:rPr>
          <w:spacing w:val="-7"/>
        </w:rPr>
        <w:t xml:space="preserve"> </w:t>
      </w:r>
      <w:r>
        <w:rPr>
          <w:spacing w:val="-2"/>
        </w:rPr>
        <w:t>shown:</w:t>
      </w:r>
    </w:p>
    <w:p w14:paraId="5B2D88F0" w14:textId="77777777" w:rsidR="007154E7" w:rsidRDefault="002828F2">
      <w:pPr>
        <w:pStyle w:val="ListParagraph"/>
        <w:numPr>
          <w:ilvl w:val="4"/>
          <w:numId w:val="19"/>
        </w:numPr>
        <w:tabs>
          <w:tab w:val="left" w:pos="686"/>
        </w:tabs>
        <w:spacing w:before="218" w:line="180" w:lineRule="auto"/>
        <w:ind w:right="212"/>
        <w:rPr>
          <w:sz w:val="20"/>
        </w:rPr>
      </w:pPr>
      <w:bookmarkStart w:id="964" w:name="Larbert_and_Stenhousemuir_is_the_only_ar"/>
      <w:bookmarkEnd w:id="964"/>
      <w:r>
        <w:rPr>
          <w:sz w:val="20"/>
        </w:rPr>
        <w:t>Larbert</w:t>
      </w:r>
      <w:r>
        <w:rPr>
          <w:spacing w:val="40"/>
          <w:sz w:val="20"/>
        </w:rPr>
        <w:t xml:space="preserve"> </w:t>
      </w:r>
      <w:r>
        <w:rPr>
          <w:sz w:val="20"/>
        </w:rPr>
        <w:t>and</w:t>
      </w:r>
      <w:r>
        <w:rPr>
          <w:spacing w:val="40"/>
          <w:sz w:val="20"/>
        </w:rPr>
        <w:t xml:space="preserve"> </w:t>
      </w:r>
      <w:r>
        <w:rPr>
          <w:sz w:val="20"/>
        </w:rPr>
        <w:t>Stenhousemuir</w:t>
      </w:r>
      <w:r>
        <w:rPr>
          <w:spacing w:val="40"/>
          <w:sz w:val="20"/>
        </w:rPr>
        <w:t xml:space="preserve"> </w:t>
      </w:r>
      <w:r>
        <w:rPr>
          <w:sz w:val="20"/>
        </w:rPr>
        <w:t>is</w:t>
      </w:r>
      <w:r>
        <w:rPr>
          <w:spacing w:val="40"/>
          <w:sz w:val="20"/>
        </w:rPr>
        <w:t xml:space="preserve"> </w:t>
      </w:r>
      <w:r>
        <w:rPr>
          <w:sz w:val="20"/>
        </w:rPr>
        <w:t>the</w:t>
      </w:r>
      <w:r>
        <w:rPr>
          <w:spacing w:val="40"/>
          <w:sz w:val="20"/>
        </w:rPr>
        <w:t xml:space="preserve"> </w:t>
      </w:r>
      <w:r>
        <w:rPr>
          <w:sz w:val="20"/>
        </w:rPr>
        <w:t>only</w:t>
      </w:r>
      <w:r>
        <w:rPr>
          <w:spacing w:val="40"/>
          <w:sz w:val="20"/>
        </w:rPr>
        <w:t xml:space="preserve"> </w:t>
      </w:r>
      <w:r>
        <w:rPr>
          <w:sz w:val="20"/>
        </w:rPr>
        <w:t>area</w:t>
      </w:r>
      <w:r>
        <w:rPr>
          <w:spacing w:val="40"/>
          <w:sz w:val="20"/>
        </w:rPr>
        <w:t xml:space="preserve"> </w:t>
      </w:r>
      <w:r>
        <w:rPr>
          <w:sz w:val="20"/>
        </w:rPr>
        <w:t>which</w:t>
      </w:r>
      <w:r>
        <w:rPr>
          <w:spacing w:val="40"/>
          <w:sz w:val="20"/>
        </w:rPr>
        <w:t xml:space="preserve"> </w:t>
      </w:r>
      <w:r>
        <w:rPr>
          <w:sz w:val="20"/>
        </w:rPr>
        <w:t>has</w:t>
      </w:r>
      <w:r>
        <w:rPr>
          <w:spacing w:val="40"/>
          <w:sz w:val="20"/>
        </w:rPr>
        <w:t xml:space="preserve"> </w:t>
      </w:r>
      <w:r>
        <w:rPr>
          <w:sz w:val="20"/>
        </w:rPr>
        <w:t>experienced</w:t>
      </w:r>
      <w:r>
        <w:rPr>
          <w:spacing w:val="40"/>
          <w:sz w:val="20"/>
        </w:rPr>
        <w:t xml:space="preserve"> </w:t>
      </w:r>
      <w:r>
        <w:rPr>
          <w:sz w:val="20"/>
        </w:rPr>
        <w:t>a</w:t>
      </w:r>
      <w:r>
        <w:rPr>
          <w:spacing w:val="40"/>
          <w:sz w:val="20"/>
        </w:rPr>
        <w:t xml:space="preserve"> </w:t>
      </w:r>
      <w:r>
        <w:rPr>
          <w:sz w:val="20"/>
        </w:rPr>
        <w:t>significant</w:t>
      </w:r>
      <w:r>
        <w:rPr>
          <w:spacing w:val="40"/>
          <w:sz w:val="20"/>
        </w:rPr>
        <w:t xml:space="preserve"> </w:t>
      </w:r>
      <w:r>
        <w:rPr>
          <w:sz w:val="20"/>
        </w:rPr>
        <w:t>self-reported</w:t>
      </w:r>
      <w:r>
        <w:rPr>
          <w:spacing w:val="40"/>
          <w:sz w:val="20"/>
        </w:rPr>
        <w:t xml:space="preserve"> </w:t>
      </w:r>
      <w:r>
        <w:rPr>
          <w:sz w:val="20"/>
        </w:rPr>
        <w:t xml:space="preserve">net </w:t>
      </w:r>
      <w:bookmarkStart w:id="965" w:name="increase_in_walking_–_up_by_17.7%_from_2"/>
      <w:bookmarkEnd w:id="965"/>
      <w:r>
        <w:rPr>
          <w:sz w:val="20"/>
        </w:rPr>
        <w:t>increase in walking – up by 17.7% from 2009 to 2010;</w:t>
      </w:r>
    </w:p>
    <w:p w14:paraId="7CEB39FF" w14:textId="77777777" w:rsidR="007154E7" w:rsidRDefault="002828F2">
      <w:pPr>
        <w:pStyle w:val="ListParagraph"/>
        <w:numPr>
          <w:ilvl w:val="4"/>
          <w:numId w:val="19"/>
        </w:numPr>
        <w:tabs>
          <w:tab w:val="left" w:pos="686"/>
        </w:tabs>
        <w:spacing w:before="227" w:line="180" w:lineRule="auto"/>
        <w:ind w:right="214"/>
        <w:rPr>
          <w:sz w:val="20"/>
        </w:rPr>
      </w:pPr>
      <w:bookmarkStart w:id="966" w:name="Awareness_raising_activity_appears_to_ha"/>
      <w:bookmarkEnd w:id="966"/>
      <w:r>
        <w:rPr>
          <w:sz w:val="20"/>
        </w:rPr>
        <w:t>Awareness raising activity appears to have made the greatest impact in Larbert and Stenhousemuir,</w:t>
      </w:r>
      <w:r>
        <w:rPr>
          <w:spacing w:val="80"/>
          <w:sz w:val="20"/>
        </w:rPr>
        <w:t xml:space="preserve"> </w:t>
      </w:r>
      <w:bookmarkStart w:id="967" w:name="relating_to_walking_and_cycling_activity"/>
      <w:bookmarkEnd w:id="967"/>
      <w:r>
        <w:rPr>
          <w:sz w:val="20"/>
        </w:rPr>
        <w:t>relating to walking and cycling activity and reduced car use;</w:t>
      </w:r>
    </w:p>
    <w:p w14:paraId="671CF188" w14:textId="77777777" w:rsidR="007154E7" w:rsidRDefault="002828F2">
      <w:pPr>
        <w:pStyle w:val="ListParagraph"/>
        <w:numPr>
          <w:ilvl w:val="4"/>
          <w:numId w:val="19"/>
        </w:numPr>
        <w:tabs>
          <w:tab w:val="left" w:pos="686"/>
        </w:tabs>
        <w:spacing w:before="225" w:line="180" w:lineRule="auto"/>
        <w:ind w:right="214"/>
        <w:rPr>
          <w:sz w:val="20"/>
        </w:rPr>
      </w:pPr>
      <w:bookmarkStart w:id="968" w:name="Bicycle_ownership_has_increased_most_sig"/>
      <w:bookmarkEnd w:id="968"/>
      <w:r>
        <w:rPr>
          <w:sz w:val="20"/>
        </w:rPr>
        <w:t>Bicycle</w:t>
      </w:r>
      <w:r>
        <w:rPr>
          <w:spacing w:val="40"/>
          <w:sz w:val="20"/>
        </w:rPr>
        <w:t xml:space="preserve"> </w:t>
      </w:r>
      <w:r>
        <w:rPr>
          <w:sz w:val="20"/>
        </w:rPr>
        <w:t>ownership</w:t>
      </w:r>
      <w:r>
        <w:rPr>
          <w:spacing w:val="40"/>
          <w:sz w:val="20"/>
        </w:rPr>
        <w:t xml:space="preserve"> </w:t>
      </w:r>
      <w:r>
        <w:rPr>
          <w:sz w:val="20"/>
        </w:rPr>
        <w:t>has</w:t>
      </w:r>
      <w:r>
        <w:rPr>
          <w:spacing w:val="66"/>
          <w:sz w:val="20"/>
        </w:rPr>
        <w:t xml:space="preserve"> </w:t>
      </w:r>
      <w:r>
        <w:rPr>
          <w:sz w:val="20"/>
        </w:rPr>
        <w:t>increased</w:t>
      </w:r>
      <w:r>
        <w:rPr>
          <w:spacing w:val="40"/>
          <w:sz w:val="20"/>
        </w:rPr>
        <w:t xml:space="preserve"> </w:t>
      </w:r>
      <w:r>
        <w:rPr>
          <w:sz w:val="20"/>
        </w:rPr>
        <w:t>most</w:t>
      </w:r>
      <w:r>
        <w:rPr>
          <w:spacing w:val="40"/>
          <w:sz w:val="20"/>
        </w:rPr>
        <w:t xml:space="preserve"> </w:t>
      </w:r>
      <w:r>
        <w:rPr>
          <w:sz w:val="20"/>
        </w:rPr>
        <w:t>significantly</w:t>
      </w:r>
      <w:r>
        <w:rPr>
          <w:spacing w:val="40"/>
          <w:sz w:val="20"/>
        </w:rPr>
        <w:t xml:space="preserve"> </w:t>
      </w:r>
      <w:r>
        <w:rPr>
          <w:sz w:val="20"/>
        </w:rPr>
        <w:t>in</w:t>
      </w:r>
      <w:r>
        <w:rPr>
          <w:spacing w:val="40"/>
          <w:sz w:val="20"/>
        </w:rPr>
        <w:t xml:space="preserve"> </w:t>
      </w:r>
      <w:r>
        <w:rPr>
          <w:sz w:val="20"/>
        </w:rPr>
        <w:t>Larbert</w:t>
      </w:r>
      <w:r>
        <w:rPr>
          <w:spacing w:val="40"/>
          <w:sz w:val="20"/>
        </w:rPr>
        <w:t xml:space="preserve"> </w:t>
      </w:r>
      <w:r>
        <w:rPr>
          <w:sz w:val="20"/>
        </w:rPr>
        <w:t>and</w:t>
      </w:r>
      <w:r>
        <w:rPr>
          <w:spacing w:val="67"/>
          <w:sz w:val="20"/>
        </w:rPr>
        <w:t xml:space="preserve"> </w:t>
      </w:r>
      <w:r>
        <w:rPr>
          <w:sz w:val="20"/>
        </w:rPr>
        <w:t>Stenhousemuir,</w:t>
      </w:r>
      <w:r>
        <w:rPr>
          <w:spacing w:val="40"/>
          <w:sz w:val="20"/>
        </w:rPr>
        <w:t xml:space="preserve"> </w:t>
      </w:r>
      <w:r>
        <w:rPr>
          <w:sz w:val="20"/>
        </w:rPr>
        <w:t>from</w:t>
      </w:r>
      <w:r>
        <w:rPr>
          <w:spacing w:val="67"/>
          <w:sz w:val="20"/>
        </w:rPr>
        <w:t xml:space="preserve"> </w:t>
      </w:r>
      <w:r>
        <w:rPr>
          <w:sz w:val="20"/>
        </w:rPr>
        <w:t>44%</w:t>
      </w:r>
      <w:r>
        <w:rPr>
          <w:spacing w:val="66"/>
          <w:sz w:val="20"/>
        </w:rPr>
        <w:t xml:space="preserve"> </w:t>
      </w:r>
      <w:r>
        <w:rPr>
          <w:sz w:val="20"/>
        </w:rPr>
        <w:t xml:space="preserve">of </w:t>
      </w:r>
      <w:bookmarkStart w:id="969" w:name="households_in_2009_to_58%_in_2010._Bicyc"/>
      <w:bookmarkEnd w:id="969"/>
      <w:r>
        <w:rPr>
          <w:sz w:val="20"/>
        </w:rPr>
        <w:t>households in 2009 to 58% in 2010. Bicycle ownership is highest here out of all seven SCSP towns. It</w:t>
      </w:r>
    </w:p>
    <w:p w14:paraId="5C6ADF06" w14:textId="77777777" w:rsidR="007154E7" w:rsidRDefault="002828F2">
      <w:pPr>
        <w:pStyle w:val="BodyText"/>
        <w:spacing w:before="22" w:line="247" w:lineRule="auto"/>
        <w:ind w:left="686"/>
      </w:pPr>
      <w:r>
        <w:t>is</w:t>
      </w:r>
      <w:r>
        <w:rPr>
          <w:spacing w:val="25"/>
        </w:rPr>
        <w:t xml:space="preserve"> </w:t>
      </w:r>
      <w:r>
        <w:t>possible</w:t>
      </w:r>
      <w:r>
        <w:rPr>
          <w:spacing w:val="25"/>
        </w:rPr>
        <w:t xml:space="preserve"> </w:t>
      </w:r>
      <w:r>
        <w:t>that</w:t>
      </w:r>
      <w:r>
        <w:rPr>
          <w:spacing w:val="23"/>
        </w:rPr>
        <w:t xml:space="preserve"> </w:t>
      </w:r>
      <w:r>
        <w:t>this</w:t>
      </w:r>
      <w:r>
        <w:rPr>
          <w:spacing w:val="25"/>
        </w:rPr>
        <w:t xml:space="preserve"> </w:t>
      </w:r>
      <w:r>
        <w:t>more</w:t>
      </w:r>
      <w:r>
        <w:rPr>
          <w:spacing w:val="23"/>
        </w:rPr>
        <w:t xml:space="preserve"> </w:t>
      </w:r>
      <w:r>
        <w:t>positive</w:t>
      </w:r>
      <w:r>
        <w:rPr>
          <w:spacing w:val="23"/>
        </w:rPr>
        <w:t xml:space="preserve"> </w:t>
      </w:r>
      <w:r>
        <w:t>attitude</w:t>
      </w:r>
      <w:r>
        <w:rPr>
          <w:spacing w:val="25"/>
        </w:rPr>
        <w:t xml:space="preserve"> </w:t>
      </w:r>
      <w:r>
        <w:t>towards</w:t>
      </w:r>
      <w:r>
        <w:rPr>
          <w:spacing w:val="25"/>
        </w:rPr>
        <w:t xml:space="preserve"> </w:t>
      </w:r>
      <w:r>
        <w:t>cycling</w:t>
      </w:r>
      <w:r>
        <w:rPr>
          <w:spacing w:val="23"/>
        </w:rPr>
        <w:t xml:space="preserve"> </w:t>
      </w:r>
      <w:r>
        <w:t>may</w:t>
      </w:r>
      <w:r>
        <w:rPr>
          <w:spacing w:val="20"/>
        </w:rPr>
        <w:t xml:space="preserve"> </w:t>
      </w:r>
      <w:r>
        <w:t>be</w:t>
      </w:r>
      <w:r>
        <w:rPr>
          <w:spacing w:val="23"/>
        </w:rPr>
        <w:t xml:space="preserve"> </w:t>
      </w:r>
      <w:r>
        <w:t>related</w:t>
      </w:r>
      <w:r>
        <w:rPr>
          <w:spacing w:val="23"/>
        </w:rPr>
        <w:t xml:space="preserve"> </w:t>
      </w:r>
      <w:r>
        <w:t>to</w:t>
      </w:r>
      <w:r>
        <w:rPr>
          <w:spacing w:val="23"/>
        </w:rPr>
        <w:t xml:space="preserve"> </w:t>
      </w:r>
      <w:r>
        <w:t>the</w:t>
      </w:r>
      <w:r>
        <w:rPr>
          <w:spacing w:val="25"/>
        </w:rPr>
        <w:t xml:space="preserve"> </w:t>
      </w:r>
      <w:r>
        <w:t>intensive</w:t>
      </w:r>
      <w:r>
        <w:rPr>
          <w:spacing w:val="23"/>
        </w:rPr>
        <w:t xml:space="preserve"> </w:t>
      </w:r>
      <w:r>
        <w:t xml:space="preserve">marketing </w:t>
      </w:r>
      <w:r>
        <w:rPr>
          <w:spacing w:val="-2"/>
        </w:rPr>
        <w:t>activity;</w:t>
      </w:r>
    </w:p>
    <w:p w14:paraId="0AFAC33F" w14:textId="77777777" w:rsidR="007154E7" w:rsidRDefault="002828F2">
      <w:pPr>
        <w:pStyle w:val="ListParagraph"/>
        <w:numPr>
          <w:ilvl w:val="4"/>
          <w:numId w:val="19"/>
        </w:numPr>
        <w:tabs>
          <w:tab w:val="left" w:pos="686"/>
        </w:tabs>
        <w:spacing w:before="212" w:line="180" w:lineRule="auto"/>
        <w:ind w:right="214"/>
        <w:rPr>
          <w:sz w:val="20"/>
        </w:rPr>
      </w:pPr>
      <w:bookmarkStart w:id="970" w:name="The_net_reduction_of_the_frequency_of_ca"/>
      <w:bookmarkEnd w:id="970"/>
      <w:r>
        <w:rPr>
          <w:sz w:val="20"/>
        </w:rPr>
        <w:t>The net reduction of the frequency</w:t>
      </w:r>
      <w:r>
        <w:rPr>
          <w:spacing w:val="-2"/>
          <w:sz w:val="20"/>
        </w:rPr>
        <w:t xml:space="preserve"> </w:t>
      </w:r>
      <w:r>
        <w:rPr>
          <w:sz w:val="20"/>
        </w:rPr>
        <w:t xml:space="preserve">of car use as a driver is greatest in Larbert and Stenhousemuir, with </w:t>
      </w:r>
      <w:bookmarkStart w:id="971" w:name="a_9.4%_reduction_since_2009_(selfreporte"/>
      <w:bookmarkEnd w:id="971"/>
      <w:r>
        <w:rPr>
          <w:sz w:val="20"/>
        </w:rPr>
        <w:t>a 9.4% reduction since 2009 (self-reported change);</w:t>
      </w:r>
    </w:p>
    <w:p w14:paraId="51210819" w14:textId="77777777" w:rsidR="007154E7" w:rsidRDefault="002828F2">
      <w:pPr>
        <w:pStyle w:val="ListParagraph"/>
        <w:numPr>
          <w:ilvl w:val="4"/>
          <w:numId w:val="19"/>
        </w:numPr>
        <w:tabs>
          <w:tab w:val="left" w:pos="686"/>
        </w:tabs>
        <w:spacing w:before="164"/>
        <w:rPr>
          <w:sz w:val="20"/>
        </w:rPr>
      </w:pPr>
      <w:bookmarkStart w:id="972" w:name="Selfreported_bus_use_has_risen_by_7%;_"/>
      <w:bookmarkEnd w:id="972"/>
      <w:r>
        <w:rPr>
          <w:sz w:val="20"/>
        </w:rPr>
        <w:t>Self-reported</w:t>
      </w:r>
      <w:r>
        <w:rPr>
          <w:spacing w:val="-7"/>
          <w:sz w:val="20"/>
        </w:rPr>
        <w:t xml:space="preserve"> </w:t>
      </w:r>
      <w:r>
        <w:rPr>
          <w:sz w:val="20"/>
        </w:rPr>
        <w:t>bus</w:t>
      </w:r>
      <w:r>
        <w:rPr>
          <w:spacing w:val="-5"/>
          <w:sz w:val="20"/>
        </w:rPr>
        <w:t xml:space="preserve"> </w:t>
      </w:r>
      <w:r>
        <w:rPr>
          <w:sz w:val="20"/>
        </w:rPr>
        <w:t>use</w:t>
      </w:r>
      <w:r>
        <w:rPr>
          <w:spacing w:val="-6"/>
          <w:sz w:val="20"/>
        </w:rPr>
        <w:t xml:space="preserve"> </w:t>
      </w:r>
      <w:r>
        <w:rPr>
          <w:sz w:val="20"/>
        </w:rPr>
        <w:t>has</w:t>
      </w:r>
      <w:r>
        <w:rPr>
          <w:spacing w:val="-5"/>
          <w:sz w:val="20"/>
        </w:rPr>
        <w:t xml:space="preserve"> </w:t>
      </w:r>
      <w:r>
        <w:rPr>
          <w:sz w:val="20"/>
        </w:rPr>
        <w:t>risen</w:t>
      </w:r>
      <w:r>
        <w:rPr>
          <w:spacing w:val="-6"/>
          <w:sz w:val="20"/>
        </w:rPr>
        <w:t xml:space="preserve"> </w:t>
      </w:r>
      <w:r>
        <w:rPr>
          <w:sz w:val="20"/>
        </w:rPr>
        <w:t>by</w:t>
      </w:r>
      <w:r>
        <w:rPr>
          <w:spacing w:val="-7"/>
          <w:sz w:val="20"/>
        </w:rPr>
        <w:t xml:space="preserve"> </w:t>
      </w:r>
      <w:r>
        <w:rPr>
          <w:spacing w:val="-5"/>
          <w:sz w:val="20"/>
        </w:rPr>
        <w:t>7%;</w:t>
      </w:r>
    </w:p>
    <w:p w14:paraId="7B409A78" w14:textId="77777777" w:rsidR="007154E7" w:rsidRDefault="002828F2">
      <w:pPr>
        <w:pStyle w:val="ListParagraph"/>
        <w:numPr>
          <w:ilvl w:val="4"/>
          <w:numId w:val="19"/>
        </w:numPr>
        <w:tabs>
          <w:tab w:val="left" w:pos="686"/>
        </w:tabs>
        <w:spacing w:before="128" w:line="180" w:lineRule="auto"/>
        <w:ind w:right="214"/>
        <w:rPr>
          <w:sz w:val="20"/>
        </w:rPr>
      </w:pPr>
      <w:bookmarkStart w:id="973" w:name="Larbert_and_Stenhousemuir_is_one_of_only"/>
      <w:bookmarkEnd w:id="973"/>
      <w:r>
        <w:rPr>
          <w:sz w:val="20"/>
        </w:rPr>
        <w:t>Larbert and Stenhousemuir is one of</w:t>
      </w:r>
      <w:r>
        <w:rPr>
          <w:spacing w:val="20"/>
          <w:sz w:val="20"/>
        </w:rPr>
        <w:t xml:space="preserve"> </w:t>
      </w:r>
      <w:r>
        <w:rPr>
          <w:sz w:val="20"/>
        </w:rPr>
        <w:t>only two</w:t>
      </w:r>
      <w:r>
        <w:rPr>
          <w:spacing w:val="20"/>
          <w:sz w:val="20"/>
        </w:rPr>
        <w:t xml:space="preserve"> </w:t>
      </w:r>
      <w:r>
        <w:rPr>
          <w:sz w:val="20"/>
        </w:rPr>
        <w:t>areas</w:t>
      </w:r>
      <w:r>
        <w:rPr>
          <w:spacing w:val="22"/>
          <w:sz w:val="20"/>
        </w:rPr>
        <w:t xml:space="preserve"> </w:t>
      </w:r>
      <w:r>
        <w:rPr>
          <w:sz w:val="20"/>
        </w:rPr>
        <w:t>(along</w:t>
      </w:r>
      <w:r>
        <w:rPr>
          <w:spacing w:val="20"/>
          <w:sz w:val="20"/>
        </w:rPr>
        <w:t xml:space="preserve"> </w:t>
      </w:r>
      <w:r>
        <w:rPr>
          <w:sz w:val="20"/>
        </w:rPr>
        <w:t>with Dumfries) to have satisfaction of</w:t>
      </w:r>
      <w:r>
        <w:rPr>
          <w:spacing w:val="20"/>
          <w:sz w:val="20"/>
        </w:rPr>
        <w:t xml:space="preserve"> </w:t>
      </w:r>
      <w:r>
        <w:rPr>
          <w:sz w:val="20"/>
        </w:rPr>
        <w:t xml:space="preserve">the </w:t>
      </w:r>
      <w:bookmarkStart w:id="974" w:name="community_and_built_environment_increase"/>
      <w:bookmarkEnd w:id="974"/>
      <w:r>
        <w:rPr>
          <w:sz w:val="20"/>
        </w:rPr>
        <w:t>community and built environment increase; and</w:t>
      </w:r>
    </w:p>
    <w:p w14:paraId="7872E34E" w14:textId="77777777" w:rsidR="007154E7" w:rsidRDefault="002828F2">
      <w:pPr>
        <w:pStyle w:val="ListParagraph"/>
        <w:numPr>
          <w:ilvl w:val="4"/>
          <w:numId w:val="19"/>
        </w:numPr>
        <w:tabs>
          <w:tab w:val="left" w:pos="686"/>
        </w:tabs>
        <w:spacing w:before="227" w:line="180" w:lineRule="auto"/>
        <w:ind w:right="214"/>
        <w:rPr>
          <w:sz w:val="20"/>
        </w:rPr>
      </w:pPr>
      <w:bookmarkStart w:id="975" w:name="The_impacts_of_SCSP_are_the_most_visible"/>
      <w:bookmarkEnd w:id="975"/>
      <w:r>
        <w:rPr>
          <w:sz w:val="20"/>
        </w:rPr>
        <w:t xml:space="preserve">The impacts of SCSP are the most visible in Larbert and Stenhousemuir. Although this remains one of </w:t>
      </w:r>
      <w:bookmarkStart w:id="976" w:name="the_most_car_dependant_towns,_people_per"/>
      <w:bookmarkEnd w:id="976"/>
      <w:r>
        <w:rPr>
          <w:sz w:val="20"/>
        </w:rPr>
        <w:t>the</w:t>
      </w:r>
      <w:r>
        <w:rPr>
          <w:spacing w:val="63"/>
          <w:sz w:val="20"/>
        </w:rPr>
        <w:t xml:space="preserve"> </w:t>
      </w:r>
      <w:r>
        <w:rPr>
          <w:sz w:val="20"/>
        </w:rPr>
        <w:t>most</w:t>
      </w:r>
      <w:r>
        <w:rPr>
          <w:spacing w:val="64"/>
          <w:sz w:val="20"/>
        </w:rPr>
        <w:t xml:space="preserve"> </w:t>
      </w:r>
      <w:r>
        <w:rPr>
          <w:sz w:val="20"/>
        </w:rPr>
        <w:t>car</w:t>
      </w:r>
      <w:r>
        <w:rPr>
          <w:spacing w:val="65"/>
          <w:sz w:val="20"/>
        </w:rPr>
        <w:t xml:space="preserve"> </w:t>
      </w:r>
      <w:proofErr w:type="spellStart"/>
      <w:r>
        <w:rPr>
          <w:sz w:val="20"/>
        </w:rPr>
        <w:t>dependant</w:t>
      </w:r>
      <w:proofErr w:type="spellEnd"/>
      <w:r>
        <w:rPr>
          <w:spacing w:val="66"/>
          <w:sz w:val="20"/>
        </w:rPr>
        <w:t xml:space="preserve"> </w:t>
      </w:r>
      <w:r>
        <w:rPr>
          <w:sz w:val="20"/>
        </w:rPr>
        <w:t>towns,</w:t>
      </w:r>
      <w:r>
        <w:rPr>
          <w:spacing w:val="64"/>
          <w:sz w:val="20"/>
        </w:rPr>
        <w:t xml:space="preserve"> </w:t>
      </w:r>
      <w:r>
        <w:rPr>
          <w:sz w:val="20"/>
        </w:rPr>
        <w:t>people</w:t>
      </w:r>
      <w:r>
        <w:rPr>
          <w:spacing w:val="63"/>
          <w:sz w:val="20"/>
        </w:rPr>
        <w:t xml:space="preserve"> </w:t>
      </w:r>
      <w:r>
        <w:rPr>
          <w:sz w:val="20"/>
        </w:rPr>
        <w:t>perceive</w:t>
      </w:r>
      <w:r>
        <w:rPr>
          <w:spacing w:val="63"/>
          <w:sz w:val="20"/>
        </w:rPr>
        <w:t xml:space="preserve"> </w:t>
      </w:r>
      <w:r>
        <w:rPr>
          <w:sz w:val="20"/>
        </w:rPr>
        <w:t>a</w:t>
      </w:r>
      <w:r>
        <w:rPr>
          <w:spacing w:val="66"/>
          <w:sz w:val="20"/>
        </w:rPr>
        <w:t xml:space="preserve"> </w:t>
      </w:r>
      <w:r>
        <w:rPr>
          <w:sz w:val="20"/>
        </w:rPr>
        <w:t>stronger</w:t>
      </w:r>
      <w:r>
        <w:rPr>
          <w:spacing w:val="65"/>
          <w:sz w:val="20"/>
        </w:rPr>
        <w:t xml:space="preserve"> </w:t>
      </w:r>
      <w:r>
        <w:rPr>
          <w:sz w:val="20"/>
        </w:rPr>
        <w:t>community</w:t>
      </w:r>
      <w:r>
        <w:rPr>
          <w:spacing w:val="60"/>
          <w:sz w:val="20"/>
        </w:rPr>
        <w:t xml:space="preserve"> </w:t>
      </w:r>
      <w:r>
        <w:rPr>
          <w:sz w:val="20"/>
        </w:rPr>
        <w:t>and</w:t>
      </w:r>
      <w:r>
        <w:rPr>
          <w:spacing w:val="66"/>
          <w:sz w:val="20"/>
        </w:rPr>
        <w:t xml:space="preserve"> </w:t>
      </w:r>
      <w:r>
        <w:rPr>
          <w:sz w:val="20"/>
        </w:rPr>
        <w:t>are</w:t>
      </w:r>
      <w:r>
        <w:rPr>
          <w:spacing w:val="63"/>
          <w:sz w:val="20"/>
        </w:rPr>
        <w:t xml:space="preserve"> </w:t>
      </w:r>
      <w:r>
        <w:rPr>
          <w:sz w:val="20"/>
        </w:rPr>
        <w:t>more</w:t>
      </w:r>
      <w:r>
        <w:rPr>
          <w:spacing w:val="63"/>
          <w:sz w:val="20"/>
        </w:rPr>
        <w:t xml:space="preserve"> </w:t>
      </w:r>
      <w:r>
        <w:rPr>
          <w:sz w:val="20"/>
        </w:rPr>
        <w:t>aware</w:t>
      </w:r>
      <w:r>
        <w:rPr>
          <w:spacing w:val="66"/>
          <w:sz w:val="20"/>
        </w:rPr>
        <w:t xml:space="preserve"> </w:t>
      </w:r>
      <w:r>
        <w:rPr>
          <w:sz w:val="20"/>
        </w:rPr>
        <w:t>of</w:t>
      </w:r>
    </w:p>
    <w:p w14:paraId="6A870EF6" w14:textId="77777777" w:rsidR="007154E7" w:rsidRDefault="002828F2">
      <w:pPr>
        <w:pStyle w:val="BodyText"/>
        <w:spacing w:before="20"/>
        <w:ind w:left="686"/>
      </w:pPr>
      <w:r>
        <w:t>sustainable</w:t>
      </w:r>
      <w:r>
        <w:rPr>
          <w:spacing w:val="-13"/>
        </w:rPr>
        <w:t xml:space="preserve"> </w:t>
      </w:r>
      <w:r>
        <w:t>transport</w:t>
      </w:r>
      <w:r>
        <w:rPr>
          <w:spacing w:val="-13"/>
        </w:rPr>
        <w:t xml:space="preserve"> </w:t>
      </w:r>
      <w:r>
        <w:rPr>
          <w:spacing w:val="-2"/>
        </w:rPr>
        <w:t>options.</w:t>
      </w:r>
    </w:p>
    <w:p w14:paraId="5A55D54C" w14:textId="77777777" w:rsidR="007154E7" w:rsidRDefault="002828F2">
      <w:pPr>
        <w:pStyle w:val="Heading7"/>
        <w:spacing w:before="159"/>
      </w:pPr>
      <w:bookmarkStart w:id="977" w:name="SchoolsProjects_"/>
      <w:bookmarkEnd w:id="977"/>
      <w:r>
        <w:rPr>
          <w:color w:val="007F91"/>
        </w:rPr>
        <w:t>Schools</w:t>
      </w:r>
      <w:r>
        <w:rPr>
          <w:color w:val="007F91"/>
          <w:spacing w:val="-6"/>
        </w:rPr>
        <w:t xml:space="preserve"> </w:t>
      </w:r>
      <w:r>
        <w:rPr>
          <w:color w:val="007F91"/>
          <w:spacing w:val="-2"/>
        </w:rPr>
        <w:t>Projects</w:t>
      </w:r>
    </w:p>
    <w:p w14:paraId="29E4ADF6" w14:textId="77777777" w:rsidR="007154E7" w:rsidRDefault="002828F2">
      <w:pPr>
        <w:pStyle w:val="BodyText"/>
        <w:spacing w:before="95" w:line="249" w:lineRule="auto"/>
        <w:ind w:left="232" w:right="213"/>
        <w:jc w:val="both"/>
      </w:pPr>
      <w:bookmarkStart w:id="978" w:name="School_travel_projects_have_been_running"/>
      <w:bookmarkEnd w:id="978"/>
      <w:r>
        <w:t>School travel projects have been running in the Falkirk Council area since 2004, and have formed an important part of the Take the Right Route project. There has been an increase in the number of schools participating in Walk to School projects in May and October, with all primary schools in Larbert and Stenhousemuir now taking part. Regular walking buses are also being held with Kinnaird Primary and</w:t>
      </w:r>
      <w:r>
        <w:rPr>
          <w:spacing w:val="40"/>
        </w:rPr>
        <w:t xml:space="preserve"> </w:t>
      </w:r>
      <w:r>
        <w:t>Larbert Village Primary.</w:t>
      </w:r>
    </w:p>
    <w:p w14:paraId="44F278AE" w14:textId="77777777" w:rsidR="007154E7" w:rsidRDefault="002828F2">
      <w:pPr>
        <w:pStyle w:val="BodyText"/>
        <w:spacing w:before="162" w:line="247" w:lineRule="auto"/>
        <w:ind w:left="232" w:right="214" w:hanging="1"/>
        <w:jc w:val="both"/>
      </w:pPr>
      <w:bookmarkStart w:id="979" w:name="A_cycling_transition_project_has_been_he"/>
      <w:bookmarkEnd w:id="979"/>
      <w:r>
        <w:t>A cycling transition project has been held at Larbert High School in 2010, 2011and 2012, with another event planned for 2013.</w:t>
      </w:r>
    </w:p>
    <w:p w14:paraId="250C7B89" w14:textId="77777777" w:rsidR="007154E7" w:rsidRDefault="002828F2">
      <w:pPr>
        <w:pStyle w:val="BodyText"/>
        <w:spacing w:before="167" w:line="249" w:lineRule="auto"/>
        <w:ind w:left="232" w:right="210"/>
        <w:jc w:val="both"/>
      </w:pPr>
      <w:bookmarkStart w:id="980" w:name="Falkirk_Council_undertakes_two_school_Ha"/>
      <w:bookmarkEnd w:id="980"/>
      <w:r>
        <w:t>Falkirk Council undertakes two school Hands Up Surveys every year, to monitor how pupils are travelling to school. There has been a marked increase in levels of walking to school in Larbert and Stenhousemuir,</w:t>
      </w:r>
      <w:r>
        <w:rPr>
          <w:spacing w:val="40"/>
        </w:rPr>
        <w:t xml:space="preserve"> </w:t>
      </w:r>
      <w:r>
        <w:t>which shows the impact of the Take the Right Route project.</w:t>
      </w:r>
    </w:p>
    <w:p w14:paraId="6AEC05D1" w14:textId="77777777" w:rsidR="007154E7" w:rsidRDefault="007154E7">
      <w:pPr>
        <w:spacing w:line="249" w:lineRule="auto"/>
        <w:jc w:val="both"/>
        <w:sectPr w:rsidR="007154E7">
          <w:pgSz w:w="11910" w:h="16840"/>
          <w:pgMar w:top="1540" w:right="920" w:bottom="1180" w:left="900" w:header="853" w:footer="990" w:gutter="0"/>
          <w:cols w:space="720"/>
        </w:sectPr>
      </w:pPr>
    </w:p>
    <w:p w14:paraId="7BA814F7"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347B4985" wp14:editId="2D2A2A95">
                <wp:extent cx="6166485" cy="12700"/>
                <wp:effectExtent l="0" t="0" r="0" b="0"/>
                <wp:docPr id="547" name="Group 5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48" name="Graphic 548"/>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0533C08D" id="Group 547"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THl0aacCAAABBwAADgAAAAAAAAAAAAAAAAAu&#10;AgAAZHJzL2Uyb0RvYy54bWxQSwECLQAUAAYACAAAACEA91dBNNsAAAADAQAADwAAAAAAAAAAAAAA&#10;AAABBQAAZHJzL2Rvd25yZXYueG1sUEsFBgAAAAAEAAQA8wAAAAkGAAAAAA==&#10;">
                <v:shape id="Graphic 548"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" path="m6166104,l1440180,r-3048,l1427988,,,,,12192r1427988,l1437132,12192r3048,l6166104,12192r,-12192xe" fillcolor="#00745b" stroked="f">
                  <v:path arrowok="t"/>
                </v:shape>
                <w10:anchorlock/>
              </v:group>
            </w:pict>
          </mc:Fallback>
        </mc:AlternateContent>
      </w:r>
    </w:p>
    <w:p w14:paraId="7A393340" w14:textId="77777777" w:rsidR="007154E7" w:rsidRDefault="007154E7">
      <w:pPr>
        <w:pStyle w:val="BodyText"/>
        <w:rPr>
          <w:sz w:val="22"/>
        </w:rPr>
      </w:pPr>
    </w:p>
    <w:p w14:paraId="7F701143" w14:textId="77777777" w:rsidR="007154E7" w:rsidRDefault="007154E7">
      <w:pPr>
        <w:pStyle w:val="BodyText"/>
        <w:rPr>
          <w:sz w:val="22"/>
        </w:rPr>
      </w:pPr>
    </w:p>
    <w:p w14:paraId="095330A7" w14:textId="77777777" w:rsidR="007154E7" w:rsidRDefault="007154E7">
      <w:pPr>
        <w:pStyle w:val="BodyText"/>
        <w:spacing w:before="193"/>
        <w:rPr>
          <w:sz w:val="22"/>
        </w:rPr>
      </w:pPr>
    </w:p>
    <w:p w14:paraId="577E2D24" w14:textId="77777777" w:rsidR="007154E7" w:rsidRDefault="002828F2">
      <w:pPr>
        <w:pStyle w:val="Heading7"/>
        <w:spacing w:before="0"/>
        <w:jc w:val="left"/>
      </w:pPr>
      <w:bookmarkStart w:id="981" w:name="InfrastructureProjects_"/>
      <w:bookmarkStart w:id="982" w:name="management.At_"/>
      <w:bookmarkEnd w:id="981"/>
      <w:bookmarkEnd w:id="982"/>
      <w:r>
        <w:rPr>
          <w:color w:val="007F91"/>
        </w:rPr>
        <w:t>Infrastructure</w:t>
      </w:r>
      <w:r>
        <w:rPr>
          <w:color w:val="007F91"/>
          <w:spacing w:val="-11"/>
        </w:rPr>
        <w:t xml:space="preserve"> </w:t>
      </w:r>
      <w:r>
        <w:rPr>
          <w:color w:val="007F91"/>
          <w:spacing w:val="-2"/>
        </w:rPr>
        <w:t>Projects</w:t>
      </w:r>
    </w:p>
    <w:p w14:paraId="1E9699F1" w14:textId="77777777" w:rsidR="007154E7" w:rsidRDefault="002828F2">
      <w:pPr>
        <w:pStyle w:val="BodyText"/>
        <w:spacing w:before="95" w:line="247" w:lineRule="auto"/>
        <w:ind w:left="232"/>
      </w:pPr>
      <w:bookmarkStart w:id="983" w:name="The_Take_the_Right_Route_project_aimed_a"/>
      <w:bookmarkEnd w:id="983"/>
      <w:r>
        <w:t>The</w:t>
      </w:r>
      <w:r>
        <w:rPr>
          <w:spacing w:val="32"/>
        </w:rPr>
        <w:t xml:space="preserve"> </w:t>
      </w:r>
      <w:r>
        <w:t>Take</w:t>
      </w:r>
      <w:r>
        <w:rPr>
          <w:spacing w:val="32"/>
        </w:rPr>
        <w:t xml:space="preserve"> </w:t>
      </w:r>
      <w:r>
        <w:t>the</w:t>
      </w:r>
      <w:r>
        <w:rPr>
          <w:spacing w:val="32"/>
        </w:rPr>
        <w:t xml:space="preserve"> </w:t>
      </w:r>
      <w:r>
        <w:t>Right</w:t>
      </w:r>
      <w:r>
        <w:rPr>
          <w:spacing w:val="35"/>
        </w:rPr>
        <w:t xml:space="preserve"> </w:t>
      </w:r>
      <w:r>
        <w:t>Route</w:t>
      </w:r>
      <w:r>
        <w:rPr>
          <w:spacing w:val="35"/>
        </w:rPr>
        <w:t xml:space="preserve"> </w:t>
      </w:r>
      <w:r>
        <w:t>project</w:t>
      </w:r>
      <w:r>
        <w:rPr>
          <w:spacing w:val="32"/>
        </w:rPr>
        <w:t xml:space="preserve"> </w:t>
      </w:r>
      <w:r>
        <w:t>aimed</w:t>
      </w:r>
      <w:r>
        <w:rPr>
          <w:spacing w:val="32"/>
        </w:rPr>
        <w:t xml:space="preserve"> </w:t>
      </w:r>
      <w:r>
        <w:t>at</w:t>
      </w:r>
      <w:r>
        <w:rPr>
          <w:spacing w:val="35"/>
        </w:rPr>
        <w:t xml:space="preserve"> </w:t>
      </w:r>
      <w:r>
        <w:t>building</w:t>
      </w:r>
      <w:r>
        <w:rPr>
          <w:spacing w:val="35"/>
        </w:rPr>
        <w:t xml:space="preserve"> </w:t>
      </w:r>
      <w:r>
        <w:t>on</w:t>
      </w:r>
      <w:r>
        <w:rPr>
          <w:spacing w:val="35"/>
        </w:rPr>
        <w:t xml:space="preserve"> </w:t>
      </w:r>
      <w:r>
        <w:t>the</w:t>
      </w:r>
      <w:r>
        <w:rPr>
          <w:spacing w:val="35"/>
        </w:rPr>
        <w:t xml:space="preserve"> </w:t>
      </w:r>
      <w:r>
        <w:t>good</w:t>
      </w:r>
      <w:r>
        <w:rPr>
          <w:spacing w:val="35"/>
        </w:rPr>
        <w:t xml:space="preserve"> </w:t>
      </w:r>
      <w:r>
        <w:t>network</w:t>
      </w:r>
      <w:r>
        <w:rPr>
          <w:spacing w:val="36"/>
        </w:rPr>
        <w:t xml:space="preserve"> </w:t>
      </w:r>
      <w:r>
        <w:t>of</w:t>
      </w:r>
      <w:r>
        <w:rPr>
          <w:spacing w:val="35"/>
        </w:rPr>
        <w:t xml:space="preserve"> </w:t>
      </w:r>
      <w:r>
        <w:t>footways</w:t>
      </w:r>
      <w:r>
        <w:rPr>
          <w:spacing w:val="34"/>
        </w:rPr>
        <w:t xml:space="preserve"> </w:t>
      </w:r>
      <w:r>
        <w:t>and</w:t>
      </w:r>
      <w:r>
        <w:rPr>
          <w:spacing w:val="35"/>
        </w:rPr>
        <w:t xml:space="preserve"> </w:t>
      </w:r>
      <w:r>
        <w:t>cycleways</w:t>
      </w:r>
      <w:r>
        <w:rPr>
          <w:spacing w:val="36"/>
        </w:rPr>
        <w:t xml:space="preserve"> </w:t>
      </w:r>
      <w:r>
        <w:t>in Larbert and Stenhousemuir by completing some key links that were missing in the area. This has included:</w:t>
      </w:r>
    </w:p>
    <w:p w14:paraId="129C808E" w14:textId="77777777" w:rsidR="007154E7" w:rsidRDefault="002828F2">
      <w:pPr>
        <w:pStyle w:val="ListParagraph"/>
        <w:numPr>
          <w:ilvl w:val="4"/>
          <w:numId w:val="19"/>
        </w:numPr>
        <w:tabs>
          <w:tab w:val="left" w:pos="686"/>
        </w:tabs>
        <w:spacing w:before="148"/>
        <w:rPr>
          <w:sz w:val="20"/>
        </w:rPr>
      </w:pPr>
      <w:bookmarkStart w:id="984" w:name="The_Howburn_path:_a_key_pedestrian_link_"/>
      <w:bookmarkEnd w:id="984"/>
      <w:r>
        <w:rPr>
          <w:sz w:val="20"/>
        </w:rPr>
        <w:t>The</w:t>
      </w:r>
      <w:r>
        <w:rPr>
          <w:spacing w:val="-7"/>
          <w:sz w:val="20"/>
        </w:rPr>
        <w:t xml:space="preserve"> </w:t>
      </w:r>
      <w:proofErr w:type="spellStart"/>
      <w:r>
        <w:rPr>
          <w:sz w:val="20"/>
        </w:rPr>
        <w:t>Howburn</w:t>
      </w:r>
      <w:proofErr w:type="spellEnd"/>
      <w:r>
        <w:rPr>
          <w:spacing w:val="-5"/>
          <w:sz w:val="20"/>
        </w:rPr>
        <w:t xml:space="preserve"> </w:t>
      </w:r>
      <w:r>
        <w:rPr>
          <w:sz w:val="20"/>
        </w:rPr>
        <w:t>path:</w:t>
      </w:r>
      <w:r>
        <w:rPr>
          <w:spacing w:val="-6"/>
          <w:sz w:val="20"/>
        </w:rPr>
        <w:t xml:space="preserve"> </w:t>
      </w:r>
      <w:r>
        <w:rPr>
          <w:sz w:val="20"/>
        </w:rPr>
        <w:t>a</w:t>
      </w:r>
      <w:r>
        <w:rPr>
          <w:spacing w:val="-7"/>
          <w:sz w:val="20"/>
        </w:rPr>
        <w:t xml:space="preserve"> </w:t>
      </w:r>
      <w:r>
        <w:rPr>
          <w:sz w:val="20"/>
        </w:rPr>
        <w:t>key</w:t>
      </w:r>
      <w:r>
        <w:rPr>
          <w:spacing w:val="-7"/>
          <w:sz w:val="20"/>
        </w:rPr>
        <w:t xml:space="preserve"> </w:t>
      </w:r>
      <w:r>
        <w:rPr>
          <w:sz w:val="20"/>
        </w:rPr>
        <w:t>pedestrian</w:t>
      </w:r>
      <w:r>
        <w:rPr>
          <w:spacing w:val="-5"/>
          <w:sz w:val="20"/>
        </w:rPr>
        <w:t xml:space="preserve"> </w:t>
      </w:r>
      <w:r>
        <w:rPr>
          <w:sz w:val="20"/>
        </w:rPr>
        <w:t>link</w:t>
      </w:r>
      <w:r>
        <w:rPr>
          <w:spacing w:val="-3"/>
          <w:sz w:val="20"/>
        </w:rPr>
        <w:t xml:space="preserve"> </w:t>
      </w:r>
      <w:r>
        <w:rPr>
          <w:sz w:val="20"/>
        </w:rPr>
        <w:t>from</w:t>
      </w:r>
      <w:r>
        <w:rPr>
          <w:spacing w:val="-2"/>
          <w:sz w:val="20"/>
        </w:rPr>
        <w:t xml:space="preserve"> </w:t>
      </w:r>
      <w:r>
        <w:rPr>
          <w:sz w:val="20"/>
        </w:rPr>
        <w:t>South</w:t>
      </w:r>
      <w:r>
        <w:rPr>
          <w:spacing w:val="-5"/>
          <w:sz w:val="20"/>
        </w:rPr>
        <w:t xml:space="preserve"> </w:t>
      </w:r>
      <w:r>
        <w:rPr>
          <w:sz w:val="20"/>
        </w:rPr>
        <w:t>Broomage</w:t>
      </w:r>
      <w:r>
        <w:rPr>
          <w:spacing w:val="-6"/>
          <w:sz w:val="20"/>
        </w:rPr>
        <w:t xml:space="preserve"> </w:t>
      </w:r>
      <w:r>
        <w:rPr>
          <w:sz w:val="20"/>
        </w:rPr>
        <w:t>to</w:t>
      </w:r>
      <w:r>
        <w:rPr>
          <w:spacing w:val="-7"/>
          <w:sz w:val="20"/>
        </w:rPr>
        <w:t xml:space="preserve"> </w:t>
      </w:r>
      <w:r>
        <w:rPr>
          <w:sz w:val="20"/>
        </w:rPr>
        <w:t>the</w:t>
      </w:r>
      <w:r>
        <w:rPr>
          <w:spacing w:val="-7"/>
          <w:sz w:val="20"/>
        </w:rPr>
        <w:t xml:space="preserve"> </w:t>
      </w:r>
      <w:r>
        <w:rPr>
          <w:sz w:val="20"/>
        </w:rPr>
        <w:t>town</w:t>
      </w:r>
      <w:r>
        <w:rPr>
          <w:spacing w:val="-6"/>
          <w:sz w:val="20"/>
        </w:rPr>
        <w:t xml:space="preserve"> </w:t>
      </w:r>
      <w:r>
        <w:rPr>
          <w:spacing w:val="-2"/>
          <w:sz w:val="20"/>
        </w:rPr>
        <w:t>centre;</w:t>
      </w:r>
    </w:p>
    <w:p w14:paraId="18FC7E70" w14:textId="77777777" w:rsidR="007154E7" w:rsidRDefault="002828F2">
      <w:pPr>
        <w:pStyle w:val="ListParagraph"/>
        <w:numPr>
          <w:ilvl w:val="4"/>
          <w:numId w:val="19"/>
        </w:numPr>
        <w:tabs>
          <w:tab w:val="left" w:pos="686"/>
        </w:tabs>
        <w:spacing w:before="130" w:line="180" w:lineRule="auto"/>
        <w:ind w:right="214"/>
        <w:rPr>
          <w:sz w:val="20"/>
        </w:rPr>
      </w:pPr>
      <w:bookmarkStart w:id="985" w:name="The_Inches_path:_an_upgrade_of_a_path_fr"/>
      <w:bookmarkEnd w:id="985"/>
      <w:r>
        <w:rPr>
          <w:sz w:val="20"/>
        </w:rPr>
        <w:t>The Inches path: an upgrade of a path from the Inches to Bellsdyke Road and associated pedestrian</w:t>
      </w:r>
      <w:r>
        <w:rPr>
          <w:spacing w:val="80"/>
          <w:sz w:val="20"/>
        </w:rPr>
        <w:t xml:space="preserve"> </w:t>
      </w:r>
      <w:bookmarkStart w:id="986" w:name="island_on_Bellsdyke_Road;_and_"/>
      <w:bookmarkEnd w:id="986"/>
      <w:r>
        <w:rPr>
          <w:sz w:val="20"/>
        </w:rPr>
        <w:t>island on Bellsdyke Road; and</w:t>
      </w:r>
    </w:p>
    <w:p w14:paraId="298B40AB" w14:textId="77777777" w:rsidR="007154E7" w:rsidRDefault="002828F2">
      <w:pPr>
        <w:pStyle w:val="ListParagraph"/>
        <w:numPr>
          <w:ilvl w:val="4"/>
          <w:numId w:val="19"/>
        </w:numPr>
        <w:tabs>
          <w:tab w:val="left" w:pos="686"/>
        </w:tabs>
        <w:spacing w:before="162"/>
        <w:rPr>
          <w:sz w:val="20"/>
        </w:rPr>
      </w:pPr>
      <w:bookmarkStart w:id="987" w:name="Completing_a_path_from_Burns_Avenue_to_H"/>
      <w:bookmarkEnd w:id="987"/>
      <w:r>
        <w:rPr>
          <w:sz w:val="20"/>
        </w:rPr>
        <w:t>Completing</w:t>
      </w:r>
      <w:r>
        <w:rPr>
          <w:spacing w:val="-8"/>
          <w:sz w:val="20"/>
        </w:rPr>
        <w:t xml:space="preserve"> </w:t>
      </w:r>
      <w:r>
        <w:rPr>
          <w:sz w:val="20"/>
        </w:rPr>
        <w:t>a</w:t>
      </w:r>
      <w:r>
        <w:rPr>
          <w:spacing w:val="-7"/>
          <w:sz w:val="20"/>
        </w:rPr>
        <w:t xml:space="preserve"> </w:t>
      </w:r>
      <w:r>
        <w:rPr>
          <w:sz w:val="20"/>
        </w:rPr>
        <w:t>path</w:t>
      </w:r>
      <w:r>
        <w:rPr>
          <w:spacing w:val="-6"/>
          <w:sz w:val="20"/>
        </w:rPr>
        <w:t xml:space="preserve"> </w:t>
      </w:r>
      <w:r>
        <w:rPr>
          <w:sz w:val="20"/>
        </w:rPr>
        <w:t>from</w:t>
      </w:r>
      <w:r>
        <w:rPr>
          <w:spacing w:val="-4"/>
          <w:sz w:val="20"/>
        </w:rPr>
        <w:t xml:space="preserve"> </w:t>
      </w:r>
      <w:r>
        <w:rPr>
          <w:sz w:val="20"/>
        </w:rPr>
        <w:t>Burns</w:t>
      </w:r>
      <w:r>
        <w:rPr>
          <w:spacing w:val="-7"/>
          <w:sz w:val="20"/>
        </w:rPr>
        <w:t xml:space="preserve"> </w:t>
      </w:r>
      <w:r>
        <w:rPr>
          <w:sz w:val="20"/>
        </w:rPr>
        <w:t>Avenue</w:t>
      </w:r>
      <w:r>
        <w:rPr>
          <w:spacing w:val="-8"/>
          <w:sz w:val="20"/>
        </w:rPr>
        <w:t xml:space="preserve"> </w:t>
      </w:r>
      <w:r>
        <w:rPr>
          <w:sz w:val="20"/>
        </w:rPr>
        <w:t>to</w:t>
      </w:r>
      <w:r>
        <w:rPr>
          <w:spacing w:val="-6"/>
          <w:sz w:val="20"/>
        </w:rPr>
        <w:t xml:space="preserve"> </w:t>
      </w:r>
      <w:r>
        <w:rPr>
          <w:sz w:val="20"/>
        </w:rPr>
        <w:t>Hamilton</w:t>
      </w:r>
      <w:r>
        <w:rPr>
          <w:spacing w:val="-6"/>
          <w:sz w:val="20"/>
        </w:rPr>
        <w:t xml:space="preserve"> </w:t>
      </w:r>
      <w:r>
        <w:rPr>
          <w:spacing w:val="-2"/>
          <w:sz w:val="20"/>
        </w:rPr>
        <w:t>Road.</w:t>
      </w:r>
    </w:p>
    <w:p w14:paraId="5E3C9984" w14:textId="77777777" w:rsidR="007154E7" w:rsidRDefault="002828F2">
      <w:pPr>
        <w:pStyle w:val="BodyText"/>
        <w:spacing w:before="85" w:line="247" w:lineRule="auto"/>
        <w:ind w:left="232" w:right="213"/>
        <w:jc w:val="both"/>
      </w:pPr>
      <w:bookmarkStart w:id="988" w:name="Falkirk_Council_has_also_installed_new_c"/>
      <w:bookmarkEnd w:id="988"/>
      <w:r>
        <w:t xml:space="preserve">Falkirk Council has also installed new cycle storage at a number of community facilities, such as Stenhousemuir Sports Centre, </w:t>
      </w:r>
      <w:proofErr w:type="spellStart"/>
      <w:r>
        <w:t>Ochilview</w:t>
      </w:r>
      <w:proofErr w:type="spellEnd"/>
      <w:r>
        <w:t xml:space="preserve"> Stadium, the town centre and all schools.</w:t>
      </w:r>
    </w:p>
    <w:p w14:paraId="55DA3C09" w14:textId="77777777" w:rsidR="007154E7" w:rsidRDefault="002828F2">
      <w:pPr>
        <w:pStyle w:val="BodyText"/>
        <w:spacing w:before="167" w:line="249" w:lineRule="auto"/>
        <w:ind w:left="232" w:right="212" w:hanging="1"/>
        <w:jc w:val="both"/>
      </w:pPr>
      <w:bookmarkStart w:id="989" w:name="A_signage_audit_has_also_been_undertake_"/>
      <w:bookmarkEnd w:id="989"/>
      <w:r>
        <w:t xml:space="preserve">A signage audit has also been undertake through Take the Right Route, covering major walking and cycling routes throughout Larbert and Stenhousemuir. Following from this, a network of signs has been provided to all key trip generators, such as the town centre, </w:t>
      </w:r>
      <w:proofErr w:type="spellStart"/>
      <w:r>
        <w:t>Forth</w:t>
      </w:r>
      <w:proofErr w:type="spellEnd"/>
      <w:r>
        <w:t xml:space="preserve"> Valley Royal Hospital and the Central Business Park, to encourage more trips by foot and by bike.</w:t>
      </w:r>
    </w:p>
    <w:p w14:paraId="303E125E" w14:textId="77777777" w:rsidR="007154E7" w:rsidRDefault="002828F2">
      <w:pPr>
        <w:pStyle w:val="Heading6"/>
        <w:numPr>
          <w:ilvl w:val="3"/>
          <w:numId w:val="19"/>
        </w:numPr>
        <w:tabs>
          <w:tab w:val="left" w:pos="1480"/>
        </w:tabs>
        <w:spacing w:before="151"/>
      </w:pPr>
      <w:bookmarkStart w:id="990" w:name="_TOC_250020"/>
      <w:r>
        <w:rPr>
          <w:color w:val="007F91"/>
        </w:rPr>
        <w:t>Quality</w:t>
      </w:r>
      <w:r>
        <w:rPr>
          <w:color w:val="007F91"/>
          <w:spacing w:val="-2"/>
        </w:rPr>
        <w:t xml:space="preserve"> </w:t>
      </w:r>
      <w:r>
        <w:rPr>
          <w:color w:val="007F91"/>
        </w:rPr>
        <w:t>bus</w:t>
      </w:r>
      <w:r>
        <w:rPr>
          <w:color w:val="007F91"/>
          <w:spacing w:val="-3"/>
        </w:rPr>
        <w:t xml:space="preserve"> </w:t>
      </w:r>
      <w:bookmarkEnd w:id="990"/>
      <w:r>
        <w:rPr>
          <w:color w:val="007F91"/>
          <w:spacing w:val="-2"/>
        </w:rPr>
        <w:t>corridors</w:t>
      </w:r>
    </w:p>
    <w:p w14:paraId="5853659B" w14:textId="59D2D5A8" w:rsidR="007154E7" w:rsidRDefault="002828F2">
      <w:pPr>
        <w:pStyle w:val="BodyText"/>
        <w:spacing w:before="93" w:line="249" w:lineRule="auto"/>
        <w:ind w:left="232" w:right="213"/>
        <w:jc w:val="both"/>
      </w:pPr>
      <w:bookmarkStart w:id="991" w:name="This_would_require_major_infrastructure_"/>
      <w:bookmarkEnd w:id="991"/>
      <w:r>
        <w:t xml:space="preserve">This would require major infrastructure and land acquisition and bus priority measures to be introduced on selected routes. There are some areas, for example Camelon, where land has been reserved for use as bus lanes in the future. </w:t>
      </w:r>
      <w:r w:rsidR="00E64CF0">
        <w:t>Implementation</w:t>
      </w:r>
      <w:r>
        <w:t xml:space="preserve"> of such schemes will be constrained by funding.</w:t>
      </w:r>
    </w:p>
    <w:p w14:paraId="126DD3C3" w14:textId="77777777" w:rsidR="007154E7" w:rsidRDefault="002828F2">
      <w:pPr>
        <w:pStyle w:val="Heading6"/>
        <w:numPr>
          <w:ilvl w:val="3"/>
          <w:numId w:val="19"/>
        </w:numPr>
        <w:tabs>
          <w:tab w:val="left" w:pos="1480"/>
        </w:tabs>
        <w:spacing w:before="149"/>
      </w:pPr>
      <w:bookmarkStart w:id="992" w:name="_TOC_250019"/>
      <w:r>
        <w:rPr>
          <w:color w:val="007F91"/>
        </w:rPr>
        <w:t>Council</w:t>
      </w:r>
      <w:r>
        <w:rPr>
          <w:color w:val="007F91"/>
          <w:spacing w:val="-3"/>
        </w:rPr>
        <w:t xml:space="preserve"> </w:t>
      </w:r>
      <w:r>
        <w:rPr>
          <w:color w:val="007F91"/>
        </w:rPr>
        <w:t>Work</w:t>
      </w:r>
      <w:r>
        <w:rPr>
          <w:color w:val="007F91"/>
          <w:spacing w:val="-2"/>
        </w:rPr>
        <w:t xml:space="preserve"> </w:t>
      </w:r>
      <w:r>
        <w:rPr>
          <w:color w:val="007F91"/>
        </w:rPr>
        <w:t>Travel</w:t>
      </w:r>
      <w:r>
        <w:rPr>
          <w:color w:val="007F91"/>
          <w:spacing w:val="-5"/>
        </w:rPr>
        <w:t xml:space="preserve"> </w:t>
      </w:r>
      <w:bookmarkEnd w:id="992"/>
      <w:r>
        <w:rPr>
          <w:color w:val="007F91"/>
          <w:spacing w:val="-4"/>
        </w:rPr>
        <w:t>Plan</w:t>
      </w:r>
    </w:p>
    <w:p w14:paraId="1A619B43" w14:textId="762DD529" w:rsidR="007154E7" w:rsidRDefault="002828F2">
      <w:pPr>
        <w:pStyle w:val="BodyText"/>
        <w:spacing w:before="93" w:line="247" w:lineRule="auto"/>
        <w:ind w:left="232" w:right="214"/>
        <w:jc w:val="both"/>
      </w:pPr>
      <w:bookmarkStart w:id="993" w:name="This_would_need_to_be_adopted_and_implem"/>
      <w:bookmarkEnd w:id="993"/>
      <w:r>
        <w:t xml:space="preserve">This would need to be adopted and implemented Council wide with ownership by senior </w:t>
      </w:r>
      <w:hyperlink r:id="rId432">
        <w:r w:rsidR="00E64CF0">
          <w:t>management. At</w:t>
        </w:r>
      </w:hyperlink>
      <w:r>
        <w:t xml:space="preserve"> the current time remote working are mostly ad-hoc and optional.</w:t>
      </w:r>
    </w:p>
    <w:p w14:paraId="2D8E0E64" w14:textId="77777777" w:rsidR="007154E7" w:rsidRDefault="002828F2">
      <w:pPr>
        <w:pStyle w:val="Heading6"/>
        <w:numPr>
          <w:ilvl w:val="3"/>
          <w:numId w:val="19"/>
        </w:numPr>
        <w:tabs>
          <w:tab w:val="left" w:pos="1480"/>
        </w:tabs>
        <w:spacing w:before="154"/>
      </w:pPr>
      <w:bookmarkStart w:id="994" w:name="_TOC_250018"/>
      <w:r>
        <w:rPr>
          <w:color w:val="007F91"/>
        </w:rPr>
        <w:t>Bike</w:t>
      </w:r>
      <w:r>
        <w:rPr>
          <w:color w:val="007F91"/>
          <w:spacing w:val="-1"/>
        </w:rPr>
        <w:t xml:space="preserve"> </w:t>
      </w:r>
      <w:r>
        <w:rPr>
          <w:color w:val="007F91"/>
        </w:rPr>
        <w:t>Hire</w:t>
      </w:r>
      <w:bookmarkEnd w:id="994"/>
      <w:r>
        <w:rPr>
          <w:color w:val="007F91"/>
          <w:spacing w:val="-2"/>
        </w:rPr>
        <w:t xml:space="preserve"> Scheme</w:t>
      </w:r>
    </w:p>
    <w:p w14:paraId="3DCADCE2" w14:textId="77777777" w:rsidR="007154E7" w:rsidRDefault="002828F2">
      <w:pPr>
        <w:pStyle w:val="BodyText"/>
        <w:spacing w:before="92" w:line="247" w:lineRule="auto"/>
        <w:ind w:left="232" w:right="209"/>
        <w:jc w:val="both"/>
      </w:pPr>
      <w:bookmarkStart w:id="995" w:name="This_is_considered_to_be_not_working_wel"/>
      <w:bookmarkEnd w:id="995"/>
      <w:r>
        <w:t>This is considered to be not working well in other pilot areas (excluding London) at present but would remain the option would remain under review.</w:t>
      </w:r>
    </w:p>
    <w:p w14:paraId="2A8899AD" w14:textId="77777777" w:rsidR="007154E7" w:rsidRDefault="002828F2">
      <w:pPr>
        <w:pStyle w:val="Heading6"/>
        <w:numPr>
          <w:ilvl w:val="3"/>
          <w:numId w:val="19"/>
        </w:numPr>
        <w:tabs>
          <w:tab w:val="left" w:pos="1480"/>
        </w:tabs>
        <w:spacing w:before="154"/>
      </w:pPr>
      <w:bookmarkStart w:id="996" w:name="_TOC_250017"/>
      <w:r>
        <w:rPr>
          <w:color w:val="007F91"/>
        </w:rPr>
        <w:t>Soft</w:t>
      </w:r>
      <w:r>
        <w:rPr>
          <w:color w:val="007F91"/>
          <w:spacing w:val="-5"/>
        </w:rPr>
        <w:t xml:space="preserve"> </w:t>
      </w:r>
      <w:bookmarkEnd w:id="996"/>
      <w:r>
        <w:rPr>
          <w:color w:val="007F91"/>
          <w:spacing w:val="-2"/>
        </w:rPr>
        <w:t>Measures</w:t>
      </w:r>
    </w:p>
    <w:p w14:paraId="557C57F0" w14:textId="77777777" w:rsidR="007154E7" w:rsidRDefault="002828F2">
      <w:pPr>
        <w:pStyle w:val="BodyText"/>
        <w:spacing w:before="90"/>
        <w:ind w:left="232"/>
        <w:jc w:val="both"/>
      </w:pPr>
      <w:bookmarkStart w:id="997" w:name="Travel_planning_services_would_be_provid"/>
      <w:bookmarkEnd w:id="997"/>
      <w:r>
        <w:t>Travel</w:t>
      </w:r>
      <w:r>
        <w:rPr>
          <w:spacing w:val="-10"/>
        </w:rPr>
        <w:t xml:space="preserve"> </w:t>
      </w:r>
      <w:r>
        <w:t>planning</w:t>
      </w:r>
      <w:r>
        <w:rPr>
          <w:spacing w:val="-9"/>
        </w:rPr>
        <w:t xml:space="preserve"> </w:t>
      </w:r>
      <w:r>
        <w:t>services</w:t>
      </w:r>
      <w:r>
        <w:rPr>
          <w:spacing w:val="-5"/>
        </w:rPr>
        <w:t xml:space="preserve"> </w:t>
      </w:r>
      <w:r>
        <w:t>would</w:t>
      </w:r>
      <w:r>
        <w:rPr>
          <w:spacing w:val="-8"/>
        </w:rPr>
        <w:t xml:space="preserve"> </w:t>
      </w:r>
      <w:r>
        <w:t>be</w:t>
      </w:r>
      <w:r>
        <w:rPr>
          <w:spacing w:val="-7"/>
        </w:rPr>
        <w:t xml:space="preserve"> </w:t>
      </w:r>
      <w:r>
        <w:t>provided</w:t>
      </w:r>
      <w:r>
        <w:rPr>
          <w:spacing w:val="-7"/>
        </w:rPr>
        <w:t xml:space="preserve"> </w:t>
      </w:r>
      <w:r>
        <w:t>to</w:t>
      </w:r>
      <w:r>
        <w:rPr>
          <w:spacing w:val="-7"/>
        </w:rPr>
        <w:t xml:space="preserve"> </w:t>
      </w:r>
      <w:r>
        <w:t>large</w:t>
      </w:r>
      <w:r>
        <w:rPr>
          <w:spacing w:val="-6"/>
        </w:rPr>
        <w:t xml:space="preserve"> </w:t>
      </w:r>
      <w:r>
        <w:t>employers,</w:t>
      </w:r>
      <w:r>
        <w:rPr>
          <w:spacing w:val="-9"/>
        </w:rPr>
        <w:t xml:space="preserve"> </w:t>
      </w:r>
      <w:r>
        <w:t>schools</w:t>
      </w:r>
      <w:r>
        <w:rPr>
          <w:spacing w:val="-8"/>
        </w:rPr>
        <w:t xml:space="preserve"> </w:t>
      </w:r>
      <w:r>
        <w:rPr>
          <w:spacing w:val="-4"/>
        </w:rPr>
        <w:t>etc.</w:t>
      </w:r>
    </w:p>
    <w:p w14:paraId="1E468714" w14:textId="77777777" w:rsidR="007154E7" w:rsidRDefault="002828F2">
      <w:pPr>
        <w:pStyle w:val="BodyText"/>
        <w:spacing w:before="171" w:line="247" w:lineRule="auto"/>
        <w:ind w:left="232" w:right="213"/>
        <w:jc w:val="both"/>
      </w:pPr>
      <w:r>
        <w:t>Workplace travel plans encourage employees to use alternatives to single occupancy car-use. Such plans could include:</w:t>
      </w:r>
    </w:p>
    <w:p w14:paraId="12B8CB88" w14:textId="77777777" w:rsidR="007154E7" w:rsidRDefault="002828F2">
      <w:pPr>
        <w:pStyle w:val="ListParagraph"/>
        <w:numPr>
          <w:ilvl w:val="4"/>
          <w:numId w:val="19"/>
        </w:numPr>
        <w:tabs>
          <w:tab w:val="left" w:pos="686"/>
        </w:tabs>
        <w:spacing w:before="149"/>
        <w:rPr>
          <w:sz w:val="20"/>
        </w:rPr>
      </w:pPr>
      <w:r>
        <w:rPr>
          <w:sz w:val="20"/>
        </w:rPr>
        <w:t>Car</w:t>
      </w:r>
      <w:r>
        <w:rPr>
          <w:spacing w:val="-7"/>
          <w:sz w:val="20"/>
        </w:rPr>
        <w:t xml:space="preserve"> </w:t>
      </w:r>
      <w:r>
        <w:rPr>
          <w:sz w:val="20"/>
        </w:rPr>
        <w:t>sharing</w:t>
      </w:r>
      <w:r>
        <w:rPr>
          <w:spacing w:val="-8"/>
          <w:sz w:val="20"/>
        </w:rPr>
        <w:t xml:space="preserve"> </w:t>
      </w:r>
      <w:r>
        <w:rPr>
          <w:spacing w:val="-2"/>
          <w:sz w:val="20"/>
        </w:rPr>
        <w:t>schemes;</w:t>
      </w:r>
    </w:p>
    <w:p w14:paraId="5664DBE6" w14:textId="77777777" w:rsidR="007154E7" w:rsidRDefault="002828F2">
      <w:pPr>
        <w:pStyle w:val="ListParagraph"/>
        <w:numPr>
          <w:ilvl w:val="4"/>
          <w:numId w:val="19"/>
        </w:numPr>
        <w:tabs>
          <w:tab w:val="left" w:pos="686"/>
        </w:tabs>
        <w:spacing w:before="66"/>
        <w:rPr>
          <w:sz w:val="20"/>
        </w:rPr>
      </w:pPr>
      <w:r>
        <w:rPr>
          <w:sz w:val="20"/>
        </w:rPr>
        <w:t>Improved</w:t>
      </w:r>
      <w:r>
        <w:rPr>
          <w:spacing w:val="-8"/>
          <w:sz w:val="20"/>
        </w:rPr>
        <w:t xml:space="preserve"> </w:t>
      </w:r>
      <w:r>
        <w:rPr>
          <w:sz w:val="20"/>
        </w:rPr>
        <w:t>facilities</w:t>
      </w:r>
      <w:r>
        <w:rPr>
          <w:spacing w:val="-7"/>
          <w:sz w:val="20"/>
        </w:rPr>
        <w:t xml:space="preserve"> </w:t>
      </w:r>
      <w:r>
        <w:rPr>
          <w:sz w:val="20"/>
        </w:rPr>
        <w:t>to</w:t>
      </w:r>
      <w:r>
        <w:rPr>
          <w:spacing w:val="-8"/>
          <w:sz w:val="20"/>
        </w:rPr>
        <w:t xml:space="preserve"> </w:t>
      </w:r>
      <w:r>
        <w:rPr>
          <w:sz w:val="20"/>
        </w:rPr>
        <w:t>encourage</w:t>
      </w:r>
      <w:r>
        <w:rPr>
          <w:spacing w:val="-7"/>
          <w:sz w:val="20"/>
        </w:rPr>
        <w:t xml:space="preserve"> </w:t>
      </w:r>
      <w:r>
        <w:rPr>
          <w:sz w:val="20"/>
        </w:rPr>
        <w:t>cycling</w:t>
      </w:r>
      <w:r>
        <w:rPr>
          <w:spacing w:val="-8"/>
          <w:sz w:val="20"/>
        </w:rPr>
        <w:t xml:space="preserve"> </w:t>
      </w:r>
      <w:r>
        <w:rPr>
          <w:sz w:val="20"/>
        </w:rPr>
        <w:t>(secure</w:t>
      </w:r>
      <w:r>
        <w:rPr>
          <w:spacing w:val="-7"/>
          <w:sz w:val="20"/>
        </w:rPr>
        <w:t xml:space="preserve"> </w:t>
      </w:r>
      <w:r>
        <w:rPr>
          <w:sz w:val="20"/>
        </w:rPr>
        <w:t>bike</w:t>
      </w:r>
      <w:r>
        <w:rPr>
          <w:spacing w:val="-8"/>
          <w:sz w:val="20"/>
        </w:rPr>
        <w:t xml:space="preserve"> </w:t>
      </w:r>
      <w:r>
        <w:rPr>
          <w:sz w:val="20"/>
        </w:rPr>
        <w:t>parking</w:t>
      </w:r>
      <w:r>
        <w:rPr>
          <w:spacing w:val="-8"/>
          <w:sz w:val="20"/>
        </w:rPr>
        <w:t xml:space="preserve"> </w:t>
      </w:r>
      <w:r>
        <w:rPr>
          <w:sz w:val="20"/>
        </w:rPr>
        <w:t>and</w:t>
      </w:r>
      <w:r>
        <w:rPr>
          <w:spacing w:val="-7"/>
          <w:sz w:val="20"/>
        </w:rPr>
        <w:t xml:space="preserve"> </w:t>
      </w:r>
      <w:r>
        <w:rPr>
          <w:spacing w:val="-2"/>
          <w:sz w:val="20"/>
        </w:rPr>
        <w:t>showers);</w:t>
      </w:r>
    </w:p>
    <w:p w14:paraId="7654E8EF" w14:textId="77777777" w:rsidR="007154E7" w:rsidRDefault="002828F2">
      <w:pPr>
        <w:pStyle w:val="ListParagraph"/>
        <w:numPr>
          <w:ilvl w:val="4"/>
          <w:numId w:val="19"/>
        </w:numPr>
        <w:tabs>
          <w:tab w:val="left" w:pos="686"/>
        </w:tabs>
        <w:spacing w:before="65"/>
        <w:rPr>
          <w:sz w:val="20"/>
        </w:rPr>
      </w:pPr>
      <w:r>
        <w:rPr>
          <w:sz w:val="20"/>
        </w:rPr>
        <w:t>Preferential</w:t>
      </w:r>
      <w:r>
        <w:rPr>
          <w:spacing w:val="-7"/>
          <w:sz w:val="20"/>
        </w:rPr>
        <w:t xml:space="preserve"> </w:t>
      </w:r>
      <w:r>
        <w:rPr>
          <w:sz w:val="20"/>
        </w:rPr>
        <w:t>access</w:t>
      </w:r>
      <w:r>
        <w:rPr>
          <w:spacing w:val="-6"/>
          <w:sz w:val="20"/>
        </w:rPr>
        <w:t xml:space="preserve"> </w:t>
      </w:r>
      <w:r>
        <w:rPr>
          <w:sz w:val="20"/>
        </w:rPr>
        <w:t>to</w:t>
      </w:r>
      <w:r>
        <w:rPr>
          <w:spacing w:val="-7"/>
          <w:sz w:val="20"/>
        </w:rPr>
        <w:t xml:space="preserve"> </w:t>
      </w:r>
      <w:r>
        <w:rPr>
          <w:sz w:val="20"/>
        </w:rPr>
        <w:t>reduced</w:t>
      </w:r>
      <w:r>
        <w:rPr>
          <w:spacing w:val="-7"/>
          <w:sz w:val="20"/>
        </w:rPr>
        <w:t xml:space="preserve"> </w:t>
      </w:r>
      <w:r>
        <w:rPr>
          <w:sz w:val="20"/>
        </w:rPr>
        <w:t>price</w:t>
      </w:r>
      <w:r>
        <w:rPr>
          <w:spacing w:val="-5"/>
          <w:sz w:val="20"/>
        </w:rPr>
        <w:t xml:space="preserve"> </w:t>
      </w:r>
      <w:r>
        <w:rPr>
          <w:sz w:val="20"/>
        </w:rPr>
        <w:t>parking</w:t>
      </w:r>
      <w:r>
        <w:rPr>
          <w:spacing w:val="-7"/>
          <w:sz w:val="20"/>
        </w:rPr>
        <w:t xml:space="preserve"> </w:t>
      </w:r>
      <w:r>
        <w:rPr>
          <w:sz w:val="20"/>
        </w:rPr>
        <w:t>for</w:t>
      </w:r>
      <w:r>
        <w:rPr>
          <w:spacing w:val="-6"/>
          <w:sz w:val="20"/>
        </w:rPr>
        <w:t xml:space="preserve"> </w:t>
      </w:r>
      <w:r>
        <w:rPr>
          <w:sz w:val="20"/>
        </w:rPr>
        <w:t>car</w:t>
      </w:r>
      <w:r>
        <w:rPr>
          <w:spacing w:val="-6"/>
          <w:sz w:val="20"/>
        </w:rPr>
        <w:t xml:space="preserve"> </w:t>
      </w:r>
      <w:r>
        <w:rPr>
          <w:spacing w:val="-2"/>
          <w:sz w:val="20"/>
        </w:rPr>
        <w:t>sharers;</w:t>
      </w:r>
    </w:p>
    <w:p w14:paraId="3279059F" w14:textId="77777777" w:rsidR="007154E7" w:rsidRDefault="002828F2">
      <w:pPr>
        <w:pStyle w:val="ListParagraph"/>
        <w:numPr>
          <w:ilvl w:val="4"/>
          <w:numId w:val="19"/>
        </w:numPr>
        <w:tabs>
          <w:tab w:val="left" w:pos="686"/>
        </w:tabs>
        <w:spacing w:before="67"/>
        <w:rPr>
          <w:sz w:val="20"/>
        </w:rPr>
      </w:pPr>
      <w:r>
        <w:rPr>
          <w:sz w:val="20"/>
        </w:rPr>
        <w:t>Staff</w:t>
      </w:r>
      <w:r>
        <w:rPr>
          <w:spacing w:val="-5"/>
          <w:sz w:val="20"/>
        </w:rPr>
        <w:t xml:space="preserve"> </w:t>
      </w:r>
      <w:r>
        <w:rPr>
          <w:sz w:val="20"/>
        </w:rPr>
        <w:t>bicycles</w:t>
      </w:r>
      <w:r>
        <w:rPr>
          <w:spacing w:val="-6"/>
          <w:sz w:val="20"/>
        </w:rPr>
        <w:t xml:space="preserve"> </w:t>
      </w:r>
      <w:r>
        <w:rPr>
          <w:sz w:val="20"/>
        </w:rPr>
        <w:t>to</w:t>
      </w:r>
      <w:r>
        <w:rPr>
          <w:spacing w:val="-7"/>
          <w:sz w:val="20"/>
        </w:rPr>
        <w:t xml:space="preserve"> </w:t>
      </w:r>
      <w:r>
        <w:rPr>
          <w:sz w:val="20"/>
        </w:rPr>
        <w:t>encourage</w:t>
      </w:r>
      <w:r>
        <w:rPr>
          <w:spacing w:val="-5"/>
          <w:sz w:val="20"/>
        </w:rPr>
        <w:t xml:space="preserve"> </w:t>
      </w:r>
      <w:r>
        <w:rPr>
          <w:sz w:val="20"/>
        </w:rPr>
        <w:t>local</w:t>
      </w:r>
      <w:r>
        <w:rPr>
          <w:spacing w:val="-8"/>
          <w:sz w:val="20"/>
        </w:rPr>
        <w:t xml:space="preserve"> </w:t>
      </w:r>
      <w:r>
        <w:rPr>
          <w:sz w:val="20"/>
        </w:rPr>
        <w:t>journeys</w:t>
      </w:r>
      <w:r>
        <w:rPr>
          <w:spacing w:val="-6"/>
          <w:sz w:val="20"/>
        </w:rPr>
        <w:t xml:space="preserve"> </w:t>
      </w:r>
      <w:r>
        <w:rPr>
          <w:sz w:val="20"/>
        </w:rPr>
        <w:t>to</w:t>
      </w:r>
      <w:r>
        <w:rPr>
          <w:spacing w:val="-5"/>
          <w:sz w:val="20"/>
        </w:rPr>
        <w:t xml:space="preserve"> </w:t>
      </w:r>
      <w:r>
        <w:rPr>
          <w:sz w:val="20"/>
        </w:rPr>
        <w:t>be</w:t>
      </w:r>
      <w:r>
        <w:rPr>
          <w:spacing w:val="-6"/>
          <w:sz w:val="20"/>
        </w:rPr>
        <w:t xml:space="preserve"> </w:t>
      </w:r>
      <w:r>
        <w:rPr>
          <w:sz w:val="20"/>
        </w:rPr>
        <w:t>made</w:t>
      </w:r>
      <w:r>
        <w:rPr>
          <w:spacing w:val="-5"/>
          <w:sz w:val="20"/>
        </w:rPr>
        <w:t xml:space="preserve"> </w:t>
      </w:r>
      <w:r>
        <w:rPr>
          <w:spacing w:val="-2"/>
          <w:sz w:val="20"/>
        </w:rPr>
        <w:t>sustainably;</w:t>
      </w:r>
    </w:p>
    <w:p w14:paraId="67D974B5" w14:textId="77777777" w:rsidR="007154E7" w:rsidRDefault="002828F2">
      <w:pPr>
        <w:pStyle w:val="ListParagraph"/>
        <w:numPr>
          <w:ilvl w:val="4"/>
          <w:numId w:val="19"/>
        </w:numPr>
        <w:tabs>
          <w:tab w:val="left" w:pos="686"/>
        </w:tabs>
        <w:spacing w:before="66"/>
        <w:rPr>
          <w:sz w:val="20"/>
        </w:rPr>
      </w:pPr>
      <w:r>
        <w:rPr>
          <w:sz w:val="20"/>
        </w:rPr>
        <w:t>Flexible</w:t>
      </w:r>
      <w:r>
        <w:rPr>
          <w:spacing w:val="-6"/>
          <w:sz w:val="20"/>
        </w:rPr>
        <w:t xml:space="preserve"> </w:t>
      </w:r>
      <w:r>
        <w:rPr>
          <w:sz w:val="20"/>
        </w:rPr>
        <w:t>working</w:t>
      </w:r>
      <w:r>
        <w:rPr>
          <w:spacing w:val="-7"/>
          <w:sz w:val="20"/>
        </w:rPr>
        <w:t xml:space="preserve"> </w:t>
      </w:r>
      <w:r>
        <w:rPr>
          <w:sz w:val="20"/>
        </w:rPr>
        <w:t>practices</w:t>
      </w:r>
      <w:r>
        <w:rPr>
          <w:spacing w:val="-6"/>
          <w:sz w:val="20"/>
        </w:rPr>
        <w:t xml:space="preserve"> </w:t>
      </w:r>
      <w:r>
        <w:rPr>
          <w:sz w:val="20"/>
        </w:rPr>
        <w:t>such</w:t>
      </w:r>
      <w:r>
        <w:rPr>
          <w:spacing w:val="-6"/>
          <w:sz w:val="20"/>
        </w:rPr>
        <w:t xml:space="preserve"> </w:t>
      </w:r>
      <w:r>
        <w:rPr>
          <w:sz w:val="20"/>
        </w:rPr>
        <w:t>as</w:t>
      </w:r>
      <w:r>
        <w:rPr>
          <w:spacing w:val="-6"/>
          <w:sz w:val="20"/>
        </w:rPr>
        <w:t xml:space="preserve"> </w:t>
      </w:r>
      <w:r>
        <w:rPr>
          <w:sz w:val="20"/>
        </w:rPr>
        <w:t>remote</w:t>
      </w:r>
      <w:r>
        <w:rPr>
          <w:spacing w:val="-7"/>
          <w:sz w:val="20"/>
        </w:rPr>
        <w:t xml:space="preserve"> </w:t>
      </w:r>
      <w:r>
        <w:rPr>
          <w:sz w:val="20"/>
        </w:rPr>
        <w:t>working</w:t>
      </w:r>
      <w:r>
        <w:rPr>
          <w:spacing w:val="-7"/>
          <w:sz w:val="20"/>
        </w:rPr>
        <w:t xml:space="preserve"> </w:t>
      </w:r>
      <w:r>
        <w:rPr>
          <w:sz w:val="20"/>
        </w:rPr>
        <w:t>enabled</w:t>
      </w:r>
      <w:r>
        <w:rPr>
          <w:spacing w:val="-7"/>
          <w:sz w:val="20"/>
        </w:rPr>
        <w:t xml:space="preserve"> </w:t>
      </w:r>
      <w:r>
        <w:rPr>
          <w:sz w:val="20"/>
        </w:rPr>
        <w:t>by</w:t>
      </w:r>
      <w:r>
        <w:rPr>
          <w:spacing w:val="-10"/>
          <w:sz w:val="20"/>
        </w:rPr>
        <w:t xml:space="preserve"> </w:t>
      </w:r>
      <w:r>
        <w:rPr>
          <w:sz w:val="20"/>
        </w:rPr>
        <w:t>remote</w:t>
      </w:r>
      <w:r>
        <w:rPr>
          <w:spacing w:val="-7"/>
          <w:sz w:val="20"/>
        </w:rPr>
        <w:t xml:space="preserve"> </w:t>
      </w:r>
      <w:r>
        <w:rPr>
          <w:sz w:val="20"/>
        </w:rPr>
        <w:t>IT</w:t>
      </w:r>
      <w:r>
        <w:rPr>
          <w:spacing w:val="-4"/>
          <w:sz w:val="20"/>
        </w:rPr>
        <w:t xml:space="preserve"> </w:t>
      </w:r>
      <w:r>
        <w:rPr>
          <w:spacing w:val="-2"/>
          <w:sz w:val="20"/>
        </w:rPr>
        <w:t>access;</w:t>
      </w:r>
    </w:p>
    <w:p w14:paraId="1C5F3CB1" w14:textId="77777777" w:rsidR="007154E7" w:rsidRDefault="002828F2">
      <w:pPr>
        <w:pStyle w:val="ListParagraph"/>
        <w:numPr>
          <w:ilvl w:val="4"/>
          <w:numId w:val="19"/>
        </w:numPr>
        <w:tabs>
          <w:tab w:val="left" w:pos="686"/>
        </w:tabs>
        <w:spacing w:before="65"/>
        <w:rPr>
          <w:sz w:val="20"/>
        </w:rPr>
      </w:pPr>
      <w:r>
        <w:rPr>
          <w:sz w:val="20"/>
        </w:rPr>
        <w:t>Video</w:t>
      </w:r>
      <w:r>
        <w:rPr>
          <w:spacing w:val="-10"/>
          <w:sz w:val="20"/>
        </w:rPr>
        <w:t xml:space="preserve"> </w:t>
      </w:r>
      <w:r>
        <w:rPr>
          <w:spacing w:val="-2"/>
          <w:sz w:val="20"/>
        </w:rPr>
        <w:t>conferencing;</w:t>
      </w:r>
    </w:p>
    <w:p w14:paraId="0CA80C39" w14:textId="77777777" w:rsidR="007154E7" w:rsidRDefault="002828F2">
      <w:pPr>
        <w:pStyle w:val="ListParagraph"/>
        <w:numPr>
          <w:ilvl w:val="4"/>
          <w:numId w:val="19"/>
        </w:numPr>
        <w:tabs>
          <w:tab w:val="left" w:pos="686"/>
        </w:tabs>
        <w:spacing w:before="67"/>
        <w:rPr>
          <w:sz w:val="20"/>
        </w:rPr>
      </w:pPr>
      <w:r>
        <w:rPr>
          <w:sz w:val="20"/>
        </w:rPr>
        <w:t>Preferential</w:t>
      </w:r>
      <w:r>
        <w:rPr>
          <w:spacing w:val="-8"/>
          <w:sz w:val="20"/>
        </w:rPr>
        <w:t xml:space="preserve"> </w:t>
      </w:r>
      <w:r>
        <w:rPr>
          <w:sz w:val="20"/>
        </w:rPr>
        <w:t>rate</w:t>
      </w:r>
      <w:r>
        <w:rPr>
          <w:spacing w:val="-5"/>
          <w:sz w:val="20"/>
        </w:rPr>
        <w:t xml:space="preserve"> </w:t>
      </w:r>
      <w:r>
        <w:rPr>
          <w:sz w:val="20"/>
        </w:rPr>
        <w:t>loans</w:t>
      </w:r>
      <w:r>
        <w:rPr>
          <w:spacing w:val="-6"/>
          <w:sz w:val="20"/>
        </w:rPr>
        <w:t xml:space="preserve"> </w:t>
      </w:r>
      <w:r>
        <w:rPr>
          <w:sz w:val="20"/>
        </w:rPr>
        <w:t>to</w:t>
      </w:r>
      <w:r>
        <w:rPr>
          <w:spacing w:val="-7"/>
          <w:sz w:val="20"/>
        </w:rPr>
        <w:t xml:space="preserve"> </w:t>
      </w:r>
      <w:r>
        <w:rPr>
          <w:sz w:val="20"/>
        </w:rPr>
        <w:t>purchase</w:t>
      </w:r>
      <w:r>
        <w:rPr>
          <w:spacing w:val="-7"/>
          <w:sz w:val="20"/>
        </w:rPr>
        <w:t xml:space="preserve"> </w:t>
      </w:r>
      <w:r>
        <w:rPr>
          <w:sz w:val="20"/>
        </w:rPr>
        <w:t>bikes</w:t>
      </w:r>
      <w:r>
        <w:rPr>
          <w:spacing w:val="-6"/>
          <w:sz w:val="20"/>
        </w:rPr>
        <w:t xml:space="preserve"> </w:t>
      </w:r>
      <w:r>
        <w:rPr>
          <w:sz w:val="20"/>
        </w:rPr>
        <w:t>for</w:t>
      </w:r>
      <w:r>
        <w:rPr>
          <w:spacing w:val="-8"/>
          <w:sz w:val="20"/>
        </w:rPr>
        <w:t xml:space="preserve"> </w:t>
      </w:r>
      <w:r>
        <w:rPr>
          <w:spacing w:val="-2"/>
          <w:sz w:val="20"/>
        </w:rPr>
        <w:t>commuting;</w:t>
      </w:r>
    </w:p>
    <w:p w14:paraId="25E9A9D8" w14:textId="77777777" w:rsidR="007154E7" w:rsidRDefault="002828F2">
      <w:pPr>
        <w:pStyle w:val="ListParagraph"/>
        <w:numPr>
          <w:ilvl w:val="4"/>
          <w:numId w:val="19"/>
        </w:numPr>
        <w:tabs>
          <w:tab w:val="left" w:pos="686"/>
        </w:tabs>
        <w:spacing w:before="66"/>
        <w:rPr>
          <w:sz w:val="20"/>
        </w:rPr>
      </w:pPr>
      <w:r>
        <w:rPr>
          <w:sz w:val="20"/>
        </w:rPr>
        <w:t>Information</w:t>
      </w:r>
      <w:r>
        <w:rPr>
          <w:spacing w:val="-9"/>
          <w:sz w:val="20"/>
        </w:rPr>
        <w:t xml:space="preserve"> </w:t>
      </w:r>
      <w:r>
        <w:rPr>
          <w:sz w:val="20"/>
        </w:rPr>
        <w:t>for</w:t>
      </w:r>
      <w:r>
        <w:rPr>
          <w:spacing w:val="-7"/>
          <w:sz w:val="20"/>
        </w:rPr>
        <w:t xml:space="preserve"> </w:t>
      </w:r>
      <w:r>
        <w:rPr>
          <w:sz w:val="20"/>
        </w:rPr>
        <w:t>staff</w:t>
      </w:r>
      <w:r>
        <w:rPr>
          <w:spacing w:val="-6"/>
          <w:sz w:val="20"/>
        </w:rPr>
        <w:t xml:space="preserve"> </w:t>
      </w:r>
      <w:r>
        <w:rPr>
          <w:sz w:val="20"/>
        </w:rPr>
        <w:t>to</w:t>
      </w:r>
      <w:r>
        <w:rPr>
          <w:spacing w:val="-8"/>
          <w:sz w:val="20"/>
        </w:rPr>
        <w:t xml:space="preserve"> </w:t>
      </w:r>
      <w:r>
        <w:rPr>
          <w:sz w:val="20"/>
        </w:rPr>
        <w:t>encourage</w:t>
      </w:r>
      <w:r>
        <w:rPr>
          <w:spacing w:val="-7"/>
          <w:sz w:val="20"/>
        </w:rPr>
        <w:t xml:space="preserve"> </w:t>
      </w:r>
      <w:r>
        <w:rPr>
          <w:sz w:val="20"/>
        </w:rPr>
        <w:t>green</w:t>
      </w:r>
      <w:r>
        <w:rPr>
          <w:spacing w:val="-6"/>
          <w:sz w:val="20"/>
        </w:rPr>
        <w:t xml:space="preserve"> </w:t>
      </w:r>
      <w:r>
        <w:rPr>
          <w:sz w:val="20"/>
        </w:rPr>
        <w:t>vehicle</w:t>
      </w:r>
      <w:r>
        <w:rPr>
          <w:spacing w:val="-7"/>
          <w:sz w:val="20"/>
        </w:rPr>
        <w:t xml:space="preserve"> </w:t>
      </w:r>
      <w:r>
        <w:rPr>
          <w:sz w:val="20"/>
        </w:rPr>
        <w:t>awareness</w:t>
      </w:r>
      <w:r>
        <w:rPr>
          <w:spacing w:val="-7"/>
          <w:sz w:val="20"/>
        </w:rPr>
        <w:t xml:space="preserve"> </w:t>
      </w:r>
      <w:r>
        <w:rPr>
          <w:sz w:val="20"/>
        </w:rPr>
        <w:t>when</w:t>
      </w:r>
      <w:r>
        <w:rPr>
          <w:spacing w:val="-6"/>
          <w:sz w:val="20"/>
        </w:rPr>
        <w:t xml:space="preserve"> </w:t>
      </w:r>
      <w:r>
        <w:rPr>
          <w:sz w:val="20"/>
        </w:rPr>
        <w:t>purchasing</w:t>
      </w:r>
      <w:r>
        <w:rPr>
          <w:spacing w:val="-7"/>
          <w:sz w:val="20"/>
        </w:rPr>
        <w:t xml:space="preserve"> </w:t>
      </w:r>
      <w:r>
        <w:rPr>
          <w:sz w:val="20"/>
        </w:rPr>
        <w:t>a</w:t>
      </w:r>
      <w:r>
        <w:rPr>
          <w:spacing w:val="-8"/>
          <w:sz w:val="20"/>
        </w:rPr>
        <w:t xml:space="preserve"> </w:t>
      </w:r>
      <w:r>
        <w:rPr>
          <w:sz w:val="20"/>
        </w:rPr>
        <w:t>car;</w:t>
      </w:r>
      <w:r>
        <w:rPr>
          <w:spacing w:val="-8"/>
          <w:sz w:val="20"/>
        </w:rPr>
        <w:t xml:space="preserve"> </w:t>
      </w:r>
      <w:r>
        <w:rPr>
          <w:spacing w:val="-5"/>
          <w:sz w:val="20"/>
        </w:rPr>
        <w:t>and</w:t>
      </w:r>
    </w:p>
    <w:p w14:paraId="102593B8" w14:textId="77777777" w:rsidR="007154E7" w:rsidRDefault="002828F2">
      <w:pPr>
        <w:pStyle w:val="ListParagraph"/>
        <w:numPr>
          <w:ilvl w:val="4"/>
          <w:numId w:val="19"/>
        </w:numPr>
        <w:tabs>
          <w:tab w:val="left" w:pos="686"/>
        </w:tabs>
        <w:spacing w:before="67"/>
        <w:rPr>
          <w:sz w:val="20"/>
        </w:rPr>
      </w:pPr>
      <w:r>
        <w:rPr>
          <w:sz w:val="20"/>
        </w:rPr>
        <w:t>Changes</w:t>
      </w:r>
      <w:r>
        <w:rPr>
          <w:spacing w:val="-8"/>
          <w:sz w:val="20"/>
        </w:rPr>
        <w:t xml:space="preserve"> </w:t>
      </w:r>
      <w:r>
        <w:rPr>
          <w:sz w:val="20"/>
        </w:rPr>
        <w:t>to</w:t>
      </w:r>
      <w:r>
        <w:rPr>
          <w:spacing w:val="-8"/>
          <w:sz w:val="20"/>
        </w:rPr>
        <w:t xml:space="preserve"> </w:t>
      </w:r>
      <w:r>
        <w:rPr>
          <w:sz w:val="20"/>
        </w:rPr>
        <w:t>mileage</w:t>
      </w:r>
      <w:r>
        <w:rPr>
          <w:spacing w:val="-7"/>
          <w:sz w:val="20"/>
        </w:rPr>
        <w:t xml:space="preserve"> </w:t>
      </w:r>
      <w:r>
        <w:rPr>
          <w:spacing w:val="-2"/>
          <w:sz w:val="20"/>
        </w:rPr>
        <w:t>allowance.</w:t>
      </w:r>
    </w:p>
    <w:p w14:paraId="0CA0C1EE" w14:textId="77777777" w:rsidR="007154E7" w:rsidRDefault="007154E7">
      <w:pPr>
        <w:rPr>
          <w:sz w:val="20"/>
        </w:rPr>
        <w:sectPr w:rsidR="007154E7">
          <w:pgSz w:w="11910" w:h="16840"/>
          <w:pgMar w:top="1540" w:right="920" w:bottom="1180" w:left="900" w:header="853" w:footer="990" w:gutter="0"/>
          <w:cols w:space="720"/>
        </w:sectPr>
      </w:pPr>
    </w:p>
    <w:p w14:paraId="0E3C70E6"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0500A1D6" wp14:editId="45B0676D">
                <wp:extent cx="6166485" cy="12700"/>
                <wp:effectExtent l="0" t="0" r="0" b="0"/>
                <wp:docPr id="549" name="Group 5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50" name="Graphic 550"/>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58A98949" id="Group 549"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">
                <v:shape id="Graphic 550"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" path="m6166104,l1440180,r-3048,l1427988,,,,,12192r1427988,l1437132,12192r3048,l6166104,12192r,-12192xe" fillcolor="#00745b" stroked="f">
                  <v:path arrowok="t"/>
                </v:shape>
                <w10:anchorlock/>
              </v:group>
            </w:pict>
          </mc:Fallback>
        </mc:AlternateContent>
      </w:r>
    </w:p>
    <w:p w14:paraId="3FC3EC30" w14:textId="77777777" w:rsidR="007154E7" w:rsidRDefault="007154E7">
      <w:pPr>
        <w:pStyle w:val="BodyText"/>
      </w:pPr>
    </w:p>
    <w:p w14:paraId="5A48D5F6" w14:textId="77777777" w:rsidR="007154E7" w:rsidRDefault="007154E7">
      <w:pPr>
        <w:pStyle w:val="BodyText"/>
      </w:pPr>
    </w:p>
    <w:p w14:paraId="3745271E" w14:textId="77777777" w:rsidR="007154E7" w:rsidRDefault="007154E7">
      <w:pPr>
        <w:pStyle w:val="BodyText"/>
        <w:spacing w:before="24"/>
      </w:pPr>
    </w:p>
    <w:p w14:paraId="72FA8130" w14:textId="77777777" w:rsidR="007154E7" w:rsidRDefault="002828F2">
      <w:pPr>
        <w:pStyle w:val="BodyText"/>
        <w:spacing w:line="249" w:lineRule="auto"/>
        <w:ind w:left="232" w:right="209"/>
        <w:jc w:val="both"/>
      </w:pPr>
      <w:bookmarkStart w:id="998" w:name="www.falkirk.gov.uk/ecostars"/>
      <w:bookmarkEnd w:id="998"/>
      <w:r>
        <w:t>The use and development of travel plans for all large developments and government buildings will</w:t>
      </w:r>
      <w:r>
        <w:rPr>
          <w:spacing w:val="80"/>
        </w:rPr>
        <w:t xml:space="preserve"> </w:t>
      </w:r>
      <w:r>
        <w:t>encourage staff and site users to consider the available transport options and provide information on sustainable modes of transport. It is expected that the provision of travel plans will result in a greater up-take of sustainable transport within the region and reduce the number of private vehicle trips.</w:t>
      </w:r>
    </w:p>
    <w:p w14:paraId="0F3AFFBB" w14:textId="77777777" w:rsidR="007154E7" w:rsidRDefault="002828F2">
      <w:pPr>
        <w:pStyle w:val="BodyText"/>
        <w:spacing w:before="162"/>
        <w:ind w:left="232"/>
        <w:jc w:val="both"/>
      </w:pPr>
      <w:bookmarkStart w:id="999" w:name="Soft_measures_can_also_include_schemes_s"/>
      <w:bookmarkEnd w:id="999"/>
      <w:r>
        <w:t>Soft</w:t>
      </w:r>
      <w:r>
        <w:rPr>
          <w:spacing w:val="-6"/>
        </w:rPr>
        <w:t xml:space="preserve"> </w:t>
      </w:r>
      <w:r>
        <w:t>measures</w:t>
      </w:r>
      <w:r>
        <w:rPr>
          <w:spacing w:val="-5"/>
        </w:rPr>
        <w:t xml:space="preserve"> </w:t>
      </w:r>
      <w:r>
        <w:t>can</w:t>
      </w:r>
      <w:r>
        <w:rPr>
          <w:spacing w:val="-5"/>
        </w:rPr>
        <w:t xml:space="preserve"> </w:t>
      </w:r>
      <w:r>
        <w:t>also</w:t>
      </w:r>
      <w:r>
        <w:rPr>
          <w:spacing w:val="-4"/>
        </w:rPr>
        <w:t xml:space="preserve"> </w:t>
      </w:r>
      <w:r>
        <w:t>include</w:t>
      </w:r>
      <w:r>
        <w:rPr>
          <w:spacing w:val="-6"/>
        </w:rPr>
        <w:t xml:space="preserve"> </w:t>
      </w:r>
      <w:r>
        <w:t>schemes</w:t>
      </w:r>
      <w:r>
        <w:rPr>
          <w:spacing w:val="-4"/>
        </w:rPr>
        <w:t xml:space="preserve"> </w:t>
      </w:r>
      <w:r>
        <w:t>such</w:t>
      </w:r>
      <w:r>
        <w:rPr>
          <w:spacing w:val="-6"/>
        </w:rPr>
        <w:t xml:space="preserve"> </w:t>
      </w:r>
      <w:r>
        <w:t>as</w:t>
      </w:r>
      <w:r>
        <w:rPr>
          <w:spacing w:val="-5"/>
        </w:rPr>
        <w:t xml:space="preserve"> </w:t>
      </w:r>
      <w:r>
        <w:t>the</w:t>
      </w:r>
      <w:r>
        <w:rPr>
          <w:spacing w:val="-5"/>
        </w:rPr>
        <w:t xml:space="preserve"> </w:t>
      </w:r>
      <w:r>
        <w:t>Take</w:t>
      </w:r>
      <w:r>
        <w:rPr>
          <w:spacing w:val="-6"/>
        </w:rPr>
        <w:t xml:space="preserve"> </w:t>
      </w:r>
      <w:r>
        <w:t>the</w:t>
      </w:r>
      <w:r>
        <w:rPr>
          <w:spacing w:val="-5"/>
        </w:rPr>
        <w:t xml:space="preserve"> </w:t>
      </w:r>
      <w:r>
        <w:t>Right</w:t>
      </w:r>
      <w:r>
        <w:rPr>
          <w:spacing w:val="-6"/>
        </w:rPr>
        <w:t xml:space="preserve"> </w:t>
      </w:r>
      <w:r>
        <w:t>Route</w:t>
      </w:r>
      <w:r>
        <w:rPr>
          <w:spacing w:val="-5"/>
        </w:rPr>
        <w:t xml:space="preserve"> </w:t>
      </w:r>
      <w:r>
        <w:rPr>
          <w:spacing w:val="-2"/>
        </w:rPr>
        <w:t>scheme.</w:t>
      </w:r>
    </w:p>
    <w:p w14:paraId="657174FC" w14:textId="77777777" w:rsidR="007154E7" w:rsidRDefault="002828F2">
      <w:pPr>
        <w:pStyle w:val="Heading5"/>
        <w:numPr>
          <w:ilvl w:val="2"/>
          <w:numId w:val="19"/>
        </w:numPr>
        <w:tabs>
          <w:tab w:val="left" w:pos="1365"/>
        </w:tabs>
        <w:spacing w:before="160"/>
      </w:pPr>
      <w:bookmarkStart w:id="1000" w:name="_TOC_250016"/>
      <w:r>
        <w:rPr>
          <w:color w:val="007F91"/>
        </w:rPr>
        <w:t>Environmental</w:t>
      </w:r>
      <w:r>
        <w:rPr>
          <w:color w:val="007F91"/>
          <w:spacing w:val="-4"/>
        </w:rPr>
        <w:t xml:space="preserve"> </w:t>
      </w:r>
      <w:r>
        <w:rPr>
          <w:color w:val="007F91"/>
        </w:rPr>
        <w:t>Services</w:t>
      </w:r>
      <w:r>
        <w:rPr>
          <w:color w:val="007F91"/>
          <w:spacing w:val="-3"/>
        </w:rPr>
        <w:t xml:space="preserve"> </w:t>
      </w:r>
      <w:r>
        <w:rPr>
          <w:color w:val="007F91"/>
        </w:rPr>
        <w:t>and</w:t>
      </w:r>
      <w:r>
        <w:rPr>
          <w:color w:val="007F91"/>
          <w:spacing w:val="-6"/>
        </w:rPr>
        <w:t xml:space="preserve"> </w:t>
      </w:r>
      <w:bookmarkEnd w:id="1000"/>
      <w:r>
        <w:rPr>
          <w:color w:val="007F91"/>
          <w:spacing w:val="-2"/>
        </w:rPr>
        <w:t>Planning</w:t>
      </w:r>
    </w:p>
    <w:p w14:paraId="4CA1CF66" w14:textId="77777777" w:rsidR="007154E7" w:rsidRDefault="002828F2">
      <w:pPr>
        <w:pStyle w:val="Heading6"/>
        <w:numPr>
          <w:ilvl w:val="3"/>
          <w:numId w:val="19"/>
        </w:numPr>
        <w:tabs>
          <w:tab w:val="left" w:pos="1480"/>
        </w:tabs>
        <w:spacing w:before="81"/>
      </w:pPr>
      <w:bookmarkStart w:id="1001" w:name="_TOC_250015"/>
      <w:r>
        <w:rPr>
          <w:color w:val="007F91"/>
        </w:rPr>
        <w:t>Consideration</w:t>
      </w:r>
      <w:r>
        <w:rPr>
          <w:color w:val="007F91"/>
          <w:spacing w:val="-4"/>
        </w:rPr>
        <w:t xml:space="preserve"> </w:t>
      </w:r>
      <w:r>
        <w:rPr>
          <w:color w:val="007F91"/>
        </w:rPr>
        <w:t>of</w:t>
      </w:r>
      <w:r>
        <w:rPr>
          <w:color w:val="007F91"/>
          <w:spacing w:val="-5"/>
        </w:rPr>
        <w:t xml:space="preserve"> </w:t>
      </w:r>
      <w:r>
        <w:rPr>
          <w:color w:val="007F91"/>
        </w:rPr>
        <w:t>AQ</w:t>
      </w:r>
      <w:r>
        <w:rPr>
          <w:color w:val="007F91"/>
          <w:spacing w:val="-5"/>
        </w:rPr>
        <w:t xml:space="preserve"> </w:t>
      </w:r>
      <w:r>
        <w:rPr>
          <w:color w:val="007F91"/>
        </w:rPr>
        <w:t>in</w:t>
      </w:r>
      <w:r>
        <w:rPr>
          <w:color w:val="007F91"/>
          <w:spacing w:val="-4"/>
        </w:rPr>
        <w:t xml:space="preserve"> </w:t>
      </w:r>
      <w:r>
        <w:rPr>
          <w:color w:val="007F91"/>
        </w:rPr>
        <w:t>Local</w:t>
      </w:r>
      <w:r>
        <w:rPr>
          <w:color w:val="007F91"/>
          <w:spacing w:val="-3"/>
        </w:rPr>
        <w:t xml:space="preserve"> </w:t>
      </w:r>
      <w:r>
        <w:rPr>
          <w:color w:val="007F91"/>
        </w:rPr>
        <w:t>Development</w:t>
      </w:r>
      <w:bookmarkEnd w:id="1001"/>
      <w:r>
        <w:rPr>
          <w:color w:val="007F91"/>
          <w:spacing w:val="-4"/>
        </w:rPr>
        <w:t xml:space="preserve"> Plan</w:t>
      </w:r>
    </w:p>
    <w:p w14:paraId="769E4C73" w14:textId="77777777" w:rsidR="007154E7" w:rsidRDefault="002828F2">
      <w:pPr>
        <w:pStyle w:val="BodyText"/>
        <w:spacing w:before="91" w:line="249" w:lineRule="auto"/>
        <w:ind w:left="232" w:right="214"/>
        <w:jc w:val="both"/>
      </w:pPr>
      <w:bookmarkStart w:id="1002" w:name="The_Development_Control_team_have_a_sign"/>
      <w:bookmarkEnd w:id="1002"/>
      <w:r>
        <w:t>The Development Control team</w:t>
      </w:r>
      <w:r>
        <w:rPr>
          <w:spacing w:val="34"/>
        </w:rPr>
        <w:t xml:space="preserve"> </w:t>
      </w:r>
      <w:r>
        <w:t>have a significant role to play in ensuring that planning applications that</w:t>
      </w:r>
      <w:r>
        <w:rPr>
          <w:spacing w:val="40"/>
        </w:rPr>
        <w:t xml:space="preserve"> </w:t>
      </w:r>
      <w:r>
        <w:t>have</w:t>
      </w:r>
      <w:r>
        <w:rPr>
          <w:spacing w:val="-1"/>
        </w:rPr>
        <w:t xml:space="preserve"> </w:t>
      </w:r>
      <w:r>
        <w:t>the</w:t>
      </w:r>
      <w:r>
        <w:rPr>
          <w:spacing w:val="-1"/>
        </w:rPr>
        <w:t xml:space="preserve"> </w:t>
      </w:r>
      <w:r>
        <w:t>potential</w:t>
      </w:r>
      <w:r>
        <w:rPr>
          <w:spacing w:val="-2"/>
        </w:rPr>
        <w:t xml:space="preserve"> </w:t>
      </w:r>
      <w:r>
        <w:t>to</w:t>
      </w:r>
      <w:r>
        <w:rPr>
          <w:spacing w:val="-1"/>
        </w:rPr>
        <w:t xml:space="preserve"> </w:t>
      </w:r>
      <w:r>
        <w:t>adversely</w:t>
      </w:r>
      <w:r>
        <w:rPr>
          <w:spacing w:val="-4"/>
        </w:rPr>
        <w:t xml:space="preserve"> </w:t>
      </w:r>
      <w:r>
        <w:t>affect</w:t>
      </w:r>
      <w:r>
        <w:rPr>
          <w:spacing w:val="-1"/>
        </w:rPr>
        <w:t xml:space="preserve"> </w:t>
      </w:r>
      <w:r>
        <w:t>air</w:t>
      </w:r>
      <w:r>
        <w:rPr>
          <w:spacing w:val="-1"/>
        </w:rPr>
        <w:t xml:space="preserve"> </w:t>
      </w:r>
      <w:r>
        <w:t>quality,</w:t>
      </w:r>
      <w:r>
        <w:rPr>
          <w:spacing w:val="-1"/>
        </w:rPr>
        <w:t xml:space="preserve"> </w:t>
      </w:r>
      <w:r>
        <w:t>either by</w:t>
      </w:r>
      <w:r>
        <w:rPr>
          <w:spacing w:val="-4"/>
        </w:rPr>
        <w:t xml:space="preserve"> </w:t>
      </w:r>
      <w:r>
        <w:t>introducing</w:t>
      </w:r>
      <w:r>
        <w:rPr>
          <w:spacing w:val="-1"/>
        </w:rPr>
        <w:t xml:space="preserve"> </w:t>
      </w:r>
      <w:r>
        <w:t>receptors to</w:t>
      </w:r>
      <w:r>
        <w:rPr>
          <w:spacing w:val="-1"/>
        </w:rPr>
        <w:t xml:space="preserve"> </w:t>
      </w:r>
      <w:r>
        <w:t>an</w:t>
      </w:r>
      <w:r>
        <w:rPr>
          <w:spacing w:val="-1"/>
        </w:rPr>
        <w:t xml:space="preserve"> </w:t>
      </w:r>
      <w:r>
        <w:t>area</w:t>
      </w:r>
      <w:r>
        <w:rPr>
          <w:spacing w:val="-1"/>
        </w:rPr>
        <w:t xml:space="preserve"> </w:t>
      </w:r>
      <w:r>
        <w:t>of existing</w:t>
      </w:r>
      <w:r>
        <w:rPr>
          <w:spacing w:val="-1"/>
        </w:rPr>
        <w:t xml:space="preserve"> </w:t>
      </w:r>
      <w:r>
        <w:t>poor</w:t>
      </w:r>
      <w:r>
        <w:rPr>
          <w:spacing w:val="-1"/>
        </w:rPr>
        <w:t xml:space="preserve"> </w:t>
      </w:r>
      <w:r>
        <w:t xml:space="preserve">air quality or by virtue of the development itself leading to an air quality problem, are dealt with appropriately. This is of particular relevance in areas of AQMAs where air quality would then become a material </w:t>
      </w:r>
      <w:r>
        <w:rPr>
          <w:spacing w:val="-2"/>
        </w:rPr>
        <w:t>consideration.</w:t>
      </w:r>
    </w:p>
    <w:p w14:paraId="31E7D429" w14:textId="77777777" w:rsidR="007154E7" w:rsidRDefault="002828F2">
      <w:pPr>
        <w:pStyle w:val="Heading6"/>
        <w:numPr>
          <w:ilvl w:val="3"/>
          <w:numId w:val="19"/>
        </w:numPr>
        <w:tabs>
          <w:tab w:val="left" w:pos="1480"/>
        </w:tabs>
        <w:spacing w:before="153"/>
      </w:pPr>
      <w:bookmarkStart w:id="1003" w:name="_TOC_250014"/>
      <w:r>
        <w:rPr>
          <w:color w:val="007F91"/>
        </w:rPr>
        <w:t>Appropriate</w:t>
      </w:r>
      <w:r>
        <w:rPr>
          <w:color w:val="007F91"/>
          <w:spacing w:val="-3"/>
        </w:rPr>
        <w:t xml:space="preserve"> </w:t>
      </w:r>
      <w:r>
        <w:rPr>
          <w:color w:val="007F91"/>
        </w:rPr>
        <w:t>AQ</w:t>
      </w:r>
      <w:r>
        <w:rPr>
          <w:color w:val="007F91"/>
          <w:spacing w:val="-3"/>
        </w:rPr>
        <w:t xml:space="preserve"> </w:t>
      </w:r>
      <w:r>
        <w:rPr>
          <w:color w:val="007F91"/>
        </w:rPr>
        <w:t>monitoring</w:t>
      </w:r>
      <w:r>
        <w:rPr>
          <w:color w:val="007F91"/>
          <w:spacing w:val="-3"/>
        </w:rPr>
        <w:t xml:space="preserve"> </w:t>
      </w:r>
      <w:r>
        <w:rPr>
          <w:color w:val="007F91"/>
        </w:rPr>
        <w:t>in</w:t>
      </w:r>
      <w:r>
        <w:rPr>
          <w:color w:val="007F91"/>
          <w:spacing w:val="-3"/>
        </w:rPr>
        <w:t xml:space="preserve"> </w:t>
      </w:r>
      <w:bookmarkEnd w:id="1003"/>
      <w:r>
        <w:rPr>
          <w:color w:val="007F91"/>
          <w:spacing w:val="-4"/>
        </w:rPr>
        <w:t>AQMAs</w:t>
      </w:r>
    </w:p>
    <w:p w14:paraId="25C2F074" w14:textId="77777777" w:rsidR="007154E7" w:rsidRDefault="002828F2">
      <w:pPr>
        <w:pStyle w:val="BodyText"/>
        <w:spacing w:before="91" w:line="247" w:lineRule="auto"/>
        <w:ind w:left="232" w:right="211"/>
        <w:jc w:val="both"/>
      </w:pPr>
      <w:bookmarkStart w:id="1004" w:name="The_Council_will_continue_to_monitor_air"/>
      <w:bookmarkEnd w:id="1004"/>
      <w:r>
        <w:t>The Council will continue to monitor air quality within the AQMAs and the wider Council area as required by the Review and Assessment process.</w:t>
      </w:r>
    </w:p>
    <w:p w14:paraId="428F5786" w14:textId="77777777" w:rsidR="007154E7" w:rsidRDefault="002828F2">
      <w:pPr>
        <w:pStyle w:val="Heading6"/>
        <w:numPr>
          <w:ilvl w:val="3"/>
          <w:numId w:val="19"/>
        </w:numPr>
        <w:tabs>
          <w:tab w:val="left" w:pos="1480"/>
        </w:tabs>
        <w:spacing w:before="156"/>
      </w:pPr>
      <w:bookmarkStart w:id="1005" w:name="_TOC_250013"/>
      <w:r>
        <w:rPr>
          <w:color w:val="007F91"/>
        </w:rPr>
        <w:t>ECO</w:t>
      </w:r>
      <w:r>
        <w:rPr>
          <w:color w:val="007F91"/>
          <w:spacing w:val="-3"/>
        </w:rPr>
        <w:t xml:space="preserve"> </w:t>
      </w:r>
      <w:r>
        <w:rPr>
          <w:color w:val="007F91"/>
        </w:rPr>
        <w:t>Stars</w:t>
      </w:r>
      <w:r>
        <w:rPr>
          <w:color w:val="007F91"/>
          <w:spacing w:val="-5"/>
        </w:rPr>
        <w:t xml:space="preserve"> </w:t>
      </w:r>
      <w:r>
        <w:rPr>
          <w:color w:val="007F91"/>
        </w:rPr>
        <w:t>Fleet</w:t>
      </w:r>
      <w:r>
        <w:rPr>
          <w:color w:val="007F91"/>
          <w:spacing w:val="-5"/>
        </w:rPr>
        <w:t xml:space="preserve"> </w:t>
      </w:r>
      <w:r>
        <w:rPr>
          <w:color w:val="007F91"/>
        </w:rPr>
        <w:t>Recognition</w:t>
      </w:r>
      <w:r>
        <w:rPr>
          <w:color w:val="007F91"/>
          <w:spacing w:val="-3"/>
        </w:rPr>
        <w:t xml:space="preserve"> </w:t>
      </w:r>
      <w:bookmarkEnd w:id="1005"/>
      <w:r>
        <w:rPr>
          <w:color w:val="007F91"/>
          <w:spacing w:val="-2"/>
        </w:rPr>
        <w:t>Scheme</w:t>
      </w:r>
    </w:p>
    <w:p w14:paraId="101D912A" w14:textId="77777777" w:rsidR="007154E7" w:rsidRDefault="002828F2">
      <w:pPr>
        <w:pStyle w:val="BodyText"/>
        <w:spacing w:before="90" w:line="249" w:lineRule="auto"/>
        <w:ind w:left="232" w:right="211"/>
        <w:jc w:val="both"/>
      </w:pPr>
      <w:bookmarkStart w:id="1006" w:name="ECO_Stars_()_is_a_free_voluntary_scheme_"/>
      <w:bookmarkEnd w:id="1006"/>
      <w:r>
        <w:t>ECO Stars (</w:t>
      </w:r>
      <w:hyperlink r:id="rId433">
        <w:r>
          <w:rPr>
            <w:color w:val="0000FF"/>
            <w:u w:val="single" w:color="0000FF"/>
          </w:rPr>
          <w:t>www.falkirk.gov.uk/ecostars</w:t>
        </w:r>
      </w:hyperlink>
      <w:r>
        <w:t>) is a free voluntary scheme designed to provide recognition and guidance on operational best practices to companies operating goods vehicles, buses and coaches. Registration with ECO Stars will be available to companies whose fleet are either based in the Falkirk</w:t>
      </w:r>
      <w:r>
        <w:rPr>
          <w:spacing w:val="40"/>
        </w:rPr>
        <w:t xml:space="preserve"> </w:t>
      </w:r>
      <w:r>
        <w:t xml:space="preserve">Council area or spend a significant proportion of time operating in the Council area. The scheme is open to operators of all types of vehicles (LGVs, HGVs, buses and coaches) across all sectors of activity. The scheme aims to improve local air quality and reduce other environmental impacts as well as improving the operational efficiency of vehicles (e.g. fuel efficiency). The scheme is voluntary and is free for operators to </w:t>
      </w:r>
      <w:r>
        <w:rPr>
          <w:spacing w:val="-2"/>
        </w:rPr>
        <w:t>join.</w:t>
      </w:r>
    </w:p>
    <w:p w14:paraId="5956B7CC" w14:textId="77777777" w:rsidR="007154E7" w:rsidRDefault="002828F2">
      <w:pPr>
        <w:pStyle w:val="BodyText"/>
        <w:spacing w:before="167" w:line="249" w:lineRule="auto"/>
        <w:ind w:left="232" w:right="212"/>
        <w:jc w:val="both"/>
      </w:pPr>
      <w:bookmarkStart w:id="1007" w:name="In_MidDevon_a_trial_of_the_ECO_Stars_sch"/>
      <w:bookmarkEnd w:id="1007"/>
      <w:r>
        <w:t>In Mid-Devon a trial of the ECO Stars scheme, exclusively for taxis and private hire vehicles, has been conducted. The Falkirk Council scheme has been extended to enable taxis and private hire vehicles to become members of the scheme.</w:t>
      </w:r>
    </w:p>
    <w:p w14:paraId="6ED5E825" w14:textId="77777777" w:rsidR="007154E7" w:rsidRDefault="002828F2">
      <w:pPr>
        <w:pStyle w:val="Heading5"/>
        <w:numPr>
          <w:ilvl w:val="2"/>
          <w:numId w:val="19"/>
        </w:numPr>
        <w:tabs>
          <w:tab w:val="left" w:pos="1365"/>
        </w:tabs>
        <w:spacing w:before="150"/>
      </w:pPr>
      <w:bookmarkStart w:id="1008" w:name="_TOC_250012"/>
      <w:r>
        <w:rPr>
          <w:color w:val="007F91"/>
        </w:rPr>
        <w:t>Other</w:t>
      </w:r>
      <w:r>
        <w:rPr>
          <w:color w:val="007F91"/>
          <w:spacing w:val="-4"/>
        </w:rPr>
        <w:t xml:space="preserve"> </w:t>
      </w:r>
      <w:r>
        <w:rPr>
          <w:color w:val="007F91"/>
        </w:rPr>
        <w:t>Departments</w:t>
      </w:r>
      <w:r>
        <w:rPr>
          <w:color w:val="007F91"/>
          <w:spacing w:val="-5"/>
        </w:rPr>
        <w:t xml:space="preserve"> </w:t>
      </w:r>
      <w:r>
        <w:rPr>
          <w:color w:val="007F91"/>
        </w:rPr>
        <w:t>and</w:t>
      </w:r>
      <w:r>
        <w:rPr>
          <w:color w:val="007F91"/>
          <w:spacing w:val="-3"/>
        </w:rPr>
        <w:t xml:space="preserve"> </w:t>
      </w:r>
      <w:r>
        <w:rPr>
          <w:color w:val="007F91"/>
        </w:rPr>
        <w:t>External</w:t>
      </w:r>
      <w:bookmarkEnd w:id="1008"/>
      <w:r>
        <w:rPr>
          <w:color w:val="007F91"/>
          <w:spacing w:val="-2"/>
        </w:rPr>
        <w:t xml:space="preserve"> Agencies</w:t>
      </w:r>
    </w:p>
    <w:p w14:paraId="1F37C7E2" w14:textId="77777777" w:rsidR="007154E7" w:rsidRDefault="002828F2">
      <w:pPr>
        <w:pStyle w:val="Heading6"/>
        <w:numPr>
          <w:ilvl w:val="3"/>
          <w:numId w:val="19"/>
        </w:numPr>
        <w:tabs>
          <w:tab w:val="left" w:pos="1480"/>
        </w:tabs>
        <w:spacing w:before="82"/>
      </w:pPr>
      <w:bookmarkStart w:id="1009" w:name="_TOC_250011"/>
      <w:r>
        <w:rPr>
          <w:color w:val="007F91"/>
        </w:rPr>
        <w:t>Licensing</w:t>
      </w:r>
      <w:r>
        <w:rPr>
          <w:color w:val="007F91"/>
          <w:spacing w:val="-2"/>
        </w:rPr>
        <w:t xml:space="preserve"> </w:t>
      </w:r>
      <w:r>
        <w:rPr>
          <w:color w:val="007F91"/>
        </w:rPr>
        <w:t>-</w:t>
      </w:r>
      <w:r>
        <w:rPr>
          <w:color w:val="007F91"/>
          <w:spacing w:val="-3"/>
        </w:rPr>
        <w:t xml:space="preserve"> </w:t>
      </w:r>
      <w:r>
        <w:rPr>
          <w:color w:val="007F91"/>
        </w:rPr>
        <w:t>Taxi</w:t>
      </w:r>
      <w:r>
        <w:rPr>
          <w:color w:val="007F91"/>
          <w:spacing w:val="-1"/>
        </w:rPr>
        <w:t xml:space="preserve"> </w:t>
      </w:r>
      <w:bookmarkEnd w:id="1009"/>
      <w:r>
        <w:rPr>
          <w:color w:val="007F91"/>
          <w:spacing w:val="-2"/>
        </w:rPr>
        <w:t>Licensing</w:t>
      </w:r>
    </w:p>
    <w:p w14:paraId="39FBE711" w14:textId="77777777" w:rsidR="007154E7" w:rsidRDefault="002828F2">
      <w:pPr>
        <w:pStyle w:val="BodyText"/>
        <w:spacing w:before="90" w:line="247" w:lineRule="auto"/>
        <w:ind w:left="232" w:right="212"/>
        <w:jc w:val="both"/>
      </w:pPr>
      <w:bookmarkStart w:id="1010" w:name="The_Licensing_department_should_take_acc"/>
      <w:bookmarkEnd w:id="1010"/>
      <w:r>
        <w:t xml:space="preserve">The Licensing department should take account of environmental matters when preparing licensing </w:t>
      </w:r>
      <w:r>
        <w:rPr>
          <w:spacing w:val="-2"/>
        </w:rPr>
        <w:t>requirements.</w:t>
      </w:r>
    </w:p>
    <w:p w14:paraId="0FDC5956" w14:textId="77777777" w:rsidR="007154E7" w:rsidRDefault="002828F2">
      <w:pPr>
        <w:pStyle w:val="BodyText"/>
        <w:spacing w:before="165"/>
        <w:ind w:left="232"/>
        <w:jc w:val="both"/>
      </w:pPr>
      <w:bookmarkStart w:id="1011" w:name="In_respect_of_vehicle_age_Falkirk_Counci"/>
      <w:bookmarkEnd w:id="1011"/>
      <w:r>
        <w:t>In</w:t>
      </w:r>
      <w:r>
        <w:rPr>
          <w:spacing w:val="-6"/>
        </w:rPr>
        <w:t xml:space="preserve"> </w:t>
      </w:r>
      <w:r>
        <w:t>respect</w:t>
      </w:r>
      <w:r>
        <w:rPr>
          <w:spacing w:val="-6"/>
        </w:rPr>
        <w:t xml:space="preserve"> </w:t>
      </w:r>
      <w:r>
        <w:t>of</w:t>
      </w:r>
      <w:r>
        <w:rPr>
          <w:spacing w:val="-4"/>
        </w:rPr>
        <w:t xml:space="preserve"> </w:t>
      </w:r>
      <w:r>
        <w:t>vehicle</w:t>
      </w:r>
      <w:r>
        <w:rPr>
          <w:spacing w:val="-4"/>
        </w:rPr>
        <w:t xml:space="preserve"> </w:t>
      </w:r>
      <w:r>
        <w:t>age</w:t>
      </w:r>
      <w:r>
        <w:rPr>
          <w:spacing w:val="-4"/>
        </w:rPr>
        <w:t xml:space="preserve"> </w:t>
      </w:r>
      <w:r>
        <w:t>Falkirk</w:t>
      </w:r>
      <w:r>
        <w:rPr>
          <w:spacing w:val="-2"/>
        </w:rPr>
        <w:t xml:space="preserve"> </w:t>
      </w:r>
      <w:r>
        <w:t>Council</w:t>
      </w:r>
      <w:r>
        <w:rPr>
          <w:spacing w:val="-7"/>
        </w:rPr>
        <w:t xml:space="preserve"> </w:t>
      </w:r>
      <w:r>
        <w:t>agreed</w:t>
      </w:r>
      <w:r>
        <w:rPr>
          <w:spacing w:val="-4"/>
        </w:rPr>
        <w:t xml:space="preserve"> </w:t>
      </w:r>
      <w:r>
        <w:t>on</w:t>
      </w:r>
      <w:r>
        <w:rPr>
          <w:spacing w:val="-5"/>
        </w:rPr>
        <w:t xml:space="preserve"> </w:t>
      </w:r>
      <w:r>
        <w:t>the</w:t>
      </w:r>
      <w:r>
        <w:rPr>
          <w:spacing w:val="-6"/>
        </w:rPr>
        <w:t xml:space="preserve"> </w:t>
      </w:r>
      <w:r>
        <w:t>7</w:t>
      </w:r>
      <w:r>
        <w:rPr>
          <w:spacing w:val="-6"/>
        </w:rPr>
        <w:t xml:space="preserve"> </w:t>
      </w:r>
      <w:r>
        <w:t>May</w:t>
      </w:r>
      <w:r>
        <w:rPr>
          <w:spacing w:val="-7"/>
        </w:rPr>
        <w:t xml:space="preserve"> </w:t>
      </w:r>
      <w:r>
        <w:rPr>
          <w:spacing w:val="-2"/>
        </w:rPr>
        <w:t>2013:</w:t>
      </w:r>
    </w:p>
    <w:p w14:paraId="135BE9C6" w14:textId="77777777" w:rsidR="007154E7" w:rsidRDefault="002828F2">
      <w:pPr>
        <w:spacing w:before="168" w:line="249" w:lineRule="auto"/>
        <w:ind w:left="686" w:right="214"/>
        <w:jc w:val="both"/>
        <w:rPr>
          <w:i/>
          <w:sz w:val="20"/>
        </w:rPr>
      </w:pPr>
      <w:bookmarkStart w:id="1012" w:name="“thatthecurrentpolicyontheageofvehiclesi"/>
      <w:bookmarkEnd w:id="1012"/>
      <w:r>
        <w:rPr>
          <w:i/>
          <w:sz w:val="20"/>
        </w:rPr>
        <w:t xml:space="preserve">“that the current policy on the age of vehicles is changed to reduce the age at which a vehicle can first enter the fleet from 6 years to 3 years but that this is done progressively by a reduction of 1 year each year starting on 1 April 2014 and that the current policy requiring that each new operator </w:t>
      </w:r>
      <w:proofErr w:type="spellStart"/>
      <w:r>
        <w:rPr>
          <w:i/>
          <w:sz w:val="20"/>
        </w:rPr>
        <w:t>licence</w:t>
      </w:r>
      <w:proofErr w:type="spellEnd"/>
      <w:r>
        <w:rPr>
          <w:i/>
          <w:sz w:val="20"/>
        </w:rPr>
        <w:t xml:space="preserve"> is in respect of a wheelchair accessible vehicle be modified to the requirement being for a wheelchair accessible vehicle or for a hybrid or electric vehicle;”</w:t>
      </w:r>
    </w:p>
    <w:p w14:paraId="482406E1" w14:textId="77777777" w:rsidR="007154E7" w:rsidRDefault="002828F2">
      <w:pPr>
        <w:pStyle w:val="Heading6"/>
        <w:numPr>
          <w:ilvl w:val="3"/>
          <w:numId w:val="19"/>
        </w:numPr>
        <w:tabs>
          <w:tab w:val="left" w:pos="1480"/>
        </w:tabs>
        <w:spacing w:before="156"/>
      </w:pPr>
      <w:bookmarkStart w:id="1013" w:name="_TOC_250010"/>
      <w:r>
        <w:rPr>
          <w:color w:val="007F91"/>
        </w:rPr>
        <w:t>Public</w:t>
      </w:r>
      <w:r>
        <w:rPr>
          <w:color w:val="007F91"/>
          <w:spacing w:val="-4"/>
        </w:rPr>
        <w:t xml:space="preserve"> </w:t>
      </w:r>
      <w:r>
        <w:rPr>
          <w:color w:val="007F91"/>
        </w:rPr>
        <w:t>Transport</w:t>
      </w:r>
      <w:r>
        <w:rPr>
          <w:color w:val="007F91"/>
          <w:spacing w:val="-5"/>
        </w:rPr>
        <w:t xml:space="preserve"> </w:t>
      </w:r>
      <w:bookmarkEnd w:id="1013"/>
      <w:r>
        <w:rPr>
          <w:color w:val="007F91"/>
          <w:spacing w:val="-2"/>
        </w:rPr>
        <w:t>Provision</w:t>
      </w:r>
    </w:p>
    <w:p w14:paraId="2928B730" w14:textId="77777777" w:rsidR="007154E7" w:rsidRDefault="002828F2">
      <w:pPr>
        <w:pStyle w:val="BodyText"/>
        <w:spacing w:before="91" w:line="249" w:lineRule="auto"/>
        <w:ind w:left="232" w:right="212"/>
        <w:jc w:val="both"/>
      </w:pPr>
      <w:bookmarkStart w:id="1014" w:name="The_Council_is_currently_considering_its"/>
      <w:bookmarkEnd w:id="1014"/>
      <w:r>
        <w:t>The Council is currently considering its policy with respect to the implementation of measures under the Public Service Vehicle Amendments Regulations 2008. At present, it is anticipated that the introduction of Traffic Regulation Conditions for</w:t>
      </w:r>
      <w:r>
        <w:rPr>
          <w:spacing w:val="-1"/>
        </w:rPr>
        <w:t xml:space="preserve"> </w:t>
      </w:r>
      <w:r>
        <w:t>the</w:t>
      </w:r>
      <w:r>
        <w:rPr>
          <w:spacing w:val="-2"/>
        </w:rPr>
        <w:t xml:space="preserve"> </w:t>
      </w:r>
      <w:r>
        <w:t>purposes of reducing emissions from buses would lead</w:t>
      </w:r>
      <w:r>
        <w:rPr>
          <w:spacing w:val="-2"/>
        </w:rPr>
        <w:t xml:space="preserve"> </w:t>
      </w:r>
      <w:r>
        <w:t>to a</w:t>
      </w:r>
      <w:r>
        <w:rPr>
          <w:spacing w:val="-2"/>
        </w:rPr>
        <w:t xml:space="preserve"> </w:t>
      </w:r>
      <w:r>
        <w:t>reduction in the number of service operators and vehicles operating. Accordingly, it is considered that the reduced</w:t>
      </w:r>
      <w:r>
        <w:rPr>
          <w:spacing w:val="40"/>
        </w:rPr>
        <w:t xml:space="preserve"> </w:t>
      </w:r>
      <w:r>
        <w:t>service to the public may outweigh any air quality benefits. The Council will continue to review its position in this regard.</w:t>
      </w:r>
    </w:p>
    <w:p w14:paraId="1A0870ED" w14:textId="77777777" w:rsidR="007154E7" w:rsidRDefault="007154E7">
      <w:pPr>
        <w:spacing w:line="249" w:lineRule="auto"/>
        <w:jc w:val="both"/>
        <w:sectPr w:rsidR="007154E7">
          <w:pgSz w:w="11910" w:h="16840"/>
          <w:pgMar w:top="1540" w:right="920" w:bottom="1180" w:left="900" w:header="853" w:footer="990" w:gutter="0"/>
          <w:cols w:space="720"/>
        </w:sectPr>
      </w:pPr>
    </w:p>
    <w:p w14:paraId="50E0E852"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222EB8D0" wp14:editId="1B7C9D83">
                <wp:extent cx="6166485" cy="12700"/>
                <wp:effectExtent l="0" t="0" r="0" b="0"/>
                <wp:docPr id="551" name="Group 5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52" name="Graphic 552"/>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1CD06B19" id="Group 551"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">
                <v:shape id="Graphic 552"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5F3D82C8" w14:textId="77777777" w:rsidR="007154E7" w:rsidRDefault="007154E7">
      <w:pPr>
        <w:pStyle w:val="BodyText"/>
      </w:pPr>
    </w:p>
    <w:p w14:paraId="55CF0933" w14:textId="77777777" w:rsidR="007154E7" w:rsidRDefault="007154E7">
      <w:pPr>
        <w:pStyle w:val="BodyText"/>
      </w:pPr>
    </w:p>
    <w:p w14:paraId="02A0BB81" w14:textId="77777777" w:rsidR="007154E7" w:rsidRDefault="007154E7">
      <w:pPr>
        <w:pStyle w:val="BodyText"/>
      </w:pPr>
    </w:p>
    <w:p w14:paraId="6B45EC66" w14:textId="77777777" w:rsidR="007154E7" w:rsidRDefault="007154E7">
      <w:pPr>
        <w:pStyle w:val="BodyText"/>
        <w:spacing w:before="24"/>
      </w:pPr>
    </w:p>
    <w:p w14:paraId="748AE929" w14:textId="77777777" w:rsidR="007154E7" w:rsidRDefault="002828F2">
      <w:pPr>
        <w:pStyle w:val="BodyText"/>
        <w:spacing w:before="1" w:line="249" w:lineRule="auto"/>
        <w:ind w:left="232" w:right="211"/>
        <w:jc w:val="both"/>
      </w:pPr>
      <w:bookmarkStart w:id="1015" w:name="The_tendered_network_is_scheduled_for_re"/>
      <w:bookmarkEnd w:id="1015"/>
      <w:r>
        <w:t>The tendered network is scheduled for revision in 2015, in line with the outlined tendering process and to account for commercial network changes. The Council are currently</w:t>
      </w:r>
      <w:r>
        <w:rPr>
          <w:spacing w:val="-3"/>
        </w:rPr>
        <w:t xml:space="preserve"> </w:t>
      </w:r>
      <w:r>
        <w:t>considering how</w:t>
      </w:r>
      <w:r>
        <w:rPr>
          <w:spacing w:val="-1"/>
        </w:rPr>
        <w:t xml:space="preserve"> </w:t>
      </w:r>
      <w:r>
        <w:t>to incorporate Ecostars membership into the tendering process. Additional options will also be included in the process considering the use of newer vehicles with reduced emissions but with anticipated higher tender price.</w:t>
      </w:r>
    </w:p>
    <w:p w14:paraId="101FAE3A" w14:textId="77777777" w:rsidR="007154E7" w:rsidRDefault="002828F2">
      <w:pPr>
        <w:pStyle w:val="Heading6"/>
        <w:numPr>
          <w:ilvl w:val="3"/>
          <w:numId w:val="19"/>
        </w:numPr>
        <w:tabs>
          <w:tab w:val="left" w:pos="1475"/>
        </w:tabs>
        <w:spacing w:before="150"/>
        <w:ind w:left="1475" w:hanging="1243"/>
        <w:jc w:val="both"/>
      </w:pPr>
      <w:bookmarkStart w:id="1016" w:name="_TOC_250009"/>
      <w:r>
        <w:rPr>
          <w:color w:val="007F91"/>
        </w:rPr>
        <w:t>Falkirk</w:t>
      </w:r>
      <w:r>
        <w:rPr>
          <w:color w:val="007F91"/>
          <w:spacing w:val="-5"/>
        </w:rPr>
        <w:t xml:space="preserve"> </w:t>
      </w:r>
      <w:r>
        <w:rPr>
          <w:color w:val="007F91"/>
        </w:rPr>
        <w:t>and</w:t>
      </w:r>
      <w:r>
        <w:rPr>
          <w:color w:val="007F91"/>
          <w:spacing w:val="-3"/>
        </w:rPr>
        <w:t xml:space="preserve"> </w:t>
      </w:r>
      <w:r>
        <w:rPr>
          <w:color w:val="007F91"/>
        </w:rPr>
        <w:t>West</w:t>
      </w:r>
      <w:r>
        <w:rPr>
          <w:color w:val="007F91"/>
          <w:spacing w:val="-5"/>
        </w:rPr>
        <w:t xml:space="preserve"> </w:t>
      </w:r>
      <w:r>
        <w:rPr>
          <w:color w:val="007F91"/>
        </w:rPr>
        <w:t>Lothian</w:t>
      </w:r>
      <w:r>
        <w:rPr>
          <w:color w:val="007F91"/>
          <w:spacing w:val="-3"/>
        </w:rPr>
        <w:t xml:space="preserve"> </w:t>
      </w:r>
      <w:r>
        <w:rPr>
          <w:color w:val="007F91"/>
        </w:rPr>
        <w:t>Councils</w:t>
      </w:r>
      <w:r>
        <w:rPr>
          <w:color w:val="007F91"/>
          <w:spacing w:val="-5"/>
        </w:rPr>
        <w:t xml:space="preserve"> </w:t>
      </w:r>
      <w:r>
        <w:rPr>
          <w:color w:val="007F91"/>
        </w:rPr>
        <w:t>-</w:t>
      </w:r>
      <w:r>
        <w:rPr>
          <w:color w:val="007F91"/>
          <w:spacing w:val="-5"/>
        </w:rPr>
        <w:t xml:space="preserve"> </w:t>
      </w:r>
      <w:r>
        <w:rPr>
          <w:color w:val="007F91"/>
        </w:rPr>
        <w:t>Vehicle</w:t>
      </w:r>
      <w:r>
        <w:rPr>
          <w:color w:val="007F91"/>
          <w:spacing w:val="-3"/>
        </w:rPr>
        <w:t xml:space="preserve"> </w:t>
      </w:r>
      <w:r>
        <w:rPr>
          <w:color w:val="007F91"/>
        </w:rPr>
        <w:t>Emissions</w:t>
      </w:r>
      <w:bookmarkEnd w:id="1016"/>
      <w:r>
        <w:rPr>
          <w:color w:val="007F91"/>
          <w:spacing w:val="-2"/>
        </w:rPr>
        <w:t xml:space="preserve"> Partnership</w:t>
      </w:r>
    </w:p>
    <w:p w14:paraId="2A6BA2F1" w14:textId="77777777" w:rsidR="007154E7" w:rsidRDefault="002828F2">
      <w:pPr>
        <w:pStyle w:val="Heading7"/>
        <w:spacing w:before="79"/>
      </w:pPr>
      <w:bookmarkStart w:id="1017" w:name="VehicleIdling_"/>
      <w:bookmarkEnd w:id="1017"/>
      <w:r>
        <w:rPr>
          <w:color w:val="007F91"/>
        </w:rPr>
        <w:t>Vehicle</w:t>
      </w:r>
      <w:r>
        <w:rPr>
          <w:color w:val="007F91"/>
          <w:spacing w:val="-4"/>
        </w:rPr>
        <w:t xml:space="preserve"> </w:t>
      </w:r>
      <w:r>
        <w:rPr>
          <w:color w:val="007F91"/>
          <w:spacing w:val="-2"/>
        </w:rPr>
        <w:t>Idling</w:t>
      </w:r>
    </w:p>
    <w:p w14:paraId="7E56B00B" w14:textId="77777777" w:rsidR="007154E7" w:rsidRDefault="002828F2">
      <w:pPr>
        <w:pStyle w:val="BodyText"/>
        <w:spacing w:before="95" w:line="249" w:lineRule="auto"/>
        <w:ind w:left="232" w:right="211"/>
        <w:jc w:val="both"/>
      </w:pPr>
      <w:bookmarkStart w:id="1018" w:name="Idling_engines_cause_unnecessary_polluti"/>
      <w:bookmarkEnd w:id="1018"/>
      <w:r>
        <w:t>Idling engines cause unnecessary pollution, create noise and waste fuel. The Council have adopted road transport regulations</w:t>
      </w:r>
      <w:r>
        <w:rPr>
          <w:vertAlign w:val="superscript"/>
        </w:rPr>
        <w:t>4</w:t>
      </w:r>
      <w:r>
        <w:t xml:space="preserve"> to help to improve local air quality. The Council intend to raise awareness about the impact of idling engines through targeted campaigns to specific categories of drivers or in areas where vehicles are found idling unnecessarily (and responding to complaints from the public) such as taxi ranks</w:t>
      </w:r>
      <w:r>
        <w:rPr>
          <w:spacing w:val="80"/>
        </w:rPr>
        <w:t xml:space="preserve"> </w:t>
      </w:r>
      <w:r>
        <w:t>and school pick-up areas where significant pollution might coincide with public exposure.</w:t>
      </w:r>
    </w:p>
    <w:p w14:paraId="5EAC948C" w14:textId="77777777" w:rsidR="007154E7" w:rsidRDefault="002828F2">
      <w:pPr>
        <w:pStyle w:val="BodyText"/>
        <w:spacing w:before="162" w:line="249" w:lineRule="auto"/>
        <w:ind w:left="232" w:right="212"/>
        <w:jc w:val="both"/>
      </w:pPr>
      <w:bookmarkStart w:id="1019" w:name="The_Council_currently_has_powers_to_enfo"/>
      <w:bookmarkEnd w:id="1019"/>
      <w:r>
        <w:t>The Council currently has powers to enforce and issue fines to owners of vehicles which continue to use</w:t>
      </w:r>
      <w:r>
        <w:rPr>
          <w:spacing w:val="40"/>
        </w:rPr>
        <w:t xml:space="preserve"> </w:t>
      </w:r>
      <w:r>
        <w:t xml:space="preserve">their engines whilst parked but currently the Council have opted for an educational message only and not issue fines. The Council will continue to </w:t>
      </w:r>
      <w:proofErr w:type="spellStart"/>
      <w:r>
        <w:t>utilise</w:t>
      </w:r>
      <w:proofErr w:type="spellEnd"/>
      <w:r>
        <w:t xml:space="preserve"> these powers to reduce the presence of idling vehicles within the AQMA.</w:t>
      </w:r>
    </w:p>
    <w:p w14:paraId="1DCBB71F" w14:textId="77777777" w:rsidR="007154E7" w:rsidRDefault="002828F2">
      <w:pPr>
        <w:pStyle w:val="Heading7"/>
        <w:spacing w:before="150"/>
      </w:pPr>
      <w:bookmarkStart w:id="1020" w:name="VehicleEmissionsTesting_"/>
      <w:bookmarkEnd w:id="1020"/>
      <w:r>
        <w:rPr>
          <w:color w:val="007F91"/>
        </w:rPr>
        <w:t>Vehicle</w:t>
      </w:r>
      <w:r>
        <w:rPr>
          <w:color w:val="007F91"/>
          <w:spacing w:val="-5"/>
        </w:rPr>
        <w:t xml:space="preserve"> </w:t>
      </w:r>
      <w:r>
        <w:rPr>
          <w:color w:val="007F91"/>
        </w:rPr>
        <w:t>Emissions</w:t>
      </w:r>
      <w:r>
        <w:rPr>
          <w:color w:val="007F91"/>
          <w:spacing w:val="-5"/>
        </w:rPr>
        <w:t xml:space="preserve"> </w:t>
      </w:r>
      <w:r>
        <w:rPr>
          <w:color w:val="007F91"/>
          <w:spacing w:val="-2"/>
        </w:rPr>
        <w:t>Testing</w:t>
      </w:r>
    </w:p>
    <w:p w14:paraId="2B3CE832" w14:textId="77777777" w:rsidR="007154E7" w:rsidRDefault="002828F2">
      <w:pPr>
        <w:pStyle w:val="BodyText"/>
        <w:spacing w:before="95" w:line="249" w:lineRule="auto"/>
        <w:ind w:left="232" w:right="211"/>
        <w:jc w:val="both"/>
      </w:pPr>
      <w:bookmarkStart w:id="1021" w:name="Road_traffic_emissions_vary_from_vehicle"/>
      <w:bookmarkEnd w:id="1021"/>
      <w:r>
        <w:t xml:space="preserve">Road traffic emissions vary from vehicle to vehicle and each vehicle category has standards which it is required to meet. Vehicle emissions are assessed as part of the MOT process and can be checked through roadside monitoring. Generally older vehicles and those that do not receive regular servicing will have the potential to emit pollutants at significant levels and in an attempt to address this, the Council undertakes vehicle emission testing as part of an educational </w:t>
      </w:r>
      <w:proofErr w:type="spellStart"/>
      <w:r>
        <w:t>programme</w:t>
      </w:r>
      <w:proofErr w:type="spellEnd"/>
      <w:r>
        <w:t xml:space="preserve"> rather than fining.</w:t>
      </w:r>
    </w:p>
    <w:p w14:paraId="5AA48806" w14:textId="77777777" w:rsidR="007154E7" w:rsidRDefault="002828F2">
      <w:pPr>
        <w:pStyle w:val="Heading6"/>
        <w:numPr>
          <w:ilvl w:val="3"/>
          <w:numId w:val="19"/>
        </w:numPr>
        <w:tabs>
          <w:tab w:val="left" w:pos="1475"/>
        </w:tabs>
        <w:spacing w:before="151"/>
        <w:ind w:left="1475" w:hanging="1243"/>
        <w:jc w:val="both"/>
      </w:pPr>
      <w:bookmarkStart w:id="1022" w:name="_TOC_250008"/>
      <w:r>
        <w:rPr>
          <w:color w:val="007F91"/>
        </w:rPr>
        <w:t>Developers</w:t>
      </w:r>
      <w:r>
        <w:rPr>
          <w:color w:val="007F91"/>
          <w:spacing w:val="-2"/>
        </w:rPr>
        <w:t xml:space="preserve"> </w:t>
      </w:r>
      <w:r>
        <w:rPr>
          <w:color w:val="007F91"/>
        </w:rPr>
        <w:t>–</w:t>
      </w:r>
      <w:r>
        <w:rPr>
          <w:color w:val="007F91"/>
          <w:spacing w:val="-5"/>
        </w:rPr>
        <w:t xml:space="preserve"> </w:t>
      </w:r>
      <w:r>
        <w:rPr>
          <w:color w:val="007F91"/>
        </w:rPr>
        <w:t>Work</w:t>
      </w:r>
      <w:r>
        <w:rPr>
          <w:color w:val="007F91"/>
          <w:spacing w:val="-1"/>
        </w:rPr>
        <w:t xml:space="preserve"> </w:t>
      </w:r>
      <w:r>
        <w:rPr>
          <w:color w:val="007F91"/>
        </w:rPr>
        <w:t>place</w:t>
      </w:r>
      <w:r>
        <w:rPr>
          <w:color w:val="007F91"/>
          <w:spacing w:val="-2"/>
        </w:rPr>
        <w:t xml:space="preserve"> </w:t>
      </w:r>
      <w:r>
        <w:rPr>
          <w:color w:val="007F91"/>
        </w:rPr>
        <w:t>travel</w:t>
      </w:r>
      <w:r>
        <w:rPr>
          <w:color w:val="007F91"/>
          <w:spacing w:val="-5"/>
        </w:rPr>
        <w:t xml:space="preserve"> </w:t>
      </w:r>
      <w:r>
        <w:rPr>
          <w:color w:val="007F91"/>
        </w:rPr>
        <w:t>plans</w:t>
      </w:r>
      <w:r>
        <w:rPr>
          <w:color w:val="007F91"/>
          <w:spacing w:val="-1"/>
        </w:rPr>
        <w:t xml:space="preserve"> </w:t>
      </w:r>
      <w:r>
        <w:rPr>
          <w:color w:val="007F91"/>
        </w:rPr>
        <w:t>and</w:t>
      </w:r>
      <w:r>
        <w:rPr>
          <w:color w:val="007F91"/>
          <w:spacing w:val="-6"/>
        </w:rPr>
        <w:t xml:space="preserve"> </w:t>
      </w:r>
      <w:r>
        <w:rPr>
          <w:color w:val="007F91"/>
        </w:rPr>
        <w:t>car</w:t>
      </w:r>
      <w:bookmarkEnd w:id="1022"/>
      <w:r>
        <w:rPr>
          <w:color w:val="007F91"/>
          <w:spacing w:val="-2"/>
        </w:rPr>
        <w:t xml:space="preserve"> clubs</w:t>
      </w:r>
    </w:p>
    <w:p w14:paraId="7503416B" w14:textId="77777777" w:rsidR="007154E7" w:rsidRDefault="002828F2">
      <w:pPr>
        <w:pStyle w:val="BodyText"/>
        <w:spacing w:before="93" w:line="247" w:lineRule="auto"/>
        <w:ind w:left="232" w:right="213"/>
        <w:jc w:val="both"/>
      </w:pPr>
      <w:bookmarkStart w:id="1023" w:name="Workplace_travel_plans_encourage_employe"/>
      <w:bookmarkEnd w:id="1023"/>
      <w:r>
        <w:t>Workplace travel plans encourage employees to use alternatives to single occupancy car-use. Such plans could include:</w:t>
      </w:r>
    </w:p>
    <w:p w14:paraId="18F18DA6" w14:textId="77777777" w:rsidR="007154E7" w:rsidRDefault="002828F2">
      <w:pPr>
        <w:pStyle w:val="ListParagraph"/>
        <w:numPr>
          <w:ilvl w:val="4"/>
          <w:numId w:val="19"/>
        </w:numPr>
        <w:tabs>
          <w:tab w:val="left" w:pos="686"/>
        </w:tabs>
        <w:spacing w:before="146"/>
        <w:rPr>
          <w:sz w:val="20"/>
        </w:rPr>
      </w:pPr>
      <w:bookmarkStart w:id="1024" w:name="Car_sharing_schemes;_"/>
      <w:bookmarkEnd w:id="1024"/>
      <w:r>
        <w:rPr>
          <w:sz w:val="20"/>
        </w:rPr>
        <w:t>Car</w:t>
      </w:r>
      <w:r>
        <w:rPr>
          <w:spacing w:val="-7"/>
          <w:sz w:val="20"/>
        </w:rPr>
        <w:t xml:space="preserve"> </w:t>
      </w:r>
      <w:r>
        <w:rPr>
          <w:sz w:val="20"/>
        </w:rPr>
        <w:t>sharing</w:t>
      </w:r>
      <w:r>
        <w:rPr>
          <w:spacing w:val="-8"/>
          <w:sz w:val="20"/>
        </w:rPr>
        <w:t xml:space="preserve"> </w:t>
      </w:r>
      <w:r>
        <w:rPr>
          <w:spacing w:val="-2"/>
          <w:sz w:val="20"/>
        </w:rPr>
        <w:t>schemes;</w:t>
      </w:r>
    </w:p>
    <w:p w14:paraId="05D3E2D0" w14:textId="77777777" w:rsidR="007154E7" w:rsidRDefault="002828F2">
      <w:pPr>
        <w:pStyle w:val="ListParagraph"/>
        <w:numPr>
          <w:ilvl w:val="4"/>
          <w:numId w:val="19"/>
        </w:numPr>
        <w:tabs>
          <w:tab w:val="left" w:pos="686"/>
        </w:tabs>
        <w:spacing w:before="67"/>
        <w:rPr>
          <w:sz w:val="20"/>
        </w:rPr>
      </w:pPr>
      <w:bookmarkStart w:id="1025" w:name="Improved_facilities_to_encourage_cycling"/>
      <w:bookmarkEnd w:id="1025"/>
      <w:r>
        <w:rPr>
          <w:sz w:val="20"/>
        </w:rPr>
        <w:t>Improved</w:t>
      </w:r>
      <w:r>
        <w:rPr>
          <w:spacing w:val="-8"/>
          <w:sz w:val="20"/>
        </w:rPr>
        <w:t xml:space="preserve"> </w:t>
      </w:r>
      <w:r>
        <w:rPr>
          <w:sz w:val="20"/>
        </w:rPr>
        <w:t>facilities</w:t>
      </w:r>
      <w:r>
        <w:rPr>
          <w:spacing w:val="-7"/>
          <w:sz w:val="20"/>
        </w:rPr>
        <w:t xml:space="preserve"> </w:t>
      </w:r>
      <w:r>
        <w:rPr>
          <w:sz w:val="20"/>
        </w:rPr>
        <w:t>to</w:t>
      </w:r>
      <w:r>
        <w:rPr>
          <w:spacing w:val="-8"/>
          <w:sz w:val="20"/>
        </w:rPr>
        <w:t xml:space="preserve"> </w:t>
      </w:r>
      <w:r>
        <w:rPr>
          <w:sz w:val="20"/>
        </w:rPr>
        <w:t>encourage</w:t>
      </w:r>
      <w:r>
        <w:rPr>
          <w:spacing w:val="-7"/>
          <w:sz w:val="20"/>
        </w:rPr>
        <w:t xml:space="preserve"> </w:t>
      </w:r>
      <w:r>
        <w:rPr>
          <w:sz w:val="20"/>
        </w:rPr>
        <w:t>cycling</w:t>
      </w:r>
      <w:r>
        <w:rPr>
          <w:spacing w:val="-8"/>
          <w:sz w:val="20"/>
        </w:rPr>
        <w:t xml:space="preserve"> </w:t>
      </w:r>
      <w:r>
        <w:rPr>
          <w:sz w:val="20"/>
        </w:rPr>
        <w:t>(secure</w:t>
      </w:r>
      <w:r>
        <w:rPr>
          <w:spacing w:val="-7"/>
          <w:sz w:val="20"/>
        </w:rPr>
        <w:t xml:space="preserve"> </w:t>
      </w:r>
      <w:r>
        <w:rPr>
          <w:sz w:val="20"/>
        </w:rPr>
        <w:t>bike</w:t>
      </w:r>
      <w:r>
        <w:rPr>
          <w:spacing w:val="-8"/>
          <w:sz w:val="20"/>
        </w:rPr>
        <w:t xml:space="preserve"> </w:t>
      </w:r>
      <w:r>
        <w:rPr>
          <w:sz w:val="20"/>
        </w:rPr>
        <w:t>parking</w:t>
      </w:r>
      <w:r>
        <w:rPr>
          <w:spacing w:val="-8"/>
          <w:sz w:val="20"/>
        </w:rPr>
        <w:t xml:space="preserve"> </w:t>
      </w:r>
      <w:r>
        <w:rPr>
          <w:sz w:val="20"/>
        </w:rPr>
        <w:t>and</w:t>
      </w:r>
      <w:r>
        <w:rPr>
          <w:spacing w:val="-7"/>
          <w:sz w:val="20"/>
        </w:rPr>
        <w:t xml:space="preserve"> </w:t>
      </w:r>
      <w:r>
        <w:rPr>
          <w:spacing w:val="-2"/>
          <w:sz w:val="20"/>
        </w:rPr>
        <w:t>showers);</w:t>
      </w:r>
    </w:p>
    <w:p w14:paraId="2CB1004F" w14:textId="77777777" w:rsidR="007154E7" w:rsidRDefault="002828F2">
      <w:pPr>
        <w:pStyle w:val="ListParagraph"/>
        <w:numPr>
          <w:ilvl w:val="4"/>
          <w:numId w:val="19"/>
        </w:numPr>
        <w:tabs>
          <w:tab w:val="left" w:pos="686"/>
        </w:tabs>
        <w:spacing w:before="66"/>
        <w:rPr>
          <w:sz w:val="20"/>
        </w:rPr>
      </w:pPr>
      <w:bookmarkStart w:id="1026" w:name="Preferential_access_to_reduced_price_par"/>
      <w:bookmarkEnd w:id="1026"/>
      <w:r>
        <w:rPr>
          <w:sz w:val="20"/>
        </w:rPr>
        <w:t>Preferential</w:t>
      </w:r>
      <w:r>
        <w:rPr>
          <w:spacing w:val="-7"/>
          <w:sz w:val="20"/>
        </w:rPr>
        <w:t xml:space="preserve"> </w:t>
      </w:r>
      <w:r>
        <w:rPr>
          <w:sz w:val="20"/>
        </w:rPr>
        <w:t>access</w:t>
      </w:r>
      <w:r>
        <w:rPr>
          <w:spacing w:val="-6"/>
          <w:sz w:val="20"/>
        </w:rPr>
        <w:t xml:space="preserve"> </w:t>
      </w:r>
      <w:r>
        <w:rPr>
          <w:sz w:val="20"/>
        </w:rPr>
        <w:t>to</w:t>
      </w:r>
      <w:r>
        <w:rPr>
          <w:spacing w:val="-7"/>
          <w:sz w:val="20"/>
        </w:rPr>
        <w:t xml:space="preserve"> </w:t>
      </w:r>
      <w:r>
        <w:rPr>
          <w:sz w:val="20"/>
        </w:rPr>
        <w:t>reduced</w:t>
      </w:r>
      <w:r>
        <w:rPr>
          <w:spacing w:val="-7"/>
          <w:sz w:val="20"/>
        </w:rPr>
        <w:t xml:space="preserve"> </w:t>
      </w:r>
      <w:r>
        <w:rPr>
          <w:sz w:val="20"/>
        </w:rPr>
        <w:t>price</w:t>
      </w:r>
      <w:r>
        <w:rPr>
          <w:spacing w:val="-5"/>
          <w:sz w:val="20"/>
        </w:rPr>
        <w:t xml:space="preserve"> </w:t>
      </w:r>
      <w:r>
        <w:rPr>
          <w:sz w:val="20"/>
        </w:rPr>
        <w:t>parking</w:t>
      </w:r>
      <w:r>
        <w:rPr>
          <w:spacing w:val="-7"/>
          <w:sz w:val="20"/>
        </w:rPr>
        <w:t xml:space="preserve"> </w:t>
      </w:r>
      <w:r>
        <w:rPr>
          <w:sz w:val="20"/>
        </w:rPr>
        <w:t>for</w:t>
      </w:r>
      <w:r>
        <w:rPr>
          <w:spacing w:val="-6"/>
          <w:sz w:val="20"/>
        </w:rPr>
        <w:t xml:space="preserve"> </w:t>
      </w:r>
      <w:r>
        <w:rPr>
          <w:sz w:val="20"/>
        </w:rPr>
        <w:t>car</w:t>
      </w:r>
      <w:r>
        <w:rPr>
          <w:spacing w:val="-6"/>
          <w:sz w:val="20"/>
        </w:rPr>
        <w:t xml:space="preserve"> </w:t>
      </w:r>
      <w:r>
        <w:rPr>
          <w:spacing w:val="-2"/>
          <w:sz w:val="20"/>
        </w:rPr>
        <w:t>sharers;</w:t>
      </w:r>
    </w:p>
    <w:p w14:paraId="1D6599C3" w14:textId="77777777" w:rsidR="007154E7" w:rsidRDefault="002828F2">
      <w:pPr>
        <w:pStyle w:val="ListParagraph"/>
        <w:numPr>
          <w:ilvl w:val="4"/>
          <w:numId w:val="19"/>
        </w:numPr>
        <w:tabs>
          <w:tab w:val="left" w:pos="686"/>
        </w:tabs>
        <w:spacing w:before="65"/>
        <w:rPr>
          <w:sz w:val="20"/>
        </w:rPr>
      </w:pPr>
      <w:bookmarkStart w:id="1027" w:name="Staff_bicycles_to_encourage_local_journe"/>
      <w:bookmarkEnd w:id="1027"/>
      <w:r>
        <w:rPr>
          <w:sz w:val="20"/>
        </w:rPr>
        <w:t>Staff</w:t>
      </w:r>
      <w:r>
        <w:rPr>
          <w:spacing w:val="-5"/>
          <w:sz w:val="20"/>
        </w:rPr>
        <w:t xml:space="preserve"> </w:t>
      </w:r>
      <w:r>
        <w:rPr>
          <w:sz w:val="20"/>
        </w:rPr>
        <w:t>bicycles</w:t>
      </w:r>
      <w:r>
        <w:rPr>
          <w:spacing w:val="-6"/>
          <w:sz w:val="20"/>
        </w:rPr>
        <w:t xml:space="preserve"> </w:t>
      </w:r>
      <w:r>
        <w:rPr>
          <w:sz w:val="20"/>
        </w:rPr>
        <w:t>to</w:t>
      </w:r>
      <w:r>
        <w:rPr>
          <w:spacing w:val="-7"/>
          <w:sz w:val="20"/>
        </w:rPr>
        <w:t xml:space="preserve"> </w:t>
      </w:r>
      <w:r>
        <w:rPr>
          <w:sz w:val="20"/>
        </w:rPr>
        <w:t>encourage</w:t>
      </w:r>
      <w:r>
        <w:rPr>
          <w:spacing w:val="-5"/>
          <w:sz w:val="20"/>
        </w:rPr>
        <w:t xml:space="preserve"> </w:t>
      </w:r>
      <w:r>
        <w:rPr>
          <w:sz w:val="20"/>
        </w:rPr>
        <w:t>local</w:t>
      </w:r>
      <w:r>
        <w:rPr>
          <w:spacing w:val="-8"/>
          <w:sz w:val="20"/>
        </w:rPr>
        <w:t xml:space="preserve"> </w:t>
      </w:r>
      <w:r>
        <w:rPr>
          <w:sz w:val="20"/>
        </w:rPr>
        <w:t>journeys</w:t>
      </w:r>
      <w:r>
        <w:rPr>
          <w:spacing w:val="-6"/>
          <w:sz w:val="20"/>
        </w:rPr>
        <w:t xml:space="preserve"> </w:t>
      </w:r>
      <w:r>
        <w:rPr>
          <w:sz w:val="20"/>
        </w:rPr>
        <w:t>to</w:t>
      </w:r>
      <w:r>
        <w:rPr>
          <w:spacing w:val="-5"/>
          <w:sz w:val="20"/>
        </w:rPr>
        <w:t xml:space="preserve"> </w:t>
      </w:r>
      <w:r>
        <w:rPr>
          <w:sz w:val="20"/>
        </w:rPr>
        <w:t>be</w:t>
      </w:r>
      <w:r>
        <w:rPr>
          <w:spacing w:val="-6"/>
          <w:sz w:val="20"/>
        </w:rPr>
        <w:t xml:space="preserve"> </w:t>
      </w:r>
      <w:r>
        <w:rPr>
          <w:sz w:val="20"/>
        </w:rPr>
        <w:t>made</w:t>
      </w:r>
      <w:r>
        <w:rPr>
          <w:spacing w:val="-5"/>
          <w:sz w:val="20"/>
        </w:rPr>
        <w:t xml:space="preserve"> </w:t>
      </w:r>
      <w:r>
        <w:rPr>
          <w:spacing w:val="-2"/>
          <w:sz w:val="20"/>
        </w:rPr>
        <w:t>sustainably;</w:t>
      </w:r>
    </w:p>
    <w:p w14:paraId="5DC8971E" w14:textId="77777777" w:rsidR="007154E7" w:rsidRDefault="002828F2">
      <w:pPr>
        <w:pStyle w:val="ListParagraph"/>
        <w:numPr>
          <w:ilvl w:val="4"/>
          <w:numId w:val="19"/>
        </w:numPr>
        <w:tabs>
          <w:tab w:val="left" w:pos="686"/>
        </w:tabs>
        <w:spacing w:before="67"/>
        <w:rPr>
          <w:sz w:val="20"/>
        </w:rPr>
      </w:pPr>
      <w:bookmarkStart w:id="1028" w:name="Flexible_working_practices_such_as_remot"/>
      <w:bookmarkEnd w:id="1028"/>
      <w:r>
        <w:rPr>
          <w:sz w:val="20"/>
        </w:rPr>
        <w:t>Flexible</w:t>
      </w:r>
      <w:r>
        <w:rPr>
          <w:spacing w:val="-6"/>
          <w:sz w:val="20"/>
        </w:rPr>
        <w:t xml:space="preserve"> </w:t>
      </w:r>
      <w:r>
        <w:rPr>
          <w:sz w:val="20"/>
        </w:rPr>
        <w:t>working</w:t>
      </w:r>
      <w:r>
        <w:rPr>
          <w:spacing w:val="-7"/>
          <w:sz w:val="20"/>
        </w:rPr>
        <w:t xml:space="preserve"> </w:t>
      </w:r>
      <w:r>
        <w:rPr>
          <w:sz w:val="20"/>
        </w:rPr>
        <w:t>practices</w:t>
      </w:r>
      <w:r>
        <w:rPr>
          <w:spacing w:val="-6"/>
          <w:sz w:val="20"/>
        </w:rPr>
        <w:t xml:space="preserve"> </w:t>
      </w:r>
      <w:r>
        <w:rPr>
          <w:sz w:val="20"/>
        </w:rPr>
        <w:t>such</w:t>
      </w:r>
      <w:r>
        <w:rPr>
          <w:spacing w:val="-6"/>
          <w:sz w:val="20"/>
        </w:rPr>
        <w:t xml:space="preserve"> </w:t>
      </w:r>
      <w:r>
        <w:rPr>
          <w:sz w:val="20"/>
        </w:rPr>
        <w:t>as</w:t>
      </w:r>
      <w:r>
        <w:rPr>
          <w:spacing w:val="-6"/>
          <w:sz w:val="20"/>
        </w:rPr>
        <w:t xml:space="preserve"> </w:t>
      </w:r>
      <w:r>
        <w:rPr>
          <w:sz w:val="20"/>
        </w:rPr>
        <w:t>remote</w:t>
      </w:r>
      <w:r>
        <w:rPr>
          <w:spacing w:val="-7"/>
          <w:sz w:val="20"/>
        </w:rPr>
        <w:t xml:space="preserve"> </w:t>
      </w:r>
      <w:r>
        <w:rPr>
          <w:sz w:val="20"/>
        </w:rPr>
        <w:t>working</w:t>
      </w:r>
      <w:r>
        <w:rPr>
          <w:spacing w:val="-7"/>
          <w:sz w:val="20"/>
        </w:rPr>
        <w:t xml:space="preserve"> </w:t>
      </w:r>
      <w:r>
        <w:rPr>
          <w:sz w:val="20"/>
        </w:rPr>
        <w:t>enabled</w:t>
      </w:r>
      <w:r>
        <w:rPr>
          <w:spacing w:val="-7"/>
          <w:sz w:val="20"/>
        </w:rPr>
        <w:t xml:space="preserve"> </w:t>
      </w:r>
      <w:r>
        <w:rPr>
          <w:sz w:val="20"/>
        </w:rPr>
        <w:t>by</w:t>
      </w:r>
      <w:r>
        <w:rPr>
          <w:spacing w:val="-10"/>
          <w:sz w:val="20"/>
        </w:rPr>
        <w:t xml:space="preserve"> </w:t>
      </w:r>
      <w:r>
        <w:rPr>
          <w:sz w:val="20"/>
        </w:rPr>
        <w:t>remote</w:t>
      </w:r>
      <w:r>
        <w:rPr>
          <w:spacing w:val="-7"/>
          <w:sz w:val="20"/>
        </w:rPr>
        <w:t xml:space="preserve"> </w:t>
      </w:r>
      <w:r>
        <w:rPr>
          <w:sz w:val="20"/>
        </w:rPr>
        <w:t>IT</w:t>
      </w:r>
      <w:r>
        <w:rPr>
          <w:spacing w:val="-4"/>
          <w:sz w:val="20"/>
        </w:rPr>
        <w:t xml:space="preserve"> </w:t>
      </w:r>
      <w:r>
        <w:rPr>
          <w:spacing w:val="-2"/>
          <w:sz w:val="20"/>
        </w:rPr>
        <w:t>access;</w:t>
      </w:r>
    </w:p>
    <w:p w14:paraId="735A4C76" w14:textId="77777777" w:rsidR="007154E7" w:rsidRDefault="002828F2">
      <w:pPr>
        <w:pStyle w:val="ListParagraph"/>
        <w:numPr>
          <w:ilvl w:val="4"/>
          <w:numId w:val="19"/>
        </w:numPr>
        <w:tabs>
          <w:tab w:val="left" w:pos="686"/>
        </w:tabs>
        <w:spacing w:before="66"/>
        <w:rPr>
          <w:sz w:val="20"/>
        </w:rPr>
      </w:pPr>
      <w:bookmarkStart w:id="1029" w:name="Video_conferencing;_"/>
      <w:bookmarkEnd w:id="1029"/>
      <w:r>
        <w:rPr>
          <w:sz w:val="20"/>
        </w:rPr>
        <w:t>Video</w:t>
      </w:r>
      <w:r>
        <w:rPr>
          <w:spacing w:val="-10"/>
          <w:sz w:val="20"/>
        </w:rPr>
        <w:t xml:space="preserve"> </w:t>
      </w:r>
      <w:r>
        <w:rPr>
          <w:spacing w:val="-2"/>
          <w:sz w:val="20"/>
        </w:rPr>
        <w:t>conferencing;</w:t>
      </w:r>
    </w:p>
    <w:p w14:paraId="6A3440A7" w14:textId="77777777" w:rsidR="007154E7" w:rsidRDefault="002828F2">
      <w:pPr>
        <w:pStyle w:val="ListParagraph"/>
        <w:numPr>
          <w:ilvl w:val="4"/>
          <w:numId w:val="19"/>
        </w:numPr>
        <w:tabs>
          <w:tab w:val="left" w:pos="686"/>
        </w:tabs>
        <w:spacing w:before="67"/>
        <w:rPr>
          <w:sz w:val="20"/>
        </w:rPr>
      </w:pPr>
      <w:bookmarkStart w:id="1030" w:name="Preferential_rate_loans_to_purchase_bike"/>
      <w:bookmarkEnd w:id="1030"/>
      <w:r>
        <w:rPr>
          <w:sz w:val="20"/>
        </w:rPr>
        <w:t>Preferential</w:t>
      </w:r>
      <w:r>
        <w:rPr>
          <w:spacing w:val="-8"/>
          <w:sz w:val="20"/>
        </w:rPr>
        <w:t xml:space="preserve"> </w:t>
      </w:r>
      <w:r>
        <w:rPr>
          <w:sz w:val="20"/>
        </w:rPr>
        <w:t>rate</w:t>
      </w:r>
      <w:r>
        <w:rPr>
          <w:spacing w:val="-5"/>
          <w:sz w:val="20"/>
        </w:rPr>
        <w:t xml:space="preserve"> </w:t>
      </w:r>
      <w:r>
        <w:rPr>
          <w:sz w:val="20"/>
        </w:rPr>
        <w:t>loans</w:t>
      </w:r>
      <w:r>
        <w:rPr>
          <w:spacing w:val="-6"/>
          <w:sz w:val="20"/>
        </w:rPr>
        <w:t xml:space="preserve"> </w:t>
      </w:r>
      <w:r>
        <w:rPr>
          <w:sz w:val="20"/>
        </w:rPr>
        <w:t>to</w:t>
      </w:r>
      <w:r>
        <w:rPr>
          <w:spacing w:val="-7"/>
          <w:sz w:val="20"/>
        </w:rPr>
        <w:t xml:space="preserve"> </w:t>
      </w:r>
      <w:r>
        <w:rPr>
          <w:sz w:val="20"/>
        </w:rPr>
        <w:t>purchase</w:t>
      </w:r>
      <w:r>
        <w:rPr>
          <w:spacing w:val="-7"/>
          <w:sz w:val="20"/>
        </w:rPr>
        <w:t xml:space="preserve"> </w:t>
      </w:r>
      <w:r>
        <w:rPr>
          <w:sz w:val="20"/>
        </w:rPr>
        <w:t>bikes</w:t>
      </w:r>
      <w:r>
        <w:rPr>
          <w:spacing w:val="-6"/>
          <w:sz w:val="20"/>
        </w:rPr>
        <w:t xml:space="preserve"> </w:t>
      </w:r>
      <w:r>
        <w:rPr>
          <w:sz w:val="20"/>
        </w:rPr>
        <w:t>for</w:t>
      </w:r>
      <w:r>
        <w:rPr>
          <w:spacing w:val="-8"/>
          <w:sz w:val="20"/>
        </w:rPr>
        <w:t xml:space="preserve"> </w:t>
      </w:r>
      <w:r>
        <w:rPr>
          <w:spacing w:val="-2"/>
          <w:sz w:val="20"/>
        </w:rPr>
        <w:t>commuting;</w:t>
      </w:r>
    </w:p>
    <w:p w14:paraId="71A1352F" w14:textId="77777777" w:rsidR="007154E7" w:rsidRDefault="002828F2">
      <w:pPr>
        <w:pStyle w:val="ListParagraph"/>
        <w:numPr>
          <w:ilvl w:val="4"/>
          <w:numId w:val="19"/>
        </w:numPr>
        <w:tabs>
          <w:tab w:val="left" w:pos="686"/>
        </w:tabs>
        <w:spacing w:before="65"/>
        <w:rPr>
          <w:sz w:val="20"/>
        </w:rPr>
      </w:pPr>
      <w:bookmarkStart w:id="1031" w:name="Information_for_staff_to_encourage_green"/>
      <w:bookmarkEnd w:id="1031"/>
      <w:r>
        <w:rPr>
          <w:sz w:val="20"/>
        </w:rPr>
        <w:t>Information</w:t>
      </w:r>
      <w:r>
        <w:rPr>
          <w:spacing w:val="-9"/>
          <w:sz w:val="20"/>
        </w:rPr>
        <w:t xml:space="preserve"> </w:t>
      </w:r>
      <w:r>
        <w:rPr>
          <w:sz w:val="20"/>
        </w:rPr>
        <w:t>for</w:t>
      </w:r>
      <w:r>
        <w:rPr>
          <w:spacing w:val="-7"/>
          <w:sz w:val="20"/>
        </w:rPr>
        <w:t xml:space="preserve"> </w:t>
      </w:r>
      <w:r>
        <w:rPr>
          <w:sz w:val="20"/>
        </w:rPr>
        <w:t>staff</w:t>
      </w:r>
      <w:r>
        <w:rPr>
          <w:spacing w:val="-6"/>
          <w:sz w:val="20"/>
        </w:rPr>
        <w:t xml:space="preserve"> </w:t>
      </w:r>
      <w:r>
        <w:rPr>
          <w:sz w:val="20"/>
        </w:rPr>
        <w:t>to</w:t>
      </w:r>
      <w:r>
        <w:rPr>
          <w:spacing w:val="-8"/>
          <w:sz w:val="20"/>
        </w:rPr>
        <w:t xml:space="preserve"> </w:t>
      </w:r>
      <w:r>
        <w:rPr>
          <w:sz w:val="20"/>
        </w:rPr>
        <w:t>encourage</w:t>
      </w:r>
      <w:r>
        <w:rPr>
          <w:spacing w:val="-7"/>
          <w:sz w:val="20"/>
        </w:rPr>
        <w:t xml:space="preserve"> </w:t>
      </w:r>
      <w:r>
        <w:rPr>
          <w:sz w:val="20"/>
        </w:rPr>
        <w:t>green</w:t>
      </w:r>
      <w:r>
        <w:rPr>
          <w:spacing w:val="-6"/>
          <w:sz w:val="20"/>
        </w:rPr>
        <w:t xml:space="preserve"> </w:t>
      </w:r>
      <w:r>
        <w:rPr>
          <w:sz w:val="20"/>
        </w:rPr>
        <w:t>vehicle</w:t>
      </w:r>
      <w:r>
        <w:rPr>
          <w:spacing w:val="-7"/>
          <w:sz w:val="20"/>
        </w:rPr>
        <w:t xml:space="preserve"> </w:t>
      </w:r>
      <w:r>
        <w:rPr>
          <w:sz w:val="20"/>
        </w:rPr>
        <w:t>awareness</w:t>
      </w:r>
      <w:r>
        <w:rPr>
          <w:spacing w:val="-7"/>
          <w:sz w:val="20"/>
        </w:rPr>
        <w:t xml:space="preserve"> </w:t>
      </w:r>
      <w:r>
        <w:rPr>
          <w:sz w:val="20"/>
        </w:rPr>
        <w:t>when</w:t>
      </w:r>
      <w:r>
        <w:rPr>
          <w:spacing w:val="-6"/>
          <w:sz w:val="20"/>
        </w:rPr>
        <w:t xml:space="preserve"> </w:t>
      </w:r>
      <w:r>
        <w:rPr>
          <w:sz w:val="20"/>
        </w:rPr>
        <w:t>purchasing</w:t>
      </w:r>
      <w:r>
        <w:rPr>
          <w:spacing w:val="-7"/>
          <w:sz w:val="20"/>
        </w:rPr>
        <w:t xml:space="preserve"> </w:t>
      </w:r>
      <w:r>
        <w:rPr>
          <w:sz w:val="20"/>
        </w:rPr>
        <w:t>a</w:t>
      </w:r>
      <w:r>
        <w:rPr>
          <w:spacing w:val="-8"/>
          <w:sz w:val="20"/>
        </w:rPr>
        <w:t xml:space="preserve"> </w:t>
      </w:r>
      <w:r>
        <w:rPr>
          <w:sz w:val="20"/>
        </w:rPr>
        <w:t>car;</w:t>
      </w:r>
      <w:r>
        <w:rPr>
          <w:spacing w:val="-8"/>
          <w:sz w:val="20"/>
        </w:rPr>
        <w:t xml:space="preserve"> </w:t>
      </w:r>
      <w:r>
        <w:rPr>
          <w:spacing w:val="-5"/>
          <w:sz w:val="20"/>
        </w:rPr>
        <w:t>and</w:t>
      </w:r>
    </w:p>
    <w:p w14:paraId="50824934" w14:textId="77777777" w:rsidR="007154E7" w:rsidRDefault="002828F2">
      <w:pPr>
        <w:pStyle w:val="ListParagraph"/>
        <w:numPr>
          <w:ilvl w:val="4"/>
          <w:numId w:val="19"/>
        </w:numPr>
        <w:tabs>
          <w:tab w:val="left" w:pos="686"/>
        </w:tabs>
        <w:spacing w:before="66"/>
        <w:rPr>
          <w:sz w:val="20"/>
        </w:rPr>
      </w:pPr>
      <w:bookmarkStart w:id="1032" w:name="Changes_to_mileage_allowance._"/>
      <w:bookmarkEnd w:id="1032"/>
      <w:r>
        <w:rPr>
          <w:sz w:val="20"/>
        </w:rPr>
        <w:t>Changes</w:t>
      </w:r>
      <w:r>
        <w:rPr>
          <w:spacing w:val="-8"/>
          <w:sz w:val="20"/>
        </w:rPr>
        <w:t xml:space="preserve"> </w:t>
      </w:r>
      <w:r>
        <w:rPr>
          <w:sz w:val="20"/>
        </w:rPr>
        <w:t>to</w:t>
      </w:r>
      <w:r>
        <w:rPr>
          <w:spacing w:val="-8"/>
          <w:sz w:val="20"/>
        </w:rPr>
        <w:t xml:space="preserve"> </w:t>
      </w:r>
      <w:r>
        <w:rPr>
          <w:sz w:val="20"/>
        </w:rPr>
        <w:t>mileage</w:t>
      </w:r>
      <w:r>
        <w:rPr>
          <w:spacing w:val="-7"/>
          <w:sz w:val="20"/>
        </w:rPr>
        <w:t xml:space="preserve"> </w:t>
      </w:r>
      <w:r>
        <w:rPr>
          <w:spacing w:val="-2"/>
          <w:sz w:val="20"/>
        </w:rPr>
        <w:t>allowance.</w:t>
      </w:r>
    </w:p>
    <w:p w14:paraId="313F36EB" w14:textId="77777777" w:rsidR="007154E7" w:rsidRDefault="002828F2">
      <w:pPr>
        <w:pStyle w:val="BodyText"/>
        <w:spacing w:before="86" w:line="249" w:lineRule="auto"/>
        <w:ind w:left="232" w:right="209"/>
        <w:jc w:val="both"/>
      </w:pPr>
      <w:bookmarkStart w:id="1033" w:name="The_use_and_development_of_travel_plans_"/>
      <w:bookmarkEnd w:id="1033"/>
      <w:r>
        <w:t>The use and development of travel plans for all large developments and government buildings will</w:t>
      </w:r>
      <w:r>
        <w:rPr>
          <w:spacing w:val="80"/>
        </w:rPr>
        <w:t xml:space="preserve"> </w:t>
      </w:r>
      <w:r>
        <w:t xml:space="preserve">encourage staff and site users to consider the available transport options and provide information on sustainable modes of transport. It is expected that the provision of travel plans will result in a greater up-take of sustainable transport within the region and reduce the number of private vehicle trips. Implementation of such measures for new developments will be encouraged via Section 75 agreements through the planning </w:t>
      </w:r>
      <w:r>
        <w:rPr>
          <w:spacing w:val="-2"/>
        </w:rPr>
        <w:t>process.</w:t>
      </w:r>
    </w:p>
    <w:p w14:paraId="612AA5D8" w14:textId="77777777" w:rsidR="007154E7" w:rsidRDefault="002828F2">
      <w:pPr>
        <w:pStyle w:val="BodyText"/>
        <w:spacing w:before="5"/>
        <w:rPr>
          <w:sz w:val="15"/>
        </w:rPr>
      </w:pPr>
      <w:r>
        <w:rPr>
          <w:noProof/>
        </w:rPr>
        <mc:AlternateContent>
          <mc:Choice Requires="wps">
            <w:drawing>
              <wp:anchor distT="0" distB="0" distL="0" distR="0" simplePos="0" relativeHeight="487628288" behindDoc="1" locked="0" layoutInCell="1" allowOverlap="1" wp14:anchorId="1B4DF8E9" wp14:editId="16B3670F">
                <wp:simplePos x="0" y="0"/>
                <wp:positionH relativeFrom="page">
                  <wp:posOffset>719327</wp:posOffset>
                </wp:positionH>
                <wp:positionV relativeFrom="paragraph">
                  <wp:posOffset>128329</wp:posOffset>
                </wp:positionV>
                <wp:extent cx="1828800" cy="6350"/>
                <wp:effectExtent l="0" t="0" r="0" b="0"/>
                <wp:wrapTopAndBottom/>
                <wp:docPr id="553" name="Graphic 5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6350"/>
                        </a:xfrm>
                        <a:custGeom>
                          <a:avLst/>
                          <a:gdLst/>
                          <a:ahLst/>
                          <a:cxnLst/>
                          <a:rect l="l" t="t" r="r" b="b"/>
                          <a:pathLst>
                            <a:path w="1828800" h="6350">
                              <a:moveTo>
                                <a:pt x="1828799" y="0"/>
                              </a:moveTo>
                              <a:lnTo>
                                <a:pt x="0" y="0"/>
                              </a:lnTo>
                              <a:lnTo>
                                <a:pt x="0" y="6095"/>
                              </a:lnTo>
                              <a:lnTo>
                                <a:pt x="1828799" y="6095"/>
                              </a:lnTo>
                              <a:lnTo>
                                <a:pt x="182879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1B1116" id="Graphic 553" o:spid="_x0000_s1026" alt="&quot;&quot;" style="position:absolute;margin-left:56.65pt;margin-top:10.1pt;width:2in;height:.5pt;z-index:-15688192;visibility:visible;mso-wrap-style:square;mso-wrap-distance-left:0;mso-wrap-distance-top:0;mso-wrap-distance-right:0;mso-wrap-distance-bottom:0;mso-position-horizontal:absolute;mso-position-horizontal-relative:page;mso-position-vertical:absolute;mso-position-vertical-relative:text;v-text-anchor:top" coordsize="18288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" path="m1828799,l,,,6095r1828799,l1828799,xe" fillcolor="black" stroked="f">
                <v:path arrowok="t"/>
                <w10:wrap type="topAndBottom" anchorx="page"/>
              </v:shape>
            </w:pict>
          </mc:Fallback>
        </mc:AlternateContent>
      </w:r>
    </w:p>
    <w:p w14:paraId="3C292C75" w14:textId="77777777" w:rsidR="007154E7" w:rsidRDefault="007154E7">
      <w:pPr>
        <w:pStyle w:val="BodyText"/>
        <w:spacing w:before="15"/>
      </w:pPr>
    </w:p>
    <w:p w14:paraId="129B47F1" w14:textId="77777777" w:rsidR="007154E7" w:rsidRDefault="002828F2">
      <w:pPr>
        <w:ind w:left="232"/>
        <w:jc w:val="both"/>
        <w:rPr>
          <w:i/>
          <w:sz w:val="14"/>
        </w:rPr>
      </w:pPr>
      <w:bookmarkStart w:id="1034" w:name="RoadVehicles(ConstructionandUse)ActandTh"/>
      <w:bookmarkStart w:id="1035" w:name="4"/>
      <w:bookmarkEnd w:id="1034"/>
      <w:bookmarkEnd w:id="1035"/>
      <w:r>
        <w:rPr>
          <w:i/>
          <w:sz w:val="14"/>
          <w:vertAlign w:val="superscript"/>
        </w:rPr>
        <w:t>4</w:t>
      </w:r>
      <w:r>
        <w:rPr>
          <w:i/>
          <w:sz w:val="14"/>
        </w:rPr>
        <w:t>Road</w:t>
      </w:r>
      <w:r>
        <w:rPr>
          <w:i/>
          <w:spacing w:val="-5"/>
          <w:sz w:val="14"/>
        </w:rPr>
        <w:t xml:space="preserve"> </w:t>
      </w:r>
      <w:r>
        <w:rPr>
          <w:i/>
          <w:sz w:val="14"/>
        </w:rPr>
        <w:t>Vehicles</w:t>
      </w:r>
      <w:r>
        <w:rPr>
          <w:i/>
          <w:spacing w:val="-4"/>
          <w:sz w:val="14"/>
        </w:rPr>
        <w:t xml:space="preserve"> </w:t>
      </w:r>
      <w:r>
        <w:rPr>
          <w:i/>
          <w:sz w:val="14"/>
        </w:rPr>
        <w:t>(Construction</w:t>
      </w:r>
      <w:r>
        <w:rPr>
          <w:i/>
          <w:spacing w:val="-4"/>
          <w:sz w:val="14"/>
        </w:rPr>
        <w:t xml:space="preserve"> </w:t>
      </w:r>
      <w:r>
        <w:rPr>
          <w:i/>
          <w:sz w:val="14"/>
        </w:rPr>
        <w:t>and</w:t>
      </w:r>
      <w:r>
        <w:rPr>
          <w:i/>
          <w:spacing w:val="-7"/>
          <w:sz w:val="14"/>
        </w:rPr>
        <w:t xml:space="preserve"> </w:t>
      </w:r>
      <w:r>
        <w:rPr>
          <w:i/>
          <w:sz w:val="14"/>
        </w:rPr>
        <w:t>Use)</w:t>
      </w:r>
      <w:r>
        <w:rPr>
          <w:i/>
          <w:spacing w:val="-4"/>
          <w:sz w:val="14"/>
        </w:rPr>
        <w:t xml:space="preserve"> </w:t>
      </w:r>
      <w:r>
        <w:rPr>
          <w:i/>
          <w:sz w:val="14"/>
        </w:rPr>
        <w:t>Act</w:t>
      </w:r>
      <w:r>
        <w:rPr>
          <w:i/>
          <w:spacing w:val="-6"/>
          <w:sz w:val="14"/>
        </w:rPr>
        <w:t xml:space="preserve"> </w:t>
      </w:r>
      <w:r>
        <w:rPr>
          <w:i/>
          <w:sz w:val="14"/>
        </w:rPr>
        <w:t>and</w:t>
      </w:r>
      <w:r>
        <w:rPr>
          <w:i/>
          <w:spacing w:val="-4"/>
          <w:sz w:val="14"/>
        </w:rPr>
        <w:t xml:space="preserve"> </w:t>
      </w:r>
      <w:r>
        <w:rPr>
          <w:i/>
          <w:sz w:val="14"/>
        </w:rPr>
        <w:t>The</w:t>
      </w:r>
      <w:r>
        <w:rPr>
          <w:i/>
          <w:spacing w:val="-7"/>
          <w:sz w:val="14"/>
        </w:rPr>
        <w:t xml:space="preserve"> </w:t>
      </w:r>
      <w:r>
        <w:rPr>
          <w:i/>
          <w:sz w:val="14"/>
        </w:rPr>
        <w:t>Road</w:t>
      </w:r>
      <w:r>
        <w:rPr>
          <w:i/>
          <w:spacing w:val="-4"/>
          <w:sz w:val="14"/>
        </w:rPr>
        <w:t xml:space="preserve"> </w:t>
      </w:r>
      <w:r>
        <w:rPr>
          <w:i/>
          <w:sz w:val="14"/>
        </w:rPr>
        <w:t>Traffic</w:t>
      </w:r>
      <w:r>
        <w:rPr>
          <w:i/>
          <w:spacing w:val="-4"/>
          <w:sz w:val="14"/>
        </w:rPr>
        <w:t xml:space="preserve"> </w:t>
      </w:r>
      <w:r>
        <w:rPr>
          <w:i/>
          <w:sz w:val="14"/>
        </w:rPr>
        <w:t>(Vehicle</w:t>
      </w:r>
      <w:r>
        <w:rPr>
          <w:i/>
          <w:spacing w:val="-5"/>
          <w:sz w:val="14"/>
        </w:rPr>
        <w:t xml:space="preserve"> </w:t>
      </w:r>
      <w:r>
        <w:rPr>
          <w:i/>
          <w:sz w:val="14"/>
        </w:rPr>
        <w:t>Emissions)</w:t>
      </w:r>
      <w:r>
        <w:rPr>
          <w:i/>
          <w:spacing w:val="-6"/>
          <w:sz w:val="14"/>
        </w:rPr>
        <w:t xml:space="preserve"> </w:t>
      </w:r>
      <w:r>
        <w:rPr>
          <w:i/>
          <w:sz w:val="14"/>
        </w:rPr>
        <w:t>(Scotland)</w:t>
      </w:r>
      <w:r>
        <w:rPr>
          <w:i/>
          <w:spacing w:val="-7"/>
          <w:sz w:val="14"/>
        </w:rPr>
        <w:t xml:space="preserve"> </w:t>
      </w:r>
      <w:r>
        <w:rPr>
          <w:i/>
          <w:sz w:val="14"/>
        </w:rPr>
        <w:t>Regulations</w:t>
      </w:r>
      <w:r>
        <w:rPr>
          <w:i/>
          <w:spacing w:val="-4"/>
          <w:sz w:val="14"/>
        </w:rPr>
        <w:t xml:space="preserve"> 2002</w:t>
      </w:r>
    </w:p>
    <w:p w14:paraId="6A23AE4F" w14:textId="77777777" w:rsidR="007154E7" w:rsidRDefault="007154E7">
      <w:pPr>
        <w:jc w:val="both"/>
        <w:rPr>
          <w:sz w:val="14"/>
        </w:rPr>
        <w:sectPr w:rsidR="007154E7">
          <w:pgSz w:w="11910" w:h="16840"/>
          <w:pgMar w:top="1540" w:right="920" w:bottom="1180" w:left="900" w:header="853" w:footer="990" w:gutter="0"/>
          <w:cols w:space="720"/>
        </w:sectPr>
      </w:pPr>
    </w:p>
    <w:p w14:paraId="75E2EAA8"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14699D37" wp14:editId="7B857453">
                <wp:extent cx="6166485" cy="12700"/>
                <wp:effectExtent l="0" t="0" r="0" b="0"/>
                <wp:docPr id="554" name="Group 5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55" name="Graphic 555"/>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26F1C3BE" id="Group 554"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HynEm6oAgAAAQcAAA4AAAAAAAAAAAAAAAAA&#10;LgIAAGRycy9lMm9Eb2MueG1sUEsBAi0AFAAGAAgAAAAhAPdXQTTbAAAAAwEAAA8AAAAAAAAAAAAA&#10;AAAAAgUAAGRycy9kb3ducmV2LnhtbFBLBQYAAAAABAAEAPMAAAAKBgAAAAA=&#10;">
                <v:shape id="Graphic 555"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" path="m6166104,l1440180,r-3048,l1427988,,,,,12192r1427988,l1437132,12192r3048,l6166104,12192r,-12192xe" fillcolor="#00745b" stroked="f">
                  <v:path arrowok="t"/>
                </v:shape>
                <w10:anchorlock/>
              </v:group>
            </w:pict>
          </mc:Fallback>
        </mc:AlternateContent>
      </w:r>
    </w:p>
    <w:p w14:paraId="1D5126B2" w14:textId="77777777" w:rsidR="007154E7" w:rsidRDefault="007154E7">
      <w:pPr>
        <w:pStyle w:val="BodyText"/>
        <w:rPr>
          <w:i/>
          <w:sz w:val="24"/>
        </w:rPr>
      </w:pPr>
    </w:p>
    <w:p w14:paraId="4D463149" w14:textId="77777777" w:rsidR="007154E7" w:rsidRDefault="007154E7">
      <w:pPr>
        <w:pStyle w:val="BodyText"/>
        <w:spacing w:before="151"/>
        <w:rPr>
          <w:i/>
          <w:sz w:val="24"/>
        </w:rPr>
      </w:pPr>
    </w:p>
    <w:p w14:paraId="18DDA752" w14:textId="77777777" w:rsidR="007154E7" w:rsidRDefault="002828F2">
      <w:pPr>
        <w:pStyle w:val="Heading5"/>
        <w:numPr>
          <w:ilvl w:val="2"/>
          <w:numId w:val="19"/>
        </w:numPr>
        <w:tabs>
          <w:tab w:val="left" w:pos="1365"/>
        </w:tabs>
      </w:pPr>
      <w:bookmarkStart w:id="1036" w:name="7.2.5_MeasuresConsideredButNotIncludedin"/>
      <w:bookmarkStart w:id="1037" w:name="_TOC_250007"/>
      <w:bookmarkEnd w:id="1036"/>
      <w:r>
        <w:rPr>
          <w:color w:val="007F91"/>
        </w:rPr>
        <w:t>Measures</w:t>
      </w:r>
      <w:r>
        <w:rPr>
          <w:color w:val="007F91"/>
          <w:spacing w:val="-6"/>
        </w:rPr>
        <w:t xml:space="preserve"> </w:t>
      </w:r>
      <w:r>
        <w:rPr>
          <w:color w:val="007F91"/>
        </w:rPr>
        <w:t>Considered</w:t>
      </w:r>
      <w:r>
        <w:rPr>
          <w:color w:val="007F91"/>
          <w:spacing w:val="-4"/>
        </w:rPr>
        <w:t xml:space="preserve"> </w:t>
      </w:r>
      <w:r>
        <w:rPr>
          <w:color w:val="007F91"/>
        </w:rPr>
        <w:t>But</w:t>
      </w:r>
      <w:r>
        <w:rPr>
          <w:color w:val="007F91"/>
          <w:spacing w:val="-5"/>
        </w:rPr>
        <w:t xml:space="preserve"> </w:t>
      </w:r>
      <w:r>
        <w:rPr>
          <w:color w:val="007F91"/>
        </w:rPr>
        <w:t>Not</w:t>
      </w:r>
      <w:r>
        <w:rPr>
          <w:color w:val="007F91"/>
          <w:spacing w:val="-4"/>
        </w:rPr>
        <w:t xml:space="preserve"> </w:t>
      </w:r>
      <w:r>
        <w:rPr>
          <w:color w:val="007F91"/>
        </w:rPr>
        <w:t>Included</w:t>
      </w:r>
      <w:r>
        <w:rPr>
          <w:color w:val="007F91"/>
          <w:spacing w:val="-4"/>
        </w:rPr>
        <w:t xml:space="preserve"> </w:t>
      </w:r>
      <w:r>
        <w:rPr>
          <w:color w:val="007F91"/>
        </w:rPr>
        <w:t>in</w:t>
      </w:r>
      <w:r>
        <w:rPr>
          <w:color w:val="007F91"/>
          <w:spacing w:val="-4"/>
        </w:rPr>
        <w:t xml:space="preserve"> </w:t>
      </w:r>
      <w:r>
        <w:rPr>
          <w:color w:val="007F91"/>
        </w:rPr>
        <w:t>Action</w:t>
      </w:r>
      <w:bookmarkEnd w:id="1037"/>
      <w:r>
        <w:rPr>
          <w:color w:val="007F91"/>
          <w:spacing w:val="-4"/>
        </w:rPr>
        <w:t xml:space="preserve"> Plan</w:t>
      </w:r>
    </w:p>
    <w:p w14:paraId="0A68BA8D" w14:textId="77777777" w:rsidR="007154E7" w:rsidRDefault="002828F2">
      <w:pPr>
        <w:pStyle w:val="BodyText"/>
        <w:spacing w:before="90" w:line="249" w:lineRule="auto"/>
        <w:ind w:left="232" w:right="211"/>
        <w:jc w:val="both"/>
      </w:pPr>
      <w:bookmarkStart w:id="1038" w:name="Several_additional_measures_were_conside"/>
      <w:bookmarkEnd w:id="1038"/>
      <w:r>
        <w:t>Several additional measures were considered at the initial steering group meetings which after initial screening by</w:t>
      </w:r>
      <w:r>
        <w:rPr>
          <w:spacing w:val="-3"/>
        </w:rPr>
        <w:t xml:space="preserve"> </w:t>
      </w:r>
      <w:r>
        <w:t>the group were discounted for a variety</w:t>
      </w:r>
      <w:r>
        <w:rPr>
          <w:spacing w:val="-3"/>
        </w:rPr>
        <w:t xml:space="preserve"> </w:t>
      </w:r>
      <w:r>
        <w:t>of reasons. Further information on these measures and the reasons for their exclusion can be found in Appendix A.</w:t>
      </w:r>
    </w:p>
    <w:p w14:paraId="6EC96AD1" w14:textId="77777777" w:rsidR="007154E7" w:rsidRDefault="002828F2">
      <w:pPr>
        <w:pStyle w:val="Heading3"/>
        <w:numPr>
          <w:ilvl w:val="1"/>
          <w:numId w:val="19"/>
        </w:numPr>
        <w:tabs>
          <w:tab w:val="left" w:pos="1084"/>
        </w:tabs>
        <w:spacing w:before="151"/>
        <w:ind w:left="1084" w:hanging="852"/>
      </w:pPr>
      <w:bookmarkStart w:id="1039" w:name="_TOC_250006"/>
      <w:r>
        <w:rPr>
          <w:color w:val="007F91"/>
        </w:rPr>
        <w:t>Evaluation</w:t>
      </w:r>
      <w:r>
        <w:rPr>
          <w:color w:val="007F91"/>
          <w:spacing w:val="-6"/>
        </w:rPr>
        <w:t xml:space="preserve"> </w:t>
      </w:r>
      <w:r>
        <w:rPr>
          <w:color w:val="007F91"/>
        </w:rPr>
        <w:t>of</w:t>
      </w:r>
      <w:r>
        <w:rPr>
          <w:color w:val="007F91"/>
          <w:spacing w:val="-3"/>
        </w:rPr>
        <w:t xml:space="preserve"> </w:t>
      </w:r>
      <w:r>
        <w:rPr>
          <w:color w:val="007F91"/>
        </w:rPr>
        <w:t>Action</w:t>
      </w:r>
      <w:r>
        <w:rPr>
          <w:color w:val="007F91"/>
          <w:spacing w:val="-5"/>
        </w:rPr>
        <w:t xml:space="preserve"> </w:t>
      </w:r>
      <w:r>
        <w:rPr>
          <w:color w:val="007F91"/>
        </w:rPr>
        <w:t>Plan</w:t>
      </w:r>
      <w:r>
        <w:rPr>
          <w:color w:val="007F91"/>
          <w:spacing w:val="-8"/>
        </w:rPr>
        <w:t xml:space="preserve"> </w:t>
      </w:r>
      <w:bookmarkEnd w:id="1039"/>
      <w:r>
        <w:rPr>
          <w:color w:val="007F91"/>
          <w:spacing w:val="-2"/>
        </w:rPr>
        <w:t>Measures</w:t>
      </w:r>
    </w:p>
    <w:p w14:paraId="4013CB96" w14:textId="77777777" w:rsidR="007154E7" w:rsidRDefault="002828F2">
      <w:pPr>
        <w:pStyle w:val="BodyText"/>
        <w:spacing w:before="91" w:line="249" w:lineRule="auto"/>
        <w:ind w:left="232" w:right="211"/>
        <w:jc w:val="both"/>
      </w:pPr>
      <w:bookmarkStart w:id="1040" w:name="Scottish_Government_requires_Local_autho"/>
      <w:bookmarkEnd w:id="1040"/>
      <w:r>
        <w:t xml:space="preserve">Scottish Government requires Local authorities to </w:t>
      </w:r>
      <w:proofErr w:type="spellStart"/>
      <w:r>
        <w:t>prioritise</w:t>
      </w:r>
      <w:proofErr w:type="spellEnd"/>
      <w:r>
        <w:t xml:space="preserve"> measures they have identified within their action plans on effectiveness, feasibility, proportionate and quantifiable measures. A simple cost benefit analysis has been carried out.</w:t>
      </w:r>
    </w:p>
    <w:p w14:paraId="5276167A" w14:textId="77777777" w:rsidR="007154E7" w:rsidRDefault="002828F2">
      <w:pPr>
        <w:pStyle w:val="BodyText"/>
        <w:spacing w:before="164" w:line="249" w:lineRule="auto"/>
        <w:ind w:left="232" w:right="212"/>
        <w:jc w:val="both"/>
      </w:pPr>
      <w:bookmarkStart w:id="1041" w:name="In_accordance_with_the_government_guidan"/>
      <w:bookmarkEnd w:id="1041"/>
      <w:r>
        <w:t>In accordance with the government guidance, the measures short-listed for inclusion within the action plan have</w:t>
      </w:r>
      <w:r>
        <w:rPr>
          <w:spacing w:val="-1"/>
        </w:rPr>
        <w:t xml:space="preserve"> </w:t>
      </w:r>
      <w:r>
        <w:t>been assessed</w:t>
      </w:r>
      <w:r>
        <w:rPr>
          <w:spacing w:val="-1"/>
        </w:rPr>
        <w:t xml:space="preserve"> </w:t>
      </w:r>
      <w:r>
        <w:t>against</w:t>
      </w:r>
      <w:r>
        <w:rPr>
          <w:spacing w:val="-1"/>
        </w:rPr>
        <w:t xml:space="preserve"> </w:t>
      </w:r>
      <w:r>
        <w:t>a wide</w:t>
      </w:r>
      <w:r>
        <w:rPr>
          <w:spacing w:val="-1"/>
        </w:rPr>
        <w:t xml:space="preserve"> </w:t>
      </w:r>
      <w:r>
        <w:t>range of criteria in</w:t>
      </w:r>
      <w:r>
        <w:rPr>
          <w:spacing w:val="-1"/>
        </w:rPr>
        <w:t xml:space="preserve"> </w:t>
      </w:r>
      <w:r>
        <w:t>order to</w:t>
      </w:r>
      <w:r>
        <w:rPr>
          <w:spacing w:val="-1"/>
        </w:rPr>
        <w:t xml:space="preserve"> </w:t>
      </w:r>
      <w:r>
        <w:t>assess their suitability</w:t>
      </w:r>
      <w:r>
        <w:rPr>
          <w:spacing w:val="-4"/>
        </w:rPr>
        <w:t xml:space="preserve"> </w:t>
      </w:r>
      <w:r>
        <w:t xml:space="preserve">for inclusion within the plan and enable suitable measures to be </w:t>
      </w:r>
      <w:proofErr w:type="spellStart"/>
      <w:r>
        <w:t>prioritised</w:t>
      </w:r>
      <w:proofErr w:type="spellEnd"/>
      <w:r>
        <w:t>.</w:t>
      </w:r>
    </w:p>
    <w:p w14:paraId="1749301F" w14:textId="77777777" w:rsidR="007154E7" w:rsidRDefault="002828F2">
      <w:pPr>
        <w:pStyle w:val="BodyText"/>
        <w:spacing w:before="161"/>
        <w:ind w:left="232"/>
        <w:jc w:val="both"/>
      </w:pPr>
      <w:bookmarkStart w:id="1042" w:name="The_criteria_against_which_options_were_"/>
      <w:bookmarkEnd w:id="1042"/>
      <w:r>
        <w:t>The</w:t>
      </w:r>
      <w:r>
        <w:rPr>
          <w:spacing w:val="-9"/>
        </w:rPr>
        <w:t xml:space="preserve"> </w:t>
      </w:r>
      <w:r>
        <w:t>criteria</w:t>
      </w:r>
      <w:r>
        <w:rPr>
          <w:spacing w:val="-8"/>
        </w:rPr>
        <w:t xml:space="preserve"> </w:t>
      </w:r>
      <w:r>
        <w:t>against</w:t>
      </w:r>
      <w:r>
        <w:rPr>
          <w:spacing w:val="-7"/>
        </w:rPr>
        <w:t xml:space="preserve"> </w:t>
      </w:r>
      <w:r>
        <w:t>which</w:t>
      </w:r>
      <w:r>
        <w:rPr>
          <w:spacing w:val="-8"/>
        </w:rPr>
        <w:t xml:space="preserve"> </w:t>
      </w:r>
      <w:r>
        <w:t>options</w:t>
      </w:r>
      <w:r>
        <w:rPr>
          <w:spacing w:val="-5"/>
        </w:rPr>
        <w:t xml:space="preserve"> </w:t>
      </w:r>
      <w:r>
        <w:t>were</w:t>
      </w:r>
      <w:r>
        <w:rPr>
          <w:spacing w:val="-7"/>
        </w:rPr>
        <w:t xml:space="preserve"> </w:t>
      </w:r>
      <w:r>
        <w:t>assessed</w:t>
      </w:r>
      <w:r>
        <w:rPr>
          <w:spacing w:val="-7"/>
        </w:rPr>
        <w:t xml:space="preserve"> </w:t>
      </w:r>
      <w:r>
        <w:rPr>
          <w:spacing w:val="-4"/>
        </w:rPr>
        <w:t>were:</w:t>
      </w:r>
    </w:p>
    <w:p w14:paraId="6DC7DB04" w14:textId="77777777" w:rsidR="007154E7" w:rsidRDefault="002828F2">
      <w:pPr>
        <w:pStyle w:val="ListParagraph"/>
        <w:numPr>
          <w:ilvl w:val="0"/>
          <w:numId w:val="16"/>
        </w:numPr>
        <w:tabs>
          <w:tab w:val="left" w:pos="686"/>
        </w:tabs>
        <w:spacing w:before="152"/>
        <w:rPr>
          <w:sz w:val="20"/>
        </w:rPr>
      </w:pPr>
      <w:bookmarkStart w:id="1043" w:name="Implementation_costs;_"/>
      <w:bookmarkEnd w:id="1043"/>
      <w:r>
        <w:rPr>
          <w:spacing w:val="-2"/>
          <w:sz w:val="20"/>
        </w:rPr>
        <w:t>Implementation</w:t>
      </w:r>
      <w:r>
        <w:rPr>
          <w:spacing w:val="8"/>
          <w:sz w:val="20"/>
        </w:rPr>
        <w:t xml:space="preserve"> </w:t>
      </w:r>
      <w:r>
        <w:rPr>
          <w:spacing w:val="-2"/>
          <w:sz w:val="20"/>
        </w:rPr>
        <w:t>costs;</w:t>
      </w:r>
    </w:p>
    <w:p w14:paraId="272A2CC7" w14:textId="77777777" w:rsidR="007154E7" w:rsidRDefault="002828F2">
      <w:pPr>
        <w:pStyle w:val="ListParagraph"/>
        <w:numPr>
          <w:ilvl w:val="0"/>
          <w:numId w:val="16"/>
        </w:numPr>
        <w:tabs>
          <w:tab w:val="left" w:pos="686"/>
        </w:tabs>
        <w:spacing w:before="67"/>
        <w:rPr>
          <w:sz w:val="20"/>
        </w:rPr>
      </w:pPr>
      <w:bookmarkStart w:id="1044" w:name="Air_Quality_Benefit;_"/>
      <w:bookmarkEnd w:id="1044"/>
      <w:r>
        <w:rPr>
          <w:sz w:val="20"/>
        </w:rPr>
        <w:t>Air</w:t>
      </w:r>
      <w:r>
        <w:rPr>
          <w:spacing w:val="-5"/>
          <w:sz w:val="20"/>
        </w:rPr>
        <w:t xml:space="preserve"> </w:t>
      </w:r>
      <w:r>
        <w:rPr>
          <w:sz w:val="20"/>
        </w:rPr>
        <w:t>Quality</w:t>
      </w:r>
      <w:r>
        <w:rPr>
          <w:spacing w:val="-7"/>
          <w:sz w:val="20"/>
        </w:rPr>
        <w:t xml:space="preserve"> </w:t>
      </w:r>
      <w:r>
        <w:rPr>
          <w:spacing w:val="-2"/>
          <w:sz w:val="20"/>
        </w:rPr>
        <w:t>Benefit;</w:t>
      </w:r>
    </w:p>
    <w:p w14:paraId="18049FBE" w14:textId="77777777" w:rsidR="007154E7" w:rsidRDefault="002828F2">
      <w:pPr>
        <w:pStyle w:val="ListParagraph"/>
        <w:numPr>
          <w:ilvl w:val="0"/>
          <w:numId w:val="16"/>
        </w:numPr>
        <w:tabs>
          <w:tab w:val="left" w:pos="686"/>
        </w:tabs>
        <w:spacing w:before="66"/>
        <w:rPr>
          <w:sz w:val="20"/>
        </w:rPr>
      </w:pPr>
      <w:bookmarkStart w:id="1045" w:name="Potential_coenvironmental_benefits,_risk"/>
      <w:bookmarkEnd w:id="1045"/>
      <w:r>
        <w:rPr>
          <w:sz w:val="20"/>
        </w:rPr>
        <w:t>Potential</w:t>
      </w:r>
      <w:r>
        <w:rPr>
          <w:spacing w:val="-11"/>
          <w:sz w:val="20"/>
        </w:rPr>
        <w:t xml:space="preserve"> </w:t>
      </w:r>
      <w:r>
        <w:rPr>
          <w:sz w:val="20"/>
        </w:rPr>
        <w:t>co-environmental</w:t>
      </w:r>
      <w:r>
        <w:rPr>
          <w:spacing w:val="-8"/>
          <w:sz w:val="20"/>
        </w:rPr>
        <w:t xml:space="preserve"> </w:t>
      </w:r>
      <w:r>
        <w:rPr>
          <w:sz w:val="20"/>
        </w:rPr>
        <w:t>benefits,</w:t>
      </w:r>
      <w:r>
        <w:rPr>
          <w:spacing w:val="-10"/>
          <w:sz w:val="20"/>
        </w:rPr>
        <w:t xml:space="preserve"> </w:t>
      </w:r>
      <w:r>
        <w:rPr>
          <w:sz w:val="20"/>
        </w:rPr>
        <w:t>risk</w:t>
      </w:r>
      <w:r>
        <w:rPr>
          <w:spacing w:val="-6"/>
          <w:sz w:val="20"/>
        </w:rPr>
        <w:t xml:space="preserve"> </w:t>
      </w:r>
      <w:r>
        <w:rPr>
          <w:sz w:val="20"/>
        </w:rPr>
        <w:t>factors,</w:t>
      </w:r>
      <w:r>
        <w:rPr>
          <w:spacing w:val="-9"/>
          <w:sz w:val="20"/>
        </w:rPr>
        <w:t xml:space="preserve"> </w:t>
      </w:r>
      <w:r>
        <w:rPr>
          <w:sz w:val="20"/>
        </w:rPr>
        <w:t>social</w:t>
      </w:r>
      <w:r>
        <w:rPr>
          <w:spacing w:val="-10"/>
          <w:sz w:val="20"/>
        </w:rPr>
        <w:t xml:space="preserve"> </w:t>
      </w:r>
      <w:r>
        <w:rPr>
          <w:sz w:val="20"/>
        </w:rPr>
        <w:t>impacts</w:t>
      </w:r>
      <w:r>
        <w:rPr>
          <w:spacing w:val="-9"/>
          <w:sz w:val="20"/>
        </w:rPr>
        <w:t xml:space="preserve"> </w:t>
      </w:r>
      <w:r>
        <w:rPr>
          <w:sz w:val="20"/>
        </w:rPr>
        <w:t>and</w:t>
      </w:r>
      <w:r>
        <w:rPr>
          <w:spacing w:val="-9"/>
          <w:sz w:val="20"/>
        </w:rPr>
        <w:t xml:space="preserve"> </w:t>
      </w:r>
      <w:r>
        <w:rPr>
          <w:sz w:val="20"/>
        </w:rPr>
        <w:t>economic</w:t>
      </w:r>
      <w:r>
        <w:rPr>
          <w:spacing w:val="-9"/>
          <w:sz w:val="20"/>
        </w:rPr>
        <w:t xml:space="preserve"> </w:t>
      </w:r>
      <w:r>
        <w:rPr>
          <w:sz w:val="20"/>
        </w:rPr>
        <w:t>impacts;</w:t>
      </w:r>
      <w:r>
        <w:rPr>
          <w:spacing w:val="-9"/>
          <w:sz w:val="20"/>
        </w:rPr>
        <w:t xml:space="preserve"> </w:t>
      </w:r>
      <w:r>
        <w:rPr>
          <w:spacing w:val="-5"/>
          <w:sz w:val="20"/>
        </w:rPr>
        <w:t>and</w:t>
      </w:r>
    </w:p>
    <w:p w14:paraId="04710083" w14:textId="77777777" w:rsidR="007154E7" w:rsidRDefault="002828F2">
      <w:pPr>
        <w:pStyle w:val="ListParagraph"/>
        <w:numPr>
          <w:ilvl w:val="0"/>
          <w:numId w:val="16"/>
        </w:numPr>
        <w:tabs>
          <w:tab w:val="left" w:pos="686"/>
        </w:tabs>
        <w:spacing w:before="67"/>
        <w:rPr>
          <w:sz w:val="20"/>
        </w:rPr>
      </w:pPr>
      <w:bookmarkStart w:id="1046" w:name="Perception_and_practicability._"/>
      <w:bookmarkEnd w:id="1046"/>
      <w:r>
        <w:rPr>
          <w:sz w:val="20"/>
        </w:rPr>
        <w:t>Perception</w:t>
      </w:r>
      <w:r>
        <w:rPr>
          <w:spacing w:val="-8"/>
          <w:sz w:val="20"/>
        </w:rPr>
        <w:t xml:space="preserve"> </w:t>
      </w:r>
      <w:r>
        <w:rPr>
          <w:sz w:val="20"/>
        </w:rPr>
        <w:t>and</w:t>
      </w:r>
      <w:r>
        <w:rPr>
          <w:spacing w:val="-9"/>
          <w:sz w:val="20"/>
        </w:rPr>
        <w:t xml:space="preserve"> </w:t>
      </w:r>
      <w:r>
        <w:rPr>
          <w:spacing w:val="-2"/>
          <w:sz w:val="20"/>
        </w:rPr>
        <w:t>practicability.</w:t>
      </w:r>
    </w:p>
    <w:p w14:paraId="7E2D55D0" w14:textId="77777777" w:rsidR="007154E7" w:rsidRDefault="002828F2">
      <w:pPr>
        <w:pStyle w:val="Heading5"/>
        <w:numPr>
          <w:ilvl w:val="2"/>
          <w:numId w:val="19"/>
        </w:numPr>
        <w:tabs>
          <w:tab w:val="left" w:pos="1365"/>
        </w:tabs>
        <w:spacing w:before="72"/>
      </w:pPr>
      <w:bookmarkStart w:id="1047" w:name="_TOC_250005"/>
      <w:r>
        <w:rPr>
          <w:color w:val="007F91"/>
        </w:rPr>
        <w:t>Air</w:t>
      </w:r>
      <w:r>
        <w:rPr>
          <w:color w:val="007F91"/>
          <w:spacing w:val="-3"/>
        </w:rPr>
        <w:t xml:space="preserve"> </w:t>
      </w:r>
      <w:r>
        <w:rPr>
          <w:color w:val="007F91"/>
        </w:rPr>
        <w:t>Quality</w:t>
      </w:r>
      <w:r>
        <w:rPr>
          <w:color w:val="007F91"/>
          <w:spacing w:val="-5"/>
        </w:rPr>
        <w:t xml:space="preserve"> </w:t>
      </w:r>
      <w:bookmarkEnd w:id="1047"/>
      <w:r>
        <w:rPr>
          <w:color w:val="007F91"/>
          <w:spacing w:val="-2"/>
        </w:rPr>
        <w:t>Benefit</w:t>
      </w:r>
    </w:p>
    <w:p w14:paraId="2C41FD8E" w14:textId="77777777" w:rsidR="007154E7" w:rsidRDefault="002828F2">
      <w:pPr>
        <w:pStyle w:val="BodyText"/>
        <w:spacing w:before="93" w:line="249" w:lineRule="auto"/>
        <w:ind w:left="232" w:right="211"/>
        <w:jc w:val="both"/>
      </w:pPr>
      <w:bookmarkStart w:id="1048" w:name="This_is_a_key_assessment_in_that_the_AQA"/>
      <w:bookmarkEnd w:id="1048"/>
      <w:r>
        <w:t xml:space="preserve">This is a key assessment in that the AQAP must focus on </w:t>
      </w:r>
      <w:proofErr w:type="spellStart"/>
      <w:r>
        <w:t>prioritising</w:t>
      </w:r>
      <w:proofErr w:type="spellEnd"/>
      <w:r>
        <w:t xml:space="preserve"> options that improve air quality most effectively. The assessment is complex in that the detailed assessment of any given option could normally</w:t>
      </w:r>
      <w:r>
        <w:rPr>
          <w:spacing w:val="80"/>
        </w:rPr>
        <w:t xml:space="preserve"> </w:t>
      </w:r>
      <w:r>
        <w:t>be subject to a study of its own requiring significant resources.</w:t>
      </w:r>
    </w:p>
    <w:p w14:paraId="7AA90720" w14:textId="77777777" w:rsidR="007154E7" w:rsidRDefault="002828F2">
      <w:pPr>
        <w:pStyle w:val="BodyText"/>
        <w:spacing w:before="161" w:line="247" w:lineRule="auto"/>
        <w:ind w:left="232" w:right="216" w:hanging="1"/>
        <w:jc w:val="both"/>
      </w:pPr>
      <w:bookmarkStart w:id="1049" w:name="A_semiquantitative_assessment,_relying_o"/>
      <w:bookmarkEnd w:id="1049"/>
      <w:r>
        <w:t>A semi-quantitative assessment, relying on a level of judgement has been adopted. The method used is outlined below:</w:t>
      </w:r>
    </w:p>
    <w:p w14:paraId="41834EF6" w14:textId="77777777" w:rsidR="007154E7" w:rsidRDefault="002828F2">
      <w:pPr>
        <w:pStyle w:val="ListParagraph"/>
        <w:numPr>
          <w:ilvl w:val="0"/>
          <w:numId w:val="15"/>
        </w:numPr>
        <w:tabs>
          <w:tab w:val="left" w:pos="686"/>
        </w:tabs>
        <w:spacing w:before="211" w:line="180" w:lineRule="auto"/>
        <w:ind w:right="214"/>
        <w:rPr>
          <w:sz w:val="20"/>
        </w:rPr>
      </w:pPr>
      <w:bookmarkStart w:id="1050" w:name="The_description_of_the_option_and_the_pr"/>
      <w:bookmarkEnd w:id="1050"/>
      <w:r>
        <w:rPr>
          <w:sz w:val="20"/>
        </w:rPr>
        <w:t>The</w:t>
      </w:r>
      <w:r>
        <w:rPr>
          <w:spacing w:val="35"/>
          <w:sz w:val="20"/>
        </w:rPr>
        <w:t xml:space="preserve"> </w:t>
      </w:r>
      <w:r>
        <w:rPr>
          <w:sz w:val="20"/>
        </w:rPr>
        <w:t>description</w:t>
      </w:r>
      <w:r>
        <w:rPr>
          <w:spacing w:val="35"/>
          <w:sz w:val="20"/>
        </w:rPr>
        <w:t xml:space="preserve"> </w:t>
      </w:r>
      <w:r>
        <w:rPr>
          <w:sz w:val="20"/>
        </w:rPr>
        <w:t>of</w:t>
      </w:r>
      <w:r>
        <w:rPr>
          <w:spacing w:val="37"/>
          <w:sz w:val="20"/>
        </w:rPr>
        <w:t xml:space="preserve"> </w:t>
      </w:r>
      <w:r>
        <w:rPr>
          <w:sz w:val="20"/>
        </w:rPr>
        <w:t>the</w:t>
      </w:r>
      <w:r>
        <w:rPr>
          <w:spacing w:val="35"/>
          <w:sz w:val="20"/>
        </w:rPr>
        <w:t xml:space="preserve"> </w:t>
      </w:r>
      <w:r>
        <w:rPr>
          <w:sz w:val="20"/>
        </w:rPr>
        <w:t>option</w:t>
      </w:r>
      <w:r>
        <w:rPr>
          <w:spacing w:val="35"/>
          <w:sz w:val="20"/>
        </w:rPr>
        <w:t xml:space="preserve"> </w:t>
      </w:r>
      <w:r>
        <w:rPr>
          <w:sz w:val="20"/>
        </w:rPr>
        <w:t>and</w:t>
      </w:r>
      <w:r>
        <w:rPr>
          <w:spacing w:val="35"/>
          <w:sz w:val="20"/>
        </w:rPr>
        <w:t xml:space="preserve"> </w:t>
      </w:r>
      <w:r>
        <w:rPr>
          <w:sz w:val="20"/>
        </w:rPr>
        <w:t>the</w:t>
      </w:r>
      <w:r>
        <w:rPr>
          <w:spacing w:val="37"/>
          <w:sz w:val="20"/>
        </w:rPr>
        <w:t xml:space="preserve"> </w:t>
      </w:r>
      <w:r>
        <w:rPr>
          <w:sz w:val="20"/>
        </w:rPr>
        <w:t>proposed</w:t>
      </w:r>
      <w:r>
        <w:rPr>
          <w:spacing w:val="35"/>
          <w:sz w:val="20"/>
        </w:rPr>
        <w:t xml:space="preserve"> </w:t>
      </w:r>
      <w:r>
        <w:rPr>
          <w:sz w:val="20"/>
        </w:rPr>
        <w:t>change</w:t>
      </w:r>
      <w:r>
        <w:rPr>
          <w:spacing w:val="35"/>
          <w:sz w:val="20"/>
        </w:rPr>
        <w:t xml:space="preserve"> </w:t>
      </w:r>
      <w:r>
        <w:rPr>
          <w:sz w:val="20"/>
        </w:rPr>
        <w:t>to</w:t>
      </w:r>
      <w:r>
        <w:rPr>
          <w:spacing w:val="35"/>
          <w:sz w:val="20"/>
        </w:rPr>
        <w:t xml:space="preserve"> </w:t>
      </w:r>
      <w:r>
        <w:rPr>
          <w:sz w:val="20"/>
        </w:rPr>
        <w:t>be</w:t>
      </w:r>
      <w:r>
        <w:rPr>
          <w:spacing w:val="35"/>
          <w:sz w:val="20"/>
        </w:rPr>
        <w:t xml:space="preserve"> </w:t>
      </w:r>
      <w:r>
        <w:rPr>
          <w:sz w:val="20"/>
        </w:rPr>
        <w:t>brought</w:t>
      </w:r>
      <w:r>
        <w:rPr>
          <w:spacing w:val="35"/>
          <w:sz w:val="20"/>
        </w:rPr>
        <w:t xml:space="preserve"> </w:t>
      </w:r>
      <w:r>
        <w:rPr>
          <w:sz w:val="20"/>
        </w:rPr>
        <w:t>about</w:t>
      </w:r>
      <w:r>
        <w:rPr>
          <w:spacing w:val="40"/>
          <w:sz w:val="20"/>
        </w:rPr>
        <w:t xml:space="preserve"> </w:t>
      </w:r>
      <w:r>
        <w:rPr>
          <w:sz w:val="20"/>
        </w:rPr>
        <w:t>by</w:t>
      </w:r>
      <w:r>
        <w:rPr>
          <w:spacing w:val="32"/>
          <w:sz w:val="20"/>
        </w:rPr>
        <w:t xml:space="preserve"> </w:t>
      </w:r>
      <w:r>
        <w:rPr>
          <w:sz w:val="20"/>
        </w:rPr>
        <w:t>the</w:t>
      </w:r>
      <w:r>
        <w:rPr>
          <w:spacing w:val="37"/>
          <w:sz w:val="20"/>
        </w:rPr>
        <w:t xml:space="preserve"> </w:t>
      </w:r>
      <w:r>
        <w:rPr>
          <w:sz w:val="20"/>
        </w:rPr>
        <w:t>option</w:t>
      </w:r>
      <w:r>
        <w:rPr>
          <w:spacing w:val="37"/>
          <w:sz w:val="20"/>
        </w:rPr>
        <w:t xml:space="preserve"> </w:t>
      </w:r>
      <w:r>
        <w:rPr>
          <w:sz w:val="20"/>
        </w:rPr>
        <w:t>is</w:t>
      </w:r>
      <w:r>
        <w:rPr>
          <w:spacing w:val="36"/>
          <w:sz w:val="20"/>
        </w:rPr>
        <w:t xml:space="preserve"> </w:t>
      </w:r>
      <w:r>
        <w:rPr>
          <w:sz w:val="20"/>
        </w:rPr>
        <w:t xml:space="preserve">used </w:t>
      </w:r>
      <w:bookmarkStart w:id="1051" w:name="alongside_the_source_apportionment_analy"/>
      <w:bookmarkEnd w:id="1051"/>
      <w:r>
        <w:rPr>
          <w:sz w:val="20"/>
        </w:rPr>
        <w:t>alongside the source apportionment analysis (Chapter 3) to define what proportion of emissions would</w:t>
      </w:r>
    </w:p>
    <w:p w14:paraId="6579026A" w14:textId="77777777" w:rsidR="007154E7" w:rsidRDefault="002828F2">
      <w:pPr>
        <w:pStyle w:val="BodyText"/>
        <w:spacing w:before="20"/>
        <w:ind w:left="686"/>
      </w:pPr>
      <w:r>
        <w:t>potentially</w:t>
      </w:r>
      <w:r>
        <w:rPr>
          <w:spacing w:val="-7"/>
        </w:rPr>
        <w:t xml:space="preserve"> </w:t>
      </w:r>
      <w:r>
        <w:t>be</w:t>
      </w:r>
      <w:r>
        <w:rPr>
          <w:spacing w:val="-4"/>
        </w:rPr>
        <w:t xml:space="preserve"> </w:t>
      </w:r>
      <w:r>
        <w:t>affected</w:t>
      </w:r>
      <w:r>
        <w:rPr>
          <w:spacing w:val="-5"/>
        </w:rPr>
        <w:t xml:space="preserve"> </w:t>
      </w:r>
      <w:r>
        <w:t>by</w:t>
      </w:r>
      <w:r>
        <w:rPr>
          <w:spacing w:val="-8"/>
        </w:rPr>
        <w:t xml:space="preserve"> </w:t>
      </w:r>
      <w:r>
        <w:t>the</w:t>
      </w:r>
      <w:r>
        <w:rPr>
          <w:spacing w:val="-6"/>
        </w:rPr>
        <w:t xml:space="preserve"> </w:t>
      </w:r>
      <w:r>
        <w:t>action</w:t>
      </w:r>
      <w:r>
        <w:rPr>
          <w:spacing w:val="-5"/>
        </w:rPr>
        <w:t xml:space="preserve"> </w:t>
      </w:r>
      <w:r>
        <w:t>plan</w:t>
      </w:r>
      <w:r>
        <w:rPr>
          <w:spacing w:val="-6"/>
        </w:rPr>
        <w:t xml:space="preserve"> </w:t>
      </w:r>
      <w:r>
        <w:rPr>
          <w:spacing w:val="-2"/>
        </w:rPr>
        <w:t>measure;</w:t>
      </w:r>
    </w:p>
    <w:p w14:paraId="6E5E8E8C" w14:textId="77777777" w:rsidR="007154E7" w:rsidRDefault="002828F2">
      <w:pPr>
        <w:pStyle w:val="ListParagraph"/>
        <w:numPr>
          <w:ilvl w:val="0"/>
          <w:numId w:val="15"/>
        </w:numPr>
        <w:tabs>
          <w:tab w:val="left" w:pos="686"/>
        </w:tabs>
        <w:spacing w:before="218" w:line="180" w:lineRule="auto"/>
        <w:ind w:right="214"/>
        <w:rPr>
          <w:sz w:val="20"/>
        </w:rPr>
      </w:pPr>
      <w:bookmarkStart w:id="1052" w:name="The_proportion_of_emissions_potentially_"/>
      <w:bookmarkEnd w:id="1052"/>
      <w:r>
        <w:rPr>
          <w:sz w:val="20"/>
        </w:rPr>
        <w:t>The</w:t>
      </w:r>
      <w:r>
        <w:rPr>
          <w:spacing w:val="19"/>
          <w:sz w:val="20"/>
        </w:rPr>
        <w:t xml:space="preserve"> </w:t>
      </w:r>
      <w:r>
        <w:rPr>
          <w:sz w:val="20"/>
        </w:rPr>
        <w:t>proportion</w:t>
      </w:r>
      <w:r>
        <w:rPr>
          <w:spacing w:val="22"/>
          <w:sz w:val="20"/>
        </w:rPr>
        <w:t xml:space="preserve"> </w:t>
      </w:r>
      <w:r>
        <w:rPr>
          <w:sz w:val="20"/>
        </w:rPr>
        <w:t>of</w:t>
      </w:r>
      <w:r>
        <w:rPr>
          <w:spacing w:val="22"/>
          <w:sz w:val="20"/>
        </w:rPr>
        <w:t xml:space="preserve"> </w:t>
      </w:r>
      <w:r>
        <w:rPr>
          <w:sz w:val="20"/>
        </w:rPr>
        <w:t>emissions</w:t>
      </w:r>
      <w:r>
        <w:rPr>
          <w:spacing w:val="21"/>
          <w:sz w:val="20"/>
        </w:rPr>
        <w:t xml:space="preserve"> </w:t>
      </w:r>
      <w:r>
        <w:rPr>
          <w:sz w:val="20"/>
        </w:rPr>
        <w:t>potentially</w:t>
      </w:r>
      <w:r>
        <w:rPr>
          <w:spacing w:val="19"/>
          <w:sz w:val="20"/>
        </w:rPr>
        <w:t xml:space="preserve"> </w:t>
      </w:r>
      <w:r>
        <w:rPr>
          <w:sz w:val="20"/>
        </w:rPr>
        <w:t>affected</w:t>
      </w:r>
      <w:r>
        <w:rPr>
          <w:spacing w:val="19"/>
          <w:sz w:val="20"/>
        </w:rPr>
        <w:t xml:space="preserve"> </w:t>
      </w:r>
      <w:r>
        <w:rPr>
          <w:sz w:val="20"/>
        </w:rPr>
        <w:t>by the</w:t>
      </w:r>
      <w:r>
        <w:rPr>
          <w:spacing w:val="19"/>
          <w:sz w:val="20"/>
        </w:rPr>
        <w:t xml:space="preserve"> </w:t>
      </w:r>
      <w:r>
        <w:rPr>
          <w:sz w:val="20"/>
        </w:rPr>
        <w:t>option</w:t>
      </w:r>
      <w:r>
        <w:rPr>
          <w:spacing w:val="22"/>
          <w:sz w:val="20"/>
        </w:rPr>
        <w:t xml:space="preserve"> </w:t>
      </w:r>
      <w:r>
        <w:rPr>
          <w:sz w:val="20"/>
        </w:rPr>
        <w:t>and</w:t>
      </w:r>
      <w:r>
        <w:rPr>
          <w:spacing w:val="22"/>
          <w:sz w:val="20"/>
        </w:rPr>
        <w:t xml:space="preserve"> </w:t>
      </w:r>
      <w:r>
        <w:rPr>
          <w:sz w:val="20"/>
        </w:rPr>
        <w:t>the</w:t>
      </w:r>
      <w:r>
        <w:rPr>
          <w:spacing w:val="22"/>
          <w:sz w:val="20"/>
        </w:rPr>
        <w:t xml:space="preserve"> </w:t>
      </w:r>
      <w:r>
        <w:rPr>
          <w:sz w:val="20"/>
        </w:rPr>
        <w:t>view</w:t>
      </w:r>
      <w:r>
        <w:rPr>
          <w:spacing w:val="20"/>
          <w:sz w:val="20"/>
        </w:rPr>
        <w:t xml:space="preserve"> </w:t>
      </w:r>
      <w:r>
        <w:rPr>
          <w:sz w:val="20"/>
        </w:rPr>
        <w:t>on</w:t>
      </w:r>
      <w:r>
        <w:rPr>
          <w:spacing w:val="22"/>
          <w:sz w:val="20"/>
        </w:rPr>
        <w:t xml:space="preserve"> </w:t>
      </w:r>
      <w:r>
        <w:rPr>
          <w:sz w:val="20"/>
        </w:rPr>
        <w:t>how far</w:t>
      </w:r>
      <w:r>
        <w:rPr>
          <w:spacing w:val="21"/>
          <w:sz w:val="20"/>
        </w:rPr>
        <w:t xml:space="preserve"> </w:t>
      </w:r>
      <w:r>
        <w:rPr>
          <w:sz w:val="20"/>
        </w:rPr>
        <w:t>they could</w:t>
      </w:r>
      <w:r>
        <w:rPr>
          <w:spacing w:val="22"/>
          <w:sz w:val="20"/>
        </w:rPr>
        <w:t xml:space="preserve"> </w:t>
      </w:r>
      <w:r>
        <w:rPr>
          <w:sz w:val="20"/>
        </w:rPr>
        <w:t xml:space="preserve">be </w:t>
      </w:r>
      <w:bookmarkStart w:id="1053" w:name="changed_by_the_option_are_combined_to_ex"/>
      <w:bookmarkEnd w:id="1053"/>
      <w:r>
        <w:rPr>
          <w:sz w:val="20"/>
        </w:rPr>
        <w:t>changed by the option are combined to express a view on how much emissions may be reduced in the</w:t>
      </w:r>
    </w:p>
    <w:p w14:paraId="3C8F7C3B" w14:textId="77777777" w:rsidR="007154E7" w:rsidRDefault="002828F2">
      <w:pPr>
        <w:pStyle w:val="BodyText"/>
        <w:spacing w:before="19"/>
        <w:ind w:left="686"/>
      </w:pPr>
      <w:r>
        <w:t>AQMA</w:t>
      </w:r>
      <w:r>
        <w:rPr>
          <w:spacing w:val="-5"/>
        </w:rPr>
        <w:t xml:space="preserve"> </w:t>
      </w:r>
      <w:r>
        <w:t>due</w:t>
      </w:r>
      <w:r>
        <w:rPr>
          <w:spacing w:val="-6"/>
        </w:rPr>
        <w:t xml:space="preserve"> </w:t>
      </w:r>
      <w:r>
        <w:t>to</w:t>
      </w:r>
      <w:r>
        <w:rPr>
          <w:spacing w:val="-4"/>
        </w:rPr>
        <w:t xml:space="preserve"> </w:t>
      </w:r>
      <w:r>
        <w:t>the</w:t>
      </w:r>
      <w:r>
        <w:rPr>
          <w:spacing w:val="-4"/>
        </w:rPr>
        <w:t xml:space="preserve"> </w:t>
      </w:r>
      <w:r>
        <w:t>action</w:t>
      </w:r>
      <w:r>
        <w:rPr>
          <w:spacing w:val="-6"/>
        </w:rPr>
        <w:t xml:space="preserve"> </w:t>
      </w:r>
      <w:r>
        <w:t>plan</w:t>
      </w:r>
      <w:r>
        <w:rPr>
          <w:spacing w:val="-7"/>
        </w:rPr>
        <w:t xml:space="preserve"> </w:t>
      </w:r>
      <w:r>
        <w:t>measure;</w:t>
      </w:r>
      <w:r>
        <w:rPr>
          <w:spacing w:val="-6"/>
        </w:rPr>
        <w:t xml:space="preserve"> </w:t>
      </w:r>
      <w:r>
        <w:rPr>
          <w:spacing w:val="-5"/>
        </w:rPr>
        <w:t>and</w:t>
      </w:r>
    </w:p>
    <w:p w14:paraId="679DC883" w14:textId="77777777" w:rsidR="007154E7" w:rsidRDefault="002828F2">
      <w:pPr>
        <w:pStyle w:val="ListParagraph"/>
        <w:numPr>
          <w:ilvl w:val="0"/>
          <w:numId w:val="15"/>
        </w:numPr>
        <w:tabs>
          <w:tab w:val="left" w:pos="686"/>
        </w:tabs>
        <w:spacing w:before="216" w:line="180" w:lineRule="auto"/>
        <w:ind w:right="212"/>
        <w:rPr>
          <w:sz w:val="20"/>
        </w:rPr>
      </w:pPr>
      <w:bookmarkStart w:id="1054" w:name="A_view_is_then_expressed_on_how_signific"/>
      <w:bookmarkEnd w:id="1054"/>
      <w:r>
        <w:rPr>
          <w:sz w:val="20"/>
        </w:rPr>
        <w:t>A</w:t>
      </w:r>
      <w:r>
        <w:rPr>
          <w:spacing w:val="29"/>
          <w:sz w:val="20"/>
        </w:rPr>
        <w:t xml:space="preserve"> </w:t>
      </w:r>
      <w:r>
        <w:rPr>
          <w:sz w:val="20"/>
        </w:rPr>
        <w:t>view</w:t>
      </w:r>
      <w:r>
        <w:rPr>
          <w:spacing w:val="28"/>
          <w:sz w:val="20"/>
        </w:rPr>
        <w:t xml:space="preserve"> </w:t>
      </w:r>
      <w:r>
        <w:rPr>
          <w:sz w:val="20"/>
        </w:rPr>
        <w:t>is</w:t>
      </w:r>
      <w:r>
        <w:rPr>
          <w:spacing w:val="31"/>
          <w:sz w:val="20"/>
        </w:rPr>
        <w:t xml:space="preserve"> </w:t>
      </w:r>
      <w:r>
        <w:rPr>
          <w:sz w:val="20"/>
        </w:rPr>
        <w:t>then</w:t>
      </w:r>
      <w:r>
        <w:rPr>
          <w:spacing w:val="30"/>
          <w:sz w:val="20"/>
        </w:rPr>
        <w:t xml:space="preserve"> </w:t>
      </w:r>
      <w:r>
        <w:rPr>
          <w:sz w:val="20"/>
        </w:rPr>
        <w:t>expressed</w:t>
      </w:r>
      <w:r>
        <w:rPr>
          <w:spacing w:val="32"/>
          <w:sz w:val="20"/>
        </w:rPr>
        <w:t xml:space="preserve"> </w:t>
      </w:r>
      <w:r>
        <w:rPr>
          <w:sz w:val="20"/>
        </w:rPr>
        <w:t>on</w:t>
      </w:r>
      <w:r>
        <w:rPr>
          <w:spacing w:val="30"/>
          <w:sz w:val="20"/>
        </w:rPr>
        <w:t xml:space="preserve"> </w:t>
      </w:r>
      <w:r>
        <w:rPr>
          <w:sz w:val="20"/>
        </w:rPr>
        <w:t>how</w:t>
      </w:r>
      <w:r>
        <w:rPr>
          <w:spacing w:val="28"/>
          <w:sz w:val="20"/>
        </w:rPr>
        <w:t xml:space="preserve"> </w:t>
      </w:r>
      <w:r>
        <w:rPr>
          <w:sz w:val="20"/>
        </w:rPr>
        <w:t>significant</w:t>
      </w:r>
      <w:r>
        <w:rPr>
          <w:spacing w:val="30"/>
          <w:sz w:val="20"/>
        </w:rPr>
        <w:t xml:space="preserve"> </w:t>
      </w:r>
      <w:r>
        <w:rPr>
          <w:sz w:val="20"/>
        </w:rPr>
        <w:t>this</w:t>
      </w:r>
      <w:r>
        <w:rPr>
          <w:spacing w:val="31"/>
          <w:sz w:val="20"/>
        </w:rPr>
        <w:t xml:space="preserve"> </w:t>
      </w:r>
      <w:r>
        <w:rPr>
          <w:sz w:val="20"/>
        </w:rPr>
        <w:t>change</w:t>
      </w:r>
      <w:r>
        <w:rPr>
          <w:spacing w:val="30"/>
          <w:sz w:val="20"/>
        </w:rPr>
        <w:t xml:space="preserve"> </w:t>
      </w:r>
      <w:r>
        <w:rPr>
          <w:sz w:val="20"/>
        </w:rPr>
        <w:t>in</w:t>
      </w:r>
      <w:r>
        <w:rPr>
          <w:spacing w:val="30"/>
          <w:sz w:val="20"/>
        </w:rPr>
        <w:t xml:space="preserve"> </w:t>
      </w:r>
      <w:r>
        <w:rPr>
          <w:sz w:val="20"/>
        </w:rPr>
        <w:t>emissions</w:t>
      </w:r>
      <w:r>
        <w:rPr>
          <w:spacing w:val="31"/>
          <w:sz w:val="20"/>
        </w:rPr>
        <w:t xml:space="preserve"> </w:t>
      </w:r>
      <w:r>
        <w:rPr>
          <w:sz w:val="20"/>
        </w:rPr>
        <w:t>would</w:t>
      </w:r>
      <w:r>
        <w:rPr>
          <w:spacing w:val="32"/>
          <w:sz w:val="20"/>
        </w:rPr>
        <w:t xml:space="preserve"> </w:t>
      </w:r>
      <w:r>
        <w:rPr>
          <w:sz w:val="20"/>
        </w:rPr>
        <w:t>be</w:t>
      </w:r>
      <w:r>
        <w:rPr>
          <w:spacing w:val="30"/>
          <w:sz w:val="20"/>
        </w:rPr>
        <w:t xml:space="preserve"> </w:t>
      </w:r>
      <w:r>
        <w:rPr>
          <w:sz w:val="20"/>
        </w:rPr>
        <w:t>in</w:t>
      </w:r>
      <w:r>
        <w:rPr>
          <w:spacing w:val="30"/>
          <w:sz w:val="20"/>
        </w:rPr>
        <w:t xml:space="preserve"> </w:t>
      </w:r>
      <w:r>
        <w:rPr>
          <w:sz w:val="20"/>
        </w:rPr>
        <w:t>terms</w:t>
      </w:r>
      <w:r>
        <w:rPr>
          <w:spacing w:val="31"/>
          <w:sz w:val="20"/>
        </w:rPr>
        <w:t xml:space="preserve"> </w:t>
      </w:r>
      <w:r>
        <w:rPr>
          <w:sz w:val="20"/>
        </w:rPr>
        <w:t>of</w:t>
      </w:r>
      <w:r>
        <w:rPr>
          <w:spacing w:val="30"/>
          <w:sz w:val="20"/>
        </w:rPr>
        <w:t xml:space="preserve"> </w:t>
      </w:r>
      <w:r>
        <w:rPr>
          <w:sz w:val="20"/>
        </w:rPr>
        <w:t xml:space="preserve">making </w:t>
      </w:r>
      <w:bookmarkStart w:id="1055" w:name="progress_towards_the_air_quality_standar"/>
      <w:bookmarkEnd w:id="1055"/>
      <w:r>
        <w:rPr>
          <w:sz w:val="20"/>
        </w:rPr>
        <w:t>progress towards the air quality standard in the AQMA.</w:t>
      </w:r>
    </w:p>
    <w:p w14:paraId="2B2224B4" w14:textId="77777777" w:rsidR="007154E7" w:rsidRDefault="002828F2">
      <w:pPr>
        <w:pStyle w:val="BodyText"/>
        <w:spacing w:before="182" w:line="247" w:lineRule="auto"/>
        <w:ind w:left="232"/>
      </w:pPr>
      <w:bookmarkStart w:id="1056" w:name="For_the_purpose_of_the_AQ_assessment_the"/>
      <w:bookmarkEnd w:id="1056"/>
      <w:r>
        <w:t>For</w:t>
      </w:r>
      <w:r>
        <w:rPr>
          <w:spacing w:val="16"/>
        </w:rPr>
        <w:t xml:space="preserve"> </w:t>
      </w:r>
      <w:r>
        <w:t>the purpose of</w:t>
      </w:r>
      <w:r>
        <w:rPr>
          <w:spacing w:val="18"/>
        </w:rPr>
        <w:t xml:space="preserve"> </w:t>
      </w:r>
      <w:r>
        <w:t>the AQ</w:t>
      </w:r>
      <w:r>
        <w:rPr>
          <w:spacing w:val="19"/>
        </w:rPr>
        <w:t xml:space="preserve"> </w:t>
      </w:r>
      <w:r>
        <w:t>assessment the result of</w:t>
      </w:r>
      <w:r>
        <w:rPr>
          <w:spacing w:val="18"/>
        </w:rPr>
        <w:t xml:space="preserve"> </w:t>
      </w:r>
      <w:r>
        <w:t>the air</w:t>
      </w:r>
      <w:r>
        <w:rPr>
          <w:spacing w:val="16"/>
        </w:rPr>
        <w:t xml:space="preserve"> </w:t>
      </w:r>
      <w:r>
        <w:t>quality benefit has</w:t>
      </w:r>
      <w:r>
        <w:rPr>
          <w:spacing w:val="17"/>
        </w:rPr>
        <w:t xml:space="preserve"> </w:t>
      </w:r>
      <w:r>
        <w:t>been assessed as</w:t>
      </w:r>
      <w:r>
        <w:rPr>
          <w:spacing w:val="17"/>
        </w:rPr>
        <w:t xml:space="preserve"> </w:t>
      </w:r>
      <w:r>
        <w:t xml:space="preserve">having a </w:t>
      </w:r>
      <w:r>
        <w:rPr>
          <w:spacing w:val="-2"/>
        </w:rPr>
        <w:t>potentially:</w:t>
      </w:r>
    </w:p>
    <w:p w14:paraId="57E6E26F" w14:textId="77777777" w:rsidR="007154E7" w:rsidRDefault="002828F2">
      <w:pPr>
        <w:pStyle w:val="ListParagraph"/>
        <w:numPr>
          <w:ilvl w:val="0"/>
          <w:numId w:val="15"/>
        </w:numPr>
        <w:tabs>
          <w:tab w:val="left" w:pos="686"/>
        </w:tabs>
        <w:spacing w:before="149"/>
        <w:rPr>
          <w:sz w:val="20"/>
        </w:rPr>
      </w:pPr>
      <w:bookmarkStart w:id="1057" w:name="Low_local_AQ_benefit_equals_1%_improveme"/>
      <w:bookmarkEnd w:id="1057"/>
      <w:r>
        <w:rPr>
          <w:sz w:val="20"/>
        </w:rPr>
        <w:t>Low</w:t>
      </w:r>
      <w:r>
        <w:rPr>
          <w:spacing w:val="-7"/>
          <w:sz w:val="20"/>
        </w:rPr>
        <w:t xml:space="preserve"> </w:t>
      </w:r>
      <w:r>
        <w:rPr>
          <w:sz w:val="20"/>
        </w:rPr>
        <w:t>local</w:t>
      </w:r>
      <w:r>
        <w:rPr>
          <w:spacing w:val="-6"/>
          <w:sz w:val="20"/>
        </w:rPr>
        <w:t xml:space="preserve"> </w:t>
      </w:r>
      <w:r>
        <w:rPr>
          <w:sz w:val="20"/>
        </w:rPr>
        <w:t>AQ</w:t>
      </w:r>
      <w:r>
        <w:rPr>
          <w:spacing w:val="-2"/>
          <w:sz w:val="20"/>
        </w:rPr>
        <w:t xml:space="preserve"> </w:t>
      </w:r>
      <w:r>
        <w:rPr>
          <w:sz w:val="20"/>
        </w:rPr>
        <w:t>benefit</w:t>
      </w:r>
      <w:r>
        <w:rPr>
          <w:spacing w:val="-7"/>
          <w:sz w:val="20"/>
        </w:rPr>
        <w:t xml:space="preserve"> </w:t>
      </w:r>
      <w:r>
        <w:rPr>
          <w:sz w:val="20"/>
        </w:rPr>
        <w:t>equals</w:t>
      </w:r>
      <w:r>
        <w:rPr>
          <w:spacing w:val="-5"/>
          <w:sz w:val="20"/>
        </w:rPr>
        <w:t xml:space="preserve"> </w:t>
      </w:r>
      <w:r>
        <w:rPr>
          <w:sz w:val="20"/>
        </w:rPr>
        <w:t>1%</w:t>
      </w:r>
      <w:r>
        <w:rPr>
          <w:spacing w:val="-6"/>
          <w:sz w:val="20"/>
        </w:rPr>
        <w:t xml:space="preserve"> </w:t>
      </w:r>
      <w:r>
        <w:rPr>
          <w:spacing w:val="-2"/>
          <w:sz w:val="20"/>
        </w:rPr>
        <w:t>improvement;</w:t>
      </w:r>
    </w:p>
    <w:p w14:paraId="4F899C62" w14:textId="77777777" w:rsidR="007154E7" w:rsidRDefault="002828F2">
      <w:pPr>
        <w:pStyle w:val="ListParagraph"/>
        <w:numPr>
          <w:ilvl w:val="0"/>
          <w:numId w:val="15"/>
        </w:numPr>
        <w:tabs>
          <w:tab w:val="left" w:pos="686"/>
        </w:tabs>
        <w:spacing w:before="64"/>
        <w:rPr>
          <w:sz w:val="20"/>
        </w:rPr>
      </w:pPr>
      <w:bookmarkStart w:id="1058" w:name="Medium_local_AQ_benefit_equals_25%;_and_"/>
      <w:bookmarkEnd w:id="1058"/>
      <w:r>
        <w:rPr>
          <w:sz w:val="20"/>
        </w:rPr>
        <w:t>Medium</w:t>
      </w:r>
      <w:r>
        <w:rPr>
          <w:spacing w:val="-3"/>
          <w:sz w:val="20"/>
        </w:rPr>
        <w:t xml:space="preserve"> </w:t>
      </w:r>
      <w:r>
        <w:rPr>
          <w:sz w:val="20"/>
        </w:rPr>
        <w:t>local</w:t>
      </w:r>
      <w:r>
        <w:rPr>
          <w:spacing w:val="-7"/>
          <w:sz w:val="20"/>
        </w:rPr>
        <w:t xml:space="preserve"> </w:t>
      </w:r>
      <w:r>
        <w:rPr>
          <w:sz w:val="20"/>
        </w:rPr>
        <w:t>AQ</w:t>
      </w:r>
      <w:r>
        <w:rPr>
          <w:spacing w:val="-6"/>
          <w:sz w:val="20"/>
        </w:rPr>
        <w:t xml:space="preserve"> </w:t>
      </w:r>
      <w:r>
        <w:rPr>
          <w:sz w:val="20"/>
        </w:rPr>
        <w:t>benefit</w:t>
      </w:r>
      <w:r>
        <w:rPr>
          <w:spacing w:val="-7"/>
          <w:sz w:val="20"/>
        </w:rPr>
        <w:t xml:space="preserve"> </w:t>
      </w:r>
      <w:r>
        <w:rPr>
          <w:sz w:val="20"/>
        </w:rPr>
        <w:t>equals</w:t>
      </w:r>
      <w:r>
        <w:rPr>
          <w:spacing w:val="42"/>
          <w:sz w:val="20"/>
        </w:rPr>
        <w:t xml:space="preserve"> </w:t>
      </w:r>
      <w:r>
        <w:rPr>
          <w:sz w:val="20"/>
        </w:rPr>
        <w:t>2-5%;</w:t>
      </w:r>
      <w:r>
        <w:rPr>
          <w:spacing w:val="-5"/>
          <w:sz w:val="20"/>
        </w:rPr>
        <w:t xml:space="preserve"> and</w:t>
      </w:r>
    </w:p>
    <w:p w14:paraId="6D413031" w14:textId="77777777" w:rsidR="007154E7" w:rsidRDefault="002828F2">
      <w:pPr>
        <w:pStyle w:val="ListParagraph"/>
        <w:numPr>
          <w:ilvl w:val="0"/>
          <w:numId w:val="15"/>
        </w:numPr>
        <w:tabs>
          <w:tab w:val="left" w:pos="686"/>
        </w:tabs>
        <w:spacing w:before="67"/>
        <w:rPr>
          <w:sz w:val="20"/>
        </w:rPr>
      </w:pPr>
      <w:bookmarkStart w:id="1059" w:name="Large_local_AQ_benefit_equals_&gt;5%._"/>
      <w:bookmarkEnd w:id="1059"/>
      <w:r>
        <w:rPr>
          <w:sz w:val="20"/>
        </w:rPr>
        <w:t>Large</w:t>
      </w:r>
      <w:r>
        <w:rPr>
          <w:spacing w:val="-6"/>
          <w:sz w:val="20"/>
        </w:rPr>
        <w:t xml:space="preserve"> </w:t>
      </w:r>
      <w:r>
        <w:rPr>
          <w:sz w:val="20"/>
        </w:rPr>
        <w:t>local</w:t>
      </w:r>
      <w:r>
        <w:rPr>
          <w:spacing w:val="-9"/>
          <w:sz w:val="20"/>
        </w:rPr>
        <w:t xml:space="preserve"> </w:t>
      </w:r>
      <w:r>
        <w:rPr>
          <w:sz w:val="20"/>
        </w:rPr>
        <w:t>AQ</w:t>
      </w:r>
      <w:r>
        <w:rPr>
          <w:spacing w:val="-3"/>
          <w:sz w:val="20"/>
        </w:rPr>
        <w:t xml:space="preserve"> </w:t>
      </w:r>
      <w:r>
        <w:rPr>
          <w:sz w:val="20"/>
        </w:rPr>
        <w:t>benefit</w:t>
      </w:r>
      <w:r>
        <w:rPr>
          <w:spacing w:val="-8"/>
          <w:sz w:val="20"/>
        </w:rPr>
        <w:t xml:space="preserve"> </w:t>
      </w:r>
      <w:r>
        <w:rPr>
          <w:sz w:val="20"/>
        </w:rPr>
        <w:t>equals</w:t>
      </w:r>
      <w:r>
        <w:rPr>
          <w:spacing w:val="-7"/>
          <w:sz w:val="20"/>
        </w:rPr>
        <w:t xml:space="preserve"> </w:t>
      </w:r>
      <w:r>
        <w:rPr>
          <w:spacing w:val="-4"/>
          <w:sz w:val="20"/>
        </w:rPr>
        <w:t>&gt;5%.</w:t>
      </w:r>
    </w:p>
    <w:p w14:paraId="78E2CAC6" w14:textId="77777777" w:rsidR="007154E7" w:rsidRDefault="002828F2">
      <w:pPr>
        <w:pStyle w:val="BodyText"/>
        <w:spacing w:before="83"/>
        <w:ind w:left="232"/>
      </w:pPr>
      <w:bookmarkStart w:id="1060" w:name="Air_Quality_benefit_has_been_presented_u"/>
      <w:bookmarkEnd w:id="1060"/>
      <w:r>
        <w:t>Air</w:t>
      </w:r>
      <w:r>
        <w:rPr>
          <w:spacing w:val="-7"/>
        </w:rPr>
        <w:t xml:space="preserve"> </w:t>
      </w:r>
      <w:r>
        <w:t>Quality</w:t>
      </w:r>
      <w:r>
        <w:rPr>
          <w:spacing w:val="-8"/>
        </w:rPr>
        <w:t xml:space="preserve"> </w:t>
      </w:r>
      <w:r>
        <w:t>benefit</w:t>
      </w:r>
      <w:r>
        <w:rPr>
          <w:spacing w:val="-7"/>
        </w:rPr>
        <w:t xml:space="preserve"> </w:t>
      </w:r>
      <w:r>
        <w:t>has</w:t>
      </w:r>
      <w:r>
        <w:rPr>
          <w:spacing w:val="-7"/>
        </w:rPr>
        <w:t xml:space="preserve"> </w:t>
      </w:r>
      <w:r>
        <w:t>been</w:t>
      </w:r>
      <w:r>
        <w:rPr>
          <w:spacing w:val="-7"/>
        </w:rPr>
        <w:t xml:space="preserve"> </w:t>
      </w:r>
      <w:r>
        <w:t>presented</w:t>
      </w:r>
      <w:r>
        <w:rPr>
          <w:spacing w:val="-5"/>
        </w:rPr>
        <w:t xml:space="preserve"> </w:t>
      </w:r>
      <w:r>
        <w:t>using</w:t>
      </w:r>
      <w:r>
        <w:rPr>
          <w:spacing w:val="-7"/>
        </w:rPr>
        <w:t xml:space="preserve"> </w:t>
      </w:r>
      <w:r>
        <w:t>the</w:t>
      </w:r>
      <w:r>
        <w:rPr>
          <w:spacing w:val="-8"/>
        </w:rPr>
        <w:t xml:space="preserve"> </w:t>
      </w:r>
      <w:r>
        <w:t>following</w:t>
      </w:r>
      <w:r>
        <w:rPr>
          <w:spacing w:val="-5"/>
        </w:rPr>
        <w:t xml:space="preserve"> </w:t>
      </w:r>
      <w:r>
        <w:rPr>
          <w:spacing w:val="-4"/>
        </w:rPr>
        <w:t>key.</w:t>
      </w:r>
    </w:p>
    <w:p w14:paraId="2F89FB40" w14:textId="77777777" w:rsidR="007154E7" w:rsidRDefault="007154E7">
      <w:pPr>
        <w:sectPr w:rsidR="007154E7">
          <w:pgSz w:w="11910" w:h="16840"/>
          <w:pgMar w:top="1540" w:right="920" w:bottom="1180" w:left="900" w:header="853" w:footer="990" w:gutter="0"/>
          <w:cols w:space="720"/>
        </w:sectPr>
      </w:pPr>
    </w:p>
    <w:p w14:paraId="5B78A0B0" w14:textId="77777777" w:rsidR="007154E7" w:rsidRDefault="002828F2">
      <w:pPr>
        <w:pStyle w:val="BodyText"/>
        <w:spacing w:line="20" w:lineRule="exact"/>
        <w:ind w:left="218"/>
        <w:rPr>
          <w:sz w:val="2"/>
        </w:rPr>
      </w:pPr>
      <w:r>
        <w:rPr>
          <w:noProof/>
          <w:sz w:val="2"/>
        </w:rPr>
        <w:lastRenderedPageBreak/>
        <mc:AlternateContent>
          <mc:Choice Requires="wpg">
            <w:drawing>
              <wp:inline distT="0" distB="0" distL="0" distR="0" wp14:anchorId="2F8BF53B" wp14:editId="49CC981A">
                <wp:extent cx="6166485" cy="12700"/>
                <wp:effectExtent l="0" t="0" r="0" b="0"/>
                <wp:docPr id="556" name="Group 5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57" name="Graphic 557"/>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2EAE8596" id="Group 556"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P/Ky2WoAgAAAQcAAA4AAAAAAAAAAAAAAAAA&#10;LgIAAGRycy9lMm9Eb2MueG1sUEsBAi0AFAAGAAgAAAAhAPdXQTTbAAAAAwEAAA8AAAAAAAAAAAAA&#10;AAAAAgUAAGRycy9kb3ducmV2LnhtbFBLBQYAAAAABAAEAPMAAAAKBgAAAAA=&#10;">
                <v:shape id="Graphic 557"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" path="m6166104,l1440180,r-3048,l1427988,,,,,12192r1427988,l1437132,12192r3048,l6166104,12192r,-12192xe" fillcolor="#00745b" stroked="f">
                  <v:path arrowok="t"/>
                </v:shape>
                <w10:anchorlock/>
              </v:group>
            </w:pict>
          </mc:Fallback>
        </mc:AlternateContent>
      </w:r>
    </w:p>
    <w:p w14:paraId="3DB962FE" w14:textId="77777777" w:rsidR="007154E7" w:rsidRDefault="007154E7">
      <w:pPr>
        <w:pStyle w:val="BodyText"/>
      </w:pPr>
    </w:p>
    <w:p w14:paraId="0C178910" w14:textId="77777777" w:rsidR="007154E7" w:rsidRDefault="007154E7">
      <w:pPr>
        <w:pStyle w:val="BodyText"/>
      </w:pPr>
    </w:p>
    <w:p w14:paraId="7DF1D5AB" w14:textId="77777777" w:rsidR="007154E7" w:rsidRDefault="007154E7">
      <w:pPr>
        <w:pStyle w:val="BodyText"/>
      </w:pPr>
    </w:p>
    <w:p w14:paraId="419EFD6D" w14:textId="77777777" w:rsidR="007154E7" w:rsidRDefault="007154E7">
      <w:pPr>
        <w:pStyle w:val="BodyText"/>
        <w:spacing w:before="10"/>
      </w:pPr>
    </w:p>
    <w:p w14:paraId="0B6D25A1" w14:textId="77777777" w:rsidR="007154E7" w:rsidRDefault="002828F2">
      <w:pPr>
        <w:pStyle w:val="Heading9"/>
        <w:spacing w:after="6"/>
      </w:pPr>
      <w:bookmarkStart w:id="1061" w:name="Table7.1:_AirQualityBenefitKey_"/>
      <w:bookmarkEnd w:id="1061"/>
      <w:r>
        <w:t>Table</w:t>
      </w:r>
      <w:r>
        <w:rPr>
          <w:spacing w:val="-9"/>
        </w:rPr>
        <w:t xml:space="preserve"> </w:t>
      </w:r>
      <w:r>
        <w:t>7.1:</w:t>
      </w:r>
      <w:r>
        <w:rPr>
          <w:spacing w:val="-2"/>
        </w:rPr>
        <w:t xml:space="preserve"> </w:t>
      </w:r>
      <w:r>
        <w:t>Air</w:t>
      </w:r>
      <w:r>
        <w:rPr>
          <w:spacing w:val="-5"/>
        </w:rPr>
        <w:t xml:space="preserve"> </w:t>
      </w:r>
      <w:r>
        <w:t>Quality</w:t>
      </w:r>
      <w:r>
        <w:rPr>
          <w:spacing w:val="-10"/>
        </w:rPr>
        <w:t xml:space="preserve"> </w:t>
      </w:r>
      <w:r>
        <w:t>Benefit</w:t>
      </w:r>
      <w:r>
        <w:rPr>
          <w:spacing w:val="-5"/>
        </w:rPr>
        <w:t xml:space="preserve"> Key</w:t>
      </w:r>
    </w:p>
    <w:tbl>
      <w:tblPr>
        <w:tblW w:w="0" w:type="auto"/>
        <w:tblInd w:w="117" w:type="dxa"/>
        <w:tblBorders>
          <w:top w:val="single" w:sz="12" w:space="0" w:color="00745B"/>
          <w:left w:val="single" w:sz="12" w:space="0" w:color="00745B"/>
          <w:bottom w:val="single" w:sz="12" w:space="0" w:color="00745B"/>
          <w:right w:val="single" w:sz="12" w:space="0" w:color="00745B"/>
          <w:insideH w:val="single" w:sz="12" w:space="0" w:color="00745B"/>
          <w:insideV w:val="single" w:sz="12" w:space="0" w:color="00745B"/>
        </w:tblBorders>
        <w:tblLayout w:type="fixed"/>
        <w:tblCellMar>
          <w:left w:w="0" w:type="dxa"/>
          <w:right w:w="0" w:type="dxa"/>
        </w:tblCellMar>
        <w:tblLook w:val="01E0" w:firstRow="1" w:lastRow="1" w:firstColumn="1" w:lastColumn="1" w:noHBand="0" w:noVBand="0"/>
      </w:tblPr>
      <w:tblGrid>
        <w:gridCol w:w="4942"/>
        <w:gridCol w:w="4928"/>
      </w:tblGrid>
      <w:tr w:rsidR="007154E7" w14:paraId="732D598C" w14:textId="77777777">
        <w:trPr>
          <w:trHeight w:val="389"/>
        </w:trPr>
        <w:tc>
          <w:tcPr>
            <w:tcW w:w="4942" w:type="dxa"/>
            <w:tcBorders>
              <w:left w:val="nil"/>
            </w:tcBorders>
          </w:tcPr>
          <w:p w14:paraId="75493B98" w14:textId="77777777" w:rsidR="007154E7" w:rsidRDefault="002828F2">
            <w:pPr>
              <w:pStyle w:val="TableParagraph"/>
              <w:spacing w:before="78"/>
              <w:ind w:left="122"/>
              <w:rPr>
                <w:b/>
                <w:sz w:val="20"/>
              </w:rPr>
            </w:pPr>
            <w:bookmarkStart w:id="1062" w:name="AirQualityimprovement_"/>
            <w:bookmarkEnd w:id="1062"/>
            <w:r>
              <w:rPr>
                <w:b/>
                <w:sz w:val="20"/>
              </w:rPr>
              <w:t>Air</w:t>
            </w:r>
            <w:r>
              <w:rPr>
                <w:b/>
                <w:spacing w:val="-5"/>
                <w:sz w:val="20"/>
              </w:rPr>
              <w:t xml:space="preserve"> </w:t>
            </w:r>
            <w:r>
              <w:rPr>
                <w:b/>
                <w:sz w:val="20"/>
              </w:rPr>
              <w:t>Quality</w:t>
            </w:r>
            <w:r>
              <w:rPr>
                <w:b/>
                <w:spacing w:val="-7"/>
                <w:sz w:val="20"/>
              </w:rPr>
              <w:t xml:space="preserve"> </w:t>
            </w:r>
            <w:r>
              <w:rPr>
                <w:b/>
                <w:spacing w:val="-2"/>
                <w:sz w:val="20"/>
              </w:rPr>
              <w:t>improvement</w:t>
            </w:r>
          </w:p>
        </w:tc>
        <w:tc>
          <w:tcPr>
            <w:tcW w:w="4928" w:type="dxa"/>
            <w:tcBorders>
              <w:right w:val="nil"/>
            </w:tcBorders>
          </w:tcPr>
          <w:p w14:paraId="15803992" w14:textId="77777777" w:rsidR="007154E7" w:rsidRDefault="002828F2">
            <w:pPr>
              <w:pStyle w:val="TableParagraph"/>
              <w:spacing w:before="78"/>
              <w:ind w:left="95"/>
              <w:rPr>
                <w:b/>
                <w:sz w:val="20"/>
              </w:rPr>
            </w:pPr>
            <w:bookmarkStart w:id="1063" w:name="Symbol_"/>
            <w:bookmarkEnd w:id="1063"/>
            <w:r>
              <w:rPr>
                <w:b/>
                <w:spacing w:val="-2"/>
                <w:sz w:val="20"/>
              </w:rPr>
              <w:t>Symbol</w:t>
            </w:r>
          </w:p>
        </w:tc>
      </w:tr>
      <w:tr w:rsidR="007154E7" w14:paraId="0115D693" w14:textId="77777777">
        <w:trPr>
          <w:trHeight w:val="269"/>
        </w:trPr>
        <w:tc>
          <w:tcPr>
            <w:tcW w:w="4942" w:type="dxa"/>
            <w:tcBorders>
              <w:left w:val="nil"/>
            </w:tcBorders>
          </w:tcPr>
          <w:p w14:paraId="2DD142F3" w14:textId="77777777" w:rsidR="007154E7" w:rsidRDefault="002828F2">
            <w:pPr>
              <w:pStyle w:val="TableParagraph"/>
              <w:spacing w:before="20" w:line="229" w:lineRule="exact"/>
              <w:ind w:left="122"/>
              <w:rPr>
                <w:sz w:val="20"/>
              </w:rPr>
            </w:pPr>
            <w:r>
              <w:rPr>
                <w:spacing w:val="-5"/>
                <w:sz w:val="20"/>
              </w:rPr>
              <w:t>Low</w:t>
            </w:r>
          </w:p>
        </w:tc>
        <w:tc>
          <w:tcPr>
            <w:tcW w:w="4928" w:type="dxa"/>
            <w:tcBorders>
              <w:right w:val="nil"/>
            </w:tcBorders>
          </w:tcPr>
          <w:p w14:paraId="50023E1E" w14:textId="77777777" w:rsidR="007154E7" w:rsidRDefault="002828F2">
            <w:pPr>
              <w:pStyle w:val="TableParagraph"/>
              <w:spacing w:line="250" w:lineRule="exact"/>
              <w:ind w:left="95"/>
              <w:rPr>
                <w:rFonts w:ascii="Yu Gothic" w:hAnsi="Yu Gothic"/>
                <w:b/>
                <w:sz w:val="20"/>
              </w:rPr>
            </w:pPr>
            <w:r>
              <w:rPr>
                <w:rFonts w:ascii="Yu Gothic" w:hAnsi="Yu Gothic"/>
                <w:b/>
                <w:spacing w:val="-10"/>
                <w:w w:val="85"/>
                <w:sz w:val="20"/>
              </w:rPr>
              <w:t>✓</w:t>
            </w:r>
          </w:p>
        </w:tc>
      </w:tr>
      <w:tr w:rsidR="007154E7" w14:paraId="7BE722A7" w14:textId="77777777">
        <w:trPr>
          <w:trHeight w:val="269"/>
        </w:trPr>
        <w:tc>
          <w:tcPr>
            <w:tcW w:w="4942" w:type="dxa"/>
            <w:tcBorders>
              <w:left w:val="nil"/>
            </w:tcBorders>
          </w:tcPr>
          <w:p w14:paraId="3DD5786E" w14:textId="77777777" w:rsidR="007154E7" w:rsidRDefault="002828F2">
            <w:pPr>
              <w:pStyle w:val="TableParagraph"/>
              <w:spacing w:before="20" w:line="229" w:lineRule="exact"/>
              <w:ind w:left="122"/>
              <w:rPr>
                <w:sz w:val="20"/>
              </w:rPr>
            </w:pPr>
            <w:r>
              <w:rPr>
                <w:spacing w:val="-2"/>
                <w:sz w:val="20"/>
              </w:rPr>
              <w:t>Medium</w:t>
            </w:r>
          </w:p>
        </w:tc>
        <w:tc>
          <w:tcPr>
            <w:tcW w:w="4928" w:type="dxa"/>
            <w:tcBorders>
              <w:right w:val="nil"/>
            </w:tcBorders>
          </w:tcPr>
          <w:p w14:paraId="4179E230" w14:textId="77777777" w:rsidR="007154E7" w:rsidRDefault="002828F2">
            <w:pPr>
              <w:pStyle w:val="TableParagraph"/>
              <w:spacing w:line="250" w:lineRule="exact"/>
              <w:ind w:left="95"/>
              <w:rPr>
                <w:rFonts w:ascii="Yu Gothic" w:hAnsi="Yu Gothic"/>
                <w:b/>
                <w:sz w:val="20"/>
              </w:rPr>
            </w:pPr>
            <w:r>
              <w:rPr>
                <w:rFonts w:ascii="Yu Gothic" w:hAnsi="Yu Gothic"/>
                <w:b/>
                <w:spacing w:val="-5"/>
                <w:w w:val="85"/>
                <w:sz w:val="20"/>
              </w:rPr>
              <w:t>✓✓</w:t>
            </w:r>
          </w:p>
        </w:tc>
      </w:tr>
      <w:tr w:rsidR="007154E7" w14:paraId="70E956D5" w14:textId="77777777">
        <w:trPr>
          <w:trHeight w:val="269"/>
        </w:trPr>
        <w:tc>
          <w:tcPr>
            <w:tcW w:w="4942" w:type="dxa"/>
            <w:tcBorders>
              <w:left w:val="nil"/>
            </w:tcBorders>
          </w:tcPr>
          <w:p w14:paraId="6D294AFD" w14:textId="77777777" w:rsidR="007154E7" w:rsidRDefault="002828F2">
            <w:pPr>
              <w:pStyle w:val="TableParagraph"/>
              <w:spacing w:before="20" w:line="229" w:lineRule="exact"/>
              <w:ind w:left="122"/>
              <w:rPr>
                <w:sz w:val="20"/>
              </w:rPr>
            </w:pPr>
            <w:r>
              <w:rPr>
                <w:spacing w:val="-4"/>
                <w:sz w:val="20"/>
              </w:rPr>
              <w:t>High</w:t>
            </w:r>
          </w:p>
        </w:tc>
        <w:tc>
          <w:tcPr>
            <w:tcW w:w="4928" w:type="dxa"/>
            <w:tcBorders>
              <w:right w:val="nil"/>
            </w:tcBorders>
          </w:tcPr>
          <w:p w14:paraId="642EC285" w14:textId="77777777" w:rsidR="007154E7" w:rsidRDefault="002828F2">
            <w:pPr>
              <w:pStyle w:val="TableParagraph"/>
              <w:spacing w:line="250" w:lineRule="exact"/>
              <w:ind w:left="95"/>
              <w:rPr>
                <w:rFonts w:ascii="Yu Gothic" w:hAnsi="Yu Gothic"/>
                <w:b/>
                <w:sz w:val="20"/>
              </w:rPr>
            </w:pPr>
            <w:r>
              <w:rPr>
                <w:rFonts w:ascii="Yu Gothic" w:hAnsi="Yu Gothic"/>
                <w:b/>
                <w:spacing w:val="-5"/>
                <w:w w:val="85"/>
                <w:sz w:val="20"/>
              </w:rPr>
              <w:t>✓✓✓</w:t>
            </w:r>
          </w:p>
        </w:tc>
      </w:tr>
    </w:tbl>
    <w:p w14:paraId="42B52682" w14:textId="77777777" w:rsidR="007154E7" w:rsidRDefault="007154E7">
      <w:pPr>
        <w:pStyle w:val="BodyText"/>
        <w:spacing w:before="182"/>
        <w:rPr>
          <w:b/>
        </w:rPr>
      </w:pPr>
    </w:p>
    <w:p w14:paraId="3A933041" w14:textId="77777777" w:rsidR="007154E7" w:rsidRDefault="002828F2">
      <w:pPr>
        <w:pStyle w:val="BodyText"/>
        <w:spacing w:before="1" w:line="249" w:lineRule="auto"/>
        <w:ind w:left="232" w:right="212"/>
        <w:jc w:val="both"/>
      </w:pPr>
      <w:bookmarkStart w:id="1064" w:name="It_should_be_noted_that_the_precise_impr"/>
      <w:bookmarkEnd w:id="1064"/>
      <w:r>
        <w:t>It should be noted that the precise improvement in air quality attributable to each measure cannot be accurately quantified at this stage. The appraisal of air quality benefit has therefore been determined based on professional judgement and with reference to the work undertaken as part of the Further Assessment.</w:t>
      </w:r>
    </w:p>
    <w:p w14:paraId="3BAEFE16" w14:textId="77777777" w:rsidR="007154E7" w:rsidRDefault="002828F2">
      <w:pPr>
        <w:pStyle w:val="Heading5"/>
        <w:numPr>
          <w:ilvl w:val="2"/>
          <w:numId w:val="19"/>
        </w:numPr>
        <w:tabs>
          <w:tab w:val="left" w:pos="1365"/>
        </w:tabs>
        <w:spacing w:before="149"/>
      </w:pPr>
      <w:bookmarkStart w:id="1065" w:name="_TOC_250004"/>
      <w:r>
        <w:rPr>
          <w:color w:val="007F91"/>
        </w:rPr>
        <w:t>Implementation</w:t>
      </w:r>
      <w:r>
        <w:rPr>
          <w:color w:val="007F91"/>
          <w:spacing w:val="-8"/>
        </w:rPr>
        <w:t xml:space="preserve"> </w:t>
      </w:r>
      <w:bookmarkEnd w:id="1065"/>
      <w:r>
        <w:rPr>
          <w:color w:val="007F91"/>
          <w:spacing w:val="-4"/>
        </w:rPr>
        <w:t>Costs</w:t>
      </w:r>
    </w:p>
    <w:p w14:paraId="43566EFA" w14:textId="77777777" w:rsidR="007154E7" w:rsidRDefault="002828F2">
      <w:pPr>
        <w:pStyle w:val="BodyText"/>
        <w:spacing w:before="91"/>
        <w:ind w:left="232"/>
        <w:jc w:val="both"/>
      </w:pPr>
      <w:bookmarkStart w:id="1066" w:name="The_potential_implementation_costs_of_ea"/>
      <w:bookmarkEnd w:id="1066"/>
      <w:r>
        <w:t>The</w:t>
      </w:r>
      <w:r>
        <w:rPr>
          <w:spacing w:val="-8"/>
        </w:rPr>
        <w:t xml:space="preserve"> </w:t>
      </w:r>
      <w:r>
        <w:t>potential</w:t>
      </w:r>
      <w:r>
        <w:rPr>
          <w:spacing w:val="-6"/>
        </w:rPr>
        <w:t xml:space="preserve"> </w:t>
      </w:r>
      <w:r>
        <w:t>implementation</w:t>
      </w:r>
      <w:r>
        <w:rPr>
          <w:spacing w:val="-8"/>
        </w:rPr>
        <w:t xml:space="preserve"> </w:t>
      </w:r>
      <w:r>
        <w:t>costs</w:t>
      </w:r>
      <w:r>
        <w:rPr>
          <w:spacing w:val="-6"/>
        </w:rPr>
        <w:t xml:space="preserve"> </w:t>
      </w:r>
      <w:r>
        <w:t>of</w:t>
      </w:r>
      <w:r>
        <w:rPr>
          <w:spacing w:val="-6"/>
        </w:rPr>
        <w:t xml:space="preserve"> </w:t>
      </w:r>
      <w:r>
        <w:t>each</w:t>
      </w:r>
      <w:r>
        <w:rPr>
          <w:spacing w:val="-7"/>
        </w:rPr>
        <w:t xml:space="preserve"> </w:t>
      </w:r>
      <w:r>
        <w:t>option</w:t>
      </w:r>
      <w:r>
        <w:rPr>
          <w:spacing w:val="-6"/>
        </w:rPr>
        <w:t xml:space="preserve"> </w:t>
      </w:r>
      <w:r>
        <w:t>are</w:t>
      </w:r>
      <w:r>
        <w:rPr>
          <w:spacing w:val="-6"/>
        </w:rPr>
        <w:t xml:space="preserve"> </w:t>
      </w:r>
      <w:r>
        <w:t>assessed</w:t>
      </w:r>
      <w:r>
        <w:rPr>
          <w:spacing w:val="-7"/>
        </w:rPr>
        <w:t xml:space="preserve"> </w:t>
      </w:r>
      <w:r>
        <w:t>as</w:t>
      </w:r>
      <w:r>
        <w:rPr>
          <w:spacing w:val="-7"/>
        </w:rPr>
        <w:t xml:space="preserve"> </w:t>
      </w:r>
      <w:r>
        <w:rPr>
          <w:spacing w:val="-2"/>
        </w:rPr>
        <w:t>follows:</w:t>
      </w:r>
    </w:p>
    <w:p w14:paraId="65EC569E" w14:textId="77777777" w:rsidR="007154E7" w:rsidRDefault="002828F2">
      <w:pPr>
        <w:pStyle w:val="ListParagraph"/>
        <w:numPr>
          <w:ilvl w:val="0"/>
          <w:numId w:val="14"/>
        </w:numPr>
        <w:tabs>
          <w:tab w:val="left" w:pos="686"/>
        </w:tabs>
        <w:spacing w:before="152"/>
        <w:rPr>
          <w:sz w:val="20"/>
        </w:rPr>
      </w:pPr>
      <w:bookmarkStart w:id="1067" w:name="No_cost_–_measure_already_implemented_th"/>
      <w:bookmarkEnd w:id="1067"/>
      <w:r>
        <w:rPr>
          <w:sz w:val="20"/>
        </w:rPr>
        <w:t>No</w:t>
      </w:r>
      <w:r>
        <w:rPr>
          <w:spacing w:val="-7"/>
          <w:sz w:val="20"/>
        </w:rPr>
        <w:t xml:space="preserve"> </w:t>
      </w:r>
      <w:r>
        <w:rPr>
          <w:sz w:val="20"/>
        </w:rPr>
        <w:t>cost</w:t>
      </w:r>
      <w:r>
        <w:rPr>
          <w:spacing w:val="-6"/>
          <w:sz w:val="20"/>
        </w:rPr>
        <w:t xml:space="preserve"> </w:t>
      </w:r>
      <w:r>
        <w:rPr>
          <w:sz w:val="20"/>
        </w:rPr>
        <w:t>–</w:t>
      </w:r>
      <w:r>
        <w:rPr>
          <w:spacing w:val="-7"/>
          <w:sz w:val="20"/>
        </w:rPr>
        <w:t xml:space="preserve"> </w:t>
      </w:r>
      <w:r>
        <w:rPr>
          <w:sz w:val="20"/>
        </w:rPr>
        <w:t>measure</w:t>
      </w:r>
      <w:r>
        <w:rPr>
          <w:spacing w:val="-6"/>
          <w:sz w:val="20"/>
        </w:rPr>
        <w:t xml:space="preserve"> </w:t>
      </w:r>
      <w:r>
        <w:rPr>
          <w:sz w:val="20"/>
        </w:rPr>
        <w:t>already</w:t>
      </w:r>
      <w:r>
        <w:rPr>
          <w:spacing w:val="-8"/>
          <w:sz w:val="20"/>
        </w:rPr>
        <w:t xml:space="preserve"> </w:t>
      </w:r>
      <w:r>
        <w:rPr>
          <w:sz w:val="20"/>
        </w:rPr>
        <w:t>implemented</w:t>
      </w:r>
      <w:r>
        <w:rPr>
          <w:spacing w:val="-6"/>
          <w:sz w:val="20"/>
        </w:rPr>
        <w:t xml:space="preserve"> </w:t>
      </w:r>
      <w:r>
        <w:rPr>
          <w:sz w:val="20"/>
        </w:rPr>
        <w:t>through</w:t>
      </w:r>
      <w:r>
        <w:rPr>
          <w:spacing w:val="-7"/>
          <w:sz w:val="20"/>
        </w:rPr>
        <w:t xml:space="preserve"> </w:t>
      </w:r>
      <w:r>
        <w:rPr>
          <w:sz w:val="20"/>
        </w:rPr>
        <w:t>existing</w:t>
      </w:r>
      <w:r>
        <w:rPr>
          <w:spacing w:val="-6"/>
          <w:sz w:val="20"/>
        </w:rPr>
        <w:t xml:space="preserve"> </w:t>
      </w:r>
      <w:r>
        <w:rPr>
          <w:sz w:val="20"/>
        </w:rPr>
        <w:t>plans</w:t>
      </w:r>
      <w:r>
        <w:rPr>
          <w:spacing w:val="-6"/>
          <w:sz w:val="20"/>
        </w:rPr>
        <w:t xml:space="preserve"> </w:t>
      </w:r>
      <w:r>
        <w:rPr>
          <w:sz w:val="20"/>
        </w:rPr>
        <w:t>/</w:t>
      </w:r>
      <w:r>
        <w:rPr>
          <w:spacing w:val="-5"/>
          <w:sz w:val="20"/>
        </w:rPr>
        <w:t xml:space="preserve"> </w:t>
      </w:r>
      <w:proofErr w:type="spellStart"/>
      <w:r>
        <w:rPr>
          <w:spacing w:val="-2"/>
          <w:sz w:val="20"/>
        </w:rPr>
        <w:t>programmes</w:t>
      </w:r>
      <w:proofErr w:type="spellEnd"/>
      <w:r>
        <w:rPr>
          <w:spacing w:val="-2"/>
          <w:sz w:val="20"/>
        </w:rPr>
        <w:t>;</w:t>
      </w:r>
    </w:p>
    <w:p w14:paraId="36C3D785" w14:textId="77777777" w:rsidR="007154E7" w:rsidRDefault="002828F2">
      <w:pPr>
        <w:pStyle w:val="ListParagraph"/>
        <w:numPr>
          <w:ilvl w:val="0"/>
          <w:numId w:val="14"/>
        </w:numPr>
        <w:tabs>
          <w:tab w:val="left" w:pos="686"/>
        </w:tabs>
        <w:spacing w:before="67"/>
        <w:rPr>
          <w:sz w:val="20"/>
        </w:rPr>
      </w:pPr>
      <w:bookmarkStart w:id="1068" w:name="Low_costs_–_up_to_£50k_e.g._for_small_su"/>
      <w:bookmarkEnd w:id="1068"/>
      <w:r>
        <w:rPr>
          <w:sz w:val="20"/>
        </w:rPr>
        <w:t>Low</w:t>
      </w:r>
      <w:r>
        <w:rPr>
          <w:spacing w:val="-9"/>
          <w:sz w:val="20"/>
        </w:rPr>
        <w:t xml:space="preserve"> </w:t>
      </w:r>
      <w:r>
        <w:rPr>
          <w:sz w:val="20"/>
        </w:rPr>
        <w:t>costs</w:t>
      </w:r>
      <w:r>
        <w:rPr>
          <w:spacing w:val="-5"/>
          <w:sz w:val="20"/>
        </w:rPr>
        <w:t xml:space="preserve"> </w:t>
      </w:r>
      <w:r>
        <w:rPr>
          <w:sz w:val="20"/>
        </w:rPr>
        <w:t>–</w:t>
      </w:r>
      <w:r>
        <w:rPr>
          <w:spacing w:val="-5"/>
          <w:sz w:val="20"/>
        </w:rPr>
        <w:t xml:space="preserve"> </w:t>
      </w:r>
      <w:r>
        <w:rPr>
          <w:sz w:val="20"/>
        </w:rPr>
        <w:t>up</w:t>
      </w:r>
      <w:r>
        <w:rPr>
          <w:spacing w:val="-6"/>
          <w:sz w:val="20"/>
        </w:rPr>
        <w:t xml:space="preserve"> </w:t>
      </w:r>
      <w:r>
        <w:rPr>
          <w:sz w:val="20"/>
        </w:rPr>
        <w:t>to</w:t>
      </w:r>
      <w:r>
        <w:rPr>
          <w:spacing w:val="-6"/>
          <w:sz w:val="20"/>
        </w:rPr>
        <w:t xml:space="preserve"> </w:t>
      </w:r>
      <w:r>
        <w:rPr>
          <w:sz w:val="20"/>
        </w:rPr>
        <w:t>£50k</w:t>
      </w:r>
      <w:r>
        <w:rPr>
          <w:spacing w:val="-3"/>
          <w:sz w:val="20"/>
        </w:rPr>
        <w:t xml:space="preserve"> </w:t>
      </w:r>
      <w:r>
        <w:rPr>
          <w:sz w:val="20"/>
        </w:rPr>
        <w:t>e.g.</w:t>
      </w:r>
      <w:r>
        <w:rPr>
          <w:spacing w:val="-5"/>
          <w:sz w:val="20"/>
        </w:rPr>
        <w:t xml:space="preserve"> </w:t>
      </w:r>
      <w:r>
        <w:rPr>
          <w:sz w:val="20"/>
        </w:rPr>
        <w:t>for</w:t>
      </w:r>
      <w:r>
        <w:rPr>
          <w:spacing w:val="-5"/>
          <w:sz w:val="20"/>
        </w:rPr>
        <w:t xml:space="preserve"> </w:t>
      </w:r>
      <w:r>
        <w:rPr>
          <w:sz w:val="20"/>
        </w:rPr>
        <w:t>small</w:t>
      </w:r>
      <w:r>
        <w:rPr>
          <w:spacing w:val="-7"/>
          <w:sz w:val="20"/>
        </w:rPr>
        <w:t xml:space="preserve"> </w:t>
      </w:r>
      <w:r>
        <w:rPr>
          <w:sz w:val="20"/>
        </w:rPr>
        <w:t>surveys</w:t>
      </w:r>
      <w:r>
        <w:rPr>
          <w:spacing w:val="-3"/>
          <w:sz w:val="20"/>
        </w:rPr>
        <w:t xml:space="preserve"> </w:t>
      </w:r>
      <w:r>
        <w:rPr>
          <w:sz w:val="20"/>
        </w:rPr>
        <w:t>or</w:t>
      </w:r>
      <w:r>
        <w:rPr>
          <w:spacing w:val="-5"/>
          <w:sz w:val="20"/>
        </w:rPr>
        <w:t xml:space="preserve"> </w:t>
      </w:r>
      <w:r>
        <w:rPr>
          <w:sz w:val="20"/>
        </w:rPr>
        <w:t>campaigns</w:t>
      </w:r>
      <w:r>
        <w:rPr>
          <w:spacing w:val="-6"/>
          <w:sz w:val="20"/>
        </w:rPr>
        <w:t xml:space="preserve"> </w:t>
      </w:r>
      <w:r>
        <w:rPr>
          <w:sz w:val="20"/>
        </w:rPr>
        <w:t>or</w:t>
      </w:r>
      <w:r>
        <w:rPr>
          <w:spacing w:val="-3"/>
          <w:sz w:val="20"/>
        </w:rPr>
        <w:t xml:space="preserve"> </w:t>
      </w:r>
      <w:r>
        <w:rPr>
          <w:sz w:val="20"/>
        </w:rPr>
        <w:t>other</w:t>
      </w:r>
      <w:r>
        <w:rPr>
          <w:spacing w:val="-4"/>
          <w:sz w:val="20"/>
        </w:rPr>
        <w:t xml:space="preserve"> </w:t>
      </w:r>
      <w:r>
        <w:rPr>
          <w:sz w:val="20"/>
        </w:rPr>
        <w:t>options</w:t>
      </w:r>
      <w:r>
        <w:rPr>
          <w:spacing w:val="-3"/>
          <w:sz w:val="20"/>
        </w:rPr>
        <w:t xml:space="preserve"> </w:t>
      </w:r>
      <w:r>
        <w:rPr>
          <w:sz w:val="20"/>
        </w:rPr>
        <w:t>using</w:t>
      </w:r>
      <w:r>
        <w:rPr>
          <w:spacing w:val="-4"/>
          <w:sz w:val="20"/>
        </w:rPr>
        <w:t xml:space="preserve"> </w:t>
      </w:r>
      <w:r>
        <w:rPr>
          <w:sz w:val="20"/>
        </w:rPr>
        <w:t>current</w:t>
      </w:r>
      <w:r>
        <w:rPr>
          <w:spacing w:val="-7"/>
          <w:sz w:val="20"/>
        </w:rPr>
        <w:t xml:space="preserve"> </w:t>
      </w:r>
      <w:r>
        <w:rPr>
          <w:spacing w:val="-2"/>
          <w:sz w:val="20"/>
        </w:rPr>
        <w:t>resources;</w:t>
      </w:r>
    </w:p>
    <w:p w14:paraId="122FE748" w14:textId="77777777" w:rsidR="007154E7" w:rsidRDefault="002828F2">
      <w:pPr>
        <w:pStyle w:val="ListParagraph"/>
        <w:numPr>
          <w:ilvl w:val="0"/>
          <w:numId w:val="14"/>
        </w:numPr>
        <w:tabs>
          <w:tab w:val="left" w:pos="686"/>
        </w:tabs>
        <w:spacing w:before="129" w:line="180" w:lineRule="auto"/>
        <w:ind w:right="212"/>
        <w:rPr>
          <w:sz w:val="20"/>
        </w:rPr>
      </w:pPr>
      <w:bookmarkStart w:id="1069" w:name="Medium_costs_–_£50k_to_£500k_e.g._for_a_"/>
      <w:bookmarkEnd w:id="1069"/>
      <w:r>
        <w:rPr>
          <w:sz w:val="20"/>
        </w:rPr>
        <w:t>Medium costs – £50k to £500k e.g. for</w:t>
      </w:r>
      <w:r>
        <w:rPr>
          <w:spacing w:val="-1"/>
          <w:sz w:val="20"/>
        </w:rPr>
        <w:t xml:space="preserve"> </w:t>
      </w:r>
      <w:r>
        <w:rPr>
          <w:sz w:val="20"/>
        </w:rPr>
        <w:t>a</w:t>
      </w:r>
      <w:r>
        <w:rPr>
          <w:spacing w:val="-2"/>
          <w:sz w:val="20"/>
        </w:rPr>
        <w:t xml:space="preserve"> </w:t>
      </w:r>
      <w:r>
        <w:rPr>
          <w:sz w:val="20"/>
        </w:rPr>
        <w:t xml:space="preserve">full time officer and resources to traffic management schemes; </w:t>
      </w:r>
      <w:bookmarkStart w:id="1070" w:name="and_"/>
      <w:bookmarkEnd w:id="1070"/>
      <w:r>
        <w:rPr>
          <w:spacing w:val="-4"/>
          <w:sz w:val="20"/>
        </w:rPr>
        <w:t>and</w:t>
      </w:r>
    </w:p>
    <w:p w14:paraId="52C86017" w14:textId="77777777" w:rsidR="007154E7" w:rsidRDefault="002828F2">
      <w:pPr>
        <w:pStyle w:val="ListParagraph"/>
        <w:numPr>
          <w:ilvl w:val="0"/>
          <w:numId w:val="14"/>
        </w:numPr>
        <w:tabs>
          <w:tab w:val="left" w:pos="686"/>
        </w:tabs>
        <w:spacing w:before="165"/>
        <w:rPr>
          <w:sz w:val="20"/>
        </w:rPr>
      </w:pPr>
      <w:bookmarkStart w:id="1071" w:name="High_costs_–_above_£500k_annually_e.g._f"/>
      <w:bookmarkEnd w:id="1071"/>
      <w:r>
        <w:rPr>
          <w:sz w:val="20"/>
        </w:rPr>
        <w:t>High</w:t>
      </w:r>
      <w:r>
        <w:rPr>
          <w:spacing w:val="-5"/>
          <w:sz w:val="20"/>
        </w:rPr>
        <w:t xml:space="preserve"> </w:t>
      </w:r>
      <w:r>
        <w:rPr>
          <w:sz w:val="20"/>
        </w:rPr>
        <w:t>costs</w:t>
      </w:r>
      <w:r>
        <w:rPr>
          <w:spacing w:val="-5"/>
          <w:sz w:val="20"/>
        </w:rPr>
        <w:t xml:space="preserve"> </w:t>
      </w:r>
      <w:r>
        <w:rPr>
          <w:sz w:val="20"/>
        </w:rPr>
        <w:t>–</w:t>
      </w:r>
      <w:r>
        <w:rPr>
          <w:spacing w:val="-5"/>
          <w:sz w:val="20"/>
        </w:rPr>
        <w:t xml:space="preserve"> </w:t>
      </w:r>
      <w:r>
        <w:rPr>
          <w:sz w:val="20"/>
        </w:rPr>
        <w:t>above</w:t>
      </w:r>
      <w:r>
        <w:rPr>
          <w:spacing w:val="-6"/>
          <w:sz w:val="20"/>
        </w:rPr>
        <w:t xml:space="preserve"> </w:t>
      </w:r>
      <w:r>
        <w:rPr>
          <w:sz w:val="20"/>
        </w:rPr>
        <w:t>£500k</w:t>
      </w:r>
      <w:r>
        <w:rPr>
          <w:spacing w:val="-3"/>
          <w:sz w:val="20"/>
        </w:rPr>
        <w:t xml:space="preserve"> </w:t>
      </w:r>
      <w:r>
        <w:rPr>
          <w:sz w:val="20"/>
        </w:rPr>
        <w:t>annually</w:t>
      </w:r>
      <w:r>
        <w:rPr>
          <w:spacing w:val="-6"/>
          <w:sz w:val="20"/>
        </w:rPr>
        <w:t xml:space="preserve"> </w:t>
      </w:r>
      <w:r>
        <w:rPr>
          <w:sz w:val="20"/>
        </w:rPr>
        <w:t>e.g.</w:t>
      </w:r>
      <w:r>
        <w:rPr>
          <w:spacing w:val="-6"/>
          <w:sz w:val="20"/>
        </w:rPr>
        <w:t xml:space="preserve"> </w:t>
      </w:r>
      <w:r>
        <w:rPr>
          <w:sz w:val="20"/>
        </w:rPr>
        <w:t>for</w:t>
      </w:r>
      <w:r>
        <w:rPr>
          <w:spacing w:val="-5"/>
          <w:sz w:val="20"/>
        </w:rPr>
        <w:t xml:space="preserve"> </w:t>
      </w:r>
      <w:r>
        <w:rPr>
          <w:sz w:val="20"/>
        </w:rPr>
        <w:t>new</w:t>
      </w:r>
      <w:r>
        <w:rPr>
          <w:spacing w:val="-6"/>
          <w:sz w:val="20"/>
        </w:rPr>
        <w:t xml:space="preserve"> </w:t>
      </w:r>
      <w:r>
        <w:rPr>
          <w:spacing w:val="-2"/>
          <w:sz w:val="20"/>
        </w:rPr>
        <w:t>infrastructure.</w:t>
      </w:r>
    </w:p>
    <w:p w14:paraId="6C1B2F44" w14:textId="77777777" w:rsidR="007154E7" w:rsidRDefault="002828F2">
      <w:pPr>
        <w:pStyle w:val="BodyText"/>
        <w:spacing w:before="83" w:line="249" w:lineRule="auto"/>
        <w:ind w:left="232" w:right="214"/>
        <w:jc w:val="both"/>
      </w:pPr>
      <w:bookmarkStart w:id="1072" w:name="No_accurate_estimates_of_the_costs_to_im"/>
      <w:bookmarkEnd w:id="1072"/>
      <w:r>
        <w:t>No accurate estimates of the costs to implement the Action Plan measures have been made at this stage. The implementation costs have therefore been estimated based on professional judgement in consultation with relevant Council officers.</w:t>
      </w:r>
    </w:p>
    <w:p w14:paraId="69F12688" w14:textId="77777777" w:rsidR="007154E7" w:rsidRDefault="002828F2">
      <w:pPr>
        <w:pStyle w:val="Heading5"/>
        <w:numPr>
          <w:ilvl w:val="2"/>
          <w:numId w:val="19"/>
        </w:numPr>
        <w:tabs>
          <w:tab w:val="left" w:pos="1365"/>
        </w:tabs>
        <w:spacing w:before="152"/>
      </w:pPr>
      <w:bookmarkStart w:id="1073" w:name="_TOC_250003"/>
      <w:r>
        <w:rPr>
          <w:color w:val="007F91"/>
        </w:rPr>
        <w:t>Potential</w:t>
      </w:r>
      <w:r>
        <w:rPr>
          <w:color w:val="007F91"/>
          <w:spacing w:val="-6"/>
        </w:rPr>
        <w:t xml:space="preserve"> </w:t>
      </w:r>
      <w:r>
        <w:rPr>
          <w:color w:val="007F91"/>
        </w:rPr>
        <w:t>Co-environmental</w:t>
      </w:r>
      <w:r>
        <w:rPr>
          <w:color w:val="007F91"/>
          <w:spacing w:val="-6"/>
        </w:rPr>
        <w:t xml:space="preserve"> </w:t>
      </w:r>
      <w:bookmarkEnd w:id="1073"/>
      <w:r>
        <w:rPr>
          <w:color w:val="007F91"/>
          <w:spacing w:val="-2"/>
        </w:rPr>
        <w:t>Benefits</w:t>
      </w:r>
    </w:p>
    <w:p w14:paraId="63601FB9" w14:textId="77777777" w:rsidR="007154E7" w:rsidRDefault="002828F2">
      <w:pPr>
        <w:pStyle w:val="BodyText"/>
        <w:spacing w:before="88"/>
        <w:ind w:left="232"/>
        <w:jc w:val="both"/>
      </w:pPr>
      <w:bookmarkStart w:id="1074" w:name="In_this_assessment_other_environmental_b"/>
      <w:bookmarkEnd w:id="1074"/>
      <w:r>
        <w:t>In</w:t>
      </w:r>
      <w:r>
        <w:rPr>
          <w:spacing w:val="-9"/>
        </w:rPr>
        <w:t xml:space="preserve"> </w:t>
      </w:r>
      <w:r>
        <w:t>this</w:t>
      </w:r>
      <w:r>
        <w:rPr>
          <w:spacing w:val="-8"/>
        </w:rPr>
        <w:t xml:space="preserve"> </w:t>
      </w:r>
      <w:r>
        <w:t>assessment</w:t>
      </w:r>
      <w:r>
        <w:rPr>
          <w:spacing w:val="-9"/>
        </w:rPr>
        <w:t xml:space="preserve"> </w:t>
      </w:r>
      <w:r>
        <w:t>other</w:t>
      </w:r>
      <w:r>
        <w:rPr>
          <w:spacing w:val="-8"/>
        </w:rPr>
        <w:t xml:space="preserve"> </w:t>
      </w:r>
      <w:r>
        <w:t>environmental</w:t>
      </w:r>
      <w:r>
        <w:rPr>
          <w:spacing w:val="-9"/>
        </w:rPr>
        <w:t xml:space="preserve"> </w:t>
      </w:r>
      <w:r>
        <w:t>benefits</w:t>
      </w:r>
      <w:r>
        <w:rPr>
          <w:spacing w:val="-8"/>
        </w:rPr>
        <w:t xml:space="preserve"> </w:t>
      </w:r>
      <w:r>
        <w:t>are</w:t>
      </w:r>
      <w:r>
        <w:rPr>
          <w:spacing w:val="-7"/>
        </w:rPr>
        <w:t xml:space="preserve"> </w:t>
      </w:r>
      <w:r>
        <w:rPr>
          <w:spacing w:val="-2"/>
        </w:rPr>
        <w:t>highlighted:</w:t>
      </w:r>
    </w:p>
    <w:p w14:paraId="79ADE0C2" w14:textId="77777777" w:rsidR="007154E7" w:rsidRDefault="002828F2">
      <w:pPr>
        <w:pStyle w:val="ListParagraph"/>
        <w:numPr>
          <w:ilvl w:val="0"/>
          <w:numId w:val="13"/>
        </w:numPr>
        <w:tabs>
          <w:tab w:val="left" w:pos="686"/>
        </w:tabs>
        <w:spacing w:before="217" w:line="180" w:lineRule="auto"/>
        <w:ind w:right="214"/>
        <w:rPr>
          <w:sz w:val="20"/>
        </w:rPr>
      </w:pPr>
      <w:bookmarkStart w:id="1075" w:name="Greenhouse_gases:_The_likely_effect_on_g"/>
      <w:bookmarkEnd w:id="1075"/>
      <w:r>
        <w:rPr>
          <w:sz w:val="20"/>
        </w:rPr>
        <w:t>Greenhouse</w:t>
      </w:r>
      <w:r>
        <w:rPr>
          <w:spacing w:val="27"/>
          <w:sz w:val="20"/>
        </w:rPr>
        <w:t xml:space="preserve"> </w:t>
      </w:r>
      <w:r>
        <w:rPr>
          <w:sz w:val="20"/>
        </w:rPr>
        <w:t>gases:</w:t>
      </w:r>
      <w:r>
        <w:rPr>
          <w:spacing w:val="28"/>
          <w:sz w:val="20"/>
        </w:rPr>
        <w:t xml:space="preserve"> </w:t>
      </w:r>
      <w:r>
        <w:rPr>
          <w:sz w:val="20"/>
        </w:rPr>
        <w:t>The</w:t>
      </w:r>
      <w:r>
        <w:rPr>
          <w:spacing w:val="30"/>
          <w:sz w:val="20"/>
        </w:rPr>
        <w:t xml:space="preserve"> </w:t>
      </w:r>
      <w:r>
        <w:rPr>
          <w:sz w:val="20"/>
        </w:rPr>
        <w:t>likely</w:t>
      </w:r>
      <w:r>
        <w:rPr>
          <w:spacing w:val="25"/>
          <w:sz w:val="20"/>
        </w:rPr>
        <w:t xml:space="preserve"> </w:t>
      </w:r>
      <w:r>
        <w:rPr>
          <w:sz w:val="20"/>
        </w:rPr>
        <w:t>effect</w:t>
      </w:r>
      <w:r>
        <w:rPr>
          <w:spacing w:val="28"/>
          <w:sz w:val="20"/>
        </w:rPr>
        <w:t xml:space="preserve"> </w:t>
      </w:r>
      <w:r>
        <w:rPr>
          <w:sz w:val="20"/>
        </w:rPr>
        <w:t>on</w:t>
      </w:r>
      <w:r>
        <w:rPr>
          <w:spacing w:val="27"/>
          <w:sz w:val="20"/>
        </w:rPr>
        <w:t xml:space="preserve"> </w:t>
      </w:r>
      <w:r>
        <w:rPr>
          <w:sz w:val="20"/>
        </w:rPr>
        <w:t>greenhouse</w:t>
      </w:r>
      <w:r>
        <w:rPr>
          <w:spacing w:val="30"/>
          <w:sz w:val="20"/>
        </w:rPr>
        <w:t xml:space="preserve"> </w:t>
      </w:r>
      <w:r>
        <w:rPr>
          <w:sz w:val="20"/>
        </w:rPr>
        <w:t>gas</w:t>
      </w:r>
      <w:r>
        <w:rPr>
          <w:spacing w:val="31"/>
          <w:sz w:val="20"/>
        </w:rPr>
        <w:t xml:space="preserve"> </w:t>
      </w:r>
      <w:r>
        <w:rPr>
          <w:sz w:val="20"/>
        </w:rPr>
        <w:t>emissions</w:t>
      </w:r>
      <w:r>
        <w:rPr>
          <w:spacing w:val="29"/>
          <w:sz w:val="20"/>
        </w:rPr>
        <w:t xml:space="preserve"> </w:t>
      </w:r>
      <w:r>
        <w:rPr>
          <w:sz w:val="20"/>
        </w:rPr>
        <w:t>is</w:t>
      </w:r>
      <w:r>
        <w:rPr>
          <w:spacing w:val="29"/>
          <w:sz w:val="20"/>
        </w:rPr>
        <w:t xml:space="preserve"> </w:t>
      </w:r>
      <w:r>
        <w:rPr>
          <w:sz w:val="20"/>
        </w:rPr>
        <w:t>assessed</w:t>
      </w:r>
      <w:r>
        <w:rPr>
          <w:spacing w:val="27"/>
          <w:sz w:val="20"/>
        </w:rPr>
        <w:t xml:space="preserve"> </w:t>
      </w:r>
      <w:r>
        <w:rPr>
          <w:sz w:val="20"/>
        </w:rPr>
        <w:t>as</w:t>
      </w:r>
      <w:r>
        <w:rPr>
          <w:spacing w:val="31"/>
          <w:sz w:val="20"/>
        </w:rPr>
        <w:t xml:space="preserve"> </w:t>
      </w:r>
      <w:r>
        <w:rPr>
          <w:sz w:val="20"/>
        </w:rPr>
        <w:t>being</w:t>
      </w:r>
      <w:r>
        <w:rPr>
          <w:spacing w:val="30"/>
          <w:sz w:val="20"/>
        </w:rPr>
        <w:t xml:space="preserve"> </w:t>
      </w:r>
      <w:r>
        <w:rPr>
          <w:sz w:val="20"/>
        </w:rPr>
        <w:t>an</w:t>
      </w:r>
      <w:r>
        <w:rPr>
          <w:spacing w:val="30"/>
          <w:sz w:val="20"/>
        </w:rPr>
        <w:t xml:space="preserve"> </w:t>
      </w:r>
      <w:r>
        <w:rPr>
          <w:sz w:val="20"/>
        </w:rPr>
        <w:t xml:space="preserve">overall </w:t>
      </w:r>
      <w:bookmarkStart w:id="1076" w:name="reduction_or_a_local_reduction_perhaps_w"/>
      <w:bookmarkEnd w:id="1076"/>
      <w:r>
        <w:rPr>
          <w:sz w:val="20"/>
        </w:rPr>
        <w:t>reduction or a local reduction perhaps with emissions being relocated elsewhere;</w:t>
      </w:r>
    </w:p>
    <w:p w14:paraId="1E94698A" w14:textId="77777777" w:rsidR="007154E7" w:rsidRDefault="002828F2">
      <w:pPr>
        <w:pStyle w:val="ListParagraph"/>
        <w:numPr>
          <w:ilvl w:val="0"/>
          <w:numId w:val="13"/>
        </w:numPr>
        <w:tabs>
          <w:tab w:val="left" w:pos="686"/>
        </w:tabs>
        <w:spacing w:before="165"/>
        <w:rPr>
          <w:sz w:val="20"/>
        </w:rPr>
      </w:pPr>
      <w:bookmarkStart w:id="1077" w:name="Health_and_wellbeing;"/>
      <w:bookmarkEnd w:id="1077"/>
      <w:r>
        <w:rPr>
          <w:sz w:val="20"/>
        </w:rPr>
        <w:t>Health</w:t>
      </w:r>
      <w:r>
        <w:rPr>
          <w:spacing w:val="-7"/>
          <w:sz w:val="20"/>
        </w:rPr>
        <w:t xml:space="preserve"> </w:t>
      </w:r>
      <w:r>
        <w:rPr>
          <w:sz w:val="20"/>
        </w:rPr>
        <w:t>and</w:t>
      </w:r>
      <w:r>
        <w:rPr>
          <w:spacing w:val="-6"/>
          <w:sz w:val="20"/>
        </w:rPr>
        <w:t xml:space="preserve"> </w:t>
      </w:r>
      <w:r>
        <w:rPr>
          <w:spacing w:val="-2"/>
          <w:sz w:val="20"/>
        </w:rPr>
        <w:t>wellbeing;</w:t>
      </w:r>
    </w:p>
    <w:p w14:paraId="3EA19EBC" w14:textId="77777777" w:rsidR="007154E7" w:rsidRDefault="002828F2">
      <w:pPr>
        <w:pStyle w:val="ListParagraph"/>
        <w:numPr>
          <w:ilvl w:val="0"/>
          <w:numId w:val="13"/>
        </w:numPr>
        <w:tabs>
          <w:tab w:val="left" w:pos="686"/>
        </w:tabs>
        <w:spacing w:before="64"/>
        <w:rPr>
          <w:sz w:val="20"/>
        </w:rPr>
      </w:pPr>
      <w:bookmarkStart w:id="1078" w:name="Air_Quality_awareness;"/>
      <w:bookmarkEnd w:id="1078"/>
      <w:r>
        <w:rPr>
          <w:sz w:val="20"/>
        </w:rPr>
        <w:t>Air</w:t>
      </w:r>
      <w:r>
        <w:rPr>
          <w:spacing w:val="-5"/>
          <w:sz w:val="20"/>
        </w:rPr>
        <w:t xml:space="preserve"> </w:t>
      </w:r>
      <w:r>
        <w:rPr>
          <w:sz w:val="20"/>
        </w:rPr>
        <w:t>Quality</w:t>
      </w:r>
      <w:r>
        <w:rPr>
          <w:spacing w:val="-7"/>
          <w:sz w:val="20"/>
        </w:rPr>
        <w:t xml:space="preserve"> </w:t>
      </w:r>
      <w:r>
        <w:rPr>
          <w:spacing w:val="-2"/>
          <w:sz w:val="20"/>
        </w:rPr>
        <w:t>awareness;</w:t>
      </w:r>
    </w:p>
    <w:p w14:paraId="595376B3" w14:textId="77777777" w:rsidR="007154E7" w:rsidRDefault="002828F2">
      <w:pPr>
        <w:pStyle w:val="ListParagraph"/>
        <w:numPr>
          <w:ilvl w:val="0"/>
          <w:numId w:val="13"/>
        </w:numPr>
        <w:tabs>
          <w:tab w:val="left" w:pos="686"/>
        </w:tabs>
        <w:spacing w:before="67"/>
        <w:rPr>
          <w:sz w:val="20"/>
        </w:rPr>
      </w:pPr>
      <w:bookmarkStart w:id="1079" w:name="Noise;_and"/>
      <w:bookmarkEnd w:id="1079"/>
      <w:r>
        <w:rPr>
          <w:sz w:val="20"/>
        </w:rPr>
        <w:t>Noise;</w:t>
      </w:r>
      <w:r>
        <w:rPr>
          <w:spacing w:val="-9"/>
          <w:sz w:val="20"/>
        </w:rPr>
        <w:t xml:space="preserve"> </w:t>
      </w:r>
      <w:r>
        <w:rPr>
          <w:spacing w:val="-5"/>
          <w:sz w:val="20"/>
        </w:rPr>
        <w:t>and</w:t>
      </w:r>
    </w:p>
    <w:p w14:paraId="71FD9A26" w14:textId="77777777" w:rsidR="007154E7" w:rsidRDefault="002828F2">
      <w:pPr>
        <w:pStyle w:val="ListParagraph"/>
        <w:numPr>
          <w:ilvl w:val="0"/>
          <w:numId w:val="13"/>
        </w:numPr>
        <w:tabs>
          <w:tab w:val="left" w:pos="686"/>
        </w:tabs>
        <w:spacing w:before="67"/>
        <w:rPr>
          <w:sz w:val="20"/>
        </w:rPr>
      </w:pPr>
      <w:bookmarkStart w:id="1080" w:name="Long_term_financial_benefit."/>
      <w:bookmarkEnd w:id="1080"/>
      <w:r>
        <w:rPr>
          <w:sz w:val="20"/>
        </w:rPr>
        <w:t>Long</w:t>
      </w:r>
      <w:r>
        <w:rPr>
          <w:spacing w:val="-8"/>
          <w:sz w:val="20"/>
        </w:rPr>
        <w:t xml:space="preserve"> </w:t>
      </w:r>
      <w:r>
        <w:rPr>
          <w:sz w:val="20"/>
        </w:rPr>
        <w:t>term</w:t>
      </w:r>
      <w:r>
        <w:rPr>
          <w:spacing w:val="-5"/>
          <w:sz w:val="20"/>
        </w:rPr>
        <w:t xml:space="preserve"> </w:t>
      </w:r>
      <w:r>
        <w:rPr>
          <w:sz w:val="20"/>
        </w:rPr>
        <w:t>financial</w:t>
      </w:r>
      <w:r>
        <w:rPr>
          <w:spacing w:val="-8"/>
          <w:sz w:val="20"/>
        </w:rPr>
        <w:t xml:space="preserve"> </w:t>
      </w:r>
      <w:r>
        <w:rPr>
          <w:spacing w:val="-2"/>
          <w:sz w:val="20"/>
        </w:rPr>
        <w:t>benefit.</w:t>
      </w:r>
    </w:p>
    <w:p w14:paraId="290F9DF1" w14:textId="77777777" w:rsidR="007154E7" w:rsidRDefault="002828F2">
      <w:pPr>
        <w:pStyle w:val="BodyText"/>
        <w:spacing w:before="83" w:line="249" w:lineRule="auto"/>
        <w:ind w:left="232" w:right="209"/>
        <w:jc w:val="both"/>
      </w:pPr>
      <w:bookmarkStart w:id="1081" w:name="The_potential_cobenefits_have_been_ident"/>
      <w:bookmarkEnd w:id="1081"/>
      <w:r>
        <w:t xml:space="preserve">The potential co-benefits have been identified in discussion with relevant Council officers. If required a Strategic Environmental Assessment (SEA) of the </w:t>
      </w:r>
      <w:proofErr w:type="spellStart"/>
      <w:r>
        <w:t>finalised</w:t>
      </w:r>
      <w:proofErr w:type="spellEnd"/>
      <w:r>
        <w:t xml:space="preserve"> Action Plan will be undertaken to identify</w:t>
      </w:r>
      <w:r>
        <w:rPr>
          <w:spacing w:val="40"/>
        </w:rPr>
        <w:t xml:space="preserve"> </w:t>
      </w:r>
      <w:r>
        <w:t>potential co-benefits and/or conflicts with other environmental and social aspects.</w:t>
      </w:r>
    </w:p>
    <w:p w14:paraId="572ADD06" w14:textId="77777777" w:rsidR="007154E7" w:rsidRDefault="002828F2">
      <w:pPr>
        <w:pStyle w:val="Heading5"/>
        <w:numPr>
          <w:ilvl w:val="2"/>
          <w:numId w:val="19"/>
        </w:numPr>
        <w:tabs>
          <w:tab w:val="left" w:pos="1365"/>
        </w:tabs>
        <w:spacing w:before="152"/>
      </w:pPr>
      <w:bookmarkStart w:id="1082" w:name="_TOC_250002"/>
      <w:r>
        <w:rPr>
          <w:color w:val="007F91"/>
        </w:rPr>
        <w:t>Perceptions</w:t>
      </w:r>
      <w:r>
        <w:rPr>
          <w:color w:val="007F91"/>
          <w:spacing w:val="-3"/>
        </w:rPr>
        <w:t xml:space="preserve"> </w:t>
      </w:r>
      <w:r>
        <w:rPr>
          <w:color w:val="007F91"/>
        </w:rPr>
        <w:t>and</w:t>
      </w:r>
      <w:r>
        <w:rPr>
          <w:color w:val="007F91"/>
          <w:spacing w:val="-3"/>
        </w:rPr>
        <w:t xml:space="preserve"> </w:t>
      </w:r>
      <w:bookmarkEnd w:id="1082"/>
      <w:r>
        <w:rPr>
          <w:color w:val="007F91"/>
          <w:spacing w:val="-2"/>
        </w:rPr>
        <w:t>Practicability</w:t>
      </w:r>
    </w:p>
    <w:p w14:paraId="226E0B0B" w14:textId="77777777" w:rsidR="007154E7" w:rsidRDefault="002828F2">
      <w:pPr>
        <w:pStyle w:val="BodyText"/>
        <w:spacing w:before="88"/>
        <w:ind w:left="232"/>
        <w:jc w:val="both"/>
      </w:pPr>
      <w:bookmarkStart w:id="1083" w:name="In_this_assessment_the_perception_and_pr"/>
      <w:bookmarkEnd w:id="1083"/>
      <w:r>
        <w:t>In</w:t>
      </w:r>
      <w:r>
        <w:rPr>
          <w:spacing w:val="-8"/>
        </w:rPr>
        <w:t xml:space="preserve"> </w:t>
      </w:r>
      <w:r>
        <w:t>this</w:t>
      </w:r>
      <w:r>
        <w:rPr>
          <w:spacing w:val="-7"/>
        </w:rPr>
        <w:t xml:space="preserve"> </w:t>
      </w:r>
      <w:r>
        <w:t>assessment</w:t>
      </w:r>
      <w:r>
        <w:rPr>
          <w:spacing w:val="-8"/>
        </w:rPr>
        <w:t xml:space="preserve"> </w:t>
      </w:r>
      <w:r>
        <w:t>the</w:t>
      </w:r>
      <w:r>
        <w:rPr>
          <w:spacing w:val="-6"/>
        </w:rPr>
        <w:t xml:space="preserve"> </w:t>
      </w:r>
      <w:r>
        <w:t>perception</w:t>
      </w:r>
      <w:r>
        <w:rPr>
          <w:spacing w:val="-6"/>
        </w:rPr>
        <w:t xml:space="preserve"> </w:t>
      </w:r>
      <w:r>
        <w:t>and</w:t>
      </w:r>
      <w:r>
        <w:rPr>
          <w:spacing w:val="-6"/>
        </w:rPr>
        <w:t xml:space="preserve"> </w:t>
      </w:r>
      <w:r>
        <w:t>practicability</w:t>
      </w:r>
      <w:r>
        <w:rPr>
          <w:spacing w:val="-9"/>
        </w:rPr>
        <w:t xml:space="preserve"> </w:t>
      </w:r>
      <w:r>
        <w:t>were</w:t>
      </w:r>
      <w:r>
        <w:rPr>
          <w:spacing w:val="-8"/>
        </w:rPr>
        <w:t xml:space="preserve"> </w:t>
      </w:r>
      <w:r>
        <w:t>assesses</w:t>
      </w:r>
      <w:r>
        <w:rPr>
          <w:spacing w:val="-7"/>
        </w:rPr>
        <w:t xml:space="preserve"> </w:t>
      </w:r>
      <w:r>
        <w:t>by</w:t>
      </w:r>
      <w:r>
        <w:rPr>
          <w:spacing w:val="-10"/>
        </w:rPr>
        <w:t xml:space="preserve"> </w:t>
      </w:r>
      <w:r>
        <w:t>considering</w:t>
      </w:r>
      <w:r>
        <w:rPr>
          <w:spacing w:val="-6"/>
        </w:rPr>
        <w:t xml:space="preserve"> </w:t>
      </w:r>
      <w:r>
        <w:t>the</w:t>
      </w:r>
      <w:r>
        <w:rPr>
          <w:spacing w:val="-8"/>
        </w:rPr>
        <w:t xml:space="preserve"> </w:t>
      </w:r>
      <w:r>
        <w:rPr>
          <w:spacing w:val="-2"/>
        </w:rPr>
        <w:t>following:</w:t>
      </w:r>
    </w:p>
    <w:p w14:paraId="72AA72FE" w14:textId="77777777" w:rsidR="007154E7" w:rsidRDefault="002828F2">
      <w:pPr>
        <w:pStyle w:val="ListParagraph"/>
        <w:numPr>
          <w:ilvl w:val="0"/>
          <w:numId w:val="12"/>
        </w:numPr>
        <w:tabs>
          <w:tab w:val="left" w:pos="686"/>
        </w:tabs>
        <w:spacing w:before="217" w:line="180" w:lineRule="auto"/>
        <w:ind w:right="215"/>
        <w:rPr>
          <w:sz w:val="20"/>
        </w:rPr>
      </w:pPr>
      <w:bookmarkStart w:id="1084" w:name="The_executive_powers_under_existing_legi"/>
      <w:bookmarkEnd w:id="1084"/>
      <w:r>
        <w:rPr>
          <w:sz w:val="20"/>
        </w:rPr>
        <w:t>The</w:t>
      </w:r>
      <w:r>
        <w:rPr>
          <w:spacing w:val="31"/>
          <w:sz w:val="20"/>
        </w:rPr>
        <w:t xml:space="preserve"> </w:t>
      </w:r>
      <w:r>
        <w:rPr>
          <w:sz w:val="20"/>
        </w:rPr>
        <w:t>executive</w:t>
      </w:r>
      <w:r>
        <w:rPr>
          <w:spacing w:val="31"/>
          <w:sz w:val="20"/>
        </w:rPr>
        <w:t xml:space="preserve"> </w:t>
      </w:r>
      <w:r>
        <w:rPr>
          <w:sz w:val="20"/>
        </w:rPr>
        <w:t>powers</w:t>
      </w:r>
      <w:r>
        <w:rPr>
          <w:spacing w:val="33"/>
          <w:sz w:val="20"/>
        </w:rPr>
        <w:t xml:space="preserve"> </w:t>
      </w:r>
      <w:r>
        <w:rPr>
          <w:sz w:val="20"/>
        </w:rPr>
        <w:t>under</w:t>
      </w:r>
      <w:r>
        <w:rPr>
          <w:spacing w:val="32"/>
          <w:sz w:val="20"/>
        </w:rPr>
        <w:t xml:space="preserve"> </w:t>
      </w:r>
      <w:r>
        <w:rPr>
          <w:sz w:val="20"/>
        </w:rPr>
        <w:t>existing</w:t>
      </w:r>
      <w:r>
        <w:rPr>
          <w:spacing w:val="31"/>
          <w:sz w:val="20"/>
        </w:rPr>
        <w:t xml:space="preserve"> </w:t>
      </w:r>
      <w:r>
        <w:rPr>
          <w:sz w:val="20"/>
        </w:rPr>
        <w:t>legislation</w:t>
      </w:r>
      <w:r>
        <w:rPr>
          <w:spacing w:val="31"/>
          <w:sz w:val="20"/>
        </w:rPr>
        <w:t xml:space="preserve"> </w:t>
      </w:r>
      <w:r>
        <w:rPr>
          <w:sz w:val="20"/>
        </w:rPr>
        <w:t>to</w:t>
      </w:r>
      <w:r>
        <w:rPr>
          <w:spacing w:val="34"/>
          <w:sz w:val="20"/>
        </w:rPr>
        <w:t xml:space="preserve"> </w:t>
      </w:r>
      <w:r>
        <w:rPr>
          <w:sz w:val="20"/>
        </w:rPr>
        <w:t>implement</w:t>
      </w:r>
      <w:r>
        <w:rPr>
          <w:spacing w:val="31"/>
          <w:sz w:val="20"/>
        </w:rPr>
        <w:t xml:space="preserve"> </w:t>
      </w:r>
      <w:r>
        <w:rPr>
          <w:sz w:val="20"/>
        </w:rPr>
        <w:t>and</w:t>
      </w:r>
      <w:r>
        <w:rPr>
          <w:spacing w:val="31"/>
          <w:sz w:val="20"/>
        </w:rPr>
        <w:t xml:space="preserve"> </w:t>
      </w:r>
      <w:r>
        <w:rPr>
          <w:sz w:val="20"/>
        </w:rPr>
        <w:t>enforce</w:t>
      </w:r>
      <w:r>
        <w:rPr>
          <w:spacing w:val="31"/>
          <w:sz w:val="20"/>
        </w:rPr>
        <w:t xml:space="preserve"> </w:t>
      </w:r>
      <w:r>
        <w:rPr>
          <w:sz w:val="20"/>
        </w:rPr>
        <w:t>a</w:t>
      </w:r>
      <w:r>
        <w:rPr>
          <w:spacing w:val="34"/>
          <w:sz w:val="20"/>
        </w:rPr>
        <w:t xml:space="preserve"> </w:t>
      </w:r>
      <w:r>
        <w:rPr>
          <w:sz w:val="20"/>
        </w:rPr>
        <w:t>measure.</w:t>
      </w:r>
      <w:r>
        <w:rPr>
          <w:spacing w:val="31"/>
          <w:sz w:val="20"/>
        </w:rPr>
        <w:t xml:space="preserve"> </w:t>
      </w:r>
      <w:r>
        <w:rPr>
          <w:sz w:val="20"/>
        </w:rPr>
        <w:t xml:space="preserve">Alternatively, </w:t>
      </w:r>
      <w:bookmarkStart w:id="1085" w:name="whether_the_Council_has_an_existing_mech"/>
      <w:bookmarkEnd w:id="1085"/>
      <w:r>
        <w:rPr>
          <w:sz w:val="20"/>
        </w:rPr>
        <w:t>whether the Council has an existing mechanism to influence other agencies to implement a measure;</w:t>
      </w:r>
    </w:p>
    <w:p w14:paraId="100A7DDA" w14:textId="77777777" w:rsidR="007154E7" w:rsidRDefault="002828F2">
      <w:pPr>
        <w:pStyle w:val="ListParagraph"/>
        <w:numPr>
          <w:ilvl w:val="0"/>
          <w:numId w:val="12"/>
        </w:numPr>
        <w:tabs>
          <w:tab w:val="left" w:pos="686"/>
        </w:tabs>
        <w:spacing w:before="165"/>
        <w:rPr>
          <w:sz w:val="20"/>
        </w:rPr>
      </w:pPr>
      <w:bookmarkStart w:id="1086" w:name="Secured_funding_for_the_measure_or_a_str"/>
      <w:bookmarkEnd w:id="1086"/>
      <w:r>
        <w:rPr>
          <w:sz w:val="20"/>
        </w:rPr>
        <w:t>Secured</w:t>
      </w:r>
      <w:r>
        <w:rPr>
          <w:spacing w:val="-6"/>
          <w:sz w:val="20"/>
        </w:rPr>
        <w:t xml:space="preserve"> </w:t>
      </w:r>
      <w:r>
        <w:rPr>
          <w:sz w:val="20"/>
        </w:rPr>
        <w:t>funding</w:t>
      </w:r>
      <w:r>
        <w:rPr>
          <w:spacing w:val="-7"/>
          <w:sz w:val="20"/>
        </w:rPr>
        <w:t xml:space="preserve"> </w:t>
      </w:r>
      <w:r>
        <w:rPr>
          <w:sz w:val="20"/>
        </w:rPr>
        <w:t>for</w:t>
      </w:r>
      <w:r>
        <w:rPr>
          <w:spacing w:val="-7"/>
          <w:sz w:val="20"/>
        </w:rPr>
        <w:t xml:space="preserve"> </w:t>
      </w:r>
      <w:r>
        <w:rPr>
          <w:sz w:val="20"/>
        </w:rPr>
        <w:t>the</w:t>
      </w:r>
      <w:r>
        <w:rPr>
          <w:spacing w:val="-5"/>
          <w:sz w:val="20"/>
        </w:rPr>
        <w:t xml:space="preserve"> </w:t>
      </w:r>
      <w:r>
        <w:rPr>
          <w:sz w:val="20"/>
        </w:rPr>
        <w:t>measure</w:t>
      </w:r>
      <w:r>
        <w:rPr>
          <w:spacing w:val="-8"/>
          <w:sz w:val="20"/>
        </w:rPr>
        <w:t xml:space="preserve"> </w:t>
      </w:r>
      <w:r>
        <w:rPr>
          <w:sz w:val="20"/>
        </w:rPr>
        <w:t>or</w:t>
      </w:r>
      <w:r>
        <w:rPr>
          <w:spacing w:val="-6"/>
          <w:sz w:val="20"/>
        </w:rPr>
        <w:t xml:space="preserve"> </w:t>
      </w:r>
      <w:r>
        <w:rPr>
          <w:sz w:val="20"/>
        </w:rPr>
        <w:t>a</w:t>
      </w:r>
      <w:r>
        <w:rPr>
          <w:spacing w:val="-7"/>
          <w:sz w:val="20"/>
        </w:rPr>
        <w:t xml:space="preserve"> </w:t>
      </w:r>
      <w:r>
        <w:rPr>
          <w:sz w:val="20"/>
        </w:rPr>
        <w:t>straightforward</w:t>
      </w:r>
      <w:r>
        <w:rPr>
          <w:spacing w:val="-8"/>
          <w:sz w:val="20"/>
        </w:rPr>
        <w:t xml:space="preserve"> </w:t>
      </w:r>
      <w:r>
        <w:rPr>
          <w:sz w:val="20"/>
        </w:rPr>
        <w:t>route</w:t>
      </w:r>
      <w:r>
        <w:rPr>
          <w:spacing w:val="-7"/>
          <w:sz w:val="20"/>
        </w:rPr>
        <w:t xml:space="preserve"> </w:t>
      </w:r>
      <w:r>
        <w:rPr>
          <w:sz w:val="20"/>
        </w:rPr>
        <w:t>for</w:t>
      </w:r>
      <w:r>
        <w:rPr>
          <w:spacing w:val="-6"/>
          <w:sz w:val="20"/>
        </w:rPr>
        <w:t xml:space="preserve"> </w:t>
      </w:r>
      <w:r>
        <w:rPr>
          <w:sz w:val="20"/>
        </w:rPr>
        <w:t>securing</w:t>
      </w:r>
      <w:r>
        <w:rPr>
          <w:spacing w:val="-8"/>
          <w:sz w:val="20"/>
        </w:rPr>
        <w:t xml:space="preserve"> </w:t>
      </w:r>
      <w:r>
        <w:rPr>
          <w:sz w:val="20"/>
        </w:rPr>
        <w:t>funding;</w:t>
      </w:r>
      <w:r>
        <w:rPr>
          <w:spacing w:val="-7"/>
          <w:sz w:val="20"/>
        </w:rPr>
        <w:t xml:space="preserve"> </w:t>
      </w:r>
      <w:r>
        <w:rPr>
          <w:spacing w:val="-5"/>
          <w:sz w:val="20"/>
        </w:rPr>
        <w:t>and</w:t>
      </w:r>
    </w:p>
    <w:p w14:paraId="7D8AC62B" w14:textId="77777777" w:rsidR="007154E7" w:rsidRDefault="002828F2">
      <w:pPr>
        <w:pStyle w:val="ListParagraph"/>
        <w:numPr>
          <w:ilvl w:val="0"/>
          <w:numId w:val="12"/>
        </w:numPr>
        <w:tabs>
          <w:tab w:val="left" w:pos="686"/>
        </w:tabs>
        <w:spacing w:before="130" w:line="180" w:lineRule="auto"/>
        <w:ind w:right="213"/>
        <w:rPr>
          <w:sz w:val="20"/>
        </w:rPr>
      </w:pPr>
      <w:bookmarkStart w:id="1087" w:name="Characterise_the_potential_positive_and_"/>
      <w:bookmarkEnd w:id="1087"/>
      <w:proofErr w:type="spellStart"/>
      <w:r>
        <w:rPr>
          <w:sz w:val="20"/>
        </w:rPr>
        <w:t>Characterise</w:t>
      </w:r>
      <w:proofErr w:type="spellEnd"/>
      <w:r>
        <w:rPr>
          <w:spacing w:val="34"/>
          <w:sz w:val="20"/>
        </w:rPr>
        <w:t xml:space="preserve"> </w:t>
      </w:r>
      <w:r>
        <w:rPr>
          <w:sz w:val="20"/>
        </w:rPr>
        <w:t>the</w:t>
      </w:r>
      <w:r>
        <w:rPr>
          <w:spacing w:val="34"/>
          <w:sz w:val="20"/>
        </w:rPr>
        <w:t xml:space="preserve"> </w:t>
      </w:r>
      <w:r>
        <w:rPr>
          <w:sz w:val="20"/>
        </w:rPr>
        <w:t>potential</w:t>
      </w:r>
      <w:r>
        <w:rPr>
          <w:spacing w:val="35"/>
          <w:sz w:val="20"/>
        </w:rPr>
        <w:t xml:space="preserve"> </w:t>
      </w:r>
      <w:r>
        <w:rPr>
          <w:sz w:val="20"/>
        </w:rPr>
        <w:t>positive</w:t>
      </w:r>
      <w:r>
        <w:rPr>
          <w:spacing w:val="34"/>
          <w:sz w:val="20"/>
        </w:rPr>
        <w:t xml:space="preserve"> </w:t>
      </w:r>
      <w:r>
        <w:rPr>
          <w:sz w:val="20"/>
        </w:rPr>
        <w:t>and</w:t>
      </w:r>
      <w:r>
        <w:rPr>
          <w:spacing w:val="36"/>
          <w:sz w:val="20"/>
        </w:rPr>
        <w:t xml:space="preserve"> </w:t>
      </w:r>
      <w:r>
        <w:rPr>
          <w:sz w:val="20"/>
        </w:rPr>
        <w:t>negative</w:t>
      </w:r>
      <w:r>
        <w:rPr>
          <w:spacing w:val="36"/>
          <w:sz w:val="20"/>
        </w:rPr>
        <w:t xml:space="preserve"> </w:t>
      </w:r>
      <w:r>
        <w:rPr>
          <w:sz w:val="20"/>
        </w:rPr>
        <w:t>impacts</w:t>
      </w:r>
      <w:r>
        <w:rPr>
          <w:spacing w:val="35"/>
          <w:sz w:val="20"/>
        </w:rPr>
        <w:t xml:space="preserve"> </w:t>
      </w:r>
      <w:r>
        <w:rPr>
          <w:sz w:val="20"/>
        </w:rPr>
        <w:t>of</w:t>
      </w:r>
      <w:r>
        <w:rPr>
          <w:spacing w:val="36"/>
          <w:sz w:val="20"/>
        </w:rPr>
        <w:t xml:space="preserve"> </w:t>
      </w:r>
      <w:r>
        <w:rPr>
          <w:sz w:val="20"/>
        </w:rPr>
        <w:t>the</w:t>
      </w:r>
      <w:r>
        <w:rPr>
          <w:spacing w:val="31"/>
          <w:sz w:val="20"/>
        </w:rPr>
        <w:t xml:space="preserve"> </w:t>
      </w:r>
      <w:r>
        <w:rPr>
          <w:sz w:val="20"/>
        </w:rPr>
        <w:t>measure</w:t>
      </w:r>
      <w:r>
        <w:rPr>
          <w:spacing w:val="34"/>
          <w:sz w:val="20"/>
        </w:rPr>
        <w:t xml:space="preserve"> </w:t>
      </w:r>
      <w:r>
        <w:rPr>
          <w:sz w:val="20"/>
        </w:rPr>
        <w:t>with</w:t>
      </w:r>
      <w:r>
        <w:rPr>
          <w:spacing w:val="36"/>
          <w:sz w:val="20"/>
        </w:rPr>
        <w:t xml:space="preserve"> </w:t>
      </w:r>
      <w:r>
        <w:rPr>
          <w:sz w:val="20"/>
        </w:rPr>
        <w:t>sufficient</w:t>
      </w:r>
      <w:r>
        <w:rPr>
          <w:spacing w:val="34"/>
          <w:sz w:val="20"/>
        </w:rPr>
        <w:t xml:space="preserve"> </w:t>
      </w:r>
      <w:r>
        <w:rPr>
          <w:sz w:val="20"/>
        </w:rPr>
        <w:t>evidence</w:t>
      </w:r>
      <w:r>
        <w:rPr>
          <w:spacing w:val="36"/>
          <w:sz w:val="20"/>
        </w:rPr>
        <w:t xml:space="preserve"> </w:t>
      </w:r>
      <w:r>
        <w:rPr>
          <w:sz w:val="20"/>
        </w:rPr>
        <w:t xml:space="preserve">or </w:t>
      </w:r>
      <w:bookmarkStart w:id="1088" w:name="confidence_to_make_a_decision_to_impleme"/>
      <w:bookmarkEnd w:id="1088"/>
      <w:r>
        <w:rPr>
          <w:sz w:val="20"/>
        </w:rPr>
        <w:t>confidence to make a decision to implement the measure.</w:t>
      </w:r>
    </w:p>
    <w:p w14:paraId="4FE165BE" w14:textId="77777777" w:rsidR="007154E7" w:rsidRDefault="007154E7">
      <w:pPr>
        <w:spacing w:line="180" w:lineRule="auto"/>
        <w:rPr>
          <w:sz w:val="20"/>
        </w:rPr>
        <w:sectPr w:rsidR="007154E7">
          <w:pgSz w:w="11910" w:h="16840"/>
          <w:pgMar w:top="1540" w:right="920" w:bottom="1180" w:left="900" w:header="853" w:footer="990" w:gutter="0"/>
          <w:cols w:space="720"/>
        </w:sectPr>
      </w:pPr>
    </w:p>
    <w:p w14:paraId="15090943" w14:textId="77777777" w:rsidR="007154E7" w:rsidRDefault="007154E7">
      <w:pPr>
        <w:pStyle w:val="BodyText"/>
        <w:spacing w:before="2"/>
        <w:rPr>
          <w:sz w:val="5"/>
        </w:rPr>
      </w:pPr>
    </w:p>
    <w:p w14:paraId="16B4FDA6" w14:textId="77777777" w:rsidR="007154E7" w:rsidRDefault="002828F2">
      <w:pPr>
        <w:pStyle w:val="BodyText"/>
        <w:spacing w:line="20" w:lineRule="exact"/>
        <w:ind w:left="225"/>
        <w:rPr>
          <w:sz w:val="2"/>
        </w:rPr>
      </w:pPr>
      <w:bookmarkStart w:id="1089" w:name="June2015_ReportNo.11514880001.501/B.2_50"/>
      <w:bookmarkEnd w:id="1089"/>
      <w:r>
        <w:rPr>
          <w:noProof/>
          <w:sz w:val="2"/>
        </w:rPr>
        <mc:AlternateContent>
          <mc:Choice Requires="wpg">
            <w:drawing>
              <wp:inline distT="0" distB="0" distL="0" distR="0" wp14:anchorId="1B2E99B2" wp14:editId="082809F2">
                <wp:extent cx="9249410" cy="12700"/>
                <wp:effectExtent l="0" t="0" r="0" b="0"/>
                <wp:docPr id="566" name="Group 5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49410" cy="12700"/>
                          <a:chOff x="0" y="0"/>
                          <a:chExt cx="9249410" cy="12700"/>
                        </a:xfrm>
                      </wpg:grpSpPr>
                      <wps:wsp>
                        <wps:cNvPr id="567" name="Graphic 567"/>
                        <wps:cNvSpPr/>
                        <wps:spPr>
                          <a:xfrm>
                            <a:off x="0" y="0"/>
                            <a:ext cx="9249410" cy="12700"/>
                          </a:xfrm>
                          <a:custGeom>
                            <a:avLst/>
                            <a:gdLst/>
                            <a:ahLst/>
                            <a:cxnLst/>
                            <a:rect l="l" t="t" r="r" b="b"/>
                            <a:pathLst>
                              <a:path w="9249410" h="12700">
                                <a:moveTo>
                                  <a:pt x="9249156" y="0"/>
                                </a:moveTo>
                                <a:lnTo>
                                  <a:pt x="1440180" y="0"/>
                                </a:lnTo>
                                <a:lnTo>
                                  <a:pt x="1437132" y="0"/>
                                </a:lnTo>
                                <a:lnTo>
                                  <a:pt x="1427988" y="0"/>
                                </a:lnTo>
                                <a:lnTo>
                                  <a:pt x="0" y="0"/>
                                </a:lnTo>
                                <a:lnTo>
                                  <a:pt x="0" y="12192"/>
                                </a:lnTo>
                                <a:lnTo>
                                  <a:pt x="1427988" y="12192"/>
                                </a:lnTo>
                                <a:lnTo>
                                  <a:pt x="1437132" y="12192"/>
                                </a:lnTo>
                                <a:lnTo>
                                  <a:pt x="1440180" y="12192"/>
                                </a:lnTo>
                                <a:lnTo>
                                  <a:pt x="9249156" y="12192"/>
                                </a:lnTo>
                                <a:lnTo>
                                  <a:pt x="9249156"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080F1F60" id="Group 566" o:spid="_x0000_s1026" alt="&quot;&quot;" style="width:728.3pt;height:1pt;mso-position-horizontal-relative:char;mso-position-vertical-relative:line" coordsize="9249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">
                <v:shape id="Graphic 567" o:spid="_x0000_s1027" style="position:absolute;width:92494;height:127;visibility:visible;mso-wrap-style:square;v-text-anchor:top" coordsize="92494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" path="m9249156,l1440180,r-3048,l1427988,,,,,12192r1427988,l1437132,12192r3048,l9249156,12192r,-12192xe" fillcolor="#00745b" stroked="f">
                  <v:path arrowok="t"/>
                </v:shape>
                <w10:anchorlock/>
              </v:group>
            </w:pict>
          </mc:Fallback>
        </mc:AlternateContent>
      </w:r>
    </w:p>
    <w:p w14:paraId="38738686" w14:textId="77777777" w:rsidR="007154E7" w:rsidRDefault="007154E7">
      <w:pPr>
        <w:pStyle w:val="BodyText"/>
      </w:pPr>
    </w:p>
    <w:p w14:paraId="42FC8584" w14:textId="77777777" w:rsidR="007154E7" w:rsidRDefault="007154E7">
      <w:pPr>
        <w:pStyle w:val="BodyText"/>
      </w:pPr>
    </w:p>
    <w:p w14:paraId="6C9AF3B0" w14:textId="77777777" w:rsidR="007154E7" w:rsidRDefault="007154E7">
      <w:pPr>
        <w:pStyle w:val="BodyText"/>
        <w:spacing w:before="2"/>
      </w:pPr>
    </w:p>
    <w:p w14:paraId="0F83A5DF" w14:textId="77777777" w:rsidR="007154E7" w:rsidRDefault="002828F2">
      <w:pPr>
        <w:spacing w:before="1" w:after="6"/>
        <w:ind w:left="239"/>
        <w:rPr>
          <w:b/>
          <w:sz w:val="20"/>
        </w:rPr>
      </w:pPr>
      <w:bookmarkStart w:id="1090" w:name="Table7.2:CostBenefit_Analysisof_ActionPl"/>
      <w:bookmarkEnd w:id="1090"/>
      <w:r>
        <w:rPr>
          <w:b/>
          <w:sz w:val="20"/>
        </w:rPr>
        <w:t>Table</w:t>
      </w:r>
      <w:r>
        <w:rPr>
          <w:b/>
          <w:spacing w:val="-8"/>
          <w:sz w:val="20"/>
        </w:rPr>
        <w:t xml:space="preserve"> </w:t>
      </w:r>
      <w:r>
        <w:rPr>
          <w:b/>
          <w:sz w:val="20"/>
        </w:rPr>
        <w:t>7.2:</w:t>
      </w:r>
      <w:r>
        <w:rPr>
          <w:b/>
          <w:spacing w:val="-7"/>
          <w:sz w:val="20"/>
        </w:rPr>
        <w:t xml:space="preserve"> </w:t>
      </w:r>
      <w:r>
        <w:rPr>
          <w:b/>
          <w:sz w:val="20"/>
        </w:rPr>
        <w:t>Cost</w:t>
      </w:r>
      <w:r>
        <w:rPr>
          <w:b/>
          <w:spacing w:val="-7"/>
          <w:sz w:val="20"/>
        </w:rPr>
        <w:t xml:space="preserve"> </w:t>
      </w:r>
      <w:r>
        <w:rPr>
          <w:b/>
          <w:sz w:val="20"/>
        </w:rPr>
        <w:t>Benefit</w:t>
      </w:r>
      <w:r>
        <w:rPr>
          <w:b/>
          <w:spacing w:val="-3"/>
          <w:sz w:val="20"/>
        </w:rPr>
        <w:t xml:space="preserve"> </w:t>
      </w:r>
      <w:r>
        <w:rPr>
          <w:b/>
          <w:sz w:val="20"/>
        </w:rPr>
        <w:t>Analysis</w:t>
      </w:r>
      <w:r>
        <w:rPr>
          <w:b/>
          <w:spacing w:val="-8"/>
          <w:sz w:val="20"/>
        </w:rPr>
        <w:t xml:space="preserve"> </w:t>
      </w:r>
      <w:r>
        <w:rPr>
          <w:b/>
          <w:sz w:val="20"/>
        </w:rPr>
        <w:t>of</w:t>
      </w:r>
      <w:r>
        <w:rPr>
          <w:b/>
          <w:spacing w:val="-3"/>
          <w:sz w:val="20"/>
        </w:rPr>
        <w:t xml:space="preserve"> </w:t>
      </w:r>
      <w:r>
        <w:rPr>
          <w:b/>
          <w:sz w:val="20"/>
        </w:rPr>
        <w:t>Action</w:t>
      </w:r>
      <w:r>
        <w:rPr>
          <w:b/>
          <w:spacing w:val="-5"/>
          <w:sz w:val="20"/>
        </w:rPr>
        <w:t xml:space="preserve"> </w:t>
      </w:r>
      <w:r>
        <w:rPr>
          <w:b/>
          <w:sz w:val="20"/>
        </w:rPr>
        <w:t>Plan</w:t>
      </w:r>
      <w:r>
        <w:rPr>
          <w:b/>
          <w:spacing w:val="-7"/>
          <w:sz w:val="20"/>
        </w:rPr>
        <w:t xml:space="preserve"> </w:t>
      </w:r>
      <w:r>
        <w:rPr>
          <w:b/>
          <w:spacing w:val="-2"/>
          <w:sz w:val="20"/>
        </w:rPr>
        <w:t>Measures</w:t>
      </w:r>
    </w:p>
    <w:tbl>
      <w:tblPr>
        <w:tblW w:w="0" w:type="auto"/>
        <w:tblInd w:w="125" w:type="dxa"/>
        <w:tblBorders>
          <w:top w:val="single" w:sz="12" w:space="0" w:color="00745B"/>
          <w:left w:val="single" w:sz="12" w:space="0" w:color="00745B"/>
          <w:bottom w:val="single" w:sz="12" w:space="0" w:color="00745B"/>
          <w:right w:val="single" w:sz="12" w:space="0" w:color="00745B"/>
          <w:insideH w:val="single" w:sz="12" w:space="0" w:color="00745B"/>
          <w:insideV w:val="single" w:sz="12" w:space="0" w:color="00745B"/>
        </w:tblBorders>
        <w:tblLayout w:type="fixed"/>
        <w:tblCellMar>
          <w:left w:w="0" w:type="dxa"/>
          <w:right w:w="0" w:type="dxa"/>
        </w:tblCellMar>
        <w:tblLook w:val="01E0" w:firstRow="1" w:lastRow="1" w:firstColumn="1" w:lastColumn="1" w:noHBand="0" w:noVBand="0"/>
      </w:tblPr>
      <w:tblGrid>
        <w:gridCol w:w="742"/>
        <w:gridCol w:w="2139"/>
        <w:gridCol w:w="1637"/>
        <w:gridCol w:w="2124"/>
        <w:gridCol w:w="2129"/>
        <w:gridCol w:w="2127"/>
        <w:gridCol w:w="1825"/>
        <w:gridCol w:w="1955"/>
      </w:tblGrid>
      <w:tr w:rsidR="007154E7" w14:paraId="36F891E1" w14:textId="77777777">
        <w:trPr>
          <w:trHeight w:val="1489"/>
        </w:trPr>
        <w:tc>
          <w:tcPr>
            <w:tcW w:w="2881" w:type="dxa"/>
            <w:gridSpan w:val="2"/>
            <w:tcBorders>
              <w:left w:val="nil"/>
            </w:tcBorders>
          </w:tcPr>
          <w:p w14:paraId="487F0419" w14:textId="77777777" w:rsidR="007154E7" w:rsidRDefault="007154E7">
            <w:pPr>
              <w:pStyle w:val="TableParagraph"/>
              <w:rPr>
                <w:b/>
                <w:sz w:val="18"/>
              </w:rPr>
            </w:pPr>
          </w:p>
          <w:p w14:paraId="4BCD13BD" w14:textId="77777777" w:rsidR="007154E7" w:rsidRDefault="007154E7">
            <w:pPr>
              <w:pStyle w:val="TableParagraph"/>
              <w:rPr>
                <w:b/>
                <w:sz w:val="18"/>
              </w:rPr>
            </w:pPr>
          </w:p>
          <w:p w14:paraId="157B1FA4" w14:textId="77777777" w:rsidR="007154E7" w:rsidRDefault="007154E7">
            <w:pPr>
              <w:pStyle w:val="TableParagraph"/>
              <w:spacing w:before="16"/>
              <w:rPr>
                <w:b/>
                <w:sz w:val="18"/>
              </w:rPr>
            </w:pPr>
          </w:p>
          <w:p w14:paraId="2F799239" w14:textId="77777777" w:rsidR="007154E7" w:rsidRDefault="002828F2">
            <w:pPr>
              <w:pStyle w:val="TableParagraph"/>
              <w:ind w:left="122"/>
              <w:rPr>
                <w:b/>
                <w:sz w:val="18"/>
              </w:rPr>
            </w:pPr>
            <w:r>
              <w:rPr>
                <w:b/>
                <w:spacing w:val="-2"/>
                <w:sz w:val="18"/>
              </w:rPr>
              <w:t>Action</w:t>
            </w:r>
          </w:p>
        </w:tc>
        <w:tc>
          <w:tcPr>
            <w:tcW w:w="1637" w:type="dxa"/>
          </w:tcPr>
          <w:p w14:paraId="65EB5EA9" w14:textId="77777777" w:rsidR="007154E7" w:rsidRDefault="007154E7">
            <w:pPr>
              <w:pStyle w:val="TableParagraph"/>
              <w:rPr>
                <w:b/>
                <w:sz w:val="18"/>
              </w:rPr>
            </w:pPr>
          </w:p>
          <w:p w14:paraId="119B5DF4" w14:textId="77777777" w:rsidR="007154E7" w:rsidRDefault="007154E7">
            <w:pPr>
              <w:pStyle w:val="TableParagraph"/>
              <w:rPr>
                <w:b/>
                <w:sz w:val="18"/>
              </w:rPr>
            </w:pPr>
          </w:p>
          <w:p w14:paraId="107003FA" w14:textId="77777777" w:rsidR="007154E7" w:rsidRDefault="007154E7">
            <w:pPr>
              <w:pStyle w:val="TableParagraph"/>
              <w:spacing w:before="16"/>
              <w:rPr>
                <w:b/>
                <w:sz w:val="18"/>
              </w:rPr>
            </w:pPr>
          </w:p>
          <w:p w14:paraId="34555959" w14:textId="77777777" w:rsidR="007154E7" w:rsidRDefault="002828F2">
            <w:pPr>
              <w:pStyle w:val="TableParagraph"/>
              <w:ind w:left="92"/>
              <w:rPr>
                <w:b/>
                <w:sz w:val="18"/>
              </w:rPr>
            </w:pPr>
            <w:r>
              <w:rPr>
                <w:b/>
                <w:spacing w:val="-2"/>
                <w:sz w:val="18"/>
              </w:rPr>
              <w:t>Responsibility</w:t>
            </w:r>
          </w:p>
        </w:tc>
        <w:tc>
          <w:tcPr>
            <w:tcW w:w="2124" w:type="dxa"/>
          </w:tcPr>
          <w:p w14:paraId="495188C4" w14:textId="77777777" w:rsidR="007154E7" w:rsidRDefault="002828F2">
            <w:pPr>
              <w:pStyle w:val="TableParagraph"/>
              <w:spacing w:before="29" w:line="320" w:lineRule="atLeast"/>
              <w:ind w:left="91" w:right="534"/>
              <w:rPr>
                <w:b/>
                <w:sz w:val="18"/>
              </w:rPr>
            </w:pPr>
            <w:r>
              <w:rPr>
                <w:b/>
                <w:spacing w:val="-2"/>
                <w:sz w:val="18"/>
              </w:rPr>
              <w:t>Timescale Current</w:t>
            </w:r>
          </w:p>
          <w:p w14:paraId="57F8B473" w14:textId="77777777" w:rsidR="007154E7" w:rsidRDefault="002828F2">
            <w:pPr>
              <w:pStyle w:val="TableParagraph"/>
              <w:spacing w:before="47"/>
              <w:ind w:left="91"/>
              <w:rPr>
                <w:b/>
                <w:sz w:val="18"/>
              </w:rPr>
            </w:pPr>
            <w:r>
              <w:rPr>
                <w:b/>
                <w:sz w:val="18"/>
              </w:rPr>
              <w:t>Short</w:t>
            </w:r>
            <w:r>
              <w:rPr>
                <w:b/>
                <w:spacing w:val="-13"/>
                <w:sz w:val="18"/>
              </w:rPr>
              <w:t xml:space="preserve"> </w:t>
            </w:r>
            <w:r>
              <w:rPr>
                <w:b/>
                <w:sz w:val="18"/>
              </w:rPr>
              <w:t>Term</w:t>
            </w:r>
            <w:r>
              <w:rPr>
                <w:b/>
                <w:spacing w:val="-12"/>
                <w:sz w:val="18"/>
              </w:rPr>
              <w:t xml:space="preserve"> </w:t>
            </w:r>
            <w:r>
              <w:rPr>
                <w:b/>
                <w:sz w:val="18"/>
              </w:rPr>
              <w:t>1-2</w:t>
            </w:r>
            <w:r>
              <w:rPr>
                <w:b/>
                <w:spacing w:val="-13"/>
                <w:sz w:val="18"/>
              </w:rPr>
              <w:t xml:space="preserve"> </w:t>
            </w:r>
            <w:r>
              <w:rPr>
                <w:b/>
                <w:sz w:val="18"/>
              </w:rPr>
              <w:t>yrs. Medium 3-5 yrs.</w:t>
            </w:r>
          </w:p>
          <w:p w14:paraId="7B2F732B" w14:textId="77777777" w:rsidR="007154E7" w:rsidRDefault="002828F2">
            <w:pPr>
              <w:pStyle w:val="TableParagraph"/>
              <w:spacing w:line="206" w:lineRule="exact"/>
              <w:ind w:left="91"/>
              <w:rPr>
                <w:b/>
                <w:sz w:val="18"/>
              </w:rPr>
            </w:pPr>
            <w:r>
              <w:rPr>
                <w:b/>
                <w:sz w:val="18"/>
              </w:rPr>
              <w:t>Long</w:t>
            </w:r>
            <w:r>
              <w:rPr>
                <w:b/>
                <w:spacing w:val="-5"/>
                <w:sz w:val="18"/>
              </w:rPr>
              <w:t xml:space="preserve"> </w:t>
            </w:r>
            <w:r>
              <w:rPr>
                <w:b/>
                <w:sz w:val="18"/>
              </w:rPr>
              <w:t>Term</w:t>
            </w:r>
            <w:r>
              <w:rPr>
                <w:b/>
                <w:spacing w:val="-7"/>
                <w:sz w:val="18"/>
              </w:rPr>
              <w:t xml:space="preserve"> </w:t>
            </w:r>
            <w:r>
              <w:rPr>
                <w:b/>
                <w:spacing w:val="-2"/>
                <w:sz w:val="18"/>
              </w:rPr>
              <w:t>+5yrs</w:t>
            </w:r>
          </w:p>
        </w:tc>
        <w:tc>
          <w:tcPr>
            <w:tcW w:w="2129" w:type="dxa"/>
          </w:tcPr>
          <w:p w14:paraId="66623F31" w14:textId="77777777" w:rsidR="007154E7" w:rsidRDefault="002828F2">
            <w:pPr>
              <w:pStyle w:val="TableParagraph"/>
              <w:spacing w:before="140" w:line="290" w:lineRule="auto"/>
              <w:ind w:left="91" w:right="370"/>
              <w:rPr>
                <w:b/>
                <w:sz w:val="18"/>
              </w:rPr>
            </w:pPr>
            <w:r>
              <w:rPr>
                <w:b/>
                <w:sz w:val="18"/>
              </w:rPr>
              <w:t>Cost</w:t>
            </w:r>
            <w:r>
              <w:rPr>
                <w:b/>
                <w:spacing w:val="-15"/>
                <w:sz w:val="18"/>
              </w:rPr>
              <w:t xml:space="preserve"> </w:t>
            </w:r>
            <w:r>
              <w:rPr>
                <w:b/>
                <w:sz w:val="18"/>
              </w:rPr>
              <w:t>to</w:t>
            </w:r>
            <w:r>
              <w:rPr>
                <w:b/>
                <w:spacing w:val="-12"/>
                <w:sz w:val="18"/>
              </w:rPr>
              <w:t xml:space="preserve"> </w:t>
            </w:r>
            <w:r>
              <w:rPr>
                <w:b/>
                <w:sz w:val="18"/>
              </w:rPr>
              <w:t>Council Low &lt; £50K</w:t>
            </w:r>
          </w:p>
          <w:p w14:paraId="621F1D54" w14:textId="77777777" w:rsidR="007154E7" w:rsidRDefault="002828F2">
            <w:pPr>
              <w:pStyle w:val="TableParagraph"/>
              <w:spacing w:line="162" w:lineRule="exact"/>
              <w:ind w:left="91"/>
              <w:rPr>
                <w:b/>
                <w:sz w:val="18"/>
              </w:rPr>
            </w:pPr>
            <w:r>
              <w:rPr>
                <w:b/>
                <w:sz w:val="18"/>
              </w:rPr>
              <w:t>Medium</w:t>
            </w:r>
            <w:r>
              <w:rPr>
                <w:b/>
                <w:spacing w:val="-4"/>
                <w:sz w:val="18"/>
              </w:rPr>
              <w:t xml:space="preserve"> </w:t>
            </w:r>
            <w:r>
              <w:rPr>
                <w:b/>
                <w:sz w:val="18"/>
              </w:rPr>
              <w:t>£50K</w:t>
            </w:r>
            <w:r>
              <w:rPr>
                <w:b/>
                <w:spacing w:val="-5"/>
                <w:sz w:val="18"/>
              </w:rPr>
              <w:t xml:space="preserve"> </w:t>
            </w:r>
            <w:r>
              <w:rPr>
                <w:b/>
                <w:sz w:val="18"/>
              </w:rPr>
              <w:t>-</w:t>
            </w:r>
            <w:r>
              <w:rPr>
                <w:b/>
                <w:spacing w:val="-5"/>
                <w:sz w:val="18"/>
              </w:rPr>
              <w:t xml:space="preserve"> </w:t>
            </w:r>
            <w:r>
              <w:rPr>
                <w:b/>
                <w:spacing w:val="-4"/>
                <w:sz w:val="18"/>
              </w:rPr>
              <w:t>£500K</w:t>
            </w:r>
          </w:p>
          <w:p w14:paraId="5EB51A3F" w14:textId="77777777" w:rsidR="007154E7" w:rsidRDefault="002828F2">
            <w:pPr>
              <w:pStyle w:val="TableParagraph"/>
              <w:spacing w:line="379" w:lineRule="auto"/>
              <w:ind w:left="91" w:right="332"/>
              <w:rPr>
                <w:b/>
                <w:sz w:val="18"/>
              </w:rPr>
            </w:pPr>
            <w:r>
              <w:rPr>
                <w:b/>
                <w:sz w:val="18"/>
              </w:rPr>
              <w:t>High &gt;£500K Source</w:t>
            </w:r>
            <w:r>
              <w:rPr>
                <w:b/>
                <w:spacing w:val="-15"/>
                <w:sz w:val="18"/>
              </w:rPr>
              <w:t xml:space="preserve"> </w:t>
            </w:r>
            <w:r>
              <w:rPr>
                <w:b/>
                <w:sz w:val="18"/>
              </w:rPr>
              <w:t>of</w:t>
            </w:r>
            <w:r>
              <w:rPr>
                <w:b/>
                <w:spacing w:val="-12"/>
                <w:sz w:val="18"/>
              </w:rPr>
              <w:t xml:space="preserve"> </w:t>
            </w:r>
            <w:r>
              <w:rPr>
                <w:b/>
                <w:sz w:val="18"/>
              </w:rPr>
              <w:t>funding</w:t>
            </w:r>
          </w:p>
        </w:tc>
        <w:tc>
          <w:tcPr>
            <w:tcW w:w="2127" w:type="dxa"/>
          </w:tcPr>
          <w:p w14:paraId="64BCD0F4" w14:textId="77777777" w:rsidR="007154E7" w:rsidRDefault="002828F2">
            <w:pPr>
              <w:pStyle w:val="TableParagraph"/>
              <w:spacing w:line="283" w:lineRule="auto"/>
              <w:ind w:left="91" w:right="134"/>
              <w:rPr>
                <w:b/>
                <w:sz w:val="18"/>
              </w:rPr>
            </w:pPr>
            <w:r>
              <w:rPr>
                <w:b/>
                <w:sz w:val="18"/>
              </w:rPr>
              <w:t>Air</w:t>
            </w:r>
            <w:r>
              <w:rPr>
                <w:b/>
                <w:spacing w:val="-15"/>
                <w:sz w:val="18"/>
              </w:rPr>
              <w:t xml:space="preserve"> </w:t>
            </w:r>
            <w:r>
              <w:rPr>
                <w:b/>
                <w:sz w:val="18"/>
              </w:rPr>
              <w:t>Quality</w:t>
            </w:r>
            <w:r>
              <w:rPr>
                <w:b/>
                <w:spacing w:val="-12"/>
                <w:sz w:val="18"/>
              </w:rPr>
              <w:t xml:space="preserve"> </w:t>
            </w:r>
            <w:r>
              <w:rPr>
                <w:b/>
                <w:sz w:val="18"/>
              </w:rPr>
              <w:t xml:space="preserve">Benefit </w:t>
            </w:r>
            <w:r>
              <w:rPr>
                <w:b/>
                <w:spacing w:val="-4"/>
                <w:sz w:val="18"/>
              </w:rPr>
              <w:t>Low</w:t>
            </w:r>
          </w:p>
          <w:p w14:paraId="3AA91A53" w14:textId="77777777" w:rsidR="007154E7" w:rsidRDefault="002828F2">
            <w:pPr>
              <w:pStyle w:val="TableParagraph"/>
              <w:spacing w:line="172" w:lineRule="exact"/>
              <w:ind w:left="91"/>
              <w:rPr>
                <w:b/>
                <w:sz w:val="18"/>
              </w:rPr>
            </w:pPr>
            <w:r>
              <w:rPr>
                <w:b/>
                <w:spacing w:val="-2"/>
                <w:sz w:val="18"/>
              </w:rPr>
              <w:t>Medium</w:t>
            </w:r>
          </w:p>
          <w:p w14:paraId="0463BB65" w14:textId="77777777" w:rsidR="007154E7" w:rsidRDefault="002828F2">
            <w:pPr>
              <w:pStyle w:val="TableParagraph"/>
              <w:spacing w:line="206" w:lineRule="exact"/>
              <w:ind w:left="91"/>
              <w:rPr>
                <w:b/>
                <w:sz w:val="18"/>
              </w:rPr>
            </w:pPr>
            <w:r>
              <w:rPr>
                <w:b/>
                <w:spacing w:val="-4"/>
                <w:sz w:val="18"/>
              </w:rPr>
              <w:t>High</w:t>
            </w:r>
          </w:p>
          <w:p w14:paraId="0118D1FC" w14:textId="77777777" w:rsidR="007154E7" w:rsidRDefault="002828F2">
            <w:pPr>
              <w:pStyle w:val="TableParagraph"/>
              <w:spacing w:line="235" w:lineRule="auto"/>
              <w:ind w:left="91" w:right="134" w:hanging="1"/>
              <w:rPr>
                <w:b/>
                <w:sz w:val="18"/>
              </w:rPr>
            </w:pPr>
            <w:r>
              <w:rPr>
                <w:b/>
                <w:position w:val="2"/>
                <w:sz w:val="18"/>
              </w:rPr>
              <w:t>For</w:t>
            </w:r>
            <w:r>
              <w:rPr>
                <w:b/>
                <w:spacing w:val="-12"/>
                <w:position w:val="2"/>
                <w:sz w:val="18"/>
              </w:rPr>
              <w:t xml:space="preserve"> </w:t>
            </w:r>
            <w:r>
              <w:rPr>
                <w:b/>
                <w:position w:val="2"/>
                <w:sz w:val="18"/>
              </w:rPr>
              <w:t>PM</w:t>
            </w:r>
            <w:r>
              <w:rPr>
                <w:b/>
                <w:sz w:val="12"/>
              </w:rPr>
              <w:t>10</w:t>
            </w:r>
            <w:r>
              <w:rPr>
                <w:b/>
                <w:position w:val="2"/>
                <w:sz w:val="18"/>
              </w:rPr>
              <w:t>&amp;</w:t>
            </w:r>
            <w:r>
              <w:rPr>
                <w:b/>
                <w:spacing w:val="-11"/>
                <w:position w:val="2"/>
                <w:sz w:val="18"/>
              </w:rPr>
              <w:t xml:space="preserve"> </w:t>
            </w:r>
            <w:r>
              <w:rPr>
                <w:b/>
                <w:position w:val="2"/>
                <w:sz w:val="18"/>
              </w:rPr>
              <w:t>NO</w:t>
            </w:r>
            <w:r>
              <w:rPr>
                <w:b/>
                <w:sz w:val="12"/>
              </w:rPr>
              <w:t>2</w:t>
            </w:r>
            <w:r>
              <w:rPr>
                <w:b/>
                <w:spacing w:val="5"/>
                <w:sz w:val="12"/>
              </w:rPr>
              <w:t xml:space="preserve"> </w:t>
            </w:r>
            <w:r>
              <w:rPr>
                <w:b/>
                <w:position w:val="2"/>
                <w:sz w:val="18"/>
              </w:rPr>
              <w:t xml:space="preserve">(either </w:t>
            </w:r>
            <w:r>
              <w:rPr>
                <w:b/>
                <w:sz w:val="18"/>
              </w:rPr>
              <w:t>combined or</w:t>
            </w:r>
          </w:p>
          <w:p w14:paraId="303C5E2E" w14:textId="77777777" w:rsidR="007154E7" w:rsidRDefault="002828F2">
            <w:pPr>
              <w:pStyle w:val="TableParagraph"/>
              <w:spacing w:line="191" w:lineRule="exact"/>
              <w:ind w:left="91"/>
              <w:rPr>
                <w:b/>
                <w:sz w:val="18"/>
              </w:rPr>
            </w:pPr>
            <w:r>
              <w:rPr>
                <w:b/>
                <w:spacing w:val="-2"/>
                <w:sz w:val="18"/>
              </w:rPr>
              <w:t>individually)</w:t>
            </w:r>
          </w:p>
        </w:tc>
        <w:tc>
          <w:tcPr>
            <w:tcW w:w="1825" w:type="dxa"/>
          </w:tcPr>
          <w:p w14:paraId="16F5D5F1" w14:textId="77777777" w:rsidR="007154E7" w:rsidRDefault="007154E7">
            <w:pPr>
              <w:pStyle w:val="TableParagraph"/>
              <w:rPr>
                <w:b/>
                <w:sz w:val="18"/>
              </w:rPr>
            </w:pPr>
          </w:p>
          <w:p w14:paraId="701D4B9D" w14:textId="77777777" w:rsidR="007154E7" w:rsidRDefault="007154E7">
            <w:pPr>
              <w:pStyle w:val="TableParagraph"/>
              <w:spacing w:before="119"/>
              <w:rPr>
                <w:b/>
                <w:sz w:val="18"/>
              </w:rPr>
            </w:pPr>
          </w:p>
          <w:p w14:paraId="2EEAAC0D" w14:textId="77777777" w:rsidR="007154E7" w:rsidRDefault="002828F2">
            <w:pPr>
              <w:pStyle w:val="TableParagraph"/>
              <w:spacing w:before="1"/>
              <w:ind w:left="91" w:right="376"/>
              <w:rPr>
                <w:b/>
                <w:sz w:val="18"/>
              </w:rPr>
            </w:pPr>
            <w:r>
              <w:rPr>
                <w:b/>
                <w:sz w:val="18"/>
              </w:rPr>
              <w:t>Non-Air</w:t>
            </w:r>
            <w:r>
              <w:rPr>
                <w:b/>
                <w:spacing w:val="-13"/>
                <w:sz w:val="18"/>
              </w:rPr>
              <w:t xml:space="preserve"> </w:t>
            </w:r>
            <w:r>
              <w:rPr>
                <w:b/>
                <w:sz w:val="18"/>
              </w:rPr>
              <w:t xml:space="preserve">Quality </w:t>
            </w:r>
            <w:r>
              <w:rPr>
                <w:b/>
                <w:spacing w:val="-2"/>
                <w:sz w:val="18"/>
              </w:rPr>
              <w:t>Impacts</w:t>
            </w:r>
          </w:p>
        </w:tc>
        <w:tc>
          <w:tcPr>
            <w:tcW w:w="1955" w:type="dxa"/>
            <w:tcBorders>
              <w:right w:val="nil"/>
            </w:tcBorders>
          </w:tcPr>
          <w:p w14:paraId="7BD74111" w14:textId="77777777" w:rsidR="007154E7" w:rsidRDefault="007154E7">
            <w:pPr>
              <w:pStyle w:val="TableParagraph"/>
              <w:rPr>
                <w:b/>
                <w:sz w:val="18"/>
              </w:rPr>
            </w:pPr>
          </w:p>
          <w:p w14:paraId="0BE81AEC" w14:textId="77777777" w:rsidR="007154E7" w:rsidRDefault="007154E7">
            <w:pPr>
              <w:pStyle w:val="TableParagraph"/>
              <w:spacing w:before="119"/>
              <w:rPr>
                <w:b/>
                <w:sz w:val="18"/>
              </w:rPr>
            </w:pPr>
          </w:p>
          <w:p w14:paraId="625D7905" w14:textId="77777777" w:rsidR="007154E7" w:rsidRDefault="002828F2">
            <w:pPr>
              <w:pStyle w:val="TableParagraph"/>
              <w:spacing w:before="1"/>
              <w:ind w:left="90" w:right="632"/>
              <w:rPr>
                <w:b/>
                <w:sz w:val="18"/>
              </w:rPr>
            </w:pPr>
            <w:r>
              <w:rPr>
                <w:b/>
                <w:sz w:val="18"/>
              </w:rPr>
              <w:t>Perceptions</w:t>
            </w:r>
            <w:r>
              <w:rPr>
                <w:b/>
                <w:spacing w:val="-13"/>
                <w:sz w:val="18"/>
              </w:rPr>
              <w:t xml:space="preserve"> </w:t>
            </w:r>
            <w:r>
              <w:rPr>
                <w:b/>
                <w:sz w:val="18"/>
              </w:rPr>
              <w:t xml:space="preserve">&amp; </w:t>
            </w:r>
            <w:r>
              <w:rPr>
                <w:b/>
                <w:spacing w:val="-2"/>
                <w:sz w:val="18"/>
              </w:rPr>
              <w:t>Practicability</w:t>
            </w:r>
          </w:p>
        </w:tc>
      </w:tr>
      <w:tr w:rsidR="007154E7" w14:paraId="1C7D4DD9" w14:textId="77777777">
        <w:trPr>
          <w:trHeight w:val="867"/>
        </w:trPr>
        <w:tc>
          <w:tcPr>
            <w:tcW w:w="742" w:type="dxa"/>
            <w:tcBorders>
              <w:left w:val="nil"/>
            </w:tcBorders>
          </w:tcPr>
          <w:p w14:paraId="79012F24" w14:textId="77777777" w:rsidR="007154E7" w:rsidRDefault="007154E7">
            <w:pPr>
              <w:pStyle w:val="TableParagraph"/>
              <w:spacing w:before="122"/>
              <w:rPr>
                <w:b/>
                <w:sz w:val="18"/>
              </w:rPr>
            </w:pPr>
          </w:p>
          <w:p w14:paraId="3D7A6014" w14:textId="77777777" w:rsidR="007154E7" w:rsidRDefault="002828F2">
            <w:pPr>
              <w:pStyle w:val="TableParagraph"/>
              <w:spacing w:before="1"/>
              <w:ind w:left="122"/>
              <w:rPr>
                <w:sz w:val="18"/>
              </w:rPr>
            </w:pPr>
            <w:bookmarkStart w:id="1091" w:name="1_"/>
            <w:bookmarkEnd w:id="1091"/>
            <w:r>
              <w:rPr>
                <w:spacing w:val="-10"/>
                <w:sz w:val="18"/>
              </w:rPr>
              <w:t>1</w:t>
            </w:r>
          </w:p>
        </w:tc>
        <w:tc>
          <w:tcPr>
            <w:tcW w:w="2139" w:type="dxa"/>
          </w:tcPr>
          <w:p w14:paraId="1AC4BD9A" w14:textId="77777777" w:rsidR="007154E7" w:rsidRDefault="002828F2">
            <w:pPr>
              <w:pStyle w:val="TableParagraph"/>
              <w:spacing w:before="20"/>
              <w:ind w:left="92" w:right="35"/>
              <w:rPr>
                <w:sz w:val="18"/>
              </w:rPr>
            </w:pPr>
            <w:bookmarkStart w:id="1092" w:name="Council_Vehicles,_e.g._Advance_date_for_"/>
            <w:bookmarkEnd w:id="1092"/>
            <w:r>
              <w:rPr>
                <w:sz w:val="18"/>
              </w:rPr>
              <w:t>Council</w:t>
            </w:r>
            <w:r>
              <w:rPr>
                <w:spacing w:val="-15"/>
                <w:sz w:val="18"/>
              </w:rPr>
              <w:t xml:space="preserve"> </w:t>
            </w:r>
            <w:r>
              <w:rPr>
                <w:sz w:val="18"/>
              </w:rPr>
              <w:t>Vehicles,</w:t>
            </w:r>
            <w:r>
              <w:rPr>
                <w:spacing w:val="-12"/>
                <w:sz w:val="18"/>
              </w:rPr>
              <w:t xml:space="preserve"> </w:t>
            </w:r>
            <w:r>
              <w:rPr>
                <w:sz w:val="18"/>
              </w:rPr>
              <w:t>e.g. Advance date for removal of older</w:t>
            </w:r>
          </w:p>
          <w:p w14:paraId="08AA8AB9" w14:textId="77777777" w:rsidR="007154E7" w:rsidRDefault="002828F2">
            <w:pPr>
              <w:pStyle w:val="TableParagraph"/>
              <w:spacing w:before="1" w:line="206" w:lineRule="exact"/>
              <w:ind w:left="92"/>
              <w:rPr>
                <w:sz w:val="18"/>
              </w:rPr>
            </w:pPr>
            <w:r>
              <w:rPr>
                <w:spacing w:val="-2"/>
                <w:sz w:val="18"/>
              </w:rPr>
              <w:t>vehicles</w:t>
            </w:r>
          </w:p>
        </w:tc>
        <w:tc>
          <w:tcPr>
            <w:tcW w:w="1637" w:type="dxa"/>
          </w:tcPr>
          <w:p w14:paraId="1198A384" w14:textId="77777777" w:rsidR="007154E7" w:rsidRDefault="007154E7">
            <w:pPr>
              <w:pStyle w:val="TableParagraph"/>
              <w:spacing w:before="19"/>
              <w:rPr>
                <w:b/>
                <w:sz w:val="18"/>
              </w:rPr>
            </w:pPr>
          </w:p>
          <w:p w14:paraId="27C5BD4C" w14:textId="77777777" w:rsidR="007154E7" w:rsidRDefault="002828F2">
            <w:pPr>
              <w:pStyle w:val="TableParagraph"/>
              <w:spacing w:before="1"/>
              <w:ind w:left="92" w:right="140"/>
              <w:rPr>
                <w:sz w:val="18"/>
              </w:rPr>
            </w:pPr>
            <w:r>
              <w:rPr>
                <w:spacing w:val="-2"/>
                <w:sz w:val="18"/>
              </w:rPr>
              <w:t>Fleet management</w:t>
            </w:r>
          </w:p>
        </w:tc>
        <w:tc>
          <w:tcPr>
            <w:tcW w:w="2124" w:type="dxa"/>
          </w:tcPr>
          <w:p w14:paraId="67FBC4E1" w14:textId="77777777" w:rsidR="007154E7" w:rsidRDefault="007154E7">
            <w:pPr>
              <w:pStyle w:val="TableParagraph"/>
              <w:spacing w:before="123"/>
              <w:rPr>
                <w:b/>
                <w:sz w:val="18"/>
              </w:rPr>
            </w:pPr>
          </w:p>
          <w:p w14:paraId="40BCD563" w14:textId="77777777" w:rsidR="007154E7" w:rsidRDefault="002828F2">
            <w:pPr>
              <w:pStyle w:val="TableParagraph"/>
              <w:ind w:left="91"/>
              <w:rPr>
                <w:sz w:val="18"/>
              </w:rPr>
            </w:pPr>
            <w:r>
              <w:rPr>
                <w:sz w:val="18"/>
              </w:rPr>
              <w:t>Long</w:t>
            </w:r>
            <w:r>
              <w:rPr>
                <w:spacing w:val="-5"/>
                <w:sz w:val="18"/>
              </w:rPr>
              <w:t xml:space="preserve"> </w:t>
            </w:r>
            <w:r>
              <w:rPr>
                <w:spacing w:val="-4"/>
                <w:sz w:val="18"/>
              </w:rPr>
              <w:t>Term</w:t>
            </w:r>
          </w:p>
        </w:tc>
        <w:tc>
          <w:tcPr>
            <w:tcW w:w="2129" w:type="dxa"/>
          </w:tcPr>
          <w:p w14:paraId="27531527" w14:textId="77777777" w:rsidR="007154E7" w:rsidRDefault="002828F2">
            <w:pPr>
              <w:pStyle w:val="TableParagraph"/>
              <w:spacing w:before="111"/>
              <w:ind w:left="91"/>
              <w:rPr>
                <w:sz w:val="18"/>
              </w:rPr>
            </w:pPr>
            <w:r>
              <w:rPr>
                <w:spacing w:val="-4"/>
                <w:sz w:val="18"/>
              </w:rPr>
              <w:t>High</w:t>
            </w:r>
          </w:p>
          <w:p w14:paraId="395F3902" w14:textId="77777777" w:rsidR="007154E7" w:rsidRDefault="002828F2">
            <w:pPr>
              <w:pStyle w:val="TableParagraph"/>
              <w:spacing w:before="22"/>
              <w:ind w:left="91" w:right="480"/>
              <w:rPr>
                <w:sz w:val="18"/>
              </w:rPr>
            </w:pPr>
            <w:r>
              <w:rPr>
                <w:sz w:val="18"/>
              </w:rPr>
              <w:t>Capital Budget &amp; Transport</w:t>
            </w:r>
            <w:r>
              <w:rPr>
                <w:spacing w:val="-13"/>
                <w:sz w:val="18"/>
              </w:rPr>
              <w:t xml:space="preserve"> </w:t>
            </w:r>
            <w:r>
              <w:rPr>
                <w:sz w:val="18"/>
              </w:rPr>
              <w:t>Scotland</w:t>
            </w:r>
          </w:p>
        </w:tc>
        <w:tc>
          <w:tcPr>
            <w:tcW w:w="2127" w:type="dxa"/>
          </w:tcPr>
          <w:p w14:paraId="151AD247" w14:textId="77777777" w:rsidR="007154E7" w:rsidRDefault="007154E7">
            <w:pPr>
              <w:pStyle w:val="TableParagraph"/>
              <w:spacing w:before="88"/>
              <w:rPr>
                <w:b/>
                <w:sz w:val="18"/>
              </w:rPr>
            </w:pPr>
          </w:p>
          <w:p w14:paraId="4101AB62" w14:textId="77777777" w:rsidR="007154E7" w:rsidRDefault="002828F2">
            <w:pPr>
              <w:pStyle w:val="TableParagraph"/>
              <w:ind w:left="91"/>
              <w:rPr>
                <w:rFonts w:ascii="Segoe UI Symbol" w:hAnsi="Segoe UI Symbol"/>
                <w:sz w:val="18"/>
              </w:rPr>
            </w:pPr>
            <w:r>
              <w:rPr>
                <w:rFonts w:ascii="Segoe UI Symbol" w:hAnsi="Segoe UI Symbol"/>
                <w:spacing w:val="-5"/>
                <w:sz w:val="18"/>
              </w:rPr>
              <w:t>✓✓</w:t>
            </w:r>
          </w:p>
        </w:tc>
        <w:tc>
          <w:tcPr>
            <w:tcW w:w="1825" w:type="dxa"/>
          </w:tcPr>
          <w:p w14:paraId="7818B447" w14:textId="77777777" w:rsidR="007154E7" w:rsidRDefault="007154E7">
            <w:pPr>
              <w:pStyle w:val="TableParagraph"/>
              <w:spacing w:before="121"/>
              <w:rPr>
                <w:b/>
                <w:sz w:val="18"/>
              </w:rPr>
            </w:pPr>
          </w:p>
          <w:p w14:paraId="66C8F449" w14:textId="77777777" w:rsidR="007154E7" w:rsidRDefault="002828F2">
            <w:pPr>
              <w:pStyle w:val="TableParagraph"/>
              <w:spacing w:before="1"/>
              <w:ind w:left="91"/>
              <w:rPr>
                <w:sz w:val="12"/>
              </w:rPr>
            </w:pPr>
            <w:bookmarkStart w:id="1093" w:name="Reduced_CO2_"/>
            <w:bookmarkEnd w:id="1093"/>
            <w:r>
              <w:rPr>
                <w:position w:val="2"/>
                <w:sz w:val="18"/>
              </w:rPr>
              <w:t>Reduced</w:t>
            </w:r>
            <w:r>
              <w:rPr>
                <w:spacing w:val="-9"/>
                <w:position w:val="2"/>
                <w:sz w:val="18"/>
              </w:rPr>
              <w:t xml:space="preserve"> </w:t>
            </w:r>
            <w:r>
              <w:rPr>
                <w:spacing w:val="-5"/>
                <w:position w:val="2"/>
                <w:sz w:val="18"/>
              </w:rPr>
              <w:t>CO</w:t>
            </w:r>
            <w:r>
              <w:rPr>
                <w:spacing w:val="-5"/>
                <w:sz w:val="12"/>
              </w:rPr>
              <w:t>2</w:t>
            </w:r>
          </w:p>
        </w:tc>
        <w:tc>
          <w:tcPr>
            <w:tcW w:w="1955" w:type="dxa"/>
            <w:tcBorders>
              <w:right w:val="nil"/>
            </w:tcBorders>
          </w:tcPr>
          <w:p w14:paraId="46509552" w14:textId="77777777" w:rsidR="007154E7" w:rsidRDefault="002828F2">
            <w:pPr>
              <w:pStyle w:val="TableParagraph"/>
              <w:spacing w:before="123"/>
              <w:ind w:left="89" w:right="199"/>
              <w:rPr>
                <w:sz w:val="18"/>
              </w:rPr>
            </w:pPr>
            <w:bookmarkStart w:id="1094" w:name="Achievable_through_move_to_EURO_5_/_6_st"/>
            <w:bookmarkEnd w:id="1094"/>
            <w:r>
              <w:rPr>
                <w:sz w:val="18"/>
              </w:rPr>
              <w:t>Achievable through move</w:t>
            </w:r>
            <w:r>
              <w:rPr>
                <w:spacing w:val="-7"/>
                <w:sz w:val="18"/>
              </w:rPr>
              <w:t xml:space="preserve"> </w:t>
            </w:r>
            <w:r>
              <w:rPr>
                <w:sz w:val="18"/>
              </w:rPr>
              <w:t>to</w:t>
            </w:r>
            <w:r>
              <w:rPr>
                <w:spacing w:val="-7"/>
                <w:sz w:val="18"/>
              </w:rPr>
              <w:t xml:space="preserve"> </w:t>
            </w:r>
            <w:r>
              <w:rPr>
                <w:sz w:val="18"/>
              </w:rPr>
              <w:t>EURO</w:t>
            </w:r>
            <w:r>
              <w:rPr>
                <w:spacing w:val="-9"/>
                <w:sz w:val="18"/>
              </w:rPr>
              <w:t xml:space="preserve"> </w:t>
            </w:r>
            <w:r>
              <w:rPr>
                <w:sz w:val="18"/>
              </w:rPr>
              <w:t>5</w:t>
            </w:r>
            <w:r>
              <w:rPr>
                <w:spacing w:val="-7"/>
                <w:sz w:val="18"/>
              </w:rPr>
              <w:t xml:space="preserve"> </w:t>
            </w:r>
            <w:r>
              <w:rPr>
                <w:sz w:val="18"/>
              </w:rPr>
              <w:t>/</w:t>
            </w:r>
            <w:r>
              <w:rPr>
                <w:spacing w:val="-9"/>
                <w:sz w:val="18"/>
              </w:rPr>
              <w:t xml:space="preserve"> </w:t>
            </w:r>
            <w:r>
              <w:rPr>
                <w:sz w:val="18"/>
              </w:rPr>
              <w:t>6 standard engines</w:t>
            </w:r>
          </w:p>
        </w:tc>
      </w:tr>
      <w:tr w:rsidR="007154E7" w14:paraId="502EECCE" w14:textId="77777777">
        <w:trPr>
          <w:trHeight w:val="1073"/>
        </w:trPr>
        <w:tc>
          <w:tcPr>
            <w:tcW w:w="742" w:type="dxa"/>
            <w:tcBorders>
              <w:left w:val="nil"/>
            </w:tcBorders>
          </w:tcPr>
          <w:p w14:paraId="0E203642" w14:textId="77777777" w:rsidR="007154E7" w:rsidRDefault="007154E7">
            <w:pPr>
              <w:pStyle w:val="TableParagraph"/>
              <w:rPr>
                <w:b/>
                <w:sz w:val="18"/>
              </w:rPr>
            </w:pPr>
          </w:p>
          <w:p w14:paraId="04CE2CD7" w14:textId="77777777" w:rsidR="007154E7" w:rsidRDefault="007154E7">
            <w:pPr>
              <w:pStyle w:val="TableParagraph"/>
              <w:spacing w:before="19"/>
              <w:rPr>
                <w:b/>
                <w:sz w:val="18"/>
              </w:rPr>
            </w:pPr>
          </w:p>
          <w:p w14:paraId="749AE3AF" w14:textId="77777777" w:rsidR="007154E7" w:rsidRDefault="002828F2">
            <w:pPr>
              <w:pStyle w:val="TableParagraph"/>
              <w:ind w:left="122"/>
              <w:rPr>
                <w:sz w:val="18"/>
              </w:rPr>
            </w:pPr>
            <w:r>
              <w:rPr>
                <w:spacing w:val="-10"/>
                <w:sz w:val="18"/>
              </w:rPr>
              <w:t>2</w:t>
            </w:r>
          </w:p>
        </w:tc>
        <w:tc>
          <w:tcPr>
            <w:tcW w:w="2139" w:type="dxa"/>
          </w:tcPr>
          <w:p w14:paraId="751D9786" w14:textId="77777777" w:rsidR="007154E7" w:rsidRDefault="007154E7">
            <w:pPr>
              <w:pStyle w:val="TableParagraph"/>
              <w:spacing w:before="122"/>
              <w:rPr>
                <w:b/>
                <w:sz w:val="18"/>
              </w:rPr>
            </w:pPr>
          </w:p>
          <w:p w14:paraId="0B4ADFB3" w14:textId="77777777" w:rsidR="007154E7" w:rsidRDefault="002828F2">
            <w:pPr>
              <w:pStyle w:val="TableParagraph"/>
              <w:spacing w:before="1"/>
              <w:ind w:left="92" w:right="342"/>
              <w:rPr>
                <w:sz w:val="18"/>
              </w:rPr>
            </w:pPr>
            <w:bookmarkStart w:id="1095" w:name="Electric_Vehicles_and_Plugins_"/>
            <w:bookmarkEnd w:id="1095"/>
            <w:r>
              <w:rPr>
                <w:sz w:val="18"/>
              </w:rPr>
              <w:t>Electric</w:t>
            </w:r>
            <w:r>
              <w:rPr>
                <w:spacing w:val="-15"/>
                <w:sz w:val="18"/>
              </w:rPr>
              <w:t xml:space="preserve"> </w:t>
            </w:r>
            <w:r>
              <w:rPr>
                <w:sz w:val="18"/>
              </w:rPr>
              <w:t>Vehicles</w:t>
            </w:r>
            <w:r>
              <w:rPr>
                <w:spacing w:val="-12"/>
                <w:sz w:val="18"/>
              </w:rPr>
              <w:t xml:space="preserve"> </w:t>
            </w:r>
            <w:r>
              <w:rPr>
                <w:sz w:val="18"/>
              </w:rPr>
              <w:t xml:space="preserve">and </w:t>
            </w:r>
            <w:r>
              <w:rPr>
                <w:spacing w:val="-2"/>
                <w:sz w:val="18"/>
              </w:rPr>
              <w:t>Plug-ins</w:t>
            </w:r>
          </w:p>
        </w:tc>
        <w:tc>
          <w:tcPr>
            <w:tcW w:w="1637" w:type="dxa"/>
          </w:tcPr>
          <w:p w14:paraId="52749EC8" w14:textId="77777777" w:rsidR="007154E7" w:rsidRDefault="007154E7">
            <w:pPr>
              <w:pStyle w:val="TableParagraph"/>
              <w:spacing w:before="19"/>
              <w:rPr>
                <w:b/>
                <w:sz w:val="18"/>
              </w:rPr>
            </w:pPr>
          </w:p>
          <w:p w14:paraId="5EFC46CE" w14:textId="77777777" w:rsidR="007154E7" w:rsidRDefault="002828F2">
            <w:pPr>
              <w:pStyle w:val="TableParagraph"/>
              <w:ind w:left="91" w:right="140"/>
              <w:rPr>
                <w:sz w:val="18"/>
              </w:rPr>
            </w:pPr>
            <w:bookmarkStart w:id="1096" w:name="Fleet_Management_(for_Council_fleet)_"/>
            <w:bookmarkEnd w:id="1096"/>
            <w:r>
              <w:rPr>
                <w:spacing w:val="-2"/>
                <w:sz w:val="18"/>
              </w:rPr>
              <w:t>Fleet Management</w:t>
            </w:r>
            <w:r>
              <w:rPr>
                <w:spacing w:val="80"/>
                <w:sz w:val="18"/>
              </w:rPr>
              <w:t xml:space="preserve"> </w:t>
            </w:r>
            <w:r>
              <w:rPr>
                <w:sz w:val="18"/>
              </w:rPr>
              <w:t>(for</w:t>
            </w:r>
            <w:r>
              <w:rPr>
                <w:spacing w:val="-15"/>
                <w:sz w:val="18"/>
              </w:rPr>
              <w:t xml:space="preserve"> </w:t>
            </w:r>
            <w:r>
              <w:rPr>
                <w:sz w:val="18"/>
              </w:rPr>
              <w:t>Council</w:t>
            </w:r>
            <w:r>
              <w:rPr>
                <w:spacing w:val="-12"/>
                <w:sz w:val="18"/>
              </w:rPr>
              <w:t xml:space="preserve"> </w:t>
            </w:r>
            <w:r>
              <w:rPr>
                <w:sz w:val="18"/>
              </w:rPr>
              <w:t>fleet)</w:t>
            </w:r>
          </w:p>
        </w:tc>
        <w:tc>
          <w:tcPr>
            <w:tcW w:w="2124" w:type="dxa"/>
          </w:tcPr>
          <w:p w14:paraId="0F35391C" w14:textId="77777777" w:rsidR="007154E7" w:rsidRDefault="007154E7">
            <w:pPr>
              <w:pStyle w:val="TableParagraph"/>
              <w:rPr>
                <w:b/>
                <w:sz w:val="18"/>
              </w:rPr>
            </w:pPr>
          </w:p>
          <w:p w14:paraId="07DCACB6" w14:textId="77777777" w:rsidR="007154E7" w:rsidRDefault="007154E7">
            <w:pPr>
              <w:pStyle w:val="TableParagraph"/>
              <w:spacing w:before="19"/>
              <w:rPr>
                <w:b/>
                <w:sz w:val="18"/>
              </w:rPr>
            </w:pPr>
          </w:p>
          <w:p w14:paraId="37DA64CF" w14:textId="77777777" w:rsidR="007154E7" w:rsidRDefault="002828F2">
            <w:pPr>
              <w:pStyle w:val="TableParagraph"/>
              <w:ind w:left="91"/>
              <w:rPr>
                <w:sz w:val="18"/>
              </w:rPr>
            </w:pPr>
            <w:r>
              <w:rPr>
                <w:sz w:val="18"/>
              </w:rPr>
              <w:t>Long</w:t>
            </w:r>
            <w:r>
              <w:rPr>
                <w:spacing w:val="-5"/>
                <w:sz w:val="18"/>
              </w:rPr>
              <w:t xml:space="preserve"> </w:t>
            </w:r>
            <w:r>
              <w:rPr>
                <w:spacing w:val="-4"/>
                <w:sz w:val="18"/>
              </w:rPr>
              <w:t>Term</w:t>
            </w:r>
          </w:p>
        </w:tc>
        <w:tc>
          <w:tcPr>
            <w:tcW w:w="2129" w:type="dxa"/>
          </w:tcPr>
          <w:p w14:paraId="505A36DC" w14:textId="77777777" w:rsidR="007154E7" w:rsidRDefault="007154E7">
            <w:pPr>
              <w:pStyle w:val="TableParagraph"/>
              <w:spacing w:before="7"/>
              <w:rPr>
                <w:b/>
                <w:sz w:val="18"/>
              </w:rPr>
            </w:pPr>
          </w:p>
          <w:p w14:paraId="2FF771B6" w14:textId="77777777" w:rsidR="007154E7" w:rsidRDefault="002828F2">
            <w:pPr>
              <w:pStyle w:val="TableParagraph"/>
              <w:spacing w:before="1"/>
              <w:ind w:left="91"/>
              <w:rPr>
                <w:sz w:val="18"/>
              </w:rPr>
            </w:pPr>
            <w:bookmarkStart w:id="1097" w:name="High_Capital_Budget_&amp;_Transport_Scotland"/>
            <w:bookmarkEnd w:id="1097"/>
            <w:r>
              <w:rPr>
                <w:spacing w:val="-4"/>
                <w:sz w:val="18"/>
              </w:rPr>
              <w:t>High</w:t>
            </w:r>
          </w:p>
          <w:p w14:paraId="42D21A26" w14:textId="77777777" w:rsidR="007154E7" w:rsidRDefault="002828F2">
            <w:pPr>
              <w:pStyle w:val="TableParagraph"/>
              <w:spacing w:before="21"/>
              <w:ind w:left="91" w:right="480"/>
              <w:rPr>
                <w:sz w:val="18"/>
              </w:rPr>
            </w:pPr>
            <w:r>
              <w:rPr>
                <w:sz w:val="18"/>
              </w:rPr>
              <w:t>Capital Budget &amp; Transport</w:t>
            </w:r>
            <w:r>
              <w:rPr>
                <w:spacing w:val="-13"/>
                <w:sz w:val="18"/>
              </w:rPr>
              <w:t xml:space="preserve"> </w:t>
            </w:r>
            <w:r>
              <w:rPr>
                <w:sz w:val="18"/>
              </w:rPr>
              <w:t>Scotland</w:t>
            </w:r>
          </w:p>
        </w:tc>
        <w:tc>
          <w:tcPr>
            <w:tcW w:w="2127" w:type="dxa"/>
          </w:tcPr>
          <w:p w14:paraId="11420524" w14:textId="77777777" w:rsidR="007154E7" w:rsidRDefault="007154E7">
            <w:pPr>
              <w:pStyle w:val="TableParagraph"/>
              <w:spacing w:before="191"/>
              <w:rPr>
                <w:b/>
                <w:sz w:val="18"/>
              </w:rPr>
            </w:pPr>
          </w:p>
          <w:p w14:paraId="2CCBE7AF" w14:textId="77777777" w:rsidR="007154E7" w:rsidRDefault="002828F2">
            <w:pPr>
              <w:pStyle w:val="TableParagraph"/>
              <w:ind w:left="91"/>
              <w:rPr>
                <w:rFonts w:ascii="Segoe UI Symbol" w:hAnsi="Segoe UI Symbol"/>
                <w:sz w:val="18"/>
              </w:rPr>
            </w:pPr>
            <w:r>
              <w:rPr>
                <w:rFonts w:ascii="Segoe UI Symbol" w:hAnsi="Segoe UI Symbol"/>
                <w:spacing w:val="-10"/>
                <w:sz w:val="18"/>
              </w:rPr>
              <w:t>✓</w:t>
            </w:r>
          </w:p>
        </w:tc>
        <w:tc>
          <w:tcPr>
            <w:tcW w:w="1825" w:type="dxa"/>
          </w:tcPr>
          <w:p w14:paraId="2583E17E" w14:textId="77777777" w:rsidR="007154E7" w:rsidRDefault="007154E7">
            <w:pPr>
              <w:pStyle w:val="TableParagraph"/>
              <w:spacing w:before="129"/>
              <w:rPr>
                <w:b/>
                <w:sz w:val="18"/>
              </w:rPr>
            </w:pPr>
          </w:p>
          <w:p w14:paraId="4F6E6C19" w14:textId="77777777" w:rsidR="007154E7" w:rsidRDefault="002828F2">
            <w:pPr>
              <w:pStyle w:val="TableParagraph"/>
              <w:spacing w:line="230" w:lineRule="auto"/>
              <w:ind w:left="90" w:right="376" w:hanging="1"/>
              <w:rPr>
                <w:sz w:val="18"/>
              </w:rPr>
            </w:pPr>
            <w:bookmarkStart w:id="1098" w:name="Reduced_CO2_&amp;_vehicle_safety_"/>
            <w:bookmarkEnd w:id="1098"/>
            <w:r>
              <w:rPr>
                <w:position w:val="2"/>
                <w:sz w:val="18"/>
              </w:rPr>
              <w:t>Reduced</w:t>
            </w:r>
            <w:r>
              <w:rPr>
                <w:spacing w:val="-13"/>
                <w:position w:val="2"/>
                <w:sz w:val="18"/>
              </w:rPr>
              <w:t xml:space="preserve"> </w:t>
            </w:r>
            <w:r>
              <w:rPr>
                <w:position w:val="2"/>
                <w:sz w:val="18"/>
              </w:rPr>
              <w:t>CO</w:t>
            </w:r>
            <w:r>
              <w:rPr>
                <w:sz w:val="12"/>
              </w:rPr>
              <w:t>2</w:t>
            </w:r>
            <w:r>
              <w:rPr>
                <w:spacing w:val="-8"/>
                <w:sz w:val="12"/>
              </w:rPr>
              <w:t xml:space="preserve"> </w:t>
            </w:r>
            <w:r>
              <w:rPr>
                <w:position w:val="2"/>
                <w:sz w:val="18"/>
              </w:rPr>
              <w:t xml:space="preserve">&amp; </w:t>
            </w:r>
            <w:r>
              <w:rPr>
                <w:sz w:val="18"/>
              </w:rPr>
              <w:t>vehicle safety</w:t>
            </w:r>
          </w:p>
        </w:tc>
        <w:tc>
          <w:tcPr>
            <w:tcW w:w="1955" w:type="dxa"/>
            <w:tcBorders>
              <w:right w:val="nil"/>
            </w:tcBorders>
          </w:tcPr>
          <w:p w14:paraId="5A35E64E" w14:textId="77777777" w:rsidR="007154E7" w:rsidRDefault="002828F2">
            <w:pPr>
              <w:pStyle w:val="TableParagraph"/>
              <w:spacing w:before="20"/>
              <w:ind w:left="89" w:right="199"/>
              <w:rPr>
                <w:sz w:val="18"/>
              </w:rPr>
            </w:pPr>
            <w:bookmarkStart w:id="1099" w:name="Practical_throughout_much_of_current_fle"/>
            <w:bookmarkEnd w:id="1099"/>
            <w:r>
              <w:rPr>
                <w:sz w:val="18"/>
              </w:rPr>
              <w:t>Practical throughout much</w:t>
            </w:r>
            <w:r>
              <w:rPr>
                <w:spacing w:val="-11"/>
                <w:sz w:val="18"/>
              </w:rPr>
              <w:t xml:space="preserve"> </w:t>
            </w:r>
            <w:r>
              <w:rPr>
                <w:sz w:val="18"/>
              </w:rPr>
              <w:t>of</w:t>
            </w:r>
            <w:r>
              <w:rPr>
                <w:spacing w:val="-13"/>
                <w:sz w:val="18"/>
              </w:rPr>
              <w:t xml:space="preserve"> </w:t>
            </w:r>
            <w:r>
              <w:rPr>
                <w:sz w:val="18"/>
              </w:rPr>
              <w:t>current</w:t>
            </w:r>
            <w:r>
              <w:rPr>
                <w:spacing w:val="-11"/>
                <w:sz w:val="18"/>
              </w:rPr>
              <w:t xml:space="preserve"> </w:t>
            </w:r>
            <w:r>
              <w:rPr>
                <w:sz w:val="18"/>
              </w:rPr>
              <w:t>fleet – Costly change of vehicles and</w:t>
            </w:r>
          </w:p>
          <w:p w14:paraId="60D11567" w14:textId="77777777" w:rsidR="007154E7" w:rsidRDefault="002828F2">
            <w:pPr>
              <w:pStyle w:val="TableParagraph"/>
              <w:spacing w:line="206" w:lineRule="exact"/>
              <w:ind w:left="89"/>
              <w:rPr>
                <w:sz w:val="18"/>
              </w:rPr>
            </w:pPr>
            <w:r>
              <w:rPr>
                <w:spacing w:val="-2"/>
                <w:sz w:val="18"/>
              </w:rPr>
              <w:t>infrastructure</w:t>
            </w:r>
          </w:p>
        </w:tc>
      </w:tr>
      <w:tr w:rsidR="007154E7" w14:paraId="2E7D77C9" w14:textId="77777777">
        <w:trPr>
          <w:trHeight w:val="889"/>
        </w:trPr>
        <w:tc>
          <w:tcPr>
            <w:tcW w:w="742" w:type="dxa"/>
            <w:tcBorders>
              <w:left w:val="nil"/>
            </w:tcBorders>
          </w:tcPr>
          <w:p w14:paraId="333F7341" w14:textId="77777777" w:rsidR="007154E7" w:rsidRDefault="007154E7">
            <w:pPr>
              <w:pStyle w:val="TableParagraph"/>
              <w:spacing w:before="132"/>
              <w:rPr>
                <w:b/>
                <w:sz w:val="18"/>
              </w:rPr>
            </w:pPr>
          </w:p>
          <w:p w14:paraId="243544FB" w14:textId="77777777" w:rsidR="007154E7" w:rsidRDefault="002828F2">
            <w:pPr>
              <w:pStyle w:val="TableParagraph"/>
              <w:ind w:left="122"/>
              <w:rPr>
                <w:sz w:val="18"/>
              </w:rPr>
            </w:pPr>
            <w:bookmarkStart w:id="1100" w:name="3_"/>
            <w:bookmarkEnd w:id="1100"/>
            <w:r>
              <w:rPr>
                <w:spacing w:val="-10"/>
                <w:sz w:val="18"/>
              </w:rPr>
              <w:t>3</w:t>
            </w:r>
          </w:p>
        </w:tc>
        <w:tc>
          <w:tcPr>
            <w:tcW w:w="2139" w:type="dxa"/>
          </w:tcPr>
          <w:p w14:paraId="2AA405C9" w14:textId="77777777" w:rsidR="007154E7" w:rsidRDefault="007154E7">
            <w:pPr>
              <w:pStyle w:val="TableParagraph"/>
              <w:spacing w:before="29"/>
              <w:rPr>
                <w:b/>
                <w:sz w:val="18"/>
              </w:rPr>
            </w:pPr>
          </w:p>
          <w:p w14:paraId="717EB720" w14:textId="77777777" w:rsidR="007154E7" w:rsidRDefault="002828F2">
            <w:pPr>
              <w:pStyle w:val="TableParagraph"/>
              <w:ind w:left="92" w:right="86"/>
              <w:rPr>
                <w:sz w:val="18"/>
              </w:rPr>
            </w:pPr>
            <w:bookmarkStart w:id="1101" w:name="Eco/_advanced_driver_training_"/>
            <w:bookmarkEnd w:id="1101"/>
            <w:r>
              <w:rPr>
                <w:sz w:val="18"/>
              </w:rPr>
              <w:t>Eco/</w:t>
            </w:r>
            <w:r>
              <w:rPr>
                <w:spacing w:val="-15"/>
                <w:sz w:val="18"/>
              </w:rPr>
              <w:t xml:space="preserve"> </w:t>
            </w:r>
            <w:r>
              <w:rPr>
                <w:sz w:val="18"/>
              </w:rPr>
              <w:t>advanced</w:t>
            </w:r>
            <w:r>
              <w:rPr>
                <w:spacing w:val="-12"/>
                <w:sz w:val="18"/>
              </w:rPr>
              <w:t xml:space="preserve"> </w:t>
            </w:r>
            <w:r>
              <w:rPr>
                <w:sz w:val="18"/>
              </w:rPr>
              <w:t xml:space="preserve">driver </w:t>
            </w:r>
            <w:r>
              <w:rPr>
                <w:spacing w:val="-2"/>
                <w:sz w:val="18"/>
              </w:rPr>
              <w:t>training</w:t>
            </w:r>
          </w:p>
        </w:tc>
        <w:tc>
          <w:tcPr>
            <w:tcW w:w="1637" w:type="dxa"/>
          </w:tcPr>
          <w:p w14:paraId="25442EED" w14:textId="77777777" w:rsidR="007154E7" w:rsidRDefault="007154E7">
            <w:pPr>
              <w:pStyle w:val="TableParagraph"/>
              <w:spacing w:before="29"/>
              <w:rPr>
                <w:b/>
                <w:sz w:val="18"/>
              </w:rPr>
            </w:pPr>
          </w:p>
          <w:p w14:paraId="43C90DF1" w14:textId="77777777" w:rsidR="007154E7" w:rsidRDefault="002828F2">
            <w:pPr>
              <w:pStyle w:val="TableParagraph"/>
              <w:ind w:left="91" w:right="140"/>
              <w:rPr>
                <w:sz w:val="18"/>
              </w:rPr>
            </w:pPr>
            <w:bookmarkStart w:id="1102" w:name="Fleet_management_"/>
            <w:bookmarkEnd w:id="1102"/>
            <w:r>
              <w:rPr>
                <w:spacing w:val="-2"/>
                <w:sz w:val="18"/>
              </w:rPr>
              <w:t>Fleet management</w:t>
            </w:r>
          </w:p>
        </w:tc>
        <w:tc>
          <w:tcPr>
            <w:tcW w:w="2124" w:type="dxa"/>
          </w:tcPr>
          <w:p w14:paraId="1328BA35" w14:textId="77777777" w:rsidR="007154E7" w:rsidRDefault="007154E7">
            <w:pPr>
              <w:pStyle w:val="TableParagraph"/>
              <w:spacing w:before="132"/>
              <w:rPr>
                <w:b/>
                <w:sz w:val="18"/>
              </w:rPr>
            </w:pPr>
          </w:p>
          <w:p w14:paraId="1C7C4D10" w14:textId="77777777" w:rsidR="007154E7" w:rsidRDefault="002828F2">
            <w:pPr>
              <w:pStyle w:val="TableParagraph"/>
              <w:ind w:left="91"/>
              <w:rPr>
                <w:sz w:val="18"/>
              </w:rPr>
            </w:pPr>
            <w:bookmarkStart w:id="1103" w:name="Shortterm_"/>
            <w:bookmarkEnd w:id="1103"/>
            <w:r>
              <w:rPr>
                <w:spacing w:val="-2"/>
                <w:sz w:val="18"/>
              </w:rPr>
              <w:t>Short-</w:t>
            </w:r>
            <w:r>
              <w:rPr>
                <w:spacing w:val="-4"/>
                <w:sz w:val="18"/>
              </w:rPr>
              <w:t>term</w:t>
            </w:r>
          </w:p>
        </w:tc>
        <w:tc>
          <w:tcPr>
            <w:tcW w:w="2129" w:type="dxa"/>
          </w:tcPr>
          <w:p w14:paraId="67A50F10" w14:textId="77777777" w:rsidR="007154E7" w:rsidRDefault="007154E7">
            <w:pPr>
              <w:pStyle w:val="TableParagraph"/>
              <w:spacing w:before="132"/>
              <w:rPr>
                <w:b/>
                <w:sz w:val="18"/>
              </w:rPr>
            </w:pPr>
          </w:p>
          <w:p w14:paraId="423FD81E" w14:textId="77777777" w:rsidR="007154E7" w:rsidRDefault="002828F2">
            <w:pPr>
              <w:pStyle w:val="TableParagraph"/>
              <w:ind w:left="91"/>
              <w:rPr>
                <w:sz w:val="18"/>
              </w:rPr>
            </w:pPr>
            <w:r>
              <w:rPr>
                <w:spacing w:val="-5"/>
                <w:sz w:val="18"/>
              </w:rPr>
              <w:t>Low</w:t>
            </w:r>
          </w:p>
        </w:tc>
        <w:tc>
          <w:tcPr>
            <w:tcW w:w="2127" w:type="dxa"/>
          </w:tcPr>
          <w:p w14:paraId="2652C1AE" w14:textId="77777777" w:rsidR="007154E7" w:rsidRDefault="007154E7">
            <w:pPr>
              <w:pStyle w:val="TableParagraph"/>
              <w:spacing w:before="97"/>
              <w:rPr>
                <w:b/>
                <w:sz w:val="18"/>
              </w:rPr>
            </w:pPr>
          </w:p>
          <w:p w14:paraId="4FDCEE53" w14:textId="77777777" w:rsidR="007154E7" w:rsidRDefault="002828F2">
            <w:pPr>
              <w:pStyle w:val="TableParagraph"/>
              <w:ind w:left="91"/>
              <w:rPr>
                <w:rFonts w:ascii="Segoe UI Symbol" w:hAnsi="Segoe UI Symbol"/>
                <w:sz w:val="18"/>
              </w:rPr>
            </w:pPr>
            <w:r>
              <w:rPr>
                <w:rFonts w:ascii="Segoe UI Symbol" w:hAnsi="Segoe UI Symbol"/>
                <w:spacing w:val="-10"/>
                <w:sz w:val="18"/>
              </w:rPr>
              <w:t>✓</w:t>
            </w:r>
          </w:p>
        </w:tc>
        <w:tc>
          <w:tcPr>
            <w:tcW w:w="1825" w:type="dxa"/>
          </w:tcPr>
          <w:p w14:paraId="69AFD63E" w14:textId="77777777" w:rsidR="007154E7" w:rsidRDefault="002828F2">
            <w:pPr>
              <w:pStyle w:val="TableParagraph"/>
              <w:spacing w:before="133"/>
              <w:ind w:left="90" w:right="114"/>
              <w:rPr>
                <w:sz w:val="18"/>
              </w:rPr>
            </w:pPr>
            <w:bookmarkStart w:id="1104" w:name="Staff_will_have_cost_benefit_through_bet"/>
            <w:bookmarkEnd w:id="1104"/>
            <w:r>
              <w:rPr>
                <w:sz w:val="18"/>
              </w:rPr>
              <w:t>Staff will have cost benefit through better</w:t>
            </w:r>
            <w:r>
              <w:rPr>
                <w:spacing w:val="-15"/>
                <w:sz w:val="18"/>
              </w:rPr>
              <w:t xml:space="preserve"> </w:t>
            </w:r>
            <w:r>
              <w:rPr>
                <w:sz w:val="18"/>
              </w:rPr>
              <w:t>fuel</w:t>
            </w:r>
            <w:r>
              <w:rPr>
                <w:spacing w:val="-12"/>
                <w:sz w:val="18"/>
              </w:rPr>
              <w:t xml:space="preserve"> </w:t>
            </w:r>
            <w:r>
              <w:rPr>
                <w:sz w:val="18"/>
              </w:rPr>
              <w:t>economy</w:t>
            </w:r>
          </w:p>
        </w:tc>
        <w:tc>
          <w:tcPr>
            <w:tcW w:w="1955" w:type="dxa"/>
            <w:tcBorders>
              <w:right w:val="nil"/>
            </w:tcBorders>
          </w:tcPr>
          <w:p w14:paraId="19BAFE8A" w14:textId="77777777" w:rsidR="007154E7" w:rsidRDefault="002828F2">
            <w:pPr>
              <w:pStyle w:val="TableParagraph"/>
              <w:spacing w:before="20"/>
              <w:ind w:left="89" w:right="505"/>
              <w:jc w:val="both"/>
              <w:rPr>
                <w:sz w:val="18"/>
              </w:rPr>
            </w:pPr>
            <w:bookmarkStart w:id="1105" w:name="CPC_in_place_for_large_vehicles_by_2013."/>
            <w:bookmarkEnd w:id="1105"/>
            <w:r>
              <w:rPr>
                <w:sz w:val="18"/>
              </w:rPr>
              <w:t>CPC</w:t>
            </w:r>
            <w:r>
              <w:rPr>
                <w:spacing w:val="-2"/>
                <w:sz w:val="18"/>
              </w:rPr>
              <w:t xml:space="preserve"> </w:t>
            </w:r>
            <w:r>
              <w:rPr>
                <w:sz w:val="18"/>
              </w:rPr>
              <w:t>in</w:t>
            </w:r>
            <w:r>
              <w:rPr>
                <w:spacing w:val="-1"/>
                <w:sz w:val="18"/>
              </w:rPr>
              <w:t xml:space="preserve"> </w:t>
            </w:r>
            <w:r>
              <w:rPr>
                <w:sz w:val="18"/>
              </w:rPr>
              <w:t>place</w:t>
            </w:r>
            <w:r>
              <w:rPr>
                <w:spacing w:val="-4"/>
                <w:sz w:val="18"/>
              </w:rPr>
              <w:t xml:space="preserve"> </w:t>
            </w:r>
            <w:r>
              <w:rPr>
                <w:sz w:val="18"/>
              </w:rPr>
              <w:t>for large</w:t>
            </w:r>
            <w:r>
              <w:rPr>
                <w:spacing w:val="-15"/>
                <w:sz w:val="18"/>
              </w:rPr>
              <w:t xml:space="preserve"> </w:t>
            </w:r>
            <w:r>
              <w:rPr>
                <w:sz w:val="18"/>
              </w:rPr>
              <w:t>vehicles</w:t>
            </w:r>
            <w:r>
              <w:rPr>
                <w:spacing w:val="-12"/>
                <w:sz w:val="18"/>
              </w:rPr>
              <w:t xml:space="preserve"> </w:t>
            </w:r>
            <w:r>
              <w:rPr>
                <w:sz w:val="18"/>
              </w:rPr>
              <w:t xml:space="preserve">by </w:t>
            </w:r>
            <w:r>
              <w:rPr>
                <w:spacing w:val="-2"/>
                <w:sz w:val="18"/>
              </w:rPr>
              <w:t>2013.</w:t>
            </w:r>
          </w:p>
          <w:p w14:paraId="35C3AAD5" w14:textId="77777777" w:rsidR="007154E7" w:rsidRDefault="002828F2">
            <w:pPr>
              <w:pStyle w:val="TableParagraph"/>
              <w:spacing w:before="23" w:line="205" w:lineRule="exact"/>
              <w:ind w:left="89"/>
              <w:jc w:val="both"/>
              <w:rPr>
                <w:sz w:val="18"/>
              </w:rPr>
            </w:pPr>
            <w:proofErr w:type="spellStart"/>
            <w:r>
              <w:rPr>
                <w:sz w:val="18"/>
              </w:rPr>
              <w:t>SEStran</w:t>
            </w:r>
            <w:proofErr w:type="spellEnd"/>
            <w:r>
              <w:rPr>
                <w:spacing w:val="-6"/>
                <w:sz w:val="18"/>
              </w:rPr>
              <w:t xml:space="preserve"> </w:t>
            </w:r>
            <w:r>
              <w:rPr>
                <w:spacing w:val="-2"/>
                <w:sz w:val="18"/>
              </w:rPr>
              <w:t>leaflets</w:t>
            </w:r>
          </w:p>
        </w:tc>
      </w:tr>
      <w:tr w:rsidR="007154E7" w14:paraId="2E827AFA" w14:textId="77777777">
        <w:trPr>
          <w:trHeight w:val="230"/>
        </w:trPr>
        <w:tc>
          <w:tcPr>
            <w:tcW w:w="742" w:type="dxa"/>
            <w:tcBorders>
              <w:left w:val="nil"/>
              <w:bottom w:val="nil"/>
            </w:tcBorders>
          </w:tcPr>
          <w:p w14:paraId="1E691BA9" w14:textId="77777777" w:rsidR="007154E7" w:rsidRDefault="007154E7">
            <w:pPr>
              <w:pStyle w:val="TableParagraph"/>
              <w:rPr>
                <w:rFonts w:ascii="Times New Roman"/>
                <w:sz w:val="16"/>
              </w:rPr>
            </w:pPr>
          </w:p>
        </w:tc>
        <w:tc>
          <w:tcPr>
            <w:tcW w:w="2139" w:type="dxa"/>
            <w:tcBorders>
              <w:bottom w:val="nil"/>
            </w:tcBorders>
          </w:tcPr>
          <w:p w14:paraId="4156DA5E" w14:textId="77777777" w:rsidR="007154E7" w:rsidRDefault="007154E7">
            <w:pPr>
              <w:pStyle w:val="TableParagraph"/>
              <w:rPr>
                <w:rFonts w:ascii="Times New Roman"/>
                <w:sz w:val="16"/>
              </w:rPr>
            </w:pPr>
          </w:p>
        </w:tc>
        <w:tc>
          <w:tcPr>
            <w:tcW w:w="1637" w:type="dxa"/>
            <w:tcBorders>
              <w:bottom w:val="nil"/>
            </w:tcBorders>
          </w:tcPr>
          <w:p w14:paraId="3C0415ED" w14:textId="77777777" w:rsidR="007154E7" w:rsidRDefault="007154E7">
            <w:pPr>
              <w:pStyle w:val="TableParagraph"/>
              <w:rPr>
                <w:rFonts w:ascii="Times New Roman"/>
                <w:sz w:val="16"/>
              </w:rPr>
            </w:pPr>
          </w:p>
        </w:tc>
        <w:tc>
          <w:tcPr>
            <w:tcW w:w="2124" w:type="dxa"/>
            <w:tcBorders>
              <w:bottom w:val="nil"/>
            </w:tcBorders>
          </w:tcPr>
          <w:p w14:paraId="03C9ED68" w14:textId="77777777" w:rsidR="007154E7" w:rsidRDefault="007154E7">
            <w:pPr>
              <w:pStyle w:val="TableParagraph"/>
              <w:rPr>
                <w:rFonts w:ascii="Times New Roman"/>
                <w:sz w:val="16"/>
              </w:rPr>
            </w:pPr>
          </w:p>
        </w:tc>
        <w:tc>
          <w:tcPr>
            <w:tcW w:w="2129" w:type="dxa"/>
            <w:tcBorders>
              <w:bottom w:val="nil"/>
            </w:tcBorders>
          </w:tcPr>
          <w:p w14:paraId="74A56D1E" w14:textId="77777777" w:rsidR="007154E7" w:rsidRDefault="007154E7">
            <w:pPr>
              <w:pStyle w:val="TableParagraph"/>
              <w:rPr>
                <w:rFonts w:ascii="Times New Roman"/>
                <w:sz w:val="16"/>
              </w:rPr>
            </w:pPr>
          </w:p>
        </w:tc>
        <w:tc>
          <w:tcPr>
            <w:tcW w:w="2127" w:type="dxa"/>
            <w:tcBorders>
              <w:bottom w:val="nil"/>
            </w:tcBorders>
          </w:tcPr>
          <w:p w14:paraId="09581CE6" w14:textId="77777777" w:rsidR="007154E7" w:rsidRDefault="007154E7">
            <w:pPr>
              <w:pStyle w:val="TableParagraph"/>
              <w:rPr>
                <w:rFonts w:ascii="Times New Roman"/>
                <w:sz w:val="16"/>
              </w:rPr>
            </w:pPr>
          </w:p>
        </w:tc>
        <w:tc>
          <w:tcPr>
            <w:tcW w:w="1825" w:type="dxa"/>
            <w:tcBorders>
              <w:bottom w:val="nil"/>
            </w:tcBorders>
          </w:tcPr>
          <w:p w14:paraId="145966EB" w14:textId="77777777" w:rsidR="007154E7" w:rsidRDefault="002828F2">
            <w:pPr>
              <w:pStyle w:val="TableParagraph"/>
              <w:spacing w:before="20" w:line="190" w:lineRule="exact"/>
              <w:ind w:left="90"/>
              <w:rPr>
                <w:sz w:val="18"/>
              </w:rPr>
            </w:pPr>
            <w:bookmarkStart w:id="1106" w:name="Possibly_reduced_"/>
            <w:bookmarkEnd w:id="1106"/>
            <w:r>
              <w:rPr>
                <w:sz w:val="18"/>
              </w:rPr>
              <w:t>Possibly</w:t>
            </w:r>
            <w:r>
              <w:rPr>
                <w:spacing w:val="-10"/>
                <w:sz w:val="18"/>
              </w:rPr>
              <w:t xml:space="preserve"> </w:t>
            </w:r>
            <w:r>
              <w:rPr>
                <w:spacing w:val="-2"/>
                <w:sz w:val="18"/>
              </w:rPr>
              <w:t>reduced</w:t>
            </w:r>
          </w:p>
        </w:tc>
        <w:tc>
          <w:tcPr>
            <w:tcW w:w="1955" w:type="dxa"/>
            <w:tcBorders>
              <w:bottom w:val="nil"/>
              <w:right w:val="nil"/>
            </w:tcBorders>
          </w:tcPr>
          <w:p w14:paraId="44CE0429" w14:textId="77777777" w:rsidR="007154E7" w:rsidRDefault="007154E7">
            <w:pPr>
              <w:pStyle w:val="TableParagraph"/>
              <w:rPr>
                <w:rFonts w:ascii="Times New Roman"/>
                <w:sz w:val="16"/>
              </w:rPr>
            </w:pPr>
          </w:p>
        </w:tc>
      </w:tr>
      <w:tr w:rsidR="007154E7" w14:paraId="1E16C524" w14:textId="77777777">
        <w:trPr>
          <w:trHeight w:val="206"/>
        </w:trPr>
        <w:tc>
          <w:tcPr>
            <w:tcW w:w="742" w:type="dxa"/>
            <w:tcBorders>
              <w:top w:val="nil"/>
              <w:left w:val="nil"/>
              <w:bottom w:val="nil"/>
            </w:tcBorders>
          </w:tcPr>
          <w:p w14:paraId="5EB499BE" w14:textId="77777777" w:rsidR="007154E7" w:rsidRDefault="007154E7">
            <w:pPr>
              <w:pStyle w:val="TableParagraph"/>
              <w:rPr>
                <w:rFonts w:ascii="Times New Roman"/>
                <w:sz w:val="14"/>
              </w:rPr>
            </w:pPr>
          </w:p>
        </w:tc>
        <w:tc>
          <w:tcPr>
            <w:tcW w:w="2139" w:type="dxa"/>
            <w:tcBorders>
              <w:top w:val="nil"/>
              <w:bottom w:val="nil"/>
            </w:tcBorders>
          </w:tcPr>
          <w:p w14:paraId="517AEE75" w14:textId="77777777" w:rsidR="007154E7" w:rsidRDefault="007154E7">
            <w:pPr>
              <w:pStyle w:val="TableParagraph"/>
              <w:rPr>
                <w:rFonts w:ascii="Times New Roman"/>
                <w:sz w:val="14"/>
              </w:rPr>
            </w:pPr>
          </w:p>
        </w:tc>
        <w:tc>
          <w:tcPr>
            <w:tcW w:w="1637" w:type="dxa"/>
            <w:tcBorders>
              <w:top w:val="nil"/>
              <w:bottom w:val="nil"/>
            </w:tcBorders>
          </w:tcPr>
          <w:p w14:paraId="741ACF93" w14:textId="77777777" w:rsidR="007154E7" w:rsidRDefault="007154E7">
            <w:pPr>
              <w:pStyle w:val="TableParagraph"/>
              <w:rPr>
                <w:rFonts w:ascii="Times New Roman"/>
                <w:sz w:val="14"/>
              </w:rPr>
            </w:pPr>
          </w:p>
        </w:tc>
        <w:tc>
          <w:tcPr>
            <w:tcW w:w="2124" w:type="dxa"/>
            <w:tcBorders>
              <w:top w:val="nil"/>
              <w:bottom w:val="nil"/>
            </w:tcBorders>
          </w:tcPr>
          <w:p w14:paraId="439A28C6" w14:textId="77777777" w:rsidR="007154E7" w:rsidRDefault="007154E7">
            <w:pPr>
              <w:pStyle w:val="TableParagraph"/>
              <w:rPr>
                <w:rFonts w:ascii="Times New Roman"/>
                <w:sz w:val="14"/>
              </w:rPr>
            </w:pPr>
          </w:p>
        </w:tc>
        <w:tc>
          <w:tcPr>
            <w:tcW w:w="2129" w:type="dxa"/>
            <w:tcBorders>
              <w:top w:val="nil"/>
              <w:bottom w:val="nil"/>
            </w:tcBorders>
          </w:tcPr>
          <w:p w14:paraId="0C1AFCD7" w14:textId="77777777" w:rsidR="007154E7" w:rsidRDefault="007154E7">
            <w:pPr>
              <w:pStyle w:val="TableParagraph"/>
              <w:rPr>
                <w:rFonts w:ascii="Times New Roman"/>
                <w:sz w:val="14"/>
              </w:rPr>
            </w:pPr>
          </w:p>
        </w:tc>
        <w:tc>
          <w:tcPr>
            <w:tcW w:w="2127" w:type="dxa"/>
            <w:tcBorders>
              <w:top w:val="nil"/>
              <w:bottom w:val="nil"/>
            </w:tcBorders>
          </w:tcPr>
          <w:p w14:paraId="02626D78" w14:textId="77777777" w:rsidR="007154E7" w:rsidRDefault="007154E7">
            <w:pPr>
              <w:pStyle w:val="TableParagraph"/>
              <w:rPr>
                <w:rFonts w:ascii="Times New Roman"/>
                <w:sz w:val="14"/>
              </w:rPr>
            </w:pPr>
          </w:p>
        </w:tc>
        <w:tc>
          <w:tcPr>
            <w:tcW w:w="1825" w:type="dxa"/>
            <w:tcBorders>
              <w:top w:val="nil"/>
              <w:bottom w:val="nil"/>
            </w:tcBorders>
          </w:tcPr>
          <w:p w14:paraId="150E5243" w14:textId="77777777" w:rsidR="007154E7" w:rsidRDefault="002828F2">
            <w:pPr>
              <w:pStyle w:val="TableParagraph"/>
              <w:spacing w:line="187" w:lineRule="exact"/>
              <w:ind w:left="90"/>
              <w:rPr>
                <w:sz w:val="18"/>
              </w:rPr>
            </w:pPr>
            <w:bookmarkStart w:id="1107" w:name="running_costs_for_"/>
            <w:bookmarkEnd w:id="1107"/>
            <w:r>
              <w:rPr>
                <w:sz w:val="18"/>
              </w:rPr>
              <w:t>running</w:t>
            </w:r>
            <w:r>
              <w:rPr>
                <w:spacing w:val="-8"/>
                <w:sz w:val="18"/>
              </w:rPr>
              <w:t xml:space="preserve"> </w:t>
            </w:r>
            <w:r>
              <w:rPr>
                <w:sz w:val="18"/>
              </w:rPr>
              <w:t>costs</w:t>
            </w:r>
            <w:r>
              <w:rPr>
                <w:spacing w:val="-7"/>
                <w:sz w:val="18"/>
              </w:rPr>
              <w:t xml:space="preserve"> </w:t>
            </w:r>
            <w:r>
              <w:rPr>
                <w:spacing w:val="-5"/>
                <w:sz w:val="18"/>
              </w:rPr>
              <w:t>for</w:t>
            </w:r>
          </w:p>
        </w:tc>
        <w:tc>
          <w:tcPr>
            <w:tcW w:w="1955" w:type="dxa"/>
            <w:tcBorders>
              <w:top w:val="nil"/>
              <w:bottom w:val="nil"/>
              <w:right w:val="nil"/>
            </w:tcBorders>
          </w:tcPr>
          <w:p w14:paraId="61769AA0" w14:textId="77777777" w:rsidR="007154E7" w:rsidRDefault="007154E7">
            <w:pPr>
              <w:pStyle w:val="TableParagraph"/>
              <w:rPr>
                <w:rFonts w:ascii="Times New Roman"/>
                <w:sz w:val="14"/>
              </w:rPr>
            </w:pPr>
          </w:p>
        </w:tc>
      </w:tr>
      <w:tr w:rsidR="007154E7" w14:paraId="21A952A7" w14:textId="77777777">
        <w:trPr>
          <w:trHeight w:val="1075"/>
        </w:trPr>
        <w:tc>
          <w:tcPr>
            <w:tcW w:w="742" w:type="dxa"/>
            <w:tcBorders>
              <w:top w:val="nil"/>
              <w:left w:val="nil"/>
              <w:bottom w:val="nil"/>
            </w:tcBorders>
          </w:tcPr>
          <w:p w14:paraId="6A95C7D3" w14:textId="77777777" w:rsidR="007154E7" w:rsidRDefault="007154E7">
            <w:pPr>
              <w:pStyle w:val="TableParagraph"/>
              <w:rPr>
                <w:b/>
                <w:sz w:val="18"/>
              </w:rPr>
            </w:pPr>
          </w:p>
          <w:p w14:paraId="0F1FCA03" w14:textId="77777777" w:rsidR="007154E7" w:rsidRDefault="007154E7">
            <w:pPr>
              <w:pStyle w:val="TableParagraph"/>
              <w:spacing w:before="17"/>
              <w:rPr>
                <w:b/>
                <w:sz w:val="18"/>
              </w:rPr>
            </w:pPr>
          </w:p>
          <w:p w14:paraId="51959F31" w14:textId="77777777" w:rsidR="007154E7" w:rsidRDefault="002828F2">
            <w:pPr>
              <w:pStyle w:val="TableParagraph"/>
              <w:ind w:left="122"/>
              <w:rPr>
                <w:sz w:val="18"/>
              </w:rPr>
            </w:pPr>
            <w:bookmarkStart w:id="1108" w:name="4_"/>
            <w:bookmarkEnd w:id="1108"/>
            <w:r>
              <w:rPr>
                <w:spacing w:val="-10"/>
                <w:sz w:val="18"/>
              </w:rPr>
              <w:t>4</w:t>
            </w:r>
          </w:p>
        </w:tc>
        <w:tc>
          <w:tcPr>
            <w:tcW w:w="2139" w:type="dxa"/>
            <w:tcBorders>
              <w:top w:val="nil"/>
              <w:bottom w:val="nil"/>
            </w:tcBorders>
          </w:tcPr>
          <w:p w14:paraId="74090D4A" w14:textId="77777777" w:rsidR="007154E7" w:rsidRDefault="002828F2">
            <w:pPr>
              <w:pStyle w:val="TableParagraph"/>
              <w:spacing w:before="119"/>
              <w:ind w:left="92" w:right="35"/>
              <w:rPr>
                <w:sz w:val="18"/>
              </w:rPr>
            </w:pPr>
            <w:bookmarkStart w:id="1109" w:name="Support_local_fuel_stations_to_provide_a"/>
            <w:bookmarkEnd w:id="1109"/>
            <w:r>
              <w:rPr>
                <w:sz w:val="18"/>
              </w:rPr>
              <w:t>Support local fuel stations to provide alternative</w:t>
            </w:r>
            <w:r>
              <w:rPr>
                <w:spacing w:val="-12"/>
                <w:sz w:val="18"/>
              </w:rPr>
              <w:t xml:space="preserve"> </w:t>
            </w:r>
            <w:r>
              <w:rPr>
                <w:sz w:val="18"/>
              </w:rPr>
              <w:t>/</w:t>
            </w:r>
            <w:r>
              <w:rPr>
                <w:spacing w:val="-13"/>
                <w:sz w:val="18"/>
              </w:rPr>
              <w:t xml:space="preserve"> </w:t>
            </w:r>
            <w:r>
              <w:rPr>
                <w:sz w:val="18"/>
              </w:rPr>
              <w:t>green</w:t>
            </w:r>
            <w:r>
              <w:rPr>
                <w:spacing w:val="-11"/>
                <w:sz w:val="18"/>
              </w:rPr>
              <w:t xml:space="preserve"> </w:t>
            </w:r>
            <w:r>
              <w:rPr>
                <w:sz w:val="18"/>
              </w:rPr>
              <w:t>fuels chargers etc.</w:t>
            </w:r>
          </w:p>
        </w:tc>
        <w:tc>
          <w:tcPr>
            <w:tcW w:w="1637" w:type="dxa"/>
            <w:tcBorders>
              <w:top w:val="nil"/>
              <w:bottom w:val="nil"/>
            </w:tcBorders>
          </w:tcPr>
          <w:p w14:paraId="1A4FBEB4" w14:textId="77777777" w:rsidR="007154E7" w:rsidRDefault="007154E7">
            <w:pPr>
              <w:pStyle w:val="TableParagraph"/>
              <w:spacing w:before="17"/>
              <w:rPr>
                <w:b/>
                <w:sz w:val="18"/>
              </w:rPr>
            </w:pPr>
          </w:p>
          <w:p w14:paraId="0053CBBF" w14:textId="77777777" w:rsidR="007154E7" w:rsidRDefault="002828F2">
            <w:pPr>
              <w:pStyle w:val="TableParagraph"/>
              <w:ind w:left="91" w:right="398"/>
              <w:rPr>
                <w:sz w:val="18"/>
              </w:rPr>
            </w:pPr>
            <w:bookmarkStart w:id="1110" w:name="Fleet_management_(Council_fleet)_"/>
            <w:bookmarkEnd w:id="1110"/>
            <w:r>
              <w:rPr>
                <w:spacing w:val="-2"/>
                <w:sz w:val="18"/>
              </w:rPr>
              <w:t xml:space="preserve">Fleet management </w:t>
            </w:r>
            <w:r>
              <w:rPr>
                <w:sz w:val="18"/>
              </w:rPr>
              <w:t>(Council</w:t>
            </w:r>
            <w:r>
              <w:rPr>
                <w:spacing w:val="-13"/>
                <w:sz w:val="18"/>
              </w:rPr>
              <w:t xml:space="preserve"> </w:t>
            </w:r>
            <w:r>
              <w:rPr>
                <w:sz w:val="18"/>
              </w:rPr>
              <w:t>fleet)</w:t>
            </w:r>
          </w:p>
        </w:tc>
        <w:tc>
          <w:tcPr>
            <w:tcW w:w="2124" w:type="dxa"/>
            <w:tcBorders>
              <w:top w:val="nil"/>
              <w:bottom w:val="nil"/>
            </w:tcBorders>
          </w:tcPr>
          <w:p w14:paraId="29BC1563" w14:textId="77777777" w:rsidR="007154E7" w:rsidRDefault="007154E7">
            <w:pPr>
              <w:pStyle w:val="TableParagraph"/>
              <w:rPr>
                <w:b/>
                <w:sz w:val="18"/>
              </w:rPr>
            </w:pPr>
          </w:p>
          <w:p w14:paraId="2F8D36E2" w14:textId="77777777" w:rsidR="007154E7" w:rsidRDefault="007154E7">
            <w:pPr>
              <w:pStyle w:val="TableParagraph"/>
              <w:spacing w:before="17"/>
              <w:rPr>
                <w:b/>
                <w:sz w:val="18"/>
              </w:rPr>
            </w:pPr>
          </w:p>
          <w:p w14:paraId="577F3BA4" w14:textId="77777777" w:rsidR="007154E7" w:rsidRDefault="002828F2">
            <w:pPr>
              <w:pStyle w:val="TableParagraph"/>
              <w:ind w:left="91"/>
              <w:rPr>
                <w:sz w:val="18"/>
              </w:rPr>
            </w:pPr>
            <w:bookmarkStart w:id="1111" w:name="Longterm_"/>
            <w:bookmarkEnd w:id="1111"/>
            <w:r>
              <w:rPr>
                <w:spacing w:val="-2"/>
                <w:sz w:val="18"/>
              </w:rPr>
              <w:t>Long-</w:t>
            </w:r>
            <w:r>
              <w:rPr>
                <w:spacing w:val="-4"/>
                <w:sz w:val="18"/>
              </w:rPr>
              <w:t>term</w:t>
            </w:r>
          </w:p>
        </w:tc>
        <w:tc>
          <w:tcPr>
            <w:tcW w:w="2129" w:type="dxa"/>
            <w:tcBorders>
              <w:top w:val="nil"/>
              <w:bottom w:val="nil"/>
            </w:tcBorders>
          </w:tcPr>
          <w:p w14:paraId="471FDD9E" w14:textId="77777777" w:rsidR="007154E7" w:rsidRDefault="007154E7">
            <w:pPr>
              <w:pStyle w:val="TableParagraph"/>
              <w:spacing w:before="121"/>
              <w:rPr>
                <w:b/>
                <w:sz w:val="18"/>
              </w:rPr>
            </w:pPr>
          </w:p>
          <w:p w14:paraId="2C85C47A" w14:textId="77777777" w:rsidR="007154E7" w:rsidRDefault="002828F2">
            <w:pPr>
              <w:pStyle w:val="TableParagraph"/>
              <w:ind w:left="91" w:right="70"/>
              <w:rPr>
                <w:sz w:val="18"/>
              </w:rPr>
            </w:pPr>
            <w:bookmarkStart w:id="1112" w:name="Low_if_just_awareness_etc._"/>
            <w:bookmarkEnd w:id="1112"/>
            <w:r>
              <w:rPr>
                <w:sz w:val="18"/>
              </w:rPr>
              <w:t>Low</w:t>
            </w:r>
            <w:r>
              <w:rPr>
                <w:spacing w:val="-13"/>
                <w:sz w:val="18"/>
              </w:rPr>
              <w:t xml:space="preserve"> </w:t>
            </w:r>
            <w:r>
              <w:rPr>
                <w:sz w:val="18"/>
              </w:rPr>
              <w:t>if</w:t>
            </w:r>
            <w:r>
              <w:rPr>
                <w:spacing w:val="-12"/>
                <w:sz w:val="18"/>
              </w:rPr>
              <w:t xml:space="preserve"> </w:t>
            </w:r>
            <w:r>
              <w:rPr>
                <w:sz w:val="18"/>
              </w:rPr>
              <w:t>just</w:t>
            </w:r>
            <w:r>
              <w:rPr>
                <w:spacing w:val="-12"/>
                <w:sz w:val="18"/>
              </w:rPr>
              <w:t xml:space="preserve"> </w:t>
            </w:r>
            <w:r>
              <w:rPr>
                <w:sz w:val="18"/>
              </w:rPr>
              <w:t xml:space="preserve">awareness </w:t>
            </w:r>
            <w:r>
              <w:rPr>
                <w:spacing w:val="-4"/>
                <w:sz w:val="18"/>
              </w:rPr>
              <w:t>etc.</w:t>
            </w:r>
          </w:p>
        </w:tc>
        <w:tc>
          <w:tcPr>
            <w:tcW w:w="2127" w:type="dxa"/>
            <w:tcBorders>
              <w:top w:val="nil"/>
              <w:bottom w:val="nil"/>
            </w:tcBorders>
          </w:tcPr>
          <w:p w14:paraId="22CF3A23" w14:textId="77777777" w:rsidR="007154E7" w:rsidRDefault="007154E7">
            <w:pPr>
              <w:pStyle w:val="TableParagraph"/>
              <w:spacing w:before="189"/>
              <w:rPr>
                <w:b/>
                <w:sz w:val="18"/>
              </w:rPr>
            </w:pPr>
          </w:p>
          <w:p w14:paraId="02F624F0" w14:textId="77777777" w:rsidR="007154E7" w:rsidRDefault="002828F2">
            <w:pPr>
              <w:pStyle w:val="TableParagraph"/>
              <w:ind w:left="91"/>
              <w:rPr>
                <w:rFonts w:ascii="Segoe UI Symbol" w:hAnsi="Segoe UI Symbol"/>
                <w:sz w:val="18"/>
              </w:rPr>
            </w:pPr>
            <w:r>
              <w:rPr>
                <w:rFonts w:ascii="Segoe UI Symbol" w:hAnsi="Segoe UI Symbol"/>
                <w:spacing w:val="-10"/>
                <w:sz w:val="18"/>
              </w:rPr>
              <w:t>✓</w:t>
            </w:r>
          </w:p>
        </w:tc>
        <w:tc>
          <w:tcPr>
            <w:tcW w:w="1825" w:type="dxa"/>
            <w:tcBorders>
              <w:top w:val="nil"/>
              <w:bottom w:val="nil"/>
            </w:tcBorders>
          </w:tcPr>
          <w:p w14:paraId="37F3C4F5" w14:textId="77777777" w:rsidR="007154E7" w:rsidRDefault="002828F2">
            <w:pPr>
              <w:pStyle w:val="TableParagraph"/>
              <w:spacing w:line="249" w:lineRule="auto"/>
              <w:ind w:left="90" w:right="114"/>
              <w:rPr>
                <w:sz w:val="18"/>
              </w:rPr>
            </w:pPr>
            <w:bookmarkStart w:id="1113" w:name="vehicles._Unexpected_impacts,_e.g._with_"/>
            <w:bookmarkEnd w:id="1113"/>
            <w:r>
              <w:rPr>
                <w:spacing w:val="-2"/>
                <w:sz w:val="18"/>
              </w:rPr>
              <w:t xml:space="preserve">vehicles. Unexpected </w:t>
            </w:r>
            <w:r>
              <w:rPr>
                <w:sz w:val="18"/>
              </w:rPr>
              <w:t>impacts,</w:t>
            </w:r>
            <w:r>
              <w:rPr>
                <w:spacing w:val="-15"/>
                <w:sz w:val="18"/>
              </w:rPr>
              <w:t xml:space="preserve"> </w:t>
            </w:r>
            <w:r>
              <w:rPr>
                <w:sz w:val="18"/>
              </w:rPr>
              <w:t>e.g.</w:t>
            </w:r>
            <w:r>
              <w:rPr>
                <w:spacing w:val="-12"/>
                <w:sz w:val="18"/>
              </w:rPr>
              <w:t xml:space="preserve"> </w:t>
            </w:r>
            <w:r>
              <w:rPr>
                <w:sz w:val="18"/>
              </w:rPr>
              <w:t xml:space="preserve">with </w:t>
            </w:r>
            <w:r>
              <w:rPr>
                <w:spacing w:val="-2"/>
                <w:sz w:val="18"/>
              </w:rPr>
              <w:t>biofuels.</w:t>
            </w:r>
          </w:p>
          <w:p w14:paraId="1DD7C692" w14:textId="77777777" w:rsidR="007154E7" w:rsidRDefault="002828F2">
            <w:pPr>
              <w:pStyle w:val="TableParagraph"/>
              <w:spacing w:before="4" w:line="190" w:lineRule="exact"/>
              <w:ind w:left="90"/>
              <w:rPr>
                <w:sz w:val="18"/>
              </w:rPr>
            </w:pPr>
            <w:r>
              <w:rPr>
                <w:spacing w:val="-2"/>
                <w:sz w:val="18"/>
              </w:rPr>
              <w:t>Opportunity</w:t>
            </w:r>
            <w:r>
              <w:rPr>
                <w:spacing w:val="8"/>
                <w:sz w:val="18"/>
              </w:rPr>
              <w:t xml:space="preserve"> </w:t>
            </w:r>
            <w:r>
              <w:rPr>
                <w:spacing w:val="-5"/>
                <w:sz w:val="18"/>
              </w:rPr>
              <w:t>to</w:t>
            </w:r>
          </w:p>
        </w:tc>
        <w:tc>
          <w:tcPr>
            <w:tcW w:w="1955" w:type="dxa"/>
            <w:tcBorders>
              <w:top w:val="nil"/>
              <w:bottom w:val="nil"/>
              <w:right w:val="nil"/>
            </w:tcBorders>
          </w:tcPr>
          <w:p w14:paraId="79E9982A" w14:textId="77777777" w:rsidR="007154E7" w:rsidRDefault="007154E7">
            <w:pPr>
              <w:pStyle w:val="TableParagraph"/>
              <w:rPr>
                <w:b/>
                <w:sz w:val="18"/>
              </w:rPr>
            </w:pPr>
          </w:p>
          <w:p w14:paraId="117F8E41" w14:textId="77777777" w:rsidR="007154E7" w:rsidRDefault="007154E7">
            <w:pPr>
              <w:pStyle w:val="TableParagraph"/>
              <w:spacing w:before="17"/>
              <w:rPr>
                <w:b/>
                <w:sz w:val="18"/>
              </w:rPr>
            </w:pPr>
          </w:p>
          <w:p w14:paraId="658104FD" w14:textId="77777777" w:rsidR="007154E7" w:rsidRDefault="002828F2">
            <w:pPr>
              <w:pStyle w:val="TableParagraph"/>
              <w:ind w:left="89"/>
              <w:rPr>
                <w:sz w:val="18"/>
              </w:rPr>
            </w:pPr>
            <w:bookmarkStart w:id="1114" w:name="Good,_if_lower_costs_"/>
            <w:bookmarkEnd w:id="1114"/>
            <w:r>
              <w:rPr>
                <w:sz w:val="18"/>
              </w:rPr>
              <w:t>Good,</w:t>
            </w:r>
            <w:r>
              <w:rPr>
                <w:spacing w:val="-5"/>
                <w:sz w:val="18"/>
              </w:rPr>
              <w:t xml:space="preserve"> </w:t>
            </w:r>
            <w:r>
              <w:rPr>
                <w:sz w:val="18"/>
              </w:rPr>
              <w:t>if</w:t>
            </w:r>
            <w:r>
              <w:rPr>
                <w:spacing w:val="-7"/>
                <w:sz w:val="18"/>
              </w:rPr>
              <w:t xml:space="preserve"> </w:t>
            </w:r>
            <w:r>
              <w:rPr>
                <w:sz w:val="18"/>
              </w:rPr>
              <w:t>lower</w:t>
            </w:r>
            <w:r>
              <w:rPr>
                <w:spacing w:val="-5"/>
                <w:sz w:val="18"/>
              </w:rPr>
              <w:t xml:space="preserve"> </w:t>
            </w:r>
            <w:r>
              <w:rPr>
                <w:spacing w:val="-2"/>
                <w:sz w:val="18"/>
              </w:rPr>
              <w:t>costs</w:t>
            </w:r>
          </w:p>
        </w:tc>
      </w:tr>
      <w:tr w:rsidR="007154E7" w14:paraId="55544C19" w14:textId="77777777">
        <w:trPr>
          <w:trHeight w:val="192"/>
        </w:trPr>
        <w:tc>
          <w:tcPr>
            <w:tcW w:w="742" w:type="dxa"/>
            <w:vMerge w:val="restart"/>
            <w:tcBorders>
              <w:top w:val="nil"/>
              <w:left w:val="nil"/>
            </w:tcBorders>
          </w:tcPr>
          <w:p w14:paraId="77D483FE" w14:textId="77777777" w:rsidR="007154E7" w:rsidRDefault="007154E7">
            <w:pPr>
              <w:pStyle w:val="TableParagraph"/>
              <w:rPr>
                <w:rFonts w:ascii="Times New Roman"/>
                <w:sz w:val="18"/>
              </w:rPr>
            </w:pPr>
          </w:p>
        </w:tc>
        <w:tc>
          <w:tcPr>
            <w:tcW w:w="2139" w:type="dxa"/>
            <w:vMerge w:val="restart"/>
            <w:tcBorders>
              <w:top w:val="nil"/>
            </w:tcBorders>
          </w:tcPr>
          <w:p w14:paraId="2ED89160" w14:textId="77777777" w:rsidR="007154E7" w:rsidRDefault="007154E7">
            <w:pPr>
              <w:pStyle w:val="TableParagraph"/>
              <w:rPr>
                <w:rFonts w:ascii="Times New Roman"/>
                <w:sz w:val="18"/>
              </w:rPr>
            </w:pPr>
          </w:p>
        </w:tc>
        <w:tc>
          <w:tcPr>
            <w:tcW w:w="1637" w:type="dxa"/>
            <w:vMerge w:val="restart"/>
            <w:tcBorders>
              <w:top w:val="nil"/>
            </w:tcBorders>
          </w:tcPr>
          <w:p w14:paraId="454DCB25" w14:textId="77777777" w:rsidR="007154E7" w:rsidRDefault="007154E7">
            <w:pPr>
              <w:pStyle w:val="TableParagraph"/>
              <w:rPr>
                <w:rFonts w:ascii="Times New Roman"/>
                <w:sz w:val="18"/>
              </w:rPr>
            </w:pPr>
          </w:p>
        </w:tc>
        <w:tc>
          <w:tcPr>
            <w:tcW w:w="2124" w:type="dxa"/>
            <w:vMerge w:val="restart"/>
            <w:tcBorders>
              <w:top w:val="nil"/>
            </w:tcBorders>
          </w:tcPr>
          <w:p w14:paraId="547717EB" w14:textId="77777777" w:rsidR="007154E7" w:rsidRDefault="007154E7">
            <w:pPr>
              <w:pStyle w:val="TableParagraph"/>
              <w:rPr>
                <w:rFonts w:ascii="Times New Roman"/>
                <w:sz w:val="18"/>
              </w:rPr>
            </w:pPr>
          </w:p>
        </w:tc>
        <w:tc>
          <w:tcPr>
            <w:tcW w:w="2129" w:type="dxa"/>
            <w:vMerge w:val="restart"/>
            <w:tcBorders>
              <w:top w:val="nil"/>
            </w:tcBorders>
          </w:tcPr>
          <w:p w14:paraId="77DD652A" w14:textId="77777777" w:rsidR="007154E7" w:rsidRDefault="007154E7">
            <w:pPr>
              <w:pStyle w:val="TableParagraph"/>
              <w:rPr>
                <w:rFonts w:ascii="Times New Roman"/>
                <w:sz w:val="18"/>
              </w:rPr>
            </w:pPr>
          </w:p>
        </w:tc>
        <w:tc>
          <w:tcPr>
            <w:tcW w:w="2127" w:type="dxa"/>
            <w:vMerge w:val="restart"/>
            <w:tcBorders>
              <w:top w:val="nil"/>
            </w:tcBorders>
          </w:tcPr>
          <w:p w14:paraId="037EF173" w14:textId="77777777" w:rsidR="007154E7" w:rsidRDefault="007154E7">
            <w:pPr>
              <w:pStyle w:val="TableParagraph"/>
              <w:rPr>
                <w:rFonts w:ascii="Times New Roman"/>
                <w:sz w:val="18"/>
              </w:rPr>
            </w:pPr>
          </w:p>
        </w:tc>
        <w:tc>
          <w:tcPr>
            <w:tcW w:w="1825" w:type="dxa"/>
            <w:tcBorders>
              <w:top w:val="nil"/>
              <w:bottom w:val="nil"/>
            </w:tcBorders>
          </w:tcPr>
          <w:p w14:paraId="38017F8D" w14:textId="77777777" w:rsidR="007154E7" w:rsidRDefault="002828F2">
            <w:pPr>
              <w:pStyle w:val="TableParagraph"/>
              <w:spacing w:line="173" w:lineRule="exact"/>
              <w:ind w:left="90"/>
              <w:rPr>
                <w:sz w:val="18"/>
              </w:rPr>
            </w:pPr>
            <w:bookmarkStart w:id="1115" w:name="tender_for_fleet_fuel_"/>
            <w:bookmarkEnd w:id="1115"/>
            <w:r>
              <w:rPr>
                <w:sz w:val="18"/>
              </w:rPr>
              <w:t>tender</w:t>
            </w:r>
            <w:r>
              <w:rPr>
                <w:spacing w:val="-7"/>
                <w:sz w:val="18"/>
              </w:rPr>
              <w:t xml:space="preserve"> </w:t>
            </w:r>
            <w:r>
              <w:rPr>
                <w:sz w:val="18"/>
              </w:rPr>
              <w:t>for</w:t>
            </w:r>
            <w:r>
              <w:rPr>
                <w:spacing w:val="-4"/>
                <w:sz w:val="18"/>
              </w:rPr>
              <w:t xml:space="preserve"> </w:t>
            </w:r>
            <w:r>
              <w:rPr>
                <w:sz w:val="18"/>
              </w:rPr>
              <w:t>fleet</w:t>
            </w:r>
            <w:r>
              <w:rPr>
                <w:spacing w:val="-6"/>
                <w:sz w:val="18"/>
              </w:rPr>
              <w:t xml:space="preserve"> </w:t>
            </w:r>
            <w:r>
              <w:rPr>
                <w:spacing w:val="-4"/>
                <w:sz w:val="18"/>
              </w:rPr>
              <w:t>fuel</w:t>
            </w:r>
          </w:p>
        </w:tc>
        <w:tc>
          <w:tcPr>
            <w:tcW w:w="1955" w:type="dxa"/>
            <w:vMerge w:val="restart"/>
            <w:tcBorders>
              <w:top w:val="nil"/>
              <w:right w:val="nil"/>
            </w:tcBorders>
          </w:tcPr>
          <w:p w14:paraId="2C871599" w14:textId="77777777" w:rsidR="007154E7" w:rsidRDefault="007154E7">
            <w:pPr>
              <w:pStyle w:val="TableParagraph"/>
              <w:rPr>
                <w:rFonts w:ascii="Times New Roman"/>
                <w:sz w:val="18"/>
              </w:rPr>
            </w:pPr>
          </w:p>
        </w:tc>
      </w:tr>
      <w:tr w:rsidR="007154E7" w14:paraId="5D6D85B4" w14:textId="77777777">
        <w:trPr>
          <w:trHeight w:val="207"/>
        </w:trPr>
        <w:tc>
          <w:tcPr>
            <w:tcW w:w="742" w:type="dxa"/>
            <w:vMerge/>
            <w:tcBorders>
              <w:top w:val="nil"/>
              <w:left w:val="nil"/>
            </w:tcBorders>
          </w:tcPr>
          <w:p w14:paraId="1DF839CB" w14:textId="77777777" w:rsidR="007154E7" w:rsidRDefault="007154E7">
            <w:pPr>
              <w:rPr>
                <w:sz w:val="2"/>
                <w:szCs w:val="2"/>
              </w:rPr>
            </w:pPr>
          </w:p>
        </w:tc>
        <w:tc>
          <w:tcPr>
            <w:tcW w:w="2139" w:type="dxa"/>
            <w:vMerge/>
            <w:tcBorders>
              <w:top w:val="nil"/>
            </w:tcBorders>
          </w:tcPr>
          <w:p w14:paraId="56CDEB00" w14:textId="77777777" w:rsidR="007154E7" w:rsidRDefault="007154E7">
            <w:pPr>
              <w:rPr>
                <w:sz w:val="2"/>
                <w:szCs w:val="2"/>
              </w:rPr>
            </w:pPr>
          </w:p>
        </w:tc>
        <w:tc>
          <w:tcPr>
            <w:tcW w:w="1637" w:type="dxa"/>
            <w:vMerge/>
            <w:tcBorders>
              <w:top w:val="nil"/>
            </w:tcBorders>
          </w:tcPr>
          <w:p w14:paraId="34BD3911" w14:textId="77777777" w:rsidR="007154E7" w:rsidRDefault="007154E7">
            <w:pPr>
              <w:rPr>
                <w:sz w:val="2"/>
                <w:szCs w:val="2"/>
              </w:rPr>
            </w:pPr>
          </w:p>
        </w:tc>
        <w:tc>
          <w:tcPr>
            <w:tcW w:w="2124" w:type="dxa"/>
            <w:vMerge/>
            <w:tcBorders>
              <w:top w:val="nil"/>
            </w:tcBorders>
          </w:tcPr>
          <w:p w14:paraId="5A430163" w14:textId="77777777" w:rsidR="007154E7" w:rsidRDefault="007154E7">
            <w:pPr>
              <w:rPr>
                <w:sz w:val="2"/>
                <w:szCs w:val="2"/>
              </w:rPr>
            </w:pPr>
          </w:p>
        </w:tc>
        <w:tc>
          <w:tcPr>
            <w:tcW w:w="2129" w:type="dxa"/>
            <w:vMerge/>
            <w:tcBorders>
              <w:top w:val="nil"/>
            </w:tcBorders>
          </w:tcPr>
          <w:p w14:paraId="5799265A" w14:textId="77777777" w:rsidR="007154E7" w:rsidRDefault="007154E7">
            <w:pPr>
              <w:rPr>
                <w:sz w:val="2"/>
                <w:szCs w:val="2"/>
              </w:rPr>
            </w:pPr>
          </w:p>
        </w:tc>
        <w:tc>
          <w:tcPr>
            <w:tcW w:w="2127" w:type="dxa"/>
            <w:vMerge/>
            <w:tcBorders>
              <w:top w:val="nil"/>
            </w:tcBorders>
          </w:tcPr>
          <w:p w14:paraId="29614069" w14:textId="77777777" w:rsidR="007154E7" w:rsidRDefault="007154E7">
            <w:pPr>
              <w:rPr>
                <w:sz w:val="2"/>
                <w:szCs w:val="2"/>
              </w:rPr>
            </w:pPr>
          </w:p>
        </w:tc>
        <w:tc>
          <w:tcPr>
            <w:tcW w:w="1825" w:type="dxa"/>
            <w:tcBorders>
              <w:top w:val="nil"/>
            </w:tcBorders>
          </w:tcPr>
          <w:p w14:paraId="12F0BD56" w14:textId="77777777" w:rsidR="007154E7" w:rsidRDefault="002828F2">
            <w:pPr>
              <w:pStyle w:val="TableParagraph"/>
              <w:spacing w:line="188" w:lineRule="exact"/>
              <w:ind w:left="90"/>
              <w:rPr>
                <w:sz w:val="18"/>
              </w:rPr>
            </w:pPr>
            <w:bookmarkStart w:id="1116" w:name="TR"/>
            <w:bookmarkStart w:id="1117" w:name="suppliers_"/>
            <w:bookmarkEnd w:id="1116"/>
            <w:bookmarkEnd w:id="1117"/>
            <w:r>
              <w:rPr>
                <w:spacing w:val="-2"/>
                <w:sz w:val="18"/>
              </w:rPr>
              <w:t>suppliers</w:t>
            </w:r>
          </w:p>
        </w:tc>
        <w:tc>
          <w:tcPr>
            <w:tcW w:w="1955" w:type="dxa"/>
            <w:vMerge/>
            <w:tcBorders>
              <w:top w:val="nil"/>
              <w:right w:val="nil"/>
            </w:tcBorders>
          </w:tcPr>
          <w:p w14:paraId="389C40C5" w14:textId="77777777" w:rsidR="007154E7" w:rsidRDefault="007154E7">
            <w:pPr>
              <w:rPr>
                <w:sz w:val="2"/>
                <w:szCs w:val="2"/>
              </w:rPr>
            </w:pPr>
          </w:p>
        </w:tc>
      </w:tr>
    </w:tbl>
    <w:p w14:paraId="4DAF36D0" w14:textId="77777777" w:rsidR="007154E7" w:rsidRDefault="007154E7">
      <w:pPr>
        <w:rPr>
          <w:sz w:val="2"/>
          <w:szCs w:val="2"/>
        </w:rPr>
        <w:sectPr w:rsidR="007154E7">
          <w:headerReference w:type="default" r:id="rId434"/>
          <w:footerReference w:type="default" r:id="rId435"/>
          <w:pgSz w:w="16840" w:h="11910" w:orient="landscape"/>
          <w:pgMar w:top="1480" w:right="1040" w:bottom="1180" w:left="900" w:header="850" w:footer="991" w:gutter="0"/>
          <w:cols w:space="720"/>
        </w:sectPr>
      </w:pPr>
    </w:p>
    <w:p w14:paraId="55D69D08" w14:textId="77777777" w:rsidR="007154E7" w:rsidRDefault="007154E7">
      <w:pPr>
        <w:pStyle w:val="BodyText"/>
        <w:spacing w:before="2"/>
        <w:rPr>
          <w:b/>
          <w:sz w:val="5"/>
        </w:rPr>
      </w:pPr>
    </w:p>
    <w:p w14:paraId="25532316" w14:textId="77777777" w:rsidR="007154E7" w:rsidRDefault="002828F2">
      <w:pPr>
        <w:pStyle w:val="BodyText"/>
        <w:spacing w:line="20" w:lineRule="exact"/>
        <w:ind w:left="225"/>
        <w:rPr>
          <w:sz w:val="2"/>
        </w:rPr>
      </w:pPr>
      <w:bookmarkStart w:id="1118" w:name="June2015_ReportNo.11514880001.501/B.2_51"/>
      <w:bookmarkEnd w:id="1118"/>
      <w:r>
        <w:rPr>
          <w:noProof/>
          <w:sz w:val="2"/>
        </w:rPr>
        <mc:AlternateContent>
          <mc:Choice Requires="wpg">
            <w:drawing>
              <wp:inline distT="0" distB="0" distL="0" distR="0" wp14:anchorId="368173DF" wp14:editId="03123FC4">
                <wp:extent cx="9249410" cy="12700"/>
                <wp:effectExtent l="0" t="0" r="0" b="0"/>
                <wp:docPr id="568" name="Group 5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49410" cy="12700"/>
                          <a:chOff x="0" y="0"/>
                          <a:chExt cx="9249410" cy="12700"/>
                        </a:xfrm>
                      </wpg:grpSpPr>
                      <wps:wsp>
                        <wps:cNvPr id="569" name="Graphic 569"/>
                        <wps:cNvSpPr/>
                        <wps:spPr>
                          <a:xfrm>
                            <a:off x="0" y="0"/>
                            <a:ext cx="9249410" cy="12700"/>
                          </a:xfrm>
                          <a:custGeom>
                            <a:avLst/>
                            <a:gdLst/>
                            <a:ahLst/>
                            <a:cxnLst/>
                            <a:rect l="l" t="t" r="r" b="b"/>
                            <a:pathLst>
                              <a:path w="9249410" h="12700">
                                <a:moveTo>
                                  <a:pt x="9249156" y="0"/>
                                </a:moveTo>
                                <a:lnTo>
                                  <a:pt x="1440180" y="0"/>
                                </a:lnTo>
                                <a:lnTo>
                                  <a:pt x="1437132" y="0"/>
                                </a:lnTo>
                                <a:lnTo>
                                  <a:pt x="1427988" y="0"/>
                                </a:lnTo>
                                <a:lnTo>
                                  <a:pt x="0" y="0"/>
                                </a:lnTo>
                                <a:lnTo>
                                  <a:pt x="0" y="12192"/>
                                </a:lnTo>
                                <a:lnTo>
                                  <a:pt x="1427988" y="12192"/>
                                </a:lnTo>
                                <a:lnTo>
                                  <a:pt x="1437132" y="12192"/>
                                </a:lnTo>
                                <a:lnTo>
                                  <a:pt x="1440180" y="12192"/>
                                </a:lnTo>
                                <a:lnTo>
                                  <a:pt x="9249156" y="12192"/>
                                </a:lnTo>
                                <a:lnTo>
                                  <a:pt x="9249156"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1CC1F78B" id="Group 568" o:spid="_x0000_s1026" alt="&quot;&quot;" style="width:728.3pt;height:1pt;mso-position-horizontal-relative:char;mso-position-vertical-relative:line" coordsize="9249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">
                <v:shape id="Graphic 569" o:spid="_x0000_s1027" style="position:absolute;width:92494;height:127;visibility:visible;mso-wrap-style:square;v-text-anchor:top" coordsize="92494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" path="m9249156,l1440180,r-3048,l1427988,,,,,12192r1427988,l1437132,12192r3048,l9249156,12192r,-12192xe" fillcolor="#00745b" stroked="f">
                  <v:path arrowok="t"/>
                </v:shape>
                <w10:anchorlock/>
              </v:group>
            </w:pict>
          </mc:Fallback>
        </mc:AlternateContent>
      </w:r>
    </w:p>
    <w:p w14:paraId="0175BB0B" w14:textId="77777777" w:rsidR="007154E7" w:rsidRDefault="007154E7">
      <w:pPr>
        <w:pStyle w:val="BodyText"/>
        <w:rPr>
          <w:b/>
        </w:rPr>
      </w:pPr>
    </w:p>
    <w:p w14:paraId="1C954361" w14:textId="77777777" w:rsidR="007154E7" w:rsidRDefault="007154E7">
      <w:pPr>
        <w:pStyle w:val="BodyText"/>
        <w:rPr>
          <w:b/>
        </w:rPr>
      </w:pPr>
    </w:p>
    <w:p w14:paraId="2546A46D" w14:textId="77777777" w:rsidR="007154E7" w:rsidRDefault="007154E7">
      <w:pPr>
        <w:pStyle w:val="BodyText"/>
        <w:spacing w:before="8"/>
        <w:rPr>
          <w:b/>
        </w:rPr>
      </w:pPr>
    </w:p>
    <w:tbl>
      <w:tblPr>
        <w:tblW w:w="0" w:type="auto"/>
        <w:tblInd w:w="125" w:type="dxa"/>
        <w:tblBorders>
          <w:top w:val="single" w:sz="12" w:space="0" w:color="00745B"/>
          <w:left w:val="single" w:sz="12" w:space="0" w:color="00745B"/>
          <w:bottom w:val="single" w:sz="12" w:space="0" w:color="00745B"/>
          <w:right w:val="single" w:sz="12" w:space="0" w:color="00745B"/>
          <w:insideH w:val="single" w:sz="12" w:space="0" w:color="00745B"/>
          <w:insideV w:val="single" w:sz="12" w:space="0" w:color="00745B"/>
        </w:tblBorders>
        <w:tblLayout w:type="fixed"/>
        <w:tblCellMar>
          <w:left w:w="0" w:type="dxa"/>
          <w:right w:w="0" w:type="dxa"/>
        </w:tblCellMar>
        <w:tblLook w:val="01E0" w:firstRow="1" w:lastRow="1" w:firstColumn="1" w:lastColumn="1" w:noHBand="0" w:noVBand="0"/>
      </w:tblPr>
      <w:tblGrid>
        <w:gridCol w:w="742"/>
        <w:gridCol w:w="2139"/>
        <w:gridCol w:w="1637"/>
        <w:gridCol w:w="2124"/>
        <w:gridCol w:w="2129"/>
        <w:gridCol w:w="2127"/>
        <w:gridCol w:w="1825"/>
        <w:gridCol w:w="1955"/>
      </w:tblGrid>
      <w:tr w:rsidR="007154E7" w14:paraId="60BC1F47" w14:textId="77777777">
        <w:trPr>
          <w:trHeight w:val="1489"/>
        </w:trPr>
        <w:tc>
          <w:tcPr>
            <w:tcW w:w="2881" w:type="dxa"/>
            <w:gridSpan w:val="2"/>
            <w:tcBorders>
              <w:left w:val="nil"/>
            </w:tcBorders>
          </w:tcPr>
          <w:p w14:paraId="221EB3D1" w14:textId="77777777" w:rsidR="007154E7" w:rsidRDefault="007154E7">
            <w:pPr>
              <w:pStyle w:val="TableParagraph"/>
              <w:rPr>
                <w:b/>
                <w:sz w:val="18"/>
              </w:rPr>
            </w:pPr>
          </w:p>
          <w:p w14:paraId="0EE51C54" w14:textId="77777777" w:rsidR="007154E7" w:rsidRDefault="007154E7">
            <w:pPr>
              <w:pStyle w:val="TableParagraph"/>
              <w:rPr>
                <w:b/>
                <w:sz w:val="18"/>
              </w:rPr>
            </w:pPr>
          </w:p>
          <w:p w14:paraId="067C719D" w14:textId="77777777" w:rsidR="007154E7" w:rsidRDefault="007154E7">
            <w:pPr>
              <w:pStyle w:val="TableParagraph"/>
              <w:spacing w:before="16"/>
              <w:rPr>
                <w:b/>
                <w:sz w:val="18"/>
              </w:rPr>
            </w:pPr>
          </w:p>
          <w:p w14:paraId="6F1F3A82" w14:textId="77777777" w:rsidR="007154E7" w:rsidRDefault="002828F2">
            <w:pPr>
              <w:pStyle w:val="TableParagraph"/>
              <w:ind w:left="122"/>
              <w:rPr>
                <w:b/>
                <w:sz w:val="18"/>
              </w:rPr>
            </w:pPr>
            <w:r>
              <w:rPr>
                <w:b/>
                <w:spacing w:val="-2"/>
                <w:sz w:val="18"/>
              </w:rPr>
              <w:t>Action</w:t>
            </w:r>
          </w:p>
        </w:tc>
        <w:tc>
          <w:tcPr>
            <w:tcW w:w="1637" w:type="dxa"/>
          </w:tcPr>
          <w:p w14:paraId="1C1484B4" w14:textId="77777777" w:rsidR="007154E7" w:rsidRDefault="007154E7">
            <w:pPr>
              <w:pStyle w:val="TableParagraph"/>
              <w:rPr>
                <w:b/>
                <w:sz w:val="18"/>
              </w:rPr>
            </w:pPr>
          </w:p>
          <w:p w14:paraId="5A33A5CF" w14:textId="77777777" w:rsidR="007154E7" w:rsidRDefault="007154E7">
            <w:pPr>
              <w:pStyle w:val="TableParagraph"/>
              <w:rPr>
                <w:b/>
                <w:sz w:val="18"/>
              </w:rPr>
            </w:pPr>
          </w:p>
          <w:p w14:paraId="0A6CEDCA" w14:textId="77777777" w:rsidR="007154E7" w:rsidRDefault="007154E7">
            <w:pPr>
              <w:pStyle w:val="TableParagraph"/>
              <w:spacing w:before="16"/>
              <w:rPr>
                <w:b/>
                <w:sz w:val="18"/>
              </w:rPr>
            </w:pPr>
          </w:p>
          <w:p w14:paraId="0FEB0DF7" w14:textId="77777777" w:rsidR="007154E7" w:rsidRDefault="002828F2">
            <w:pPr>
              <w:pStyle w:val="TableParagraph"/>
              <w:ind w:left="92"/>
              <w:rPr>
                <w:b/>
                <w:sz w:val="18"/>
              </w:rPr>
            </w:pPr>
            <w:r>
              <w:rPr>
                <w:b/>
                <w:spacing w:val="-2"/>
                <w:sz w:val="18"/>
              </w:rPr>
              <w:t>Responsibility</w:t>
            </w:r>
          </w:p>
        </w:tc>
        <w:tc>
          <w:tcPr>
            <w:tcW w:w="2124" w:type="dxa"/>
          </w:tcPr>
          <w:p w14:paraId="47837D52" w14:textId="77777777" w:rsidR="007154E7" w:rsidRDefault="002828F2">
            <w:pPr>
              <w:pStyle w:val="TableParagraph"/>
              <w:spacing w:before="29" w:line="320" w:lineRule="atLeast"/>
              <w:ind w:left="91" w:right="534"/>
              <w:rPr>
                <w:b/>
                <w:sz w:val="18"/>
              </w:rPr>
            </w:pPr>
            <w:r>
              <w:rPr>
                <w:b/>
                <w:spacing w:val="-2"/>
                <w:sz w:val="18"/>
              </w:rPr>
              <w:t>Timescale Current</w:t>
            </w:r>
          </w:p>
          <w:p w14:paraId="1A6B7C4C" w14:textId="77777777" w:rsidR="007154E7" w:rsidRDefault="002828F2">
            <w:pPr>
              <w:pStyle w:val="TableParagraph"/>
              <w:spacing w:before="47"/>
              <w:ind w:left="91"/>
              <w:rPr>
                <w:b/>
                <w:sz w:val="18"/>
              </w:rPr>
            </w:pPr>
            <w:r>
              <w:rPr>
                <w:b/>
                <w:sz w:val="18"/>
              </w:rPr>
              <w:t>Short</w:t>
            </w:r>
            <w:r>
              <w:rPr>
                <w:b/>
                <w:spacing w:val="-13"/>
                <w:sz w:val="18"/>
              </w:rPr>
              <w:t xml:space="preserve"> </w:t>
            </w:r>
            <w:r>
              <w:rPr>
                <w:b/>
                <w:sz w:val="18"/>
              </w:rPr>
              <w:t>Term</w:t>
            </w:r>
            <w:r>
              <w:rPr>
                <w:b/>
                <w:spacing w:val="-12"/>
                <w:sz w:val="18"/>
              </w:rPr>
              <w:t xml:space="preserve"> </w:t>
            </w:r>
            <w:r>
              <w:rPr>
                <w:b/>
                <w:sz w:val="18"/>
              </w:rPr>
              <w:t>1-2</w:t>
            </w:r>
            <w:r>
              <w:rPr>
                <w:b/>
                <w:spacing w:val="-13"/>
                <w:sz w:val="18"/>
              </w:rPr>
              <w:t xml:space="preserve"> </w:t>
            </w:r>
            <w:r>
              <w:rPr>
                <w:b/>
                <w:sz w:val="18"/>
              </w:rPr>
              <w:t>yrs. Medium 3-5 yrs.</w:t>
            </w:r>
          </w:p>
          <w:p w14:paraId="288C2A5B" w14:textId="77777777" w:rsidR="007154E7" w:rsidRDefault="002828F2">
            <w:pPr>
              <w:pStyle w:val="TableParagraph"/>
              <w:spacing w:before="1"/>
              <w:ind w:left="91"/>
              <w:rPr>
                <w:b/>
                <w:sz w:val="18"/>
              </w:rPr>
            </w:pPr>
            <w:r>
              <w:rPr>
                <w:b/>
                <w:sz w:val="18"/>
              </w:rPr>
              <w:t>Long</w:t>
            </w:r>
            <w:r>
              <w:rPr>
                <w:b/>
                <w:spacing w:val="-5"/>
                <w:sz w:val="18"/>
              </w:rPr>
              <w:t xml:space="preserve"> </w:t>
            </w:r>
            <w:r>
              <w:rPr>
                <w:b/>
                <w:sz w:val="18"/>
              </w:rPr>
              <w:t>Term</w:t>
            </w:r>
            <w:r>
              <w:rPr>
                <w:b/>
                <w:spacing w:val="-7"/>
                <w:sz w:val="18"/>
              </w:rPr>
              <w:t xml:space="preserve"> </w:t>
            </w:r>
            <w:r>
              <w:rPr>
                <w:b/>
                <w:spacing w:val="-2"/>
                <w:sz w:val="18"/>
              </w:rPr>
              <w:t>+5yrs</w:t>
            </w:r>
          </w:p>
        </w:tc>
        <w:tc>
          <w:tcPr>
            <w:tcW w:w="2129" w:type="dxa"/>
          </w:tcPr>
          <w:p w14:paraId="2441A81F" w14:textId="77777777" w:rsidR="007154E7" w:rsidRDefault="002828F2">
            <w:pPr>
              <w:pStyle w:val="TableParagraph"/>
              <w:spacing w:before="140" w:line="290" w:lineRule="auto"/>
              <w:ind w:left="91" w:right="370"/>
              <w:rPr>
                <w:b/>
                <w:sz w:val="18"/>
              </w:rPr>
            </w:pPr>
            <w:r>
              <w:rPr>
                <w:b/>
                <w:sz w:val="18"/>
              </w:rPr>
              <w:t>Cost</w:t>
            </w:r>
            <w:r>
              <w:rPr>
                <w:b/>
                <w:spacing w:val="-15"/>
                <w:sz w:val="18"/>
              </w:rPr>
              <w:t xml:space="preserve"> </w:t>
            </w:r>
            <w:r>
              <w:rPr>
                <w:b/>
                <w:sz w:val="18"/>
              </w:rPr>
              <w:t>to</w:t>
            </w:r>
            <w:r>
              <w:rPr>
                <w:b/>
                <w:spacing w:val="-12"/>
                <w:sz w:val="18"/>
              </w:rPr>
              <w:t xml:space="preserve"> </w:t>
            </w:r>
            <w:r>
              <w:rPr>
                <w:b/>
                <w:sz w:val="18"/>
              </w:rPr>
              <w:t>Council Low &lt; £50K</w:t>
            </w:r>
          </w:p>
          <w:p w14:paraId="05DB768C" w14:textId="77777777" w:rsidR="007154E7" w:rsidRDefault="002828F2">
            <w:pPr>
              <w:pStyle w:val="TableParagraph"/>
              <w:spacing w:line="162" w:lineRule="exact"/>
              <w:ind w:left="91"/>
              <w:rPr>
                <w:b/>
                <w:sz w:val="18"/>
              </w:rPr>
            </w:pPr>
            <w:r>
              <w:rPr>
                <w:b/>
                <w:sz w:val="18"/>
              </w:rPr>
              <w:t>Medium</w:t>
            </w:r>
            <w:r>
              <w:rPr>
                <w:b/>
                <w:spacing w:val="-4"/>
                <w:sz w:val="18"/>
              </w:rPr>
              <w:t xml:space="preserve"> </w:t>
            </w:r>
            <w:r>
              <w:rPr>
                <w:b/>
                <w:sz w:val="18"/>
              </w:rPr>
              <w:t>£50K</w:t>
            </w:r>
            <w:r>
              <w:rPr>
                <w:b/>
                <w:spacing w:val="-5"/>
                <w:sz w:val="18"/>
              </w:rPr>
              <w:t xml:space="preserve"> </w:t>
            </w:r>
            <w:r>
              <w:rPr>
                <w:b/>
                <w:sz w:val="18"/>
              </w:rPr>
              <w:t>-</w:t>
            </w:r>
            <w:r>
              <w:rPr>
                <w:b/>
                <w:spacing w:val="-5"/>
                <w:sz w:val="18"/>
              </w:rPr>
              <w:t xml:space="preserve"> </w:t>
            </w:r>
            <w:r>
              <w:rPr>
                <w:b/>
                <w:spacing w:val="-4"/>
                <w:sz w:val="18"/>
              </w:rPr>
              <w:t>£500K</w:t>
            </w:r>
          </w:p>
          <w:p w14:paraId="4F5F7EB3" w14:textId="77777777" w:rsidR="007154E7" w:rsidRDefault="002828F2">
            <w:pPr>
              <w:pStyle w:val="TableParagraph"/>
              <w:spacing w:line="381" w:lineRule="auto"/>
              <w:ind w:left="91" w:right="332"/>
              <w:rPr>
                <w:b/>
                <w:sz w:val="18"/>
              </w:rPr>
            </w:pPr>
            <w:r>
              <w:rPr>
                <w:b/>
                <w:sz w:val="18"/>
              </w:rPr>
              <w:t>High &gt;£500K Source</w:t>
            </w:r>
            <w:r>
              <w:rPr>
                <w:b/>
                <w:spacing w:val="-15"/>
                <w:sz w:val="18"/>
              </w:rPr>
              <w:t xml:space="preserve"> </w:t>
            </w:r>
            <w:r>
              <w:rPr>
                <w:b/>
                <w:sz w:val="18"/>
              </w:rPr>
              <w:t>of</w:t>
            </w:r>
            <w:r>
              <w:rPr>
                <w:b/>
                <w:spacing w:val="-12"/>
                <w:sz w:val="18"/>
              </w:rPr>
              <w:t xml:space="preserve"> </w:t>
            </w:r>
            <w:r>
              <w:rPr>
                <w:b/>
                <w:sz w:val="18"/>
              </w:rPr>
              <w:t>funding</w:t>
            </w:r>
          </w:p>
        </w:tc>
        <w:tc>
          <w:tcPr>
            <w:tcW w:w="2127" w:type="dxa"/>
          </w:tcPr>
          <w:p w14:paraId="1D8C6874" w14:textId="77777777" w:rsidR="007154E7" w:rsidRDefault="002828F2">
            <w:pPr>
              <w:pStyle w:val="TableParagraph"/>
              <w:spacing w:line="283" w:lineRule="auto"/>
              <w:ind w:left="91" w:right="134"/>
              <w:rPr>
                <w:b/>
                <w:sz w:val="18"/>
              </w:rPr>
            </w:pPr>
            <w:r>
              <w:rPr>
                <w:b/>
                <w:sz w:val="18"/>
              </w:rPr>
              <w:t>Air</w:t>
            </w:r>
            <w:r>
              <w:rPr>
                <w:b/>
                <w:spacing w:val="-15"/>
                <w:sz w:val="18"/>
              </w:rPr>
              <w:t xml:space="preserve"> </w:t>
            </w:r>
            <w:r>
              <w:rPr>
                <w:b/>
                <w:sz w:val="18"/>
              </w:rPr>
              <w:t>Quality</w:t>
            </w:r>
            <w:r>
              <w:rPr>
                <w:b/>
                <w:spacing w:val="-12"/>
                <w:sz w:val="18"/>
              </w:rPr>
              <w:t xml:space="preserve"> </w:t>
            </w:r>
            <w:r>
              <w:rPr>
                <w:b/>
                <w:sz w:val="18"/>
              </w:rPr>
              <w:t xml:space="preserve">Benefit </w:t>
            </w:r>
            <w:r>
              <w:rPr>
                <w:b/>
                <w:spacing w:val="-4"/>
                <w:sz w:val="18"/>
              </w:rPr>
              <w:t>Low</w:t>
            </w:r>
          </w:p>
          <w:p w14:paraId="2E8FF24C" w14:textId="77777777" w:rsidR="007154E7" w:rsidRDefault="002828F2">
            <w:pPr>
              <w:pStyle w:val="TableParagraph"/>
              <w:spacing w:line="172" w:lineRule="exact"/>
              <w:ind w:left="91"/>
              <w:rPr>
                <w:b/>
                <w:sz w:val="18"/>
              </w:rPr>
            </w:pPr>
            <w:r>
              <w:rPr>
                <w:b/>
                <w:spacing w:val="-2"/>
                <w:sz w:val="18"/>
              </w:rPr>
              <w:t>Medium</w:t>
            </w:r>
          </w:p>
          <w:p w14:paraId="634F2460" w14:textId="77777777" w:rsidR="007154E7" w:rsidRDefault="002828F2">
            <w:pPr>
              <w:pStyle w:val="TableParagraph"/>
              <w:spacing w:line="207" w:lineRule="exact"/>
              <w:ind w:left="91"/>
              <w:rPr>
                <w:b/>
                <w:sz w:val="18"/>
              </w:rPr>
            </w:pPr>
            <w:r>
              <w:rPr>
                <w:b/>
                <w:spacing w:val="-4"/>
                <w:sz w:val="18"/>
              </w:rPr>
              <w:t>High</w:t>
            </w:r>
          </w:p>
          <w:p w14:paraId="6E335DC0" w14:textId="77777777" w:rsidR="007154E7" w:rsidRDefault="002828F2">
            <w:pPr>
              <w:pStyle w:val="TableParagraph"/>
              <w:spacing w:before="4" w:line="230" w:lineRule="auto"/>
              <w:ind w:left="91" w:right="134" w:hanging="1"/>
              <w:rPr>
                <w:b/>
                <w:sz w:val="18"/>
              </w:rPr>
            </w:pPr>
            <w:r>
              <w:rPr>
                <w:b/>
                <w:position w:val="2"/>
                <w:sz w:val="18"/>
              </w:rPr>
              <w:t>For</w:t>
            </w:r>
            <w:r>
              <w:rPr>
                <w:b/>
                <w:spacing w:val="-12"/>
                <w:position w:val="2"/>
                <w:sz w:val="18"/>
              </w:rPr>
              <w:t xml:space="preserve"> </w:t>
            </w:r>
            <w:r>
              <w:rPr>
                <w:b/>
                <w:position w:val="2"/>
                <w:sz w:val="18"/>
              </w:rPr>
              <w:t>PM</w:t>
            </w:r>
            <w:r>
              <w:rPr>
                <w:b/>
                <w:sz w:val="12"/>
              </w:rPr>
              <w:t>10</w:t>
            </w:r>
            <w:r>
              <w:rPr>
                <w:b/>
                <w:position w:val="2"/>
                <w:sz w:val="18"/>
              </w:rPr>
              <w:t>&amp;</w:t>
            </w:r>
            <w:r>
              <w:rPr>
                <w:b/>
                <w:spacing w:val="-11"/>
                <w:position w:val="2"/>
                <w:sz w:val="18"/>
              </w:rPr>
              <w:t xml:space="preserve"> </w:t>
            </w:r>
            <w:r>
              <w:rPr>
                <w:b/>
                <w:position w:val="2"/>
                <w:sz w:val="18"/>
              </w:rPr>
              <w:t>NO</w:t>
            </w:r>
            <w:r>
              <w:rPr>
                <w:b/>
                <w:sz w:val="12"/>
              </w:rPr>
              <w:t>2</w:t>
            </w:r>
            <w:r>
              <w:rPr>
                <w:b/>
                <w:spacing w:val="5"/>
                <w:sz w:val="12"/>
              </w:rPr>
              <w:t xml:space="preserve"> </w:t>
            </w:r>
            <w:r>
              <w:rPr>
                <w:b/>
                <w:position w:val="2"/>
                <w:sz w:val="18"/>
              </w:rPr>
              <w:t xml:space="preserve">(either </w:t>
            </w:r>
            <w:r>
              <w:rPr>
                <w:b/>
                <w:sz w:val="18"/>
              </w:rPr>
              <w:t>combined or</w:t>
            </w:r>
          </w:p>
          <w:p w14:paraId="43A077A6" w14:textId="77777777" w:rsidR="007154E7" w:rsidRDefault="002828F2">
            <w:pPr>
              <w:pStyle w:val="TableParagraph"/>
              <w:spacing w:before="2" w:line="191" w:lineRule="exact"/>
              <w:ind w:left="91"/>
              <w:rPr>
                <w:b/>
                <w:sz w:val="18"/>
              </w:rPr>
            </w:pPr>
            <w:r>
              <w:rPr>
                <w:b/>
                <w:spacing w:val="-2"/>
                <w:sz w:val="18"/>
              </w:rPr>
              <w:t>individually)</w:t>
            </w:r>
          </w:p>
        </w:tc>
        <w:tc>
          <w:tcPr>
            <w:tcW w:w="1825" w:type="dxa"/>
          </w:tcPr>
          <w:p w14:paraId="7E1B0088" w14:textId="77777777" w:rsidR="007154E7" w:rsidRDefault="007154E7">
            <w:pPr>
              <w:pStyle w:val="TableParagraph"/>
              <w:rPr>
                <w:b/>
                <w:sz w:val="18"/>
              </w:rPr>
            </w:pPr>
          </w:p>
          <w:p w14:paraId="6CF04A74" w14:textId="77777777" w:rsidR="007154E7" w:rsidRDefault="007154E7">
            <w:pPr>
              <w:pStyle w:val="TableParagraph"/>
              <w:spacing w:before="119"/>
              <w:rPr>
                <w:b/>
                <w:sz w:val="18"/>
              </w:rPr>
            </w:pPr>
          </w:p>
          <w:p w14:paraId="59653774" w14:textId="77777777" w:rsidR="007154E7" w:rsidRDefault="002828F2">
            <w:pPr>
              <w:pStyle w:val="TableParagraph"/>
              <w:spacing w:before="1"/>
              <w:ind w:left="91" w:right="376"/>
              <w:rPr>
                <w:b/>
                <w:sz w:val="18"/>
              </w:rPr>
            </w:pPr>
            <w:r>
              <w:rPr>
                <w:b/>
                <w:sz w:val="18"/>
              </w:rPr>
              <w:t>Non-Air</w:t>
            </w:r>
            <w:r>
              <w:rPr>
                <w:b/>
                <w:spacing w:val="-13"/>
                <w:sz w:val="18"/>
              </w:rPr>
              <w:t xml:space="preserve"> </w:t>
            </w:r>
            <w:r>
              <w:rPr>
                <w:b/>
                <w:sz w:val="18"/>
              </w:rPr>
              <w:t xml:space="preserve">Quality </w:t>
            </w:r>
            <w:r>
              <w:rPr>
                <w:b/>
                <w:spacing w:val="-2"/>
                <w:sz w:val="18"/>
              </w:rPr>
              <w:t>Impacts</w:t>
            </w:r>
          </w:p>
        </w:tc>
        <w:tc>
          <w:tcPr>
            <w:tcW w:w="1955" w:type="dxa"/>
            <w:tcBorders>
              <w:right w:val="nil"/>
            </w:tcBorders>
          </w:tcPr>
          <w:p w14:paraId="1B0D4BF6" w14:textId="77777777" w:rsidR="007154E7" w:rsidRDefault="007154E7">
            <w:pPr>
              <w:pStyle w:val="TableParagraph"/>
              <w:rPr>
                <w:b/>
                <w:sz w:val="18"/>
              </w:rPr>
            </w:pPr>
          </w:p>
          <w:p w14:paraId="6827E8A4" w14:textId="77777777" w:rsidR="007154E7" w:rsidRDefault="007154E7">
            <w:pPr>
              <w:pStyle w:val="TableParagraph"/>
              <w:spacing w:before="119"/>
              <w:rPr>
                <w:b/>
                <w:sz w:val="18"/>
              </w:rPr>
            </w:pPr>
          </w:p>
          <w:p w14:paraId="5E14D855" w14:textId="77777777" w:rsidR="007154E7" w:rsidRDefault="002828F2">
            <w:pPr>
              <w:pStyle w:val="TableParagraph"/>
              <w:spacing w:before="1"/>
              <w:ind w:left="90" w:right="632"/>
              <w:rPr>
                <w:b/>
                <w:sz w:val="18"/>
              </w:rPr>
            </w:pPr>
            <w:r>
              <w:rPr>
                <w:b/>
                <w:sz w:val="18"/>
              </w:rPr>
              <w:t>Perceptions</w:t>
            </w:r>
            <w:r>
              <w:rPr>
                <w:b/>
                <w:spacing w:val="-13"/>
                <w:sz w:val="18"/>
              </w:rPr>
              <w:t xml:space="preserve"> </w:t>
            </w:r>
            <w:r>
              <w:rPr>
                <w:b/>
                <w:sz w:val="18"/>
              </w:rPr>
              <w:t xml:space="preserve">&amp; </w:t>
            </w:r>
            <w:r>
              <w:rPr>
                <w:b/>
                <w:spacing w:val="-2"/>
                <w:sz w:val="18"/>
              </w:rPr>
              <w:t>Practicability</w:t>
            </w:r>
          </w:p>
        </w:tc>
      </w:tr>
      <w:tr w:rsidR="007154E7" w14:paraId="36B40B87" w14:textId="77777777">
        <w:trPr>
          <w:trHeight w:val="1280"/>
        </w:trPr>
        <w:tc>
          <w:tcPr>
            <w:tcW w:w="742" w:type="dxa"/>
            <w:tcBorders>
              <w:left w:val="nil"/>
            </w:tcBorders>
          </w:tcPr>
          <w:p w14:paraId="2C08BDF0" w14:textId="77777777" w:rsidR="007154E7" w:rsidRDefault="007154E7">
            <w:pPr>
              <w:pStyle w:val="TableParagraph"/>
              <w:rPr>
                <w:b/>
                <w:sz w:val="18"/>
              </w:rPr>
            </w:pPr>
          </w:p>
          <w:p w14:paraId="666B5D2D" w14:textId="77777777" w:rsidR="007154E7" w:rsidRDefault="007154E7">
            <w:pPr>
              <w:pStyle w:val="TableParagraph"/>
              <w:spacing w:before="122"/>
              <w:rPr>
                <w:b/>
                <w:sz w:val="18"/>
              </w:rPr>
            </w:pPr>
          </w:p>
          <w:p w14:paraId="3FE28201" w14:textId="77777777" w:rsidR="007154E7" w:rsidRDefault="002828F2">
            <w:pPr>
              <w:pStyle w:val="TableParagraph"/>
              <w:ind w:left="122"/>
              <w:rPr>
                <w:sz w:val="18"/>
              </w:rPr>
            </w:pPr>
            <w:bookmarkStart w:id="1119" w:name="5_"/>
            <w:bookmarkEnd w:id="1119"/>
            <w:r>
              <w:rPr>
                <w:spacing w:val="-10"/>
                <w:sz w:val="18"/>
              </w:rPr>
              <w:t>5</w:t>
            </w:r>
          </w:p>
        </w:tc>
        <w:tc>
          <w:tcPr>
            <w:tcW w:w="2139" w:type="dxa"/>
          </w:tcPr>
          <w:p w14:paraId="6FA24776" w14:textId="77777777" w:rsidR="007154E7" w:rsidRDefault="007154E7">
            <w:pPr>
              <w:pStyle w:val="TableParagraph"/>
              <w:spacing w:before="19"/>
              <w:rPr>
                <w:b/>
                <w:sz w:val="18"/>
              </w:rPr>
            </w:pPr>
          </w:p>
          <w:p w14:paraId="3F9C77AC" w14:textId="77777777" w:rsidR="007154E7" w:rsidRDefault="002828F2">
            <w:pPr>
              <w:pStyle w:val="TableParagraph"/>
              <w:spacing w:before="1"/>
              <w:ind w:left="92" w:right="164"/>
              <w:rPr>
                <w:sz w:val="18"/>
              </w:rPr>
            </w:pPr>
            <w:bookmarkStart w:id="1120" w:name="Review_of_school_bus_contracts_with_view"/>
            <w:bookmarkEnd w:id="1120"/>
            <w:r>
              <w:rPr>
                <w:sz w:val="18"/>
              </w:rPr>
              <w:t>Review</w:t>
            </w:r>
            <w:r>
              <w:rPr>
                <w:spacing w:val="-11"/>
                <w:sz w:val="18"/>
              </w:rPr>
              <w:t xml:space="preserve"> </w:t>
            </w:r>
            <w:r>
              <w:rPr>
                <w:sz w:val="18"/>
              </w:rPr>
              <w:t>of</w:t>
            </w:r>
            <w:r>
              <w:rPr>
                <w:spacing w:val="-9"/>
                <w:sz w:val="18"/>
              </w:rPr>
              <w:t xml:space="preserve"> </w:t>
            </w:r>
            <w:r>
              <w:rPr>
                <w:sz w:val="18"/>
              </w:rPr>
              <w:t>school</w:t>
            </w:r>
            <w:r>
              <w:rPr>
                <w:spacing w:val="-8"/>
                <w:sz w:val="18"/>
              </w:rPr>
              <w:t xml:space="preserve"> </w:t>
            </w:r>
            <w:r>
              <w:rPr>
                <w:sz w:val="18"/>
              </w:rPr>
              <w:t>bus contracts</w:t>
            </w:r>
            <w:r>
              <w:rPr>
                <w:spacing w:val="-13"/>
                <w:sz w:val="18"/>
              </w:rPr>
              <w:t xml:space="preserve"> </w:t>
            </w:r>
            <w:r>
              <w:rPr>
                <w:sz w:val="18"/>
              </w:rPr>
              <w:t>with</w:t>
            </w:r>
            <w:r>
              <w:rPr>
                <w:spacing w:val="-12"/>
                <w:sz w:val="18"/>
              </w:rPr>
              <w:t xml:space="preserve"> </w:t>
            </w:r>
            <w:r>
              <w:rPr>
                <w:sz w:val="18"/>
              </w:rPr>
              <w:t>view</w:t>
            </w:r>
            <w:r>
              <w:rPr>
                <w:spacing w:val="-12"/>
                <w:sz w:val="18"/>
              </w:rPr>
              <w:t xml:space="preserve"> </w:t>
            </w:r>
            <w:r>
              <w:rPr>
                <w:sz w:val="18"/>
              </w:rPr>
              <w:t xml:space="preserve">to raising EURO </w:t>
            </w:r>
            <w:r>
              <w:rPr>
                <w:spacing w:val="-2"/>
                <w:sz w:val="18"/>
              </w:rPr>
              <w:t>standards</w:t>
            </w:r>
          </w:p>
        </w:tc>
        <w:tc>
          <w:tcPr>
            <w:tcW w:w="1637" w:type="dxa"/>
          </w:tcPr>
          <w:p w14:paraId="70A7DA6C" w14:textId="77777777" w:rsidR="007154E7" w:rsidRDefault="007154E7">
            <w:pPr>
              <w:pStyle w:val="TableParagraph"/>
              <w:rPr>
                <w:b/>
                <w:sz w:val="18"/>
              </w:rPr>
            </w:pPr>
          </w:p>
          <w:p w14:paraId="72735260" w14:textId="77777777" w:rsidR="007154E7" w:rsidRDefault="007154E7">
            <w:pPr>
              <w:pStyle w:val="TableParagraph"/>
              <w:spacing w:before="19"/>
              <w:rPr>
                <w:b/>
                <w:sz w:val="18"/>
              </w:rPr>
            </w:pPr>
          </w:p>
          <w:p w14:paraId="4D2C1181" w14:textId="77777777" w:rsidR="007154E7" w:rsidRDefault="002828F2">
            <w:pPr>
              <w:pStyle w:val="TableParagraph"/>
              <w:ind w:left="92" w:right="437"/>
              <w:rPr>
                <w:sz w:val="18"/>
              </w:rPr>
            </w:pPr>
            <w:r>
              <w:rPr>
                <w:spacing w:val="-2"/>
                <w:sz w:val="18"/>
              </w:rPr>
              <w:t xml:space="preserve">Transport </w:t>
            </w:r>
            <w:r>
              <w:rPr>
                <w:sz w:val="18"/>
              </w:rPr>
              <w:t>Planning</w:t>
            </w:r>
            <w:r>
              <w:rPr>
                <w:spacing w:val="-13"/>
                <w:sz w:val="18"/>
              </w:rPr>
              <w:t xml:space="preserve"> </w:t>
            </w:r>
            <w:r>
              <w:rPr>
                <w:sz w:val="18"/>
              </w:rPr>
              <w:t>Unit</w:t>
            </w:r>
          </w:p>
        </w:tc>
        <w:tc>
          <w:tcPr>
            <w:tcW w:w="2124" w:type="dxa"/>
          </w:tcPr>
          <w:p w14:paraId="2EA8599B" w14:textId="77777777" w:rsidR="007154E7" w:rsidRDefault="007154E7">
            <w:pPr>
              <w:pStyle w:val="TableParagraph"/>
              <w:rPr>
                <w:b/>
                <w:sz w:val="18"/>
              </w:rPr>
            </w:pPr>
          </w:p>
          <w:p w14:paraId="0B825DB0" w14:textId="77777777" w:rsidR="007154E7" w:rsidRDefault="007154E7">
            <w:pPr>
              <w:pStyle w:val="TableParagraph"/>
              <w:spacing w:before="122"/>
              <w:rPr>
                <w:b/>
                <w:sz w:val="18"/>
              </w:rPr>
            </w:pPr>
          </w:p>
          <w:p w14:paraId="2350DC44" w14:textId="77777777" w:rsidR="007154E7" w:rsidRDefault="002828F2">
            <w:pPr>
              <w:pStyle w:val="TableParagraph"/>
              <w:ind w:left="91"/>
              <w:rPr>
                <w:sz w:val="18"/>
              </w:rPr>
            </w:pPr>
            <w:r>
              <w:rPr>
                <w:sz w:val="18"/>
              </w:rPr>
              <w:t>Long</w:t>
            </w:r>
            <w:r>
              <w:rPr>
                <w:spacing w:val="-5"/>
                <w:sz w:val="18"/>
              </w:rPr>
              <w:t xml:space="preserve"> </w:t>
            </w:r>
            <w:r>
              <w:rPr>
                <w:spacing w:val="-4"/>
                <w:sz w:val="18"/>
              </w:rPr>
              <w:t>term</w:t>
            </w:r>
          </w:p>
        </w:tc>
        <w:tc>
          <w:tcPr>
            <w:tcW w:w="2129" w:type="dxa"/>
          </w:tcPr>
          <w:p w14:paraId="701EE070" w14:textId="77777777" w:rsidR="007154E7" w:rsidRDefault="007154E7">
            <w:pPr>
              <w:pStyle w:val="TableParagraph"/>
              <w:rPr>
                <w:b/>
                <w:sz w:val="18"/>
              </w:rPr>
            </w:pPr>
          </w:p>
          <w:p w14:paraId="6B950A51" w14:textId="77777777" w:rsidR="007154E7" w:rsidRDefault="007154E7">
            <w:pPr>
              <w:pStyle w:val="TableParagraph"/>
              <w:spacing w:before="122"/>
              <w:rPr>
                <w:b/>
                <w:sz w:val="18"/>
              </w:rPr>
            </w:pPr>
          </w:p>
          <w:p w14:paraId="4FB9B957" w14:textId="77777777" w:rsidR="007154E7" w:rsidRDefault="002828F2">
            <w:pPr>
              <w:pStyle w:val="TableParagraph"/>
              <w:ind w:left="91"/>
              <w:rPr>
                <w:sz w:val="18"/>
              </w:rPr>
            </w:pPr>
            <w:r>
              <w:rPr>
                <w:spacing w:val="-4"/>
                <w:sz w:val="18"/>
              </w:rPr>
              <w:t>High</w:t>
            </w:r>
          </w:p>
        </w:tc>
        <w:tc>
          <w:tcPr>
            <w:tcW w:w="2127" w:type="dxa"/>
          </w:tcPr>
          <w:p w14:paraId="23081872" w14:textId="77777777" w:rsidR="007154E7" w:rsidRDefault="007154E7">
            <w:pPr>
              <w:pStyle w:val="TableParagraph"/>
              <w:rPr>
                <w:b/>
                <w:sz w:val="18"/>
              </w:rPr>
            </w:pPr>
          </w:p>
          <w:p w14:paraId="089E9F17" w14:textId="77777777" w:rsidR="007154E7" w:rsidRDefault="007154E7">
            <w:pPr>
              <w:pStyle w:val="TableParagraph"/>
              <w:spacing w:before="1"/>
              <w:rPr>
                <w:b/>
                <w:sz w:val="18"/>
              </w:rPr>
            </w:pPr>
          </w:p>
          <w:p w14:paraId="4849E862" w14:textId="77777777" w:rsidR="007154E7" w:rsidRDefault="002828F2">
            <w:pPr>
              <w:pStyle w:val="TableParagraph"/>
              <w:spacing w:before="1" w:line="230" w:lineRule="auto"/>
              <w:ind w:left="91" w:right="134"/>
              <w:rPr>
                <w:sz w:val="18"/>
              </w:rPr>
            </w:pPr>
            <w:bookmarkStart w:id="1121" w:name="•Major_reduction_in_fuel_economy_"/>
            <w:bookmarkEnd w:id="1121"/>
            <w:r>
              <w:rPr>
                <w:rFonts w:ascii="Segoe UI Symbol" w:hAnsi="Segoe UI Symbol"/>
                <w:sz w:val="18"/>
              </w:rPr>
              <w:t>✓✓</w:t>
            </w:r>
            <w:r>
              <w:rPr>
                <w:rFonts w:ascii="Segoe UI Symbol" w:hAnsi="Segoe UI Symbol"/>
                <w:spacing w:val="-8"/>
                <w:sz w:val="18"/>
              </w:rPr>
              <w:t xml:space="preserve"> </w:t>
            </w:r>
            <w:r>
              <w:rPr>
                <w:sz w:val="18"/>
              </w:rPr>
              <w:t>Major</w:t>
            </w:r>
            <w:r>
              <w:rPr>
                <w:spacing w:val="-10"/>
                <w:sz w:val="18"/>
              </w:rPr>
              <w:t xml:space="preserve"> </w:t>
            </w:r>
            <w:r>
              <w:rPr>
                <w:sz w:val="18"/>
              </w:rPr>
              <w:t>reduction</w:t>
            </w:r>
            <w:r>
              <w:rPr>
                <w:spacing w:val="-12"/>
                <w:sz w:val="18"/>
              </w:rPr>
              <w:t xml:space="preserve"> </w:t>
            </w:r>
            <w:r>
              <w:rPr>
                <w:sz w:val="18"/>
              </w:rPr>
              <w:t>in fuel economy</w:t>
            </w:r>
          </w:p>
        </w:tc>
        <w:tc>
          <w:tcPr>
            <w:tcW w:w="1825" w:type="dxa"/>
          </w:tcPr>
          <w:p w14:paraId="5664C5D3" w14:textId="77777777" w:rsidR="007154E7" w:rsidRDefault="002828F2">
            <w:pPr>
              <w:pStyle w:val="TableParagraph"/>
              <w:spacing w:before="124"/>
              <w:ind w:left="91" w:right="153"/>
              <w:rPr>
                <w:sz w:val="18"/>
              </w:rPr>
            </w:pPr>
            <w:bookmarkStart w:id="1122" w:name="Improved_safety._Would_be_a_financial_bu"/>
            <w:bookmarkEnd w:id="1122"/>
            <w:r>
              <w:rPr>
                <w:sz w:val="18"/>
              </w:rPr>
              <w:t>Improved safety. Would be a financial</w:t>
            </w:r>
            <w:r>
              <w:rPr>
                <w:spacing w:val="-15"/>
                <w:sz w:val="18"/>
              </w:rPr>
              <w:t xml:space="preserve"> </w:t>
            </w:r>
            <w:r>
              <w:rPr>
                <w:sz w:val="18"/>
              </w:rPr>
              <w:t>burden</w:t>
            </w:r>
            <w:r>
              <w:rPr>
                <w:spacing w:val="-12"/>
                <w:sz w:val="18"/>
              </w:rPr>
              <w:t xml:space="preserve"> </w:t>
            </w:r>
            <w:r>
              <w:rPr>
                <w:sz w:val="18"/>
              </w:rPr>
              <w:t xml:space="preserve">to current bus </w:t>
            </w:r>
            <w:r>
              <w:rPr>
                <w:spacing w:val="-2"/>
                <w:sz w:val="18"/>
              </w:rPr>
              <w:t>companies</w:t>
            </w:r>
          </w:p>
        </w:tc>
        <w:tc>
          <w:tcPr>
            <w:tcW w:w="1955" w:type="dxa"/>
            <w:tcBorders>
              <w:right w:val="nil"/>
            </w:tcBorders>
          </w:tcPr>
          <w:p w14:paraId="730621C4" w14:textId="77777777" w:rsidR="007154E7" w:rsidRDefault="002828F2">
            <w:pPr>
              <w:pStyle w:val="TableParagraph"/>
              <w:spacing w:before="21"/>
              <w:ind w:left="90" w:right="282"/>
              <w:rPr>
                <w:sz w:val="18"/>
              </w:rPr>
            </w:pPr>
            <w:bookmarkStart w:id="1123" w:name="Half_the_present_fleet_is_EURO_2._Remain"/>
            <w:bookmarkEnd w:id="1123"/>
            <w:r>
              <w:rPr>
                <w:sz w:val="18"/>
              </w:rPr>
              <w:t>Half the present fleet is EURO 2. Remainder would have to be upgraded.</w:t>
            </w:r>
            <w:r>
              <w:rPr>
                <w:spacing w:val="-15"/>
                <w:sz w:val="18"/>
              </w:rPr>
              <w:t xml:space="preserve"> </w:t>
            </w:r>
            <w:r>
              <w:rPr>
                <w:sz w:val="18"/>
              </w:rPr>
              <w:t>18</w:t>
            </w:r>
            <w:r>
              <w:rPr>
                <w:spacing w:val="-12"/>
                <w:sz w:val="18"/>
              </w:rPr>
              <w:t xml:space="preserve"> </w:t>
            </w:r>
            <w:r>
              <w:rPr>
                <w:sz w:val="18"/>
              </w:rPr>
              <w:t>year</w:t>
            </w:r>
          </w:p>
          <w:p w14:paraId="4D4A4E8B" w14:textId="77777777" w:rsidR="007154E7" w:rsidRDefault="002828F2">
            <w:pPr>
              <w:pStyle w:val="TableParagraph"/>
              <w:spacing w:line="205" w:lineRule="exact"/>
              <w:ind w:left="90"/>
              <w:rPr>
                <w:sz w:val="18"/>
              </w:rPr>
            </w:pPr>
            <w:r>
              <w:rPr>
                <w:sz w:val="18"/>
              </w:rPr>
              <w:t>limit</w:t>
            </w:r>
            <w:r>
              <w:rPr>
                <w:spacing w:val="-4"/>
                <w:sz w:val="18"/>
              </w:rPr>
              <w:t xml:space="preserve"> </w:t>
            </w:r>
            <w:r>
              <w:rPr>
                <w:sz w:val="18"/>
              </w:rPr>
              <w:t>in</w:t>
            </w:r>
            <w:r>
              <w:rPr>
                <w:spacing w:val="-5"/>
                <w:sz w:val="18"/>
              </w:rPr>
              <w:t xml:space="preserve"> </w:t>
            </w:r>
            <w:r>
              <w:rPr>
                <w:spacing w:val="-2"/>
                <w:sz w:val="18"/>
              </w:rPr>
              <w:t>place</w:t>
            </w:r>
          </w:p>
        </w:tc>
      </w:tr>
      <w:tr w:rsidR="007154E7" w14:paraId="054FF175" w14:textId="77777777">
        <w:trPr>
          <w:trHeight w:val="869"/>
        </w:trPr>
        <w:tc>
          <w:tcPr>
            <w:tcW w:w="742" w:type="dxa"/>
            <w:tcBorders>
              <w:left w:val="nil"/>
            </w:tcBorders>
          </w:tcPr>
          <w:p w14:paraId="342B1C80" w14:textId="77777777" w:rsidR="007154E7" w:rsidRDefault="007154E7">
            <w:pPr>
              <w:pStyle w:val="TableParagraph"/>
              <w:spacing w:before="123"/>
              <w:rPr>
                <w:b/>
                <w:sz w:val="18"/>
              </w:rPr>
            </w:pPr>
          </w:p>
          <w:p w14:paraId="74F127E6" w14:textId="77777777" w:rsidR="007154E7" w:rsidRDefault="002828F2">
            <w:pPr>
              <w:pStyle w:val="TableParagraph"/>
              <w:ind w:left="122"/>
              <w:rPr>
                <w:sz w:val="18"/>
              </w:rPr>
            </w:pPr>
            <w:bookmarkStart w:id="1124" w:name="6_"/>
            <w:bookmarkEnd w:id="1124"/>
            <w:r>
              <w:rPr>
                <w:spacing w:val="-10"/>
                <w:sz w:val="18"/>
              </w:rPr>
              <w:t>6</w:t>
            </w:r>
          </w:p>
        </w:tc>
        <w:tc>
          <w:tcPr>
            <w:tcW w:w="2139" w:type="dxa"/>
          </w:tcPr>
          <w:p w14:paraId="629494BE" w14:textId="77777777" w:rsidR="007154E7" w:rsidRDefault="007154E7">
            <w:pPr>
              <w:pStyle w:val="TableParagraph"/>
              <w:spacing w:before="20"/>
              <w:rPr>
                <w:b/>
                <w:sz w:val="18"/>
              </w:rPr>
            </w:pPr>
          </w:p>
          <w:p w14:paraId="791B3654" w14:textId="77777777" w:rsidR="007154E7" w:rsidRDefault="002828F2">
            <w:pPr>
              <w:pStyle w:val="TableParagraph"/>
              <w:ind w:left="92" w:right="35"/>
              <w:rPr>
                <w:sz w:val="18"/>
              </w:rPr>
            </w:pPr>
            <w:bookmarkStart w:id="1125" w:name="Improvements_of_traffic_lights_at_Banksi"/>
            <w:bookmarkEnd w:id="1125"/>
            <w:r>
              <w:rPr>
                <w:sz w:val="18"/>
              </w:rPr>
              <w:t>Improvements</w:t>
            </w:r>
            <w:r>
              <w:rPr>
                <w:spacing w:val="-15"/>
                <w:sz w:val="18"/>
              </w:rPr>
              <w:t xml:space="preserve"> </w:t>
            </w:r>
            <w:r>
              <w:rPr>
                <w:sz w:val="18"/>
              </w:rPr>
              <w:t>of</w:t>
            </w:r>
            <w:r>
              <w:rPr>
                <w:spacing w:val="-12"/>
                <w:sz w:val="18"/>
              </w:rPr>
              <w:t xml:space="preserve"> </w:t>
            </w:r>
            <w:r>
              <w:rPr>
                <w:sz w:val="18"/>
              </w:rPr>
              <w:t>traffic lights at Bankside</w:t>
            </w:r>
          </w:p>
        </w:tc>
        <w:tc>
          <w:tcPr>
            <w:tcW w:w="1637" w:type="dxa"/>
          </w:tcPr>
          <w:p w14:paraId="240037A4" w14:textId="77777777" w:rsidR="007154E7" w:rsidRDefault="002828F2">
            <w:pPr>
              <w:pStyle w:val="TableParagraph"/>
              <w:spacing w:before="21"/>
              <w:ind w:left="92" w:right="196"/>
              <w:rPr>
                <w:sz w:val="18"/>
              </w:rPr>
            </w:pPr>
            <w:bookmarkStart w:id="1126" w:name="Transport_Planning_Unit_and_Engineering_"/>
            <w:bookmarkEnd w:id="1126"/>
            <w:r>
              <w:rPr>
                <w:spacing w:val="-2"/>
                <w:sz w:val="18"/>
              </w:rPr>
              <w:t xml:space="preserve">Transport </w:t>
            </w:r>
            <w:r>
              <w:rPr>
                <w:sz w:val="18"/>
              </w:rPr>
              <w:t>Planning Unit and</w:t>
            </w:r>
            <w:r>
              <w:rPr>
                <w:spacing w:val="-13"/>
                <w:sz w:val="18"/>
              </w:rPr>
              <w:t xml:space="preserve"> </w:t>
            </w:r>
            <w:r>
              <w:rPr>
                <w:sz w:val="18"/>
              </w:rPr>
              <w:t>Engineering</w:t>
            </w:r>
          </w:p>
          <w:p w14:paraId="3763639F" w14:textId="77777777" w:rsidR="007154E7" w:rsidRDefault="002828F2">
            <w:pPr>
              <w:pStyle w:val="TableParagraph"/>
              <w:spacing w:before="3" w:line="205" w:lineRule="exact"/>
              <w:ind w:left="92"/>
              <w:rPr>
                <w:sz w:val="18"/>
              </w:rPr>
            </w:pPr>
            <w:r>
              <w:rPr>
                <w:sz w:val="18"/>
              </w:rPr>
              <w:t>Design</w:t>
            </w:r>
            <w:r>
              <w:rPr>
                <w:spacing w:val="-7"/>
                <w:sz w:val="18"/>
              </w:rPr>
              <w:t xml:space="preserve"> </w:t>
            </w:r>
            <w:r>
              <w:rPr>
                <w:spacing w:val="-4"/>
                <w:sz w:val="18"/>
              </w:rPr>
              <w:t>Unit</w:t>
            </w:r>
          </w:p>
        </w:tc>
        <w:tc>
          <w:tcPr>
            <w:tcW w:w="2124" w:type="dxa"/>
          </w:tcPr>
          <w:p w14:paraId="7AF1AAD1" w14:textId="77777777" w:rsidR="007154E7" w:rsidRDefault="007154E7">
            <w:pPr>
              <w:pStyle w:val="TableParagraph"/>
              <w:spacing w:before="123"/>
              <w:rPr>
                <w:b/>
                <w:sz w:val="18"/>
              </w:rPr>
            </w:pPr>
          </w:p>
          <w:p w14:paraId="24330EE3" w14:textId="77777777" w:rsidR="007154E7" w:rsidRDefault="002828F2">
            <w:pPr>
              <w:pStyle w:val="TableParagraph"/>
              <w:ind w:left="91"/>
              <w:rPr>
                <w:sz w:val="18"/>
              </w:rPr>
            </w:pPr>
            <w:r>
              <w:rPr>
                <w:spacing w:val="-2"/>
                <w:sz w:val="18"/>
              </w:rPr>
              <w:t>Current</w:t>
            </w:r>
          </w:p>
        </w:tc>
        <w:tc>
          <w:tcPr>
            <w:tcW w:w="2129" w:type="dxa"/>
          </w:tcPr>
          <w:p w14:paraId="55CED0C9" w14:textId="77777777" w:rsidR="007154E7" w:rsidRDefault="007154E7">
            <w:pPr>
              <w:pStyle w:val="TableParagraph"/>
              <w:spacing w:before="123"/>
              <w:rPr>
                <w:b/>
                <w:sz w:val="18"/>
              </w:rPr>
            </w:pPr>
          </w:p>
          <w:p w14:paraId="7A2CA34E" w14:textId="77777777" w:rsidR="007154E7" w:rsidRDefault="002828F2">
            <w:pPr>
              <w:pStyle w:val="TableParagraph"/>
              <w:ind w:left="91"/>
              <w:rPr>
                <w:sz w:val="18"/>
              </w:rPr>
            </w:pPr>
            <w:bookmarkStart w:id="1127" w:name="Medium_cost_(£150k)_"/>
            <w:bookmarkEnd w:id="1127"/>
            <w:r>
              <w:rPr>
                <w:sz w:val="18"/>
              </w:rPr>
              <w:t>Medium</w:t>
            </w:r>
            <w:r>
              <w:rPr>
                <w:spacing w:val="-6"/>
                <w:sz w:val="18"/>
              </w:rPr>
              <w:t xml:space="preserve"> </w:t>
            </w:r>
            <w:r>
              <w:rPr>
                <w:sz w:val="18"/>
              </w:rPr>
              <w:t>cost</w:t>
            </w:r>
            <w:r>
              <w:rPr>
                <w:spacing w:val="-7"/>
                <w:sz w:val="18"/>
              </w:rPr>
              <w:t xml:space="preserve"> </w:t>
            </w:r>
            <w:r>
              <w:rPr>
                <w:spacing w:val="-2"/>
                <w:sz w:val="18"/>
              </w:rPr>
              <w:t>(£150k)</w:t>
            </w:r>
          </w:p>
        </w:tc>
        <w:tc>
          <w:tcPr>
            <w:tcW w:w="2127" w:type="dxa"/>
          </w:tcPr>
          <w:p w14:paraId="1D81E3F2" w14:textId="77777777" w:rsidR="007154E7" w:rsidRDefault="002828F2">
            <w:pPr>
              <w:pStyle w:val="TableParagraph"/>
              <w:spacing w:line="237" w:lineRule="auto"/>
              <w:ind w:left="91" w:right="134"/>
              <w:rPr>
                <w:sz w:val="18"/>
              </w:rPr>
            </w:pPr>
            <w:bookmarkStart w:id="1128" w:name="•Improves_efficiency_and_flow_through_tr"/>
            <w:bookmarkEnd w:id="1128"/>
            <w:r>
              <w:rPr>
                <w:rFonts w:ascii="Segoe UI Symbol" w:hAnsi="Segoe UI Symbol"/>
                <w:sz w:val="18"/>
              </w:rPr>
              <w:t>✓✓</w:t>
            </w:r>
            <w:r>
              <w:rPr>
                <w:rFonts w:ascii="Segoe UI Symbol" w:hAnsi="Segoe UI Symbol"/>
                <w:spacing w:val="-13"/>
                <w:sz w:val="18"/>
              </w:rPr>
              <w:t xml:space="preserve"> </w:t>
            </w:r>
            <w:r>
              <w:rPr>
                <w:sz w:val="18"/>
              </w:rPr>
              <w:t>Improves</w:t>
            </w:r>
            <w:r>
              <w:rPr>
                <w:spacing w:val="-12"/>
                <w:sz w:val="18"/>
              </w:rPr>
              <w:t xml:space="preserve"> </w:t>
            </w:r>
            <w:r>
              <w:rPr>
                <w:sz w:val="18"/>
              </w:rPr>
              <w:t>efficiency and flow through traffic signals thus improving air quality</w:t>
            </w:r>
          </w:p>
        </w:tc>
        <w:tc>
          <w:tcPr>
            <w:tcW w:w="1825" w:type="dxa"/>
          </w:tcPr>
          <w:p w14:paraId="1B127117" w14:textId="77777777" w:rsidR="007154E7" w:rsidRDefault="002828F2">
            <w:pPr>
              <w:pStyle w:val="TableParagraph"/>
              <w:spacing w:before="124"/>
              <w:ind w:left="91" w:right="118"/>
              <w:jc w:val="both"/>
              <w:rPr>
                <w:sz w:val="18"/>
              </w:rPr>
            </w:pPr>
            <w:bookmarkStart w:id="1129" w:name="Improves_access_to_the_town_centre_and_r"/>
            <w:bookmarkEnd w:id="1129"/>
            <w:r>
              <w:rPr>
                <w:sz w:val="18"/>
              </w:rPr>
              <w:t>Improves</w:t>
            </w:r>
            <w:r>
              <w:rPr>
                <w:spacing w:val="-2"/>
                <w:sz w:val="18"/>
              </w:rPr>
              <w:t xml:space="preserve"> </w:t>
            </w:r>
            <w:r>
              <w:rPr>
                <w:sz w:val="18"/>
              </w:rPr>
              <w:t>access</w:t>
            </w:r>
            <w:r>
              <w:rPr>
                <w:spacing w:val="-4"/>
                <w:sz w:val="18"/>
              </w:rPr>
              <w:t xml:space="preserve"> </w:t>
            </w:r>
            <w:r>
              <w:rPr>
                <w:sz w:val="18"/>
              </w:rPr>
              <w:t>to the</w:t>
            </w:r>
            <w:r>
              <w:rPr>
                <w:spacing w:val="-12"/>
                <w:sz w:val="18"/>
              </w:rPr>
              <w:t xml:space="preserve"> </w:t>
            </w:r>
            <w:r>
              <w:rPr>
                <w:sz w:val="18"/>
              </w:rPr>
              <w:t>town</w:t>
            </w:r>
            <w:r>
              <w:rPr>
                <w:spacing w:val="-11"/>
                <w:sz w:val="18"/>
              </w:rPr>
              <w:t xml:space="preserve"> </w:t>
            </w:r>
            <w:r>
              <w:rPr>
                <w:sz w:val="18"/>
              </w:rPr>
              <w:t>centre</w:t>
            </w:r>
            <w:r>
              <w:rPr>
                <w:spacing w:val="-13"/>
                <w:sz w:val="18"/>
              </w:rPr>
              <w:t xml:space="preserve"> </w:t>
            </w:r>
            <w:r>
              <w:rPr>
                <w:sz w:val="18"/>
              </w:rPr>
              <w:t>and reduces</w:t>
            </w:r>
            <w:r>
              <w:rPr>
                <w:spacing w:val="-11"/>
                <w:sz w:val="18"/>
              </w:rPr>
              <w:t xml:space="preserve"> </w:t>
            </w:r>
            <w:r>
              <w:rPr>
                <w:spacing w:val="-2"/>
                <w:sz w:val="18"/>
              </w:rPr>
              <w:t>congestion</w:t>
            </w:r>
          </w:p>
        </w:tc>
        <w:tc>
          <w:tcPr>
            <w:tcW w:w="1955" w:type="dxa"/>
            <w:tcBorders>
              <w:right w:val="nil"/>
            </w:tcBorders>
          </w:tcPr>
          <w:p w14:paraId="2D893F58" w14:textId="77777777" w:rsidR="007154E7" w:rsidRDefault="002828F2">
            <w:pPr>
              <w:pStyle w:val="TableParagraph"/>
              <w:spacing w:before="124"/>
              <w:ind w:left="90" w:right="522"/>
              <w:rPr>
                <w:sz w:val="18"/>
              </w:rPr>
            </w:pPr>
            <w:bookmarkStart w:id="1130" w:name="Noticeable_improvements_in_journey_times"/>
            <w:bookmarkEnd w:id="1130"/>
            <w:r>
              <w:rPr>
                <w:spacing w:val="-2"/>
                <w:sz w:val="18"/>
              </w:rPr>
              <w:t xml:space="preserve">Noticeable </w:t>
            </w:r>
            <w:r>
              <w:rPr>
                <w:sz w:val="18"/>
              </w:rPr>
              <w:t>improvements</w:t>
            </w:r>
            <w:r>
              <w:rPr>
                <w:spacing w:val="-13"/>
                <w:sz w:val="18"/>
              </w:rPr>
              <w:t xml:space="preserve"> </w:t>
            </w:r>
            <w:r>
              <w:rPr>
                <w:sz w:val="18"/>
              </w:rPr>
              <w:t>in journey times</w:t>
            </w:r>
          </w:p>
        </w:tc>
      </w:tr>
      <w:tr w:rsidR="007154E7" w14:paraId="33898587" w14:textId="77777777">
        <w:trPr>
          <w:trHeight w:val="1073"/>
        </w:trPr>
        <w:tc>
          <w:tcPr>
            <w:tcW w:w="742" w:type="dxa"/>
            <w:tcBorders>
              <w:left w:val="nil"/>
            </w:tcBorders>
          </w:tcPr>
          <w:p w14:paraId="66EECADA" w14:textId="77777777" w:rsidR="007154E7" w:rsidRDefault="007154E7">
            <w:pPr>
              <w:pStyle w:val="TableParagraph"/>
              <w:rPr>
                <w:b/>
                <w:sz w:val="18"/>
              </w:rPr>
            </w:pPr>
          </w:p>
          <w:p w14:paraId="71E8F39F" w14:textId="77777777" w:rsidR="007154E7" w:rsidRDefault="007154E7">
            <w:pPr>
              <w:pStyle w:val="TableParagraph"/>
              <w:spacing w:before="20"/>
              <w:rPr>
                <w:b/>
                <w:sz w:val="18"/>
              </w:rPr>
            </w:pPr>
          </w:p>
          <w:p w14:paraId="10D70038" w14:textId="77777777" w:rsidR="007154E7" w:rsidRDefault="002828F2">
            <w:pPr>
              <w:pStyle w:val="TableParagraph"/>
              <w:ind w:left="122"/>
              <w:rPr>
                <w:sz w:val="18"/>
              </w:rPr>
            </w:pPr>
            <w:bookmarkStart w:id="1131" w:name="7_"/>
            <w:bookmarkEnd w:id="1131"/>
            <w:r>
              <w:rPr>
                <w:spacing w:val="-10"/>
                <w:sz w:val="18"/>
              </w:rPr>
              <w:t>7</w:t>
            </w:r>
          </w:p>
        </w:tc>
        <w:tc>
          <w:tcPr>
            <w:tcW w:w="2139" w:type="dxa"/>
          </w:tcPr>
          <w:p w14:paraId="233015B9" w14:textId="77777777" w:rsidR="007154E7" w:rsidRDefault="007154E7">
            <w:pPr>
              <w:pStyle w:val="TableParagraph"/>
              <w:spacing w:before="20"/>
              <w:rPr>
                <w:b/>
                <w:sz w:val="18"/>
              </w:rPr>
            </w:pPr>
          </w:p>
          <w:p w14:paraId="06BE2896" w14:textId="77777777" w:rsidR="007154E7" w:rsidRDefault="002828F2">
            <w:pPr>
              <w:pStyle w:val="TableParagraph"/>
              <w:ind w:left="92" w:right="389"/>
              <w:rPr>
                <w:sz w:val="18"/>
              </w:rPr>
            </w:pPr>
            <w:bookmarkStart w:id="1132" w:name="Feasibility_study_of_Haggs_infrastructur"/>
            <w:bookmarkEnd w:id="1132"/>
            <w:r>
              <w:rPr>
                <w:sz w:val="18"/>
              </w:rPr>
              <w:t>Feasibility study of Haggs</w:t>
            </w:r>
            <w:r>
              <w:rPr>
                <w:spacing w:val="-13"/>
                <w:sz w:val="18"/>
              </w:rPr>
              <w:t xml:space="preserve"> </w:t>
            </w:r>
            <w:r>
              <w:rPr>
                <w:sz w:val="18"/>
              </w:rPr>
              <w:t xml:space="preserve">infrastructure </w:t>
            </w:r>
            <w:r>
              <w:rPr>
                <w:spacing w:val="-2"/>
                <w:sz w:val="18"/>
              </w:rPr>
              <w:t>changes</w:t>
            </w:r>
          </w:p>
        </w:tc>
        <w:tc>
          <w:tcPr>
            <w:tcW w:w="1637" w:type="dxa"/>
          </w:tcPr>
          <w:p w14:paraId="4827B5D1" w14:textId="77777777" w:rsidR="007154E7" w:rsidRDefault="002828F2">
            <w:pPr>
              <w:pStyle w:val="TableParagraph"/>
              <w:spacing w:before="122"/>
              <w:ind w:left="92" w:right="99"/>
              <w:rPr>
                <w:sz w:val="18"/>
              </w:rPr>
            </w:pPr>
            <w:bookmarkStart w:id="1133" w:name="Transport_Planning_Unit_and_Development_"/>
            <w:bookmarkEnd w:id="1133"/>
            <w:r>
              <w:rPr>
                <w:spacing w:val="-2"/>
                <w:sz w:val="18"/>
              </w:rPr>
              <w:t xml:space="preserve">Transport </w:t>
            </w:r>
            <w:r>
              <w:rPr>
                <w:sz w:val="18"/>
              </w:rPr>
              <w:t>Planning Unit</w:t>
            </w:r>
            <w:r>
              <w:rPr>
                <w:spacing w:val="40"/>
                <w:sz w:val="18"/>
              </w:rPr>
              <w:t xml:space="preserve"> </w:t>
            </w:r>
            <w:r>
              <w:rPr>
                <w:sz w:val="18"/>
              </w:rPr>
              <w:t>and</w:t>
            </w:r>
            <w:r>
              <w:rPr>
                <w:spacing w:val="-13"/>
                <w:sz w:val="18"/>
              </w:rPr>
              <w:t xml:space="preserve"> </w:t>
            </w:r>
            <w:r>
              <w:rPr>
                <w:sz w:val="18"/>
              </w:rPr>
              <w:t xml:space="preserve">Development </w:t>
            </w:r>
            <w:r>
              <w:rPr>
                <w:spacing w:val="-2"/>
                <w:sz w:val="18"/>
              </w:rPr>
              <w:t>Management</w:t>
            </w:r>
          </w:p>
        </w:tc>
        <w:tc>
          <w:tcPr>
            <w:tcW w:w="2124" w:type="dxa"/>
          </w:tcPr>
          <w:p w14:paraId="3676FD06" w14:textId="77777777" w:rsidR="007154E7" w:rsidRDefault="007154E7">
            <w:pPr>
              <w:pStyle w:val="TableParagraph"/>
              <w:rPr>
                <w:b/>
                <w:sz w:val="18"/>
              </w:rPr>
            </w:pPr>
          </w:p>
          <w:p w14:paraId="0DD5B0D1" w14:textId="77777777" w:rsidR="007154E7" w:rsidRDefault="007154E7">
            <w:pPr>
              <w:pStyle w:val="TableParagraph"/>
              <w:spacing w:before="20"/>
              <w:rPr>
                <w:b/>
                <w:sz w:val="18"/>
              </w:rPr>
            </w:pPr>
          </w:p>
          <w:p w14:paraId="59ECE909" w14:textId="77777777" w:rsidR="007154E7" w:rsidRDefault="002828F2">
            <w:pPr>
              <w:pStyle w:val="TableParagraph"/>
              <w:ind w:left="92"/>
              <w:rPr>
                <w:sz w:val="18"/>
              </w:rPr>
            </w:pPr>
            <w:bookmarkStart w:id="1134" w:name="Medium_to_long_term_"/>
            <w:bookmarkEnd w:id="1134"/>
            <w:r>
              <w:rPr>
                <w:sz w:val="18"/>
              </w:rPr>
              <w:t>Medium</w:t>
            </w:r>
            <w:r>
              <w:rPr>
                <w:spacing w:val="-5"/>
                <w:sz w:val="18"/>
              </w:rPr>
              <w:t xml:space="preserve"> </w:t>
            </w:r>
            <w:r>
              <w:rPr>
                <w:sz w:val="18"/>
              </w:rPr>
              <w:t>to</w:t>
            </w:r>
            <w:r>
              <w:rPr>
                <w:spacing w:val="-5"/>
                <w:sz w:val="18"/>
              </w:rPr>
              <w:t xml:space="preserve"> </w:t>
            </w:r>
            <w:r>
              <w:rPr>
                <w:sz w:val="18"/>
              </w:rPr>
              <w:t>long</w:t>
            </w:r>
            <w:r>
              <w:rPr>
                <w:spacing w:val="-8"/>
                <w:sz w:val="18"/>
              </w:rPr>
              <w:t xml:space="preserve"> </w:t>
            </w:r>
            <w:r>
              <w:rPr>
                <w:spacing w:val="-4"/>
                <w:sz w:val="18"/>
              </w:rPr>
              <w:t>term</w:t>
            </w:r>
          </w:p>
        </w:tc>
        <w:tc>
          <w:tcPr>
            <w:tcW w:w="2129" w:type="dxa"/>
          </w:tcPr>
          <w:p w14:paraId="70B4F76D" w14:textId="77777777" w:rsidR="007154E7" w:rsidRDefault="007154E7">
            <w:pPr>
              <w:pStyle w:val="TableParagraph"/>
              <w:spacing w:before="63"/>
              <w:rPr>
                <w:b/>
                <w:sz w:val="18"/>
              </w:rPr>
            </w:pPr>
          </w:p>
          <w:p w14:paraId="698505C9" w14:textId="77777777" w:rsidR="007154E7" w:rsidRDefault="002828F2">
            <w:pPr>
              <w:pStyle w:val="TableParagraph"/>
              <w:spacing w:before="1"/>
              <w:ind w:left="91"/>
              <w:rPr>
                <w:sz w:val="18"/>
              </w:rPr>
            </w:pPr>
            <w:bookmarkStart w:id="1135" w:name="High_Developer_funded_"/>
            <w:bookmarkEnd w:id="1135"/>
            <w:r>
              <w:rPr>
                <w:spacing w:val="-4"/>
                <w:sz w:val="18"/>
              </w:rPr>
              <w:t>High</w:t>
            </w:r>
          </w:p>
          <w:p w14:paraId="2F3BCD28" w14:textId="77777777" w:rsidR="007154E7" w:rsidRDefault="002828F2">
            <w:pPr>
              <w:pStyle w:val="TableParagraph"/>
              <w:spacing w:before="122"/>
              <w:ind w:left="91"/>
              <w:rPr>
                <w:sz w:val="18"/>
              </w:rPr>
            </w:pPr>
            <w:r>
              <w:rPr>
                <w:sz w:val="18"/>
              </w:rPr>
              <w:t>Developer</w:t>
            </w:r>
            <w:r>
              <w:rPr>
                <w:spacing w:val="-12"/>
                <w:sz w:val="18"/>
              </w:rPr>
              <w:t xml:space="preserve"> </w:t>
            </w:r>
            <w:r>
              <w:rPr>
                <w:spacing w:val="-2"/>
                <w:sz w:val="18"/>
              </w:rPr>
              <w:t>funded</w:t>
            </w:r>
          </w:p>
        </w:tc>
        <w:tc>
          <w:tcPr>
            <w:tcW w:w="2127" w:type="dxa"/>
          </w:tcPr>
          <w:p w14:paraId="243A48E8" w14:textId="77777777" w:rsidR="007154E7" w:rsidRDefault="002828F2">
            <w:pPr>
              <w:pStyle w:val="TableParagraph"/>
              <w:spacing w:before="206" w:line="235" w:lineRule="auto"/>
              <w:ind w:left="91" w:right="134"/>
              <w:rPr>
                <w:sz w:val="18"/>
              </w:rPr>
            </w:pPr>
            <w:bookmarkStart w:id="1136" w:name="•Reduces_congestion_thus_improving_air_q"/>
            <w:bookmarkEnd w:id="1136"/>
            <w:r>
              <w:rPr>
                <w:rFonts w:ascii="Segoe UI Symbol" w:hAnsi="Segoe UI Symbol"/>
                <w:sz w:val="18"/>
              </w:rPr>
              <w:t xml:space="preserve">✓✓ </w:t>
            </w:r>
            <w:r>
              <w:rPr>
                <w:sz w:val="18"/>
              </w:rPr>
              <w:t>Reduces congestion thus improving</w:t>
            </w:r>
            <w:r>
              <w:rPr>
                <w:spacing w:val="-15"/>
                <w:sz w:val="18"/>
              </w:rPr>
              <w:t xml:space="preserve"> </w:t>
            </w:r>
            <w:r>
              <w:rPr>
                <w:sz w:val="18"/>
              </w:rPr>
              <w:t>air</w:t>
            </w:r>
            <w:r>
              <w:rPr>
                <w:spacing w:val="-12"/>
                <w:sz w:val="18"/>
              </w:rPr>
              <w:t xml:space="preserve"> </w:t>
            </w:r>
            <w:r>
              <w:rPr>
                <w:sz w:val="18"/>
              </w:rPr>
              <w:t>quality</w:t>
            </w:r>
          </w:p>
        </w:tc>
        <w:tc>
          <w:tcPr>
            <w:tcW w:w="1825" w:type="dxa"/>
          </w:tcPr>
          <w:p w14:paraId="6B0BA9CC" w14:textId="77777777" w:rsidR="007154E7" w:rsidRDefault="007154E7">
            <w:pPr>
              <w:pStyle w:val="TableParagraph"/>
              <w:spacing w:before="20"/>
              <w:rPr>
                <w:b/>
                <w:sz w:val="18"/>
              </w:rPr>
            </w:pPr>
          </w:p>
          <w:p w14:paraId="397DD5D2" w14:textId="77777777" w:rsidR="007154E7" w:rsidRDefault="002828F2">
            <w:pPr>
              <w:pStyle w:val="TableParagraph"/>
              <w:spacing w:before="1"/>
              <w:ind w:left="91"/>
              <w:rPr>
                <w:sz w:val="18"/>
              </w:rPr>
            </w:pPr>
            <w:bookmarkStart w:id="1137" w:name="Improves_access_to_the_trunk_road_networ"/>
            <w:bookmarkEnd w:id="1137"/>
            <w:r>
              <w:rPr>
                <w:sz w:val="18"/>
              </w:rPr>
              <w:t>Improves</w:t>
            </w:r>
            <w:r>
              <w:rPr>
                <w:spacing w:val="-15"/>
                <w:sz w:val="18"/>
              </w:rPr>
              <w:t xml:space="preserve"> </w:t>
            </w:r>
            <w:r>
              <w:rPr>
                <w:sz w:val="18"/>
              </w:rPr>
              <w:t>access</w:t>
            </w:r>
            <w:r>
              <w:rPr>
                <w:spacing w:val="-12"/>
                <w:sz w:val="18"/>
              </w:rPr>
              <w:t xml:space="preserve"> </w:t>
            </w:r>
            <w:r>
              <w:rPr>
                <w:sz w:val="18"/>
              </w:rPr>
              <w:t xml:space="preserve">to the trunk road </w:t>
            </w:r>
            <w:r>
              <w:rPr>
                <w:spacing w:val="-2"/>
                <w:sz w:val="18"/>
              </w:rPr>
              <w:t>network</w:t>
            </w:r>
          </w:p>
        </w:tc>
        <w:tc>
          <w:tcPr>
            <w:tcW w:w="1955" w:type="dxa"/>
            <w:tcBorders>
              <w:right w:val="nil"/>
            </w:tcBorders>
          </w:tcPr>
          <w:p w14:paraId="2B80A38B" w14:textId="77777777" w:rsidR="007154E7" w:rsidRDefault="002828F2">
            <w:pPr>
              <w:pStyle w:val="TableParagraph"/>
              <w:spacing w:before="21"/>
              <w:ind w:left="90" w:right="199"/>
              <w:rPr>
                <w:sz w:val="18"/>
              </w:rPr>
            </w:pPr>
            <w:bookmarkStart w:id="1138" w:name="Will_be_required_to_militate_against_imp"/>
            <w:bookmarkEnd w:id="1138"/>
            <w:r>
              <w:rPr>
                <w:sz w:val="18"/>
              </w:rPr>
              <w:t>Will be required to militate against impact of proposed developments</w:t>
            </w:r>
            <w:r>
              <w:rPr>
                <w:spacing w:val="-15"/>
                <w:sz w:val="18"/>
              </w:rPr>
              <w:t xml:space="preserve"> </w:t>
            </w:r>
            <w:r>
              <w:rPr>
                <w:sz w:val="18"/>
              </w:rPr>
              <w:t>in</w:t>
            </w:r>
            <w:r>
              <w:rPr>
                <w:spacing w:val="-12"/>
                <w:sz w:val="18"/>
              </w:rPr>
              <w:t xml:space="preserve"> </w:t>
            </w:r>
            <w:r>
              <w:rPr>
                <w:sz w:val="18"/>
              </w:rPr>
              <w:t>the</w:t>
            </w:r>
          </w:p>
          <w:p w14:paraId="010EE590" w14:textId="77777777" w:rsidR="007154E7" w:rsidRDefault="002828F2">
            <w:pPr>
              <w:pStyle w:val="TableParagraph"/>
              <w:spacing w:before="1" w:line="204" w:lineRule="exact"/>
              <w:ind w:left="90"/>
              <w:rPr>
                <w:sz w:val="18"/>
              </w:rPr>
            </w:pPr>
            <w:r>
              <w:rPr>
                <w:spacing w:val="-4"/>
                <w:sz w:val="18"/>
              </w:rPr>
              <w:t>area</w:t>
            </w:r>
          </w:p>
        </w:tc>
      </w:tr>
      <w:tr w:rsidR="007154E7" w14:paraId="212A48F3" w14:textId="77777777">
        <w:trPr>
          <w:trHeight w:val="1282"/>
        </w:trPr>
        <w:tc>
          <w:tcPr>
            <w:tcW w:w="742" w:type="dxa"/>
            <w:tcBorders>
              <w:left w:val="nil"/>
            </w:tcBorders>
          </w:tcPr>
          <w:p w14:paraId="3DD45912" w14:textId="77777777" w:rsidR="007154E7" w:rsidRDefault="007154E7">
            <w:pPr>
              <w:pStyle w:val="TableParagraph"/>
              <w:rPr>
                <w:b/>
                <w:sz w:val="18"/>
              </w:rPr>
            </w:pPr>
          </w:p>
          <w:p w14:paraId="1669E264" w14:textId="77777777" w:rsidR="007154E7" w:rsidRDefault="007154E7">
            <w:pPr>
              <w:pStyle w:val="TableParagraph"/>
              <w:spacing w:before="123"/>
              <w:rPr>
                <w:b/>
                <w:sz w:val="18"/>
              </w:rPr>
            </w:pPr>
          </w:p>
          <w:p w14:paraId="771EE633" w14:textId="77777777" w:rsidR="007154E7" w:rsidRDefault="002828F2">
            <w:pPr>
              <w:pStyle w:val="TableParagraph"/>
              <w:spacing w:before="1"/>
              <w:ind w:left="122"/>
              <w:rPr>
                <w:sz w:val="18"/>
              </w:rPr>
            </w:pPr>
            <w:bookmarkStart w:id="1139" w:name="8_"/>
            <w:bookmarkEnd w:id="1139"/>
            <w:r>
              <w:rPr>
                <w:spacing w:val="-10"/>
                <w:sz w:val="18"/>
              </w:rPr>
              <w:t>8</w:t>
            </w:r>
          </w:p>
        </w:tc>
        <w:tc>
          <w:tcPr>
            <w:tcW w:w="2139" w:type="dxa"/>
          </w:tcPr>
          <w:p w14:paraId="7772247D" w14:textId="77777777" w:rsidR="007154E7" w:rsidRDefault="002828F2">
            <w:pPr>
              <w:pStyle w:val="TableParagraph"/>
              <w:spacing w:before="21"/>
              <w:ind w:left="92" w:right="146"/>
              <w:rPr>
                <w:sz w:val="18"/>
              </w:rPr>
            </w:pPr>
            <w:bookmarkStart w:id="1140" w:name="Feasibility_study_of_West_Bridge_Street_"/>
            <w:bookmarkEnd w:id="1140"/>
            <w:r>
              <w:rPr>
                <w:sz w:val="18"/>
              </w:rPr>
              <w:t>Feasibility study of West</w:t>
            </w:r>
            <w:r>
              <w:rPr>
                <w:spacing w:val="-13"/>
                <w:sz w:val="18"/>
              </w:rPr>
              <w:t xml:space="preserve"> </w:t>
            </w:r>
            <w:r>
              <w:rPr>
                <w:sz w:val="18"/>
              </w:rPr>
              <w:t>Bridge</w:t>
            </w:r>
            <w:r>
              <w:rPr>
                <w:spacing w:val="-12"/>
                <w:sz w:val="18"/>
              </w:rPr>
              <w:t xml:space="preserve"> </w:t>
            </w:r>
            <w:r>
              <w:rPr>
                <w:sz w:val="18"/>
              </w:rPr>
              <w:t>Street</w:t>
            </w:r>
            <w:r>
              <w:rPr>
                <w:spacing w:val="-12"/>
                <w:sz w:val="18"/>
              </w:rPr>
              <w:t xml:space="preserve"> </w:t>
            </w:r>
            <w:r>
              <w:rPr>
                <w:sz w:val="18"/>
              </w:rPr>
              <w:t>and Town Centre traffic management changes (speed limits, TROs</w:t>
            </w:r>
          </w:p>
          <w:p w14:paraId="70EEDA40" w14:textId="77777777" w:rsidR="007154E7" w:rsidRDefault="002828F2">
            <w:pPr>
              <w:pStyle w:val="TableParagraph"/>
              <w:spacing w:before="3" w:line="204" w:lineRule="exact"/>
              <w:ind w:left="92"/>
              <w:rPr>
                <w:sz w:val="18"/>
              </w:rPr>
            </w:pPr>
            <w:r>
              <w:rPr>
                <w:spacing w:val="-2"/>
                <w:sz w:val="18"/>
              </w:rPr>
              <w:t>etc.)</w:t>
            </w:r>
          </w:p>
        </w:tc>
        <w:tc>
          <w:tcPr>
            <w:tcW w:w="1637" w:type="dxa"/>
          </w:tcPr>
          <w:p w14:paraId="1637B96C" w14:textId="77777777" w:rsidR="007154E7" w:rsidRDefault="007154E7">
            <w:pPr>
              <w:pStyle w:val="TableParagraph"/>
              <w:spacing w:before="124"/>
              <w:rPr>
                <w:b/>
                <w:sz w:val="18"/>
              </w:rPr>
            </w:pPr>
          </w:p>
          <w:p w14:paraId="72D1148F" w14:textId="77777777" w:rsidR="007154E7" w:rsidRDefault="002828F2">
            <w:pPr>
              <w:pStyle w:val="TableParagraph"/>
              <w:ind w:left="92" w:right="140"/>
              <w:rPr>
                <w:sz w:val="18"/>
              </w:rPr>
            </w:pPr>
            <w:bookmarkStart w:id="1141" w:name="Transport_Planning_Unit_/_Roads_"/>
            <w:bookmarkEnd w:id="1141"/>
            <w:r>
              <w:rPr>
                <w:spacing w:val="-2"/>
                <w:sz w:val="18"/>
              </w:rPr>
              <w:t xml:space="preserve">Transport </w:t>
            </w:r>
            <w:r>
              <w:rPr>
                <w:sz w:val="18"/>
              </w:rPr>
              <w:t>Planning</w:t>
            </w:r>
            <w:r>
              <w:rPr>
                <w:spacing w:val="-15"/>
                <w:sz w:val="18"/>
              </w:rPr>
              <w:t xml:space="preserve"> </w:t>
            </w:r>
            <w:r>
              <w:rPr>
                <w:sz w:val="18"/>
              </w:rPr>
              <w:t>Unit</w:t>
            </w:r>
            <w:r>
              <w:rPr>
                <w:spacing w:val="-12"/>
                <w:sz w:val="18"/>
              </w:rPr>
              <w:t xml:space="preserve"> </w:t>
            </w:r>
            <w:r>
              <w:rPr>
                <w:sz w:val="18"/>
              </w:rPr>
              <w:t xml:space="preserve">/ </w:t>
            </w:r>
            <w:r>
              <w:rPr>
                <w:spacing w:val="-2"/>
                <w:sz w:val="18"/>
              </w:rPr>
              <w:t>Roads</w:t>
            </w:r>
          </w:p>
        </w:tc>
        <w:tc>
          <w:tcPr>
            <w:tcW w:w="2124" w:type="dxa"/>
          </w:tcPr>
          <w:p w14:paraId="5A0EB838" w14:textId="77777777" w:rsidR="007154E7" w:rsidRDefault="007154E7">
            <w:pPr>
              <w:pStyle w:val="TableParagraph"/>
              <w:rPr>
                <w:b/>
                <w:sz w:val="18"/>
              </w:rPr>
            </w:pPr>
          </w:p>
          <w:p w14:paraId="01BE295E" w14:textId="77777777" w:rsidR="007154E7" w:rsidRDefault="007154E7">
            <w:pPr>
              <w:pStyle w:val="TableParagraph"/>
              <w:spacing w:before="124"/>
              <w:rPr>
                <w:b/>
                <w:sz w:val="18"/>
              </w:rPr>
            </w:pPr>
          </w:p>
          <w:p w14:paraId="7745B9A3" w14:textId="77777777" w:rsidR="007154E7" w:rsidRDefault="002828F2">
            <w:pPr>
              <w:pStyle w:val="TableParagraph"/>
              <w:ind w:left="92"/>
              <w:rPr>
                <w:sz w:val="18"/>
              </w:rPr>
            </w:pPr>
            <w:r>
              <w:rPr>
                <w:sz w:val="18"/>
              </w:rPr>
              <w:t>Long</w:t>
            </w:r>
            <w:r>
              <w:rPr>
                <w:spacing w:val="-5"/>
                <w:sz w:val="18"/>
              </w:rPr>
              <w:t xml:space="preserve"> </w:t>
            </w:r>
            <w:r>
              <w:rPr>
                <w:spacing w:val="-4"/>
                <w:sz w:val="18"/>
              </w:rPr>
              <w:t>term</w:t>
            </w:r>
          </w:p>
        </w:tc>
        <w:tc>
          <w:tcPr>
            <w:tcW w:w="2129" w:type="dxa"/>
          </w:tcPr>
          <w:p w14:paraId="48EF8ECA" w14:textId="77777777" w:rsidR="007154E7" w:rsidRDefault="007154E7">
            <w:pPr>
              <w:pStyle w:val="TableParagraph"/>
              <w:rPr>
                <w:b/>
                <w:sz w:val="18"/>
              </w:rPr>
            </w:pPr>
          </w:p>
          <w:p w14:paraId="2945AD6E" w14:textId="77777777" w:rsidR="007154E7" w:rsidRDefault="007154E7">
            <w:pPr>
              <w:pStyle w:val="TableParagraph"/>
              <w:spacing w:before="124"/>
              <w:rPr>
                <w:b/>
                <w:sz w:val="18"/>
              </w:rPr>
            </w:pPr>
          </w:p>
          <w:p w14:paraId="711B2AD3" w14:textId="77777777" w:rsidR="007154E7" w:rsidRDefault="002828F2">
            <w:pPr>
              <w:pStyle w:val="TableParagraph"/>
              <w:ind w:left="91"/>
              <w:rPr>
                <w:sz w:val="18"/>
              </w:rPr>
            </w:pPr>
            <w:r>
              <w:rPr>
                <w:spacing w:val="-4"/>
                <w:sz w:val="18"/>
              </w:rPr>
              <w:t>High</w:t>
            </w:r>
          </w:p>
        </w:tc>
        <w:tc>
          <w:tcPr>
            <w:tcW w:w="2127" w:type="dxa"/>
          </w:tcPr>
          <w:p w14:paraId="3A46E700" w14:textId="77777777" w:rsidR="007154E7" w:rsidRDefault="007154E7">
            <w:pPr>
              <w:pStyle w:val="TableParagraph"/>
              <w:rPr>
                <w:b/>
                <w:sz w:val="18"/>
              </w:rPr>
            </w:pPr>
          </w:p>
          <w:p w14:paraId="4D18B8B3" w14:textId="77777777" w:rsidR="007154E7" w:rsidRDefault="007154E7">
            <w:pPr>
              <w:pStyle w:val="TableParagraph"/>
              <w:spacing w:before="91"/>
              <w:rPr>
                <w:b/>
                <w:sz w:val="18"/>
              </w:rPr>
            </w:pPr>
          </w:p>
          <w:p w14:paraId="487292BA" w14:textId="77777777" w:rsidR="007154E7" w:rsidRDefault="002828F2">
            <w:pPr>
              <w:pStyle w:val="TableParagraph"/>
              <w:ind w:left="91"/>
              <w:rPr>
                <w:rFonts w:ascii="Segoe UI Symbol" w:hAnsi="Segoe UI Symbol"/>
                <w:sz w:val="18"/>
              </w:rPr>
            </w:pPr>
            <w:bookmarkStart w:id="1142" w:name="••"/>
            <w:bookmarkEnd w:id="1142"/>
            <w:r>
              <w:rPr>
                <w:rFonts w:ascii="Segoe UI Symbol" w:hAnsi="Segoe UI Symbol"/>
                <w:spacing w:val="-5"/>
                <w:sz w:val="18"/>
              </w:rPr>
              <w:t>✓✓✓</w:t>
            </w:r>
          </w:p>
        </w:tc>
        <w:tc>
          <w:tcPr>
            <w:tcW w:w="1825" w:type="dxa"/>
          </w:tcPr>
          <w:p w14:paraId="6E73D264" w14:textId="77777777" w:rsidR="007154E7" w:rsidRDefault="007154E7">
            <w:pPr>
              <w:pStyle w:val="TableParagraph"/>
              <w:rPr>
                <w:b/>
                <w:sz w:val="18"/>
              </w:rPr>
            </w:pPr>
          </w:p>
          <w:p w14:paraId="6C5B4AF3" w14:textId="77777777" w:rsidR="007154E7" w:rsidRDefault="007154E7">
            <w:pPr>
              <w:pStyle w:val="TableParagraph"/>
              <w:spacing w:before="20"/>
              <w:rPr>
                <w:b/>
                <w:sz w:val="18"/>
              </w:rPr>
            </w:pPr>
          </w:p>
          <w:p w14:paraId="0557399A" w14:textId="77777777" w:rsidR="007154E7" w:rsidRDefault="002828F2">
            <w:pPr>
              <w:pStyle w:val="TableParagraph"/>
              <w:spacing w:before="1"/>
              <w:ind w:left="91" w:right="376"/>
              <w:rPr>
                <w:sz w:val="18"/>
              </w:rPr>
            </w:pPr>
            <w:bookmarkStart w:id="1143" w:name="Reduced_congestion_"/>
            <w:bookmarkEnd w:id="1143"/>
            <w:r>
              <w:rPr>
                <w:spacing w:val="-2"/>
                <w:sz w:val="18"/>
              </w:rPr>
              <w:t>Reduced congestion</w:t>
            </w:r>
          </w:p>
        </w:tc>
        <w:tc>
          <w:tcPr>
            <w:tcW w:w="1955" w:type="dxa"/>
            <w:tcBorders>
              <w:right w:val="nil"/>
            </w:tcBorders>
          </w:tcPr>
          <w:p w14:paraId="7E497D04" w14:textId="77777777" w:rsidR="007154E7" w:rsidRDefault="007154E7">
            <w:pPr>
              <w:pStyle w:val="TableParagraph"/>
              <w:spacing w:before="21"/>
              <w:rPr>
                <w:b/>
                <w:sz w:val="18"/>
              </w:rPr>
            </w:pPr>
          </w:p>
          <w:p w14:paraId="644E0BDF" w14:textId="77777777" w:rsidR="007154E7" w:rsidRDefault="002828F2">
            <w:pPr>
              <w:pStyle w:val="TableParagraph"/>
              <w:ind w:left="90" w:right="572"/>
              <w:rPr>
                <w:sz w:val="18"/>
              </w:rPr>
            </w:pPr>
            <w:bookmarkStart w:id="1144" w:name="200405_report_done,_Transport_Planning_U"/>
            <w:bookmarkEnd w:id="1144"/>
            <w:r>
              <w:rPr>
                <w:sz w:val="18"/>
              </w:rPr>
              <w:t>2004-05 report done,</w:t>
            </w:r>
            <w:r>
              <w:rPr>
                <w:spacing w:val="-13"/>
                <w:sz w:val="18"/>
              </w:rPr>
              <w:t xml:space="preserve"> </w:t>
            </w:r>
            <w:r>
              <w:rPr>
                <w:sz w:val="18"/>
              </w:rPr>
              <w:t>Transport Planning</w:t>
            </w:r>
            <w:r>
              <w:rPr>
                <w:spacing w:val="-15"/>
                <w:sz w:val="18"/>
              </w:rPr>
              <w:t xml:space="preserve"> </w:t>
            </w:r>
            <w:r>
              <w:rPr>
                <w:sz w:val="18"/>
              </w:rPr>
              <w:t>Unit</w:t>
            </w:r>
            <w:r>
              <w:rPr>
                <w:spacing w:val="-12"/>
                <w:sz w:val="18"/>
              </w:rPr>
              <w:t xml:space="preserve"> </w:t>
            </w:r>
            <w:r>
              <w:rPr>
                <w:sz w:val="18"/>
              </w:rPr>
              <w:t xml:space="preserve">to </w:t>
            </w:r>
            <w:r>
              <w:rPr>
                <w:spacing w:val="-2"/>
                <w:sz w:val="18"/>
              </w:rPr>
              <w:t>forward</w:t>
            </w:r>
          </w:p>
        </w:tc>
      </w:tr>
      <w:tr w:rsidR="007154E7" w14:paraId="1284A0AC" w14:textId="77777777">
        <w:trPr>
          <w:trHeight w:val="1076"/>
        </w:trPr>
        <w:tc>
          <w:tcPr>
            <w:tcW w:w="742" w:type="dxa"/>
            <w:tcBorders>
              <w:left w:val="nil"/>
            </w:tcBorders>
          </w:tcPr>
          <w:p w14:paraId="6E3D4B12" w14:textId="77777777" w:rsidR="007154E7" w:rsidRDefault="007154E7">
            <w:pPr>
              <w:pStyle w:val="TableParagraph"/>
              <w:rPr>
                <w:b/>
                <w:sz w:val="18"/>
              </w:rPr>
            </w:pPr>
          </w:p>
          <w:p w14:paraId="4075E59A" w14:textId="77777777" w:rsidR="007154E7" w:rsidRDefault="007154E7">
            <w:pPr>
              <w:pStyle w:val="TableParagraph"/>
              <w:spacing w:before="21"/>
              <w:rPr>
                <w:b/>
                <w:sz w:val="18"/>
              </w:rPr>
            </w:pPr>
          </w:p>
          <w:p w14:paraId="05F62CBA" w14:textId="77777777" w:rsidR="007154E7" w:rsidRDefault="002828F2">
            <w:pPr>
              <w:pStyle w:val="TableParagraph"/>
              <w:ind w:left="122"/>
              <w:rPr>
                <w:sz w:val="18"/>
              </w:rPr>
            </w:pPr>
            <w:bookmarkStart w:id="1145" w:name="9_"/>
            <w:bookmarkEnd w:id="1145"/>
            <w:r>
              <w:rPr>
                <w:spacing w:val="-10"/>
                <w:sz w:val="18"/>
              </w:rPr>
              <w:t>9</w:t>
            </w:r>
          </w:p>
        </w:tc>
        <w:tc>
          <w:tcPr>
            <w:tcW w:w="2139" w:type="dxa"/>
          </w:tcPr>
          <w:p w14:paraId="501E7EA3" w14:textId="77777777" w:rsidR="007154E7" w:rsidRDefault="007154E7">
            <w:pPr>
              <w:pStyle w:val="TableParagraph"/>
              <w:rPr>
                <w:b/>
                <w:sz w:val="18"/>
              </w:rPr>
            </w:pPr>
          </w:p>
          <w:p w14:paraId="3CED0D5B" w14:textId="77777777" w:rsidR="007154E7" w:rsidRDefault="007154E7">
            <w:pPr>
              <w:pStyle w:val="TableParagraph"/>
              <w:spacing w:before="21"/>
              <w:rPr>
                <w:b/>
                <w:sz w:val="18"/>
              </w:rPr>
            </w:pPr>
          </w:p>
          <w:p w14:paraId="6D26233D" w14:textId="77777777" w:rsidR="007154E7" w:rsidRDefault="002828F2">
            <w:pPr>
              <w:pStyle w:val="TableParagraph"/>
              <w:ind w:left="92"/>
              <w:rPr>
                <w:sz w:val="18"/>
              </w:rPr>
            </w:pPr>
            <w:bookmarkStart w:id="1146" w:name="Take_the_Right_Route_"/>
            <w:bookmarkEnd w:id="1146"/>
            <w:r>
              <w:rPr>
                <w:sz w:val="18"/>
              </w:rPr>
              <w:t>Take</w:t>
            </w:r>
            <w:r>
              <w:rPr>
                <w:spacing w:val="-4"/>
                <w:sz w:val="18"/>
              </w:rPr>
              <w:t xml:space="preserve"> </w:t>
            </w:r>
            <w:r>
              <w:rPr>
                <w:sz w:val="18"/>
              </w:rPr>
              <w:t>the</w:t>
            </w:r>
            <w:r>
              <w:rPr>
                <w:spacing w:val="-4"/>
                <w:sz w:val="18"/>
              </w:rPr>
              <w:t xml:space="preserve"> </w:t>
            </w:r>
            <w:r>
              <w:rPr>
                <w:sz w:val="18"/>
              </w:rPr>
              <w:t>Right</w:t>
            </w:r>
            <w:r>
              <w:rPr>
                <w:spacing w:val="-5"/>
                <w:sz w:val="18"/>
              </w:rPr>
              <w:t xml:space="preserve"> </w:t>
            </w:r>
            <w:r>
              <w:rPr>
                <w:spacing w:val="-4"/>
                <w:sz w:val="18"/>
              </w:rPr>
              <w:t>Route</w:t>
            </w:r>
          </w:p>
        </w:tc>
        <w:tc>
          <w:tcPr>
            <w:tcW w:w="1637" w:type="dxa"/>
          </w:tcPr>
          <w:p w14:paraId="6B22CA6D" w14:textId="77777777" w:rsidR="007154E7" w:rsidRDefault="007154E7">
            <w:pPr>
              <w:pStyle w:val="TableParagraph"/>
              <w:spacing w:before="124"/>
              <w:rPr>
                <w:b/>
                <w:sz w:val="18"/>
              </w:rPr>
            </w:pPr>
          </w:p>
          <w:p w14:paraId="30BCADC3" w14:textId="77777777" w:rsidR="007154E7" w:rsidRDefault="002828F2">
            <w:pPr>
              <w:pStyle w:val="TableParagraph"/>
              <w:spacing w:before="1"/>
              <w:ind w:left="92" w:right="437"/>
              <w:rPr>
                <w:sz w:val="18"/>
              </w:rPr>
            </w:pPr>
            <w:r>
              <w:rPr>
                <w:spacing w:val="-2"/>
                <w:sz w:val="18"/>
              </w:rPr>
              <w:t xml:space="preserve">Transport </w:t>
            </w:r>
            <w:r>
              <w:rPr>
                <w:sz w:val="18"/>
              </w:rPr>
              <w:t>Planning</w:t>
            </w:r>
            <w:r>
              <w:rPr>
                <w:spacing w:val="-13"/>
                <w:sz w:val="18"/>
              </w:rPr>
              <w:t xml:space="preserve"> </w:t>
            </w:r>
            <w:r>
              <w:rPr>
                <w:sz w:val="18"/>
              </w:rPr>
              <w:t>Unit</w:t>
            </w:r>
          </w:p>
        </w:tc>
        <w:tc>
          <w:tcPr>
            <w:tcW w:w="2124" w:type="dxa"/>
          </w:tcPr>
          <w:p w14:paraId="5162D68C" w14:textId="77777777" w:rsidR="007154E7" w:rsidRDefault="007154E7">
            <w:pPr>
              <w:pStyle w:val="TableParagraph"/>
              <w:rPr>
                <w:b/>
                <w:sz w:val="18"/>
              </w:rPr>
            </w:pPr>
          </w:p>
          <w:p w14:paraId="57CDA85A" w14:textId="77777777" w:rsidR="007154E7" w:rsidRDefault="007154E7">
            <w:pPr>
              <w:pStyle w:val="TableParagraph"/>
              <w:spacing w:before="21"/>
              <w:rPr>
                <w:b/>
                <w:sz w:val="18"/>
              </w:rPr>
            </w:pPr>
          </w:p>
          <w:p w14:paraId="07C06954" w14:textId="77777777" w:rsidR="007154E7" w:rsidRDefault="002828F2">
            <w:pPr>
              <w:pStyle w:val="TableParagraph"/>
              <w:ind w:left="92"/>
              <w:rPr>
                <w:sz w:val="18"/>
              </w:rPr>
            </w:pPr>
            <w:bookmarkStart w:id="1147" w:name="Short_"/>
            <w:bookmarkEnd w:id="1147"/>
            <w:r>
              <w:rPr>
                <w:spacing w:val="-2"/>
                <w:sz w:val="18"/>
              </w:rPr>
              <w:t>Short</w:t>
            </w:r>
          </w:p>
        </w:tc>
        <w:tc>
          <w:tcPr>
            <w:tcW w:w="2129" w:type="dxa"/>
          </w:tcPr>
          <w:p w14:paraId="7B956CD1" w14:textId="77777777" w:rsidR="007154E7" w:rsidRDefault="007154E7">
            <w:pPr>
              <w:pStyle w:val="TableParagraph"/>
              <w:spacing w:before="125"/>
              <w:rPr>
                <w:b/>
                <w:sz w:val="18"/>
              </w:rPr>
            </w:pPr>
          </w:p>
          <w:p w14:paraId="2E7C7BB2" w14:textId="77777777" w:rsidR="007154E7" w:rsidRDefault="002828F2">
            <w:pPr>
              <w:pStyle w:val="TableParagraph"/>
              <w:ind w:left="91"/>
              <w:rPr>
                <w:sz w:val="18"/>
              </w:rPr>
            </w:pPr>
            <w:bookmarkStart w:id="1148" w:name="Dependent_on_Scottish_Government_funding"/>
            <w:bookmarkEnd w:id="1148"/>
            <w:r>
              <w:rPr>
                <w:sz w:val="18"/>
              </w:rPr>
              <w:t>Dependent</w:t>
            </w:r>
            <w:r>
              <w:rPr>
                <w:spacing w:val="-15"/>
                <w:sz w:val="18"/>
              </w:rPr>
              <w:t xml:space="preserve"> </w:t>
            </w:r>
            <w:r>
              <w:rPr>
                <w:sz w:val="18"/>
              </w:rPr>
              <w:t>on</w:t>
            </w:r>
            <w:r>
              <w:rPr>
                <w:spacing w:val="-12"/>
                <w:sz w:val="18"/>
              </w:rPr>
              <w:t xml:space="preserve"> </w:t>
            </w:r>
            <w:r>
              <w:rPr>
                <w:sz w:val="18"/>
              </w:rPr>
              <w:t>Scottish Government funding.</w:t>
            </w:r>
          </w:p>
        </w:tc>
        <w:tc>
          <w:tcPr>
            <w:tcW w:w="2127" w:type="dxa"/>
          </w:tcPr>
          <w:p w14:paraId="78A2398C" w14:textId="77777777" w:rsidR="007154E7" w:rsidRDefault="002828F2">
            <w:pPr>
              <w:pStyle w:val="TableParagraph"/>
              <w:numPr>
                <w:ilvl w:val="0"/>
                <w:numId w:val="11"/>
              </w:numPr>
              <w:tabs>
                <w:tab w:val="left" w:pos="226"/>
              </w:tabs>
              <w:spacing w:line="237" w:lineRule="auto"/>
              <w:ind w:right="91" w:firstLine="0"/>
              <w:rPr>
                <w:sz w:val="18"/>
              </w:rPr>
            </w:pPr>
            <w:bookmarkStart w:id="1149" w:name="•Equipment_not_currently_refined_enough_"/>
            <w:bookmarkEnd w:id="1149"/>
            <w:r>
              <w:rPr>
                <w:sz w:val="18"/>
              </w:rPr>
              <w:t>Equipment not currently refined</w:t>
            </w:r>
            <w:r>
              <w:rPr>
                <w:spacing w:val="40"/>
                <w:sz w:val="18"/>
              </w:rPr>
              <w:t xml:space="preserve"> </w:t>
            </w:r>
            <w:r>
              <w:rPr>
                <w:sz w:val="18"/>
              </w:rPr>
              <w:t>enough to measure benefits.</w:t>
            </w:r>
            <w:r>
              <w:rPr>
                <w:spacing w:val="-13"/>
                <w:sz w:val="18"/>
              </w:rPr>
              <w:t xml:space="preserve"> </w:t>
            </w:r>
            <w:r>
              <w:rPr>
                <w:sz w:val="18"/>
              </w:rPr>
              <w:t>Impacts</w:t>
            </w:r>
            <w:r>
              <w:rPr>
                <w:spacing w:val="-12"/>
                <w:sz w:val="18"/>
              </w:rPr>
              <w:t xml:space="preserve"> </w:t>
            </w:r>
            <w:r>
              <w:rPr>
                <w:sz w:val="18"/>
              </w:rPr>
              <w:t>will</w:t>
            </w:r>
            <w:r>
              <w:rPr>
                <w:spacing w:val="-12"/>
                <w:sz w:val="18"/>
              </w:rPr>
              <w:t xml:space="preserve"> </w:t>
            </w:r>
            <w:r>
              <w:rPr>
                <w:sz w:val="18"/>
              </w:rPr>
              <w:t>be noticeable over time</w:t>
            </w:r>
          </w:p>
        </w:tc>
        <w:tc>
          <w:tcPr>
            <w:tcW w:w="1825" w:type="dxa"/>
          </w:tcPr>
          <w:p w14:paraId="0286A08E" w14:textId="77777777" w:rsidR="007154E7" w:rsidRDefault="002828F2">
            <w:pPr>
              <w:pStyle w:val="TableParagraph"/>
              <w:spacing w:before="22"/>
              <w:ind w:left="91" w:right="376"/>
              <w:rPr>
                <w:sz w:val="18"/>
              </w:rPr>
            </w:pPr>
            <w:r>
              <w:rPr>
                <w:sz w:val="18"/>
              </w:rPr>
              <w:t xml:space="preserve">Reducing car </w:t>
            </w:r>
            <w:r>
              <w:rPr>
                <w:spacing w:val="-2"/>
                <w:sz w:val="18"/>
              </w:rPr>
              <w:t xml:space="preserve">usage, </w:t>
            </w:r>
            <w:r>
              <w:rPr>
                <w:sz w:val="18"/>
              </w:rPr>
              <w:t>improvements</w:t>
            </w:r>
            <w:r>
              <w:rPr>
                <w:spacing w:val="-13"/>
                <w:sz w:val="18"/>
              </w:rPr>
              <w:t xml:space="preserve"> </w:t>
            </w:r>
            <w:r>
              <w:rPr>
                <w:sz w:val="18"/>
              </w:rPr>
              <w:t>in health and</w:t>
            </w:r>
          </w:p>
          <w:p w14:paraId="01CA2242" w14:textId="77777777" w:rsidR="007154E7" w:rsidRDefault="002828F2">
            <w:pPr>
              <w:pStyle w:val="TableParagraph"/>
              <w:spacing w:before="1" w:line="206" w:lineRule="exact"/>
              <w:ind w:left="91"/>
              <w:rPr>
                <w:sz w:val="18"/>
              </w:rPr>
            </w:pPr>
            <w:r>
              <w:rPr>
                <w:spacing w:val="-2"/>
                <w:sz w:val="18"/>
              </w:rPr>
              <w:t>wellbeing</w:t>
            </w:r>
          </w:p>
        </w:tc>
        <w:tc>
          <w:tcPr>
            <w:tcW w:w="1955" w:type="dxa"/>
            <w:tcBorders>
              <w:right w:val="nil"/>
            </w:tcBorders>
          </w:tcPr>
          <w:p w14:paraId="4290FA12" w14:textId="77777777" w:rsidR="007154E7" w:rsidRDefault="002828F2">
            <w:pPr>
              <w:pStyle w:val="TableParagraph"/>
              <w:spacing w:before="23"/>
              <w:ind w:left="90" w:right="282"/>
              <w:rPr>
                <w:sz w:val="18"/>
              </w:rPr>
            </w:pPr>
            <w:r>
              <w:rPr>
                <w:sz w:val="18"/>
              </w:rPr>
              <w:t>Current</w:t>
            </w:r>
            <w:r>
              <w:rPr>
                <w:spacing w:val="-15"/>
                <w:sz w:val="18"/>
              </w:rPr>
              <w:t xml:space="preserve"> </w:t>
            </w:r>
            <w:r>
              <w:rPr>
                <w:sz w:val="18"/>
              </w:rPr>
              <w:t>data</w:t>
            </w:r>
            <w:r>
              <w:rPr>
                <w:spacing w:val="-12"/>
                <w:sz w:val="18"/>
              </w:rPr>
              <w:t xml:space="preserve"> </w:t>
            </w:r>
            <w:r>
              <w:rPr>
                <w:sz w:val="18"/>
              </w:rPr>
              <w:t>shows positive results for schools</w:t>
            </w:r>
            <w:r>
              <w:rPr>
                <w:spacing w:val="-13"/>
                <w:sz w:val="18"/>
              </w:rPr>
              <w:t xml:space="preserve"> </w:t>
            </w:r>
            <w:r>
              <w:rPr>
                <w:sz w:val="18"/>
              </w:rPr>
              <w:t>businesses and the wider</w:t>
            </w:r>
          </w:p>
          <w:p w14:paraId="4ED668F0" w14:textId="77777777" w:rsidR="007154E7" w:rsidRDefault="002828F2">
            <w:pPr>
              <w:pStyle w:val="TableParagraph"/>
              <w:spacing w:line="205" w:lineRule="exact"/>
              <w:ind w:left="90"/>
              <w:rPr>
                <w:sz w:val="18"/>
              </w:rPr>
            </w:pPr>
            <w:r>
              <w:rPr>
                <w:spacing w:val="-2"/>
                <w:sz w:val="18"/>
              </w:rPr>
              <w:t>community</w:t>
            </w:r>
          </w:p>
        </w:tc>
      </w:tr>
    </w:tbl>
    <w:p w14:paraId="0514A607" w14:textId="77777777" w:rsidR="007154E7" w:rsidRDefault="007154E7">
      <w:pPr>
        <w:spacing w:line="205" w:lineRule="exact"/>
        <w:rPr>
          <w:sz w:val="18"/>
        </w:rPr>
        <w:sectPr w:rsidR="007154E7">
          <w:pgSz w:w="16840" w:h="11910" w:orient="landscape"/>
          <w:pgMar w:top="1480" w:right="1040" w:bottom="1180" w:left="900" w:header="850" w:footer="991" w:gutter="0"/>
          <w:cols w:space="720"/>
        </w:sectPr>
      </w:pPr>
    </w:p>
    <w:p w14:paraId="04320F39" w14:textId="77777777" w:rsidR="007154E7" w:rsidRDefault="007154E7">
      <w:pPr>
        <w:pStyle w:val="BodyText"/>
        <w:spacing w:before="2"/>
        <w:rPr>
          <w:b/>
          <w:sz w:val="5"/>
        </w:rPr>
      </w:pPr>
    </w:p>
    <w:p w14:paraId="0F7EA56C" w14:textId="77777777" w:rsidR="007154E7" w:rsidRDefault="002828F2">
      <w:pPr>
        <w:pStyle w:val="BodyText"/>
        <w:spacing w:line="20" w:lineRule="exact"/>
        <w:ind w:left="225"/>
        <w:rPr>
          <w:sz w:val="2"/>
        </w:rPr>
      </w:pPr>
      <w:bookmarkStart w:id="1150" w:name="June2015_ReportNo.11514880001.501/B.2_52"/>
      <w:bookmarkEnd w:id="1150"/>
      <w:r>
        <w:rPr>
          <w:noProof/>
          <w:sz w:val="2"/>
        </w:rPr>
        <mc:AlternateContent>
          <mc:Choice Requires="wpg">
            <w:drawing>
              <wp:inline distT="0" distB="0" distL="0" distR="0" wp14:anchorId="02458B64" wp14:editId="6E24F42E">
                <wp:extent cx="9249410" cy="12700"/>
                <wp:effectExtent l="0" t="0" r="0" b="0"/>
                <wp:docPr id="570" name="Group 5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49410" cy="12700"/>
                          <a:chOff x="0" y="0"/>
                          <a:chExt cx="9249410" cy="12700"/>
                        </a:xfrm>
                      </wpg:grpSpPr>
                      <wps:wsp>
                        <wps:cNvPr id="571" name="Graphic 571"/>
                        <wps:cNvSpPr/>
                        <wps:spPr>
                          <a:xfrm>
                            <a:off x="0" y="0"/>
                            <a:ext cx="9249410" cy="12700"/>
                          </a:xfrm>
                          <a:custGeom>
                            <a:avLst/>
                            <a:gdLst/>
                            <a:ahLst/>
                            <a:cxnLst/>
                            <a:rect l="l" t="t" r="r" b="b"/>
                            <a:pathLst>
                              <a:path w="9249410" h="12700">
                                <a:moveTo>
                                  <a:pt x="9249156" y="0"/>
                                </a:moveTo>
                                <a:lnTo>
                                  <a:pt x="1440180" y="0"/>
                                </a:lnTo>
                                <a:lnTo>
                                  <a:pt x="1437132" y="0"/>
                                </a:lnTo>
                                <a:lnTo>
                                  <a:pt x="1427988" y="0"/>
                                </a:lnTo>
                                <a:lnTo>
                                  <a:pt x="0" y="0"/>
                                </a:lnTo>
                                <a:lnTo>
                                  <a:pt x="0" y="12192"/>
                                </a:lnTo>
                                <a:lnTo>
                                  <a:pt x="1427988" y="12192"/>
                                </a:lnTo>
                                <a:lnTo>
                                  <a:pt x="1437132" y="12192"/>
                                </a:lnTo>
                                <a:lnTo>
                                  <a:pt x="1440180" y="12192"/>
                                </a:lnTo>
                                <a:lnTo>
                                  <a:pt x="9249156" y="12192"/>
                                </a:lnTo>
                                <a:lnTo>
                                  <a:pt x="9249156"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4AA21742" id="Group 570" o:spid="_x0000_s1026" alt="&quot;&quot;" style="width:728.3pt;height:1pt;mso-position-horizontal-relative:char;mso-position-vertical-relative:line" coordsize="9249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">
                <v:shape id="Graphic 571" o:spid="_x0000_s1027" style="position:absolute;width:92494;height:127;visibility:visible;mso-wrap-style:square;v-text-anchor:top" coordsize="92494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" path="m9249156,l1440180,r-3048,l1427988,,,,,12192r1427988,l1437132,12192r3048,l9249156,12192r,-12192xe" fillcolor="#00745b" stroked="f">
                  <v:path arrowok="t"/>
                </v:shape>
                <w10:anchorlock/>
              </v:group>
            </w:pict>
          </mc:Fallback>
        </mc:AlternateContent>
      </w:r>
    </w:p>
    <w:p w14:paraId="089CDE0E" w14:textId="77777777" w:rsidR="007154E7" w:rsidRDefault="007154E7">
      <w:pPr>
        <w:pStyle w:val="BodyText"/>
        <w:rPr>
          <w:b/>
        </w:rPr>
      </w:pPr>
    </w:p>
    <w:p w14:paraId="04FF6CF2" w14:textId="77777777" w:rsidR="007154E7" w:rsidRDefault="007154E7">
      <w:pPr>
        <w:pStyle w:val="BodyText"/>
        <w:rPr>
          <w:b/>
        </w:rPr>
      </w:pPr>
    </w:p>
    <w:p w14:paraId="560339AF" w14:textId="77777777" w:rsidR="007154E7" w:rsidRDefault="007154E7">
      <w:pPr>
        <w:pStyle w:val="BodyText"/>
        <w:spacing w:before="8"/>
        <w:rPr>
          <w:b/>
        </w:rPr>
      </w:pPr>
    </w:p>
    <w:tbl>
      <w:tblPr>
        <w:tblW w:w="0" w:type="auto"/>
        <w:tblInd w:w="125" w:type="dxa"/>
        <w:tblBorders>
          <w:top w:val="single" w:sz="12" w:space="0" w:color="00745B"/>
          <w:left w:val="single" w:sz="12" w:space="0" w:color="00745B"/>
          <w:bottom w:val="single" w:sz="12" w:space="0" w:color="00745B"/>
          <w:right w:val="single" w:sz="12" w:space="0" w:color="00745B"/>
          <w:insideH w:val="single" w:sz="12" w:space="0" w:color="00745B"/>
          <w:insideV w:val="single" w:sz="12" w:space="0" w:color="00745B"/>
        </w:tblBorders>
        <w:tblLayout w:type="fixed"/>
        <w:tblCellMar>
          <w:left w:w="0" w:type="dxa"/>
          <w:right w:w="0" w:type="dxa"/>
        </w:tblCellMar>
        <w:tblLook w:val="01E0" w:firstRow="1" w:lastRow="1" w:firstColumn="1" w:lastColumn="1" w:noHBand="0" w:noVBand="0"/>
      </w:tblPr>
      <w:tblGrid>
        <w:gridCol w:w="742"/>
        <w:gridCol w:w="2139"/>
        <w:gridCol w:w="1637"/>
        <w:gridCol w:w="2124"/>
        <w:gridCol w:w="2129"/>
        <w:gridCol w:w="2127"/>
        <w:gridCol w:w="1825"/>
        <w:gridCol w:w="1955"/>
      </w:tblGrid>
      <w:tr w:rsidR="007154E7" w14:paraId="64AE8525" w14:textId="77777777">
        <w:trPr>
          <w:trHeight w:val="1489"/>
        </w:trPr>
        <w:tc>
          <w:tcPr>
            <w:tcW w:w="2881" w:type="dxa"/>
            <w:gridSpan w:val="2"/>
            <w:tcBorders>
              <w:left w:val="nil"/>
            </w:tcBorders>
          </w:tcPr>
          <w:p w14:paraId="54C8CA23" w14:textId="77777777" w:rsidR="007154E7" w:rsidRDefault="007154E7">
            <w:pPr>
              <w:pStyle w:val="TableParagraph"/>
              <w:rPr>
                <w:b/>
                <w:sz w:val="18"/>
              </w:rPr>
            </w:pPr>
          </w:p>
          <w:p w14:paraId="35FF7935" w14:textId="77777777" w:rsidR="007154E7" w:rsidRDefault="007154E7">
            <w:pPr>
              <w:pStyle w:val="TableParagraph"/>
              <w:rPr>
                <w:b/>
                <w:sz w:val="18"/>
              </w:rPr>
            </w:pPr>
          </w:p>
          <w:p w14:paraId="24D9AD96" w14:textId="77777777" w:rsidR="007154E7" w:rsidRDefault="007154E7">
            <w:pPr>
              <w:pStyle w:val="TableParagraph"/>
              <w:spacing w:before="16"/>
              <w:rPr>
                <w:b/>
                <w:sz w:val="18"/>
              </w:rPr>
            </w:pPr>
          </w:p>
          <w:p w14:paraId="4DE52A55" w14:textId="77777777" w:rsidR="007154E7" w:rsidRDefault="002828F2">
            <w:pPr>
              <w:pStyle w:val="TableParagraph"/>
              <w:ind w:left="122"/>
              <w:rPr>
                <w:b/>
                <w:sz w:val="18"/>
              </w:rPr>
            </w:pPr>
            <w:r>
              <w:rPr>
                <w:b/>
                <w:spacing w:val="-2"/>
                <w:sz w:val="18"/>
              </w:rPr>
              <w:t>Action</w:t>
            </w:r>
          </w:p>
        </w:tc>
        <w:tc>
          <w:tcPr>
            <w:tcW w:w="1637" w:type="dxa"/>
          </w:tcPr>
          <w:p w14:paraId="6B95ECB9" w14:textId="77777777" w:rsidR="007154E7" w:rsidRDefault="007154E7">
            <w:pPr>
              <w:pStyle w:val="TableParagraph"/>
              <w:rPr>
                <w:b/>
                <w:sz w:val="18"/>
              </w:rPr>
            </w:pPr>
          </w:p>
          <w:p w14:paraId="71A759FC" w14:textId="77777777" w:rsidR="007154E7" w:rsidRDefault="007154E7">
            <w:pPr>
              <w:pStyle w:val="TableParagraph"/>
              <w:rPr>
                <w:b/>
                <w:sz w:val="18"/>
              </w:rPr>
            </w:pPr>
          </w:p>
          <w:p w14:paraId="3C33FE3A" w14:textId="77777777" w:rsidR="007154E7" w:rsidRDefault="007154E7">
            <w:pPr>
              <w:pStyle w:val="TableParagraph"/>
              <w:spacing w:before="16"/>
              <w:rPr>
                <w:b/>
                <w:sz w:val="18"/>
              </w:rPr>
            </w:pPr>
          </w:p>
          <w:p w14:paraId="31ACBD48" w14:textId="77777777" w:rsidR="007154E7" w:rsidRDefault="002828F2">
            <w:pPr>
              <w:pStyle w:val="TableParagraph"/>
              <w:ind w:left="92"/>
              <w:rPr>
                <w:b/>
                <w:sz w:val="18"/>
              </w:rPr>
            </w:pPr>
            <w:r>
              <w:rPr>
                <w:b/>
                <w:spacing w:val="-2"/>
                <w:sz w:val="18"/>
              </w:rPr>
              <w:t>Responsibility</w:t>
            </w:r>
          </w:p>
        </w:tc>
        <w:tc>
          <w:tcPr>
            <w:tcW w:w="2124" w:type="dxa"/>
          </w:tcPr>
          <w:p w14:paraId="4AE62E33" w14:textId="77777777" w:rsidR="007154E7" w:rsidRDefault="002828F2">
            <w:pPr>
              <w:pStyle w:val="TableParagraph"/>
              <w:spacing w:before="29" w:line="320" w:lineRule="atLeast"/>
              <w:ind w:left="91" w:right="534"/>
              <w:rPr>
                <w:b/>
                <w:sz w:val="18"/>
              </w:rPr>
            </w:pPr>
            <w:r>
              <w:rPr>
                <w:b/>
                <w:spacing w:val="-2"/>
                <w:sz w:val="18"/>
              </w:rPr>
              <w:t>Timescale Current</w:t>
            </w:r>
          </w:p>
          <w:p w14:paraId="7B873975" w14:textId="77777777" w:rsidR="007154E7" w:rsidRDefault="002828F2">
            <w:pPr>
              <w:pStyle w:val="TableParagraph"/>
              <w:spacing w:before="47"/>
              <w:ind w:left="91"/>
              <w:rPr>
                <w:b/>
                <w:sz w:val="18"/>
              </w:rPr>
            </w:pPr>
            <w:r>
              <w:rPr>
                <w:b/>
                <w:sz w:val="18"/>
              </w:rPr>
              <w:t>Short</w:t>
            </w:r>
            <w:r>
              <w:rPr>
                <w:b/>
                <w:spacing w:val="-13"/>
                <w:sz w:val="18"/>
              </w:rPr>
              <w:t xml:space="preserve"> </w:t>
            </w:r>
            <w:r>
              <w:rPr>
                <w:b/>
                <w:sz w:val="18"/>
              </w:rPr>
              <w:t>Term</w:t>
            </w:r>
            <w:r>
              <w:rPr>
                <w:b/>
                <w:spacing w:val="-12"/>
                <w:sz w:val="18"/>
              </w:rPr>
              <w:t xml:space="preserve"> </w:t>
            </w:r>
            <w:r>
              <w:rPr>
                <w:b/>
                <w:sz w:val="18"/>
              </w:rPr>
              <w:t>1-2</w:t>
            </w:r>
            <w:r>
              <w:rPr>
                <w:b/>
                <w:spacing w:val="-13"/>
                <w:sz w:val="18"/>
              </w:rPr>
              <w:t xml:space="preserve"> </w:t>
            </w:r>
            <w:r>
              <w:rPr>
                <w:b/>
                <w:sz w:val="18"/>
              </w:rPr>
              <w:t>yrs. Medium 3-5 yrs.</w:t>
            </w:r>
          </w:p>
          <w:p w14:paraId="0DB44308" w14:textId="77777777" w:rsidR="007154E7" w:rsidRDefault="002828F2">
            <w:pPr>
              <w:pStyle w:val="TableParagraph"/>
              <w:spacing w:before="1"/>
              <w:ind w:left="91"/>
              <w:rPr>
                <w:b/>
                <w:sz w:val="18"/>
              </w:rPr>
            </w:pPr>
            <w:r>
              <w:rPr>
                <w:b/>
                <w:sz w:val="18"/>
              </w:rPr>
              <w:t>Long</w:t>
            </w:r>
            <w:r>
              <w:rPr>
                <w:b/>
                <w:spacing w:val="-5"/>
                <w:sz w:val="18"/>
              </w:rPr>
              <w:t xml:space="preserve"> </w:t>
            </w:r>
            <w:r>
              <w:rPr>
                <w:b/>
                <w:sz w:val="18"/>
              </w:rPr>
              <w:t>Term</w:t>
            </w:r>
            <w:r>
              <w:rPr>
                <w:b/>
                <w:spacing w:val="-7"/>
                <w:sz w:val="18"/>
              </w:rPr>
              <w:t xml:space="preserve"> </w:t>
            </w:r>
            <w:r>
              <w:rPr>
                <w:b/>
                <w:spacing w:val="-2"/>
                <w:sz w:val="18"/>
              </w:rPr>
              <w:t>+5yrs</w:t>
            </w:r>
          </w:p>
        </w:tc>
        <w:tc>
          <w:tcPr>
            <w:tcW w:w="2129" w:type="dxa"/>
          </w:tcPr>
          <w:p w14:paraId="577C3164" w14:textId="77777777" w:rsidR="007154E7" w:rsidRDefault="002828F2">
            <w:pPr>
              <w:pStyle w:val="TableParagraph"/>
              <w:spacing w:before="140" w:line="290" w:lineRule="auto"/>
              <w:ind w:left="91" w:right="370"/>
              <w:rPr>
                <w:b/>
                <w:sz w:val="18"/>
              </w:rPr>
            </w:pPr>
            <w:r>
              <w:rPr>
                <w:b/>
                <w:sz w:val="18"/>
              </w:rPr>
              <w:t>Cost</w:t>
            </w:r>
            <w:r>
              <w:rPr>
                <w:b/>
                <w:spacing w:val="-15"/>
                <w:sz w:val="18"/>
              </w:rPr>
              <w:t xml:space="preserve"> </w:t>
            </w:r>
            <w:r>
              <w:rPr>
                <w:b/>
                <w:sz w:val="18"/>
              </w:rPr>
              <w:t>to</w:t>
            </w:r>
            <w:r>
              <w:rPr>
                <w:b/>
                <w:spacing w:val="-12"/>
                <w:sz w:val="18"/>
              </w:rPr>
              <w:t xml:space="preserve"> </w:t>
            </w:r>
            <w:r>
              <w:rPr>
                <w:b/>
                <w:sz w:val="18"/>
              </w:rPr>
              <w:t>Council Low &lt; £50K</w:t>
            </w:r>
          </w:p>
          <w:p w14:paraId="527FBEF7" w14:textId="77777777" w:rsidR="007154E7" w:rsidRDefault="002828F2">
            <w:pPr>
              <w:pStyle w:val="TableParagraph"/>
              <w:spacing w:line="162" w:lineRule="exact"/>
              <w:ind w:left="91"/>
              <w:rPr>
                <w:b/>
                <w:sz w:val="18"/>
              </w:rPr>
            </w:pPr>
            <w:r>
              <w:rPr>
                <w:b/>
                <w:sz w:val="18"/>
              </w:rPr>
              <w:t>Medium</w:t>
            </w:r>
            <w:r>
              <w:rPr>
                <w:b/>
                <w:spacing w:val="-4"/>
                <w:sz w:val="18"/>
              </w:rPr>
              <w:t xml:space="preserve"> </w:t>
            </w:r>
            <w:r>
              <w:rPr>
                <w:b/>
                <w:sz w:val="18"/>
              </w:rPr>
              <w:t>£50K</w:t>
            </w:r>
            <w:r>
              <w:rPr>
                <w:b/>
                <w:spacing w:val="-5"/>
                <w:sz w:val="18"/>
              </w:rPr>
              <w:t xml:space="preserve"> </w:t>
            </w:r>
            <w:r>
              <w:rPr>
                <w:b/>
                <w:sz w:val="18"/>
              </w:rPr>
              <w:t>-</w:t>
            </w:r>
            <w:r>
              <w:rPr>
                <w:b/>
                <w:spacing w:val="-5"/>
                <w:sz w:val="18"/>
              </w:rPr>
              <w:t xml:space="preserve"> </w:t>
            </w:r>
            <w:r>
              <w:rPr>
                <w:b/>
                <w:spacing w:val="-4"/>
                <w:sz w:val="18"/>
              </w:rPr>
              <w:t>£500K</w:t>
            </w:r>
          </w:p>
          <w:p w14:paraId="09CDEA51" w14:textId="77777777" w:rsidR="007154E7" w:rsidRDefault="002828F2">
            <w:pPr>
              <w:pStyle w:val="TableParagraph"/>
              <w:spacing w:line="381" w:lineRule="auto"/>
              <w:ind w:left="91" w:right="332"/>
              <w:rPr>
                <w:b/>
                <w:sz w:val="18"/>
              </w:rPr>
            </w:pPr>
            <w:r>
              <w:rPr>
                <w:b/>
                <w:sz w:val="18"/>
              </w:rPr>
              <w:t>High &gt;£500K Source</w:t>
            </w:r>
            <w:r>
              <w:rPr>
                <w:b/>
                <w:spacing w:val="-15"/>
                <w:sz w:val="18"/>
              </w:rPr>
              <w:t xml:space="preserve"> </w:t>
            </w:r>
            <w:r>
              <w:rPr>
                <w:b/>
                <w:sz w:val="18"/>
              </w:rPr>
              <w:t>of</w:t>
            </w:r>
            <w:r>
              <w:rPr>
                <w:b/>
                <w:spacing w:val="-12"/>
                <w:sz w:val="18"/>
              </w:rPr>
              <w:t xml:space="preserve"> </w:t>
            </w:r>
            <w:r>
              <w:rPr>
                <w:b/>
                <w:sz w:val="18"/>
              </w:rPr>
              <w:t>funding</w:t>
            </w:r>
          </w:p>
        </w:tc>
        <w:tc>
          <w:tcPr>
            <w:tcW w:w="2127" w:type="dxa"/>
          </w:tcPr>
          <w:p w14:paraId="3BA2DE12" w14:textId="77777777" w:rsidR="007154E7" w:rsidRDefault="002828F2">
            <w:pPr>
              <w:pStyle w:val="TableParagraph"/>
              <w:spacing w:line="283" w:lineRule="auto"/>
              <w:ind w:left="91" w:right="134"/>
              <w:rPr>
                <w:b/>
                <w:sz w:val="18"/>
              </w:rPr>
            </w:pPr>
            <w:r>
              <w:rPr>
                <w:b/>
                <w:sz w:val="18"/>
              </w:rPr>
              <w:t>Air</w:t>
            </w:r>
            <w:r>
              <w:rPr>
                <w:b/>
                <w:spacing w:val="-15"/>
                <w:sz w:val="18"/>
              </w:rPr>
              <w:t xml:space="preserve"> </w:t>
            </w:r>
            <w:r>
              <w:rPr>
                <w:b/>
                <w:sz w:val="18"/>
              </w:rPr>
              <w:t>Quality</w:t>
            </w:r>
            <w:r>
              <w:rPr>
                <w:b/>
                <w:spacing w:val="-12"/>
                <w:sz w:val="18"/>
              </w:rPr>
              <w:t xml:space="preserve"> </w:t>
            </w:r>
            <w:r>
              <w:rPr>
                <w:b/>
                <w:sz w:val="18"/>
              </w:rPr>
              <w:t xml:space="preserve">Benefit </w:t>
            </w:r>
            <w:r>
              <w:rPr>
                <w:b/>
                <w:spacing w:val="-4"/>
                <w:sz w:val="18"/>
              </w:rPr>
              <w:t>Low</w:t>
            </w:r>
          </w:p>
          <w:p w14:paraId="722E3EAA" w14:textId="77777777" w:rsidR="007154E7" w:rsidRDefault="002828F2">
            <w:pPr>
              <w:pStyle w:val="TableParagraph"/>
              <w:spacing w:line="172" w:lineRule="exact"/>
              <w:ind w:left="91"/>
              <w:rPr>
                <w:b/>
                <w:sz w:val="18"/>
              </w:rPr>
            </w:pPr>
            <w:r>
              <w:rPr>
                <w:b/>
                <w:spacing w:val="-2"/>
                <w:sz w:val="18"/>
              </w:rPr>
              <w:t>Medium</w:t>
            </w:r>
          </w:p>
          <w:p w14:paraId="7326EFB3" w14:textId="77777777" w:rsidR="007154E7" w:rsidRDefault="002828F2">
            <w:pPr>
              <w:pStyle w:val="TableParagraph"/>
              <w:spacing w:line="207" w:lineRule="exact"/>
              <w:ind w:left="91"/>
              <w:rPr>
                <w:b/>
                <w:sz w:val="18"/>
              </w:rPr>
            </w:pPr>
            <w:r>
              <w:rPr>
                <w:b/>
                <w:spacing w:val="-4"/>
                <w:sz w:val="18"/>
              </w:rPr>
              <w:t>High</w:t>
            </w:r>
          </w:p>
          <w:p w14:paraId="37C68E41" w14:textId="77777777" w:rsidR="007154E7" w:rsidRDefault="002828F2">
            <w:pPr>
              <w:pStyle w:val="TableParagraph"/>
              <w:spacing w:before="4" w:line="230" w:lineRule="auto"/>
              <w:ind w:left="91" w:right="134" w:hanging="1"/>
              <w:rPr>
                <w:b/>
                <w:sz w:val="18"/>
              </w:rPr>
            </w:pPr>
            <w:r>
              <w:rPr>
                <w:b/>
                <w:position w:val="2"/>
                <w:sz w:val="18"/>
              </w:rPr>
              <w:t>For</w:t>
            </w:r>
            <w:r>
              <w:rPr>
                <w:b/>
                <w:spacing w:val="-12"/>
                <w:position w:val="2"/>
                <w:sz w:val="18"/>
              </w:rPr>
              <w:t xml:space="preserve"> </w:t>
            </w:r>
            <w:r>
              <w:rPr>
                <w:b/>
                <w:position w:val="2"/>
                <w:sz w:val="18"/>
              </w:rPr>
              <w:t>PM</w:t>
            </w:r>
            <w:r>
              <w:rPr>
                <w:b/>
                <w:sz w:val="12"/>
              </w:rPr>
              <w:t>10</w:t>
            </w:r>
            <w:r>
              <w:rPr>
                <w:b/>
                <w:position w:val="2"/>
                <w:sz w:val="18"/>
              </w:rPr>
              <w:t>&amp;</w:t>
            </w:r>
            <w:r>
              <w:rPr>
                <w:b/>
                <w:spacing w:val="-11"/>
                <w:position w:val="2"/>
                <w:sz w:val="18"/>
              </w:rPr>
              <w:t xml:space="preserve"> </w:t>
            </w:r>
            <w:r>
              <w:rPr>
                <w:b/>
                <w:position w:val="2"/>
                <w:sz w:val="18"/>
              </w:rPr>
              <w:t>NO</w:t>
            </w:r>
            <w:r>
              <w:rPr>
                <w:b/>
                <w:sz w:val="12"/>
              </w:rPr>
              <w:t>2</w:t>
            </w:r>
            <w:r>
              <w:rPr>
                <w:b/>
                <w:spacing w:val="5"/>
                <w:sz w:val="12"/>
              </w:rPr>
              <w:t xml:space="preserve"> </w:t>
            </w:r>
            <w:r>
              <w:rPr>
                <w:b/>
                <w:position w:val="2"/>
                <w:sz w:val="18"/>
              </w:rPr>
              <w:t xml:space="preserve">(either </w:t>
            </w:r>
            <w:r>
              <w:rPr>
                <w:b/>
                <w:sz w:val="18"/>
              </w:rPr>
              <w:t>combined or</w:t>
            </w:r>
          </w:p>
          <w:p w14:paraId="574C2090" w14:textId="77777777" w:rsidR="007154E7" w:rsidRDefault="002828F2">
            <w:pPr>
              <w:pStyle w:val="TableParagraph"/>
              <w:spacing w:before="2" w:line="191" w:lineRule="exact"/>
              <w:ind w:left="91"/>
              <w:rPr>
                <w:b/>
                <w:sz w:val="18"/>
              </w:rPr>
            </w:pPr>
            <w:r>
              <w:rPr>
                <w:b/>
                <w:spacing w:val="-2"/>
                <w:sz w:val="18"/>
              </w:rPr>
              <w:t>individually)</w:t>
            </w:r>
          </w:p>
        </w:tc>
        <w:tc>
          <w:tcPr>
            <w:tcW w:w="1825" w:type="dxa"/>
          </w:tcPr>
          <w:p w14:paraId="1E8A230F" w14:textId="77777777" w:rsidR="007154E7" w:rsidRDefault="007154E7">
            <w:pPr>
              <w:pStyle w:val="TableParagraph"/>
              <w:rPr>
                <w:b/>
                <w:sz w:val="18"/>
              </w:rPr>
            </w:pPr>
          </w:p>
          <w:p w14:paraId="346FBBC2" w14:textId="77777777" w:rsidR="007154E7" w:rsidRDefault="007154E7">
            <w:pPr>
              <w:pStyle w:val="TableParagraph"/>
              <w:spacing w:before="119"/>
              <w:rPr>
                <w:b/>
                <w:sz w:val="18"/>
              </w:rPr>
            </w:pPr>
          </w:p>
          <w:p w14:paraId="3D82DBFE" w14:textId="77777777" w:rsidR="007154E7" w:rsidRDefault="002828F2">
            <w:pPr>
              <w:pStyle w:val="TableParagraph"/>
              <w:spacing w:before="1"/>
              <w:ind w:left="91" w:right="376"/>
              <w:rPr>
                <w:b/>
                <w:sz w:val="18"/>
              </w:rPr>
            </w:pPr>
            <w:r>
              <w:rPr>
                <w:b/>
                <w:sz w:val="18"/>
              </w:rPr>
              <w:t>Non-Air</w:t>
            </w:r>
            <w:r>
              <w:rPr>
                <w:b/>
                <w:spacing w:val="-13"/>
                <w:sz w:val="18"/>
              </w:rPr>
              <w:t xml:space="preserve"> </w:t>
            </w:r>
            <w:r>
              <w:rPr>
                <w:b/>
                <w:sz w:val="18"/>
              </w:rPr>
              <w:t xml:space="preserve">Quality </w:t>
            </w:r>
            <w:r>
              <w:rPr>
                <w:b/>
                <w:spacing w:val="-2"/>
                <w:sz w:val="18"/>
              </w:rPr>
              <w:t>Impacts</w:t>
            </w:r>
          </w:p>
        </w:tc>
        <w:tc>
          <w:tcPr>
            <w:tcW w:w="1955" w:type="dxa"/>
            <w:tcBorders>
              <w:right w:val="nil"/>
            </w:tcBorders>
          </w:tcPr>
          <w:p w14:paraId="603E62EF" w14:textId="77777777" w:rsidR="007154E7" w:rsidRDefault="007154E7">
            <w:pPr>
              <w:pStyle w:val="TableParagraph"/>
              <w:rPr>
                <w:b/>
                <w:sz w:val="18"/>
              </w:rPr>
            </w:pPr>
          </w:p>
          <w:p w14:paraId="5466457D" w14:textId="77777777" w:rsidR="007154E7" w:rsidRDefault="007154E7">
            <w:pPr>
              <w:pStyle w:val="TableParagraph"/>
              <w:spacing w:before="119"/>
              <w:rPr>
                <w:b/>
                <w:sz w:val="18"/>
              </w:rPr>
            </w:pPr>
          </w:p>
          <w:p w14:paraId="72849E01" w14:textId="77777777" w:rsidR="007154E7" w:rsidRDefault="002828F2">
            <w:pPr>
              <w:pStyle w:val="TableParagraph"/>
              <w:spacing w:before="1"/>
              <w:ind w:left="90" w:right="632"/>
              <w:rPr>
                <w:b/>
                <w:sz w:val="18"/>
              </w:rPr>
            </w:pPr>
            <w:r>
              <w:rPr>
                <w:b/>
                <w:sz w:val="18"/>
              </w:rPr>
              <w:t>Perceptions</w:t>
            </w:r>
            <w:r>
              <w:rPr>
                <w:b/>
                <w:spacing w:val="-13"/>
                <w:sz w:val="18"/>
              </w:rPr>
              <w:t xml:space="preserve"> </w:t>
            </w:r>
            <w:r>
              <w:rPr>
                <w:b/>
                <w:sz w:val="18"/>
              </w:rPr>
              <w:t xml:space="preserve">&amp; </w:t>
            </w:r>
            <w:r>
              <w:rPr>
                <w:b/>
                <w:spacing w:val="-2"/>
                <w:sz w:val="18"/>
              </w:rPr>
              <w:t>Practicability</w:t>
            </w:r>
          </w:p>
        </w:tc>
      </w:tr>
      <w:tr w:rsidR="007154E7" w14:paraId="5EC6E2B7" w14:textId="77777777">
        <w:trPr>
          <w:trHeight w:val="1815"/>
        </w:trPr>
        <w:tc>
          <w:tcPr>
            <w:tcW w:w="742" w:type="dxa"/>
            <w:tcBorders>
              <w:left w:val="nil"/>
            </w:tcBorders>
          </w:tcPr>
          <w:p w14:paraId="1636D527" w14:textId="77777777" w:rsidR="007154E7" w:rsidRDefault="007154E7">
            <w:pPr>
              <w:pStyle w:val="TableParagraph"/>
              <w:rPr>
                <w:b/>
                <w:sz w:val="18"/>
              </w:rPr>
            </w:pPr>
          </w:p>
          <w:p w14:paraId="509C048C" w14:textId="77777777" w:rsidR="007154E7" w:rsidRDefault="007154E7">
            <w:pPr>
              <w:pStyle w:val="TableParagraph"/>
              <w:rPr>
                <w:b/>
                <w:sz w:val="18"/>
              </w:rPr>
            </w:pPr>
          </w:p>
          <w:p w14:paraId="0C673E5D" w14:textId="77777777" w:rsidR="007154E7" w:rsidRDefault="007154E7">
            <w:pPr>
              <w:pStyle w:val="TableParagraph"/>
              <w:spacing w:before="181"/>
              <w:rPr>
                <w:b/>
                <w:sz w:val="18"/>
              </w:rPr>
            </w:pPr>
          </w:p>
          <w:p w14:paraId="6FD01E8B" w14:textId="77777777" w:rsidR="007154E7" w:rsidRDefault="002828F2">
            <w:pPr>
              <w:pStyle w:val="TableParagraph"/>
              <w:spacing w:before="1"/>
              <w:ind w:left="122"/>
              <w:rPr>
                <w:sz w:val="18"/>
              </w:rPr>
            </w:pPr>
            <w:r>
              <w:rPr>
                <w:spacing w:val="-5"/>
                <w:sz w:val="18"/>
              </w:rPr>
              <w:t>10</w:t>
            </w:r>
          </w:p>
        </w:tc>
        <w:tc>
          <w:tcPr>
            <w:tcW w:w="2139" w:type="dxa"/>
          </w:tcPr>
          <w:p w14:paraId="1E30B382" w14:textId="77777777" w:rsidR="007154E7" w:rsidRDefault="007154E7">
            <w:pPr>
              <w:pStyle w:val="TableParagraph"/>
              <w:rPr>
                <w:b/>
                <w:sz w:val="18"/>
              </w:rPr>
            </w:pPr>
          </w:p>
          <w:p w14:paraId="4D634330" w14:textId="77777777" w:rsidR="007154E7" w:rsidRDefault="007154E7">
            <w:pPr>
              <w:pStyle w:val="TableParagraph"/>
              <w:rPr>
                <w:b/>
                <w:sz w:val="18"/>
              </w:rPr>
            </w:pPr>
          </w:p>
          <w:p w14:paraId="741574C8" w14:textId="77777777" w:rsidR="007154E7" w:rsidRDefault="007154E7">
            <w:pPr>
              <w:pStyle w:val="TableParagraph"/>
              <w:spacing w:before="78"/>
              <w:rPr>
                <w:b/>
                <w:sz w:val="18"/>
              </w:rPr>
            </w:pPr>
          </w:p>
          <w:p w14:paraId="762E0F85" w14:textId="77777777" w:rsidR="007154E7" w:rsidRDefault="002828F2">
            <w:pPr>
              <w:pStyle w:val="TableParagraph"/>
              <w:ind w:left="92" w:right="35"/>
              <w:rPr>
                <w:sz w:val="18"/>
              </w:rPr>
            </w:pPr>
            <w:bookmarkStart w:id="1151" w:name="Council_Service_based_work_travel_plan_"/>
            <w:bookmarkEnd w:id="1151"/>
            <w:r>
              <w:rPr>
                <w:sz w:val="18"/>
              </w:rPr>
              <w:t>Council</w:t>
            </w:r>
            <w:r>
              <w:rPr>
                <w:spacing w:val="-15"/>
                <w:sz w:val="18"/>
              </w:rPr>
              <w:t xml:space="preserve"> </w:t>
            </w:r>
            <w:r>
              <w:rPr>
                <w:sz w:val="18"/>
              </w:rPr>
              <w:t>Service</w:t>
            </w:r>
            <w:r>
              <w:rPr>
                <w:spacing w:val="-12"/>
                <w:sz w:val="18"/>
              </w:rPr>
              <w:t xml:space="preserve"> </w:t>
            </w:r>
            <w:r>
              <w:rPr>
                <w:sz w:val="18"/>
              </w:rPr>
              <w:t>based work travel plan</w:t>
            </w:r>
          </w:p>
        </w:tc>
        <w:tc>
          <w:tcPr>
            <w:tcW w:w="1637" w:type="dxa"/>
          </w:tcPr>
          <w:p w14:paraId="60164CB0" w14:textId="77777777" w:rsidR="007154E7" w:rsidRDefault="007154E7">
            <w:pPr>
              <w:pStyle w:val="TableParagraph"/>
              <w:rPr>
                <w:b/>
                <w:sz w:val="18"/>
              </w:rPr>
            </w:pPr>
          </w:p>
          <w:p w14:paraId="5288E104" w14:textId="77777777" w:rsidR="007154E7" w:rsidRDefault="007154E7">
            <w:pPr>
              <w:pStyle w:val="TableParagraph"/>
              <w:spacing w:before="182"/>
              <w:rPr>
                <w:b/>
                <w:sz w:val="18"/>
              </w:rPr>
            </w:pPr>
          </w:p>
          <w:p w14:paraId="682D3190" w14:textId="77777777" w:rsidR="007154E7" w:rsidRDefault="002828F2">
            <w:pPr>
              <w:pStyle w:val="TableParagraph"/>
              <w:ind w:left="92" w:right="54"/>
              <w:rPr>
                <w:sz w:val="18"/>
              </w:rPr>
            </w:pPr>
            <w:bookmarkStart w:id="1152" w:name="Falkirk_Council_and_the_Transport_Planni"/>
            <w:bookmarkEnd w:id="1152"/>
            <w:r>
              <w:rPr>
                <w:sz w:val="18"/>
              </w:rPr>
              <w:t>Falkirk Council and</w:t>
            </w:r>
            <w:r>
              <w:rPr>
                <w:spacing w:val="-15"/>
                <w:sz w:val="18"/>
              </w:rPr>
              <w:t xml:space="preserve"> </w:t>
            </w:r>
            <w:r>
              <w:rPr>
                <w:sz w:val="18"/>
              </w:rPr>
              <w:t>the</w:t>
            </w:r>
            <w:r>
              <w:rPr>
                <w:spacing w:val="-12"/>
                <w:sz w:val="18"/>
              </w:rPr>
              <w:t xml:space="preserve"> </w:t>
            </w:r>
            <w:r>
              <w:rPr>
                <w:sz w:val="18"/>
              </w:rPr>
              <w:t>Transport Planning Unit</w:t>
            </w:r>
          </w:p>
        </w:tc>
        <w:tc>
          <w:tcPr>
            <w:tcW w:w="2124" w:type="dxa"/>
          </w:tcPr>
          <w:p w14:paraId="28D35CB9" w14:textId="77777777" w:rsidR="007154E7" w:rsidRDefault="007154E7">
            <w:pPr>
              <w:pStyle w:val="TableParagraph"/>
              <w:rPr>
                <w:b/>
                <w:sz w:val="18"/>
              </w:rPr>
            </w:pPr>
          </w:p>
          <w:p w14:paraId="4F98DEE7" w14:textId="77777777" w:rsidR="007154E7" w:rsidRDefault="007154E7">
            <w:pPr>
              <w:pStyle w:val="TableParagraph"/>
              <w:rPr>
                <w:b/>
                <w:sz w:val="18"/>
              </w:rPr>
            </w:pPr>
          </w:p>
          <w:p w14:paraId="36AC1883" w14:textId="77777777" w:rsidR="007154E7" w:rsidRDefault="007154E7">
            <w:pPr>
              <w:pStyle w:val="TableParagraph"/>
              <w:spacing w:before="182"/>
              <w:rPr>
                <w:b/>
                <w:sz w:val="18"/>
              </w:rPr>
            </w:pPr>
          </w:p>
          <w:p w14:paraId="03353635" w14:textId="77777777" w:rsidR="007154E7" w:rsidRDefault="002828F2">
            <w:pPr>
              <w:pStyle w:val="TableParagraph"/>
              <w:ind w:left="91"/>
              <w:rPr>
                <w:sz w:val="18"/>
              </w:rPr>
            </w:pPr>
            <w:r>
              <w:rPr>
                <w:spacing w:val="-2"/>
                <w:sz w:val="18"/>
              </w:rPr>
              <w:t>Current</w:t>
            </w:r>
          </w:p>
        </w:tc>
        <w:tc>
          <w:tcPr>
            <w:tcW w:w="2129" w:type="dxa"/>
          </w:tcPr>
          <w:p w14:paraId="2B6D2FD9" w14:textId="77777777" w:rsidR="007154E7" w:rsidRDefault="007154E7">
            <w:pPr>
              <w:pStyle w:val="TableParagraph"/>
              <w:rPr>
                <w:b/>
                <w:sz w:val="18"/>
              </w:rPr>
            </w:pPr>
          </w:p>
          <w:p w14:paraId="16D17233" w14:textId="77777777" w:rsidR="007154E7" w:rsidRDefault="007154E7">
            <w:pPr>
              <w:pStyle w:val="TableParagraph"/>
              <w:rPr>
                <w:b/>
                <w:sz w:val="18"/>
              </w:rPr>
            </w:pPr>
          </w:p>
          <w:p w14:paraId="7C16DB40" w14:textId="77777777" w:rsidR="007154E7" w:rsidRDefault="007154E7">
            <w:pPr>
              <w:pStyle w:val="TableParagraph"/>
              <w:spacing w:before="182"/>
              <w:rPr>
                <w:b/>
                <w:sz w:val="18"/>
              </w:rPr>
            </w:pPr>
          </w:p>
          <w:p w14:paraId="13E62675" w14:textId="77777777" w:rsidR="007154E7" w:rsidRDefault="002828F2">
            <w:pPr>
              <w:pStyle w:val="TableParagraph"/>
              <w:ind w:left="91"/>
              <w:rPr>
                <w:sz w:val="18"/>
              </w:rPr>
            </w:pPr>
            <w:r>
              <w:rPr>
                <w:spacing w:val="-5"/>
                <w:sz w:val="18"/>
              </w:rPr>
              <w:t>Low</w:t>
            </w:r>
          </w:p>
        </w:tc>
        <w:tc>
          <w:tcPr>
            <w:tcW w:w="2127" w:type="dxa"/>
          </w:tcPr>
          <w:p w14:paraId="7F5E01E2" w14:textId="77777777" w:rsidR="007154E7" w:rsidRDefault="007154E7">
            <w:pPr>
              <w:pStyle w:val="TableParagraph"/>
              <w:rPr>
                <w:b/>
                <w:sz w:val="18"/>
              </w:rPr>
            </w:pPr>
          </w:p>
          <w:p w14:paraId="547B41D2" w14:textId="77777777" w:rsidR="007154E7" w:rsidRDefault="007154E7">
            <w:pPr>
              <w:pStyle w:val="TableParagraph"/>
              <w:rPr>
                <w:b/>
                <w:sz w:val="18"/>
              </w:rPr>
            </w:pPr>
          </w:p>
          <w:p w14:paraId="179905E9" w14:textId="77777777" w:rsidR="007154E7" w:rsidRDefault="007154E7">
            <w:pPr>
              <w:pStyle w:val="TableParagraph"/>
              <w:spacing w:before="61"/>
              <w:rPr>
                <w:b/>
                <w:sz w:val="18"/>
              </w:rPr>
            </w:pPr>
          </w:p>
          <w:p w14:paraId="64846F58" w14:textId="77777777" w:rsidR="007154E7" w:rsidRDefault="002828F2">
            <w:pPr>
              <w:pStyle w:val="TableParagraph"/>
              <w:numPr>
                <w:ilvl w:val="0"/>
                <w:numId w:val="10"/>
              </w:numPr>
              <w:tabs>
                <w:tab w:val="left" w:pos="278"/>
              </w:tabs>
              <w:spacing w:line="230" w:lineRule="auto"/>
              <w:ind w:right="391" w:firstLine="0"/>
              <w:rPr>
                <w:sz w:val="18"/>
              </w:rPr>
            </w:pPr>
            <w:bookmarkStart w:id="1153" w:name="Impacts_will_be_noticeable_over_time_"/>
            <w:bookmarkEnd w:id="1153"/>
            <w:r>
              <w:rPr>
                <w:sz w:val="18"/>
              </w:rPr>
              <w:t>Impacts will be noticeable</w:t>
            </w:r>
            <w:r>
              <w:rPr>
                <w:spacing w:val="-15"/>
                <w:sz w:val="18"/>
              </w:rPr>
              <w:t xml:space="preserve"> </w:t>
            </w:r>
            <w:r>
              <w:rPr>
                <w:sz w:val="18"/>
              </w:rPr>
              <w:t>over</w:t>
            </w:r>
            <w:r>
              <w:rPr>
                <w:spacing w:val="-12"/>
                <w:sz w:val="18"/>
              </w:rPr>
              <w:t xml:space="preserve"> </w:t>
            </w:r>
            <w:r>
              <w:rPr>
                <w:sz w:val="18"/>
              </w:rPr>
              <w:t>time</w:t>
            </w:r>
          </w:p>
        </w:tc>
        <w:tc>
          <w:tcPr>
            <w:tcW w:w="1825" w:type="dxa"/>
          </w:tcPr>
          <w:p w14:paraId="47B0698C" w14:textId="77777777" w:rsidR="007154E7" w:rsidRDefault="007154E7">
            <w:pPr>
              <w:pStyle w:val="TableParagraph"/>
              <w:rPr>
                <w:b/>
                <w:sz w:val="18"/>
              </w:rPr>
            </w:pPr>
          </w:p>
          <w:p w14:paraId="55CDECE2" w14:textId="77777777" w:rsidR="007154E7" w:rsidRDefault="007154E7">
            <w:pPr>
              <w:pStyle w:val="TableParagraph"/>
              <w:spacing w:before="79"/>
              <w:rPr>
                <w:b/>
                <w:sz w:val="18"/>
              </w:rPr>
            </w:pPr>
          </w:p>
          <w:p w14:paraId="58058FD0" w14:textId="77777777" w:rsidR="007154E7" w:rsidRDefault="002828F2">
            <w:pPr>
              <w:pStyle w:val="TableParagraph"/>
              <w:ind w:left="91" w:right="3"/>
              <w:rPr>
                <w:sz w:val="18"/>
              </w:rPr>
            </w:pPr>
            <w:bookmarkStart w:id="1154" w:name="Reducing_car_usage_and_single_car_occupa"/>
            <w:bookmarkEnd w:id="1154"/>
            <w:r>
              <w:rPr>
                <w:sz w:val="18"/>
              </w:rPr>
              <w:t>Reducing</w:t>
            </w:r>
            <w:r>
              <w:rPr>
                <w:spacing w:val="-15"/>
                <w:sz w:val="18"/>
              </w:rPr>
              <w:t xml:space="preserve"> </w:t>
            </w:r>
            <w:r>
              <w:rPr>
                <w:sz w:val="18"/>
              </w:rPr>
              <w:t>car</w:t>
            </w:r>
            <w:r>
              <w:rPr>
                <w:spacing w:val="-12"/>
                <w:sz w:val="18"/>
              </w:rPr>
              <w:t xml:space="preserve"> </w:t>
            </w:r>
            <w:r>
              <w:rPr>
                <w:sz w:val="18"/>
              </w:rPr>
              <w:t>usage and single car occupancy for Council employees</w:t>
            </w:r>
          </w:p>
        </w:tc>
        <w:tc>
          <w:tcPr>
            <w:tcW w:w="1955" w:type="dxa"/>
            <w:tcBorders>
              <w:right w:val="nil"/>
            </w:tcBorders>
          </w:tcPr>
          <w:p w14:paraId="686B061C" w14:textId="77777777" w:rsidR="007154E7" w:rsidRDefault="002828F2">
            <w:pPr>
              <w:pStyle w:val="TableParagraph"/>
              <w:spacing w:before="21"/>
              <w:ind w:left="90" w:right="199"/>
              <w:rPr>
                <w:sz w:val="18"/>
              </w:rPr>
            </w:pPr>
            <w:bookmarkStart w:id="1155" w:name="Has_to_be_adopted_and_implemented_Counci"/>
            <w:bookmarkEnd w:id="1155"/>
            <w:r>
              <w:rPr>
                <w:sz w:val="18"/>
              </w:rPr>
              <w:t>Has to be adopted and implemented Council wide with ownership</w:t>
            </w:r>
            <w:r>
              <w:rPr>
                <w:spacing w:val="-15"/>
                <w:sz w:val="18"/>
              </w:rPr>
              <w:t xml:space="preserve"> </w:t>
            </w:r>
            <w:r>
              <w:rPr>
                <w:sz w:val="18"/>
              </w:rPr>
              <w:t>by</w:t>
            </w:r>
            <w:r>
              <w:rPr>
                <w:spacing w:val="-12"/>
                <w:sz w:val="18"/>
              </w:rPr>
              <w:t xml:space="preserve"> </w:t>
            </w:r>
            <w:r>
              <w:rPr>
                <w:sz w:val="18"/>
              </w:rPr>
              <w:t xml:space="preserve">senior </w:t>
            </w:r>
            <w:r>
              <w:rPr>
                <w:spacing w:val="-2"/>
                <w:sz w:val="18"/>
              </w:rPr>
              <w:t>management</w:t>
            </w:r>
          </w:p>
          <w:p w14:paraId="6CD6616C" w14:textId="77777777" w:rsidR="007154E7" w:rsidRDefault="002828F2">
            <w:pPr>
              <w:pStyle w:val="TableParagraph"/>
              <w:spacing w:before="119"/>
              <w:ind w:left="90"/>
              <w:rPr>
                <w:sz w:val="18"/>
              </w:rPr>
            </w:pPr>
            <w:r>
              <w:rPr>
                <w:sz w:val="18"/>
              </w:rPr>
              <w:t>Remote</w:t>
            </w:r>
            <w:r>
              <w:rPr>
                <w:spacing w:val="-9"/>
                <w:sz w:val="18"/>
              </w:rPr>
              <w:t xml:space="preserve"> </w:t>
            </w:r>
            <w:r>
              <w:rPr>
                <w:spacing w:val="-2"/>
                <w:sz w:val="18"/>
              </w:rPr>
              <w:t>working</w:t>
            </w:r>
          </w:p>
          <w:p w14:paraId="776452BC" w14:textId="77777777" w:rsidR="007154E7" w:rsidRDefault="002828F2">
            <w:pPr>
              <w:pStyle w:val="TableParagraph"/>
              <w:spacing w:before="1" w:line="206" w:lineRule="exact"/>
              <w:ind w:left="90" w:right="199"/>
              <w:rPr>
                <w:sz w:val="18"/>
              </w:rPr>
            </w:pPr>
            <w:r>
              <w:rPr>
                <w:sz w:val="18"/>
              </w:rPr>
              <w:t>mainly</w:t>
            </w:r>
            <w:r>
              <w:rPr>
                <w:spacing w:val="-15"/>
                <w:sz w:val="18"/>
              </w:rPr>
              <w:t xml:space="preserve"> </w:t>
            </w:r>
            <w:r>
              <w:rPr>
                <w:sz w:val="18"/>
              </w:rPr>
              <w:t>ad-hoc</w:t>
            </w:r>
            <w:r>
              <w:rPr>
                <w:spacing w:val="-12"/>
                <w:sz w:val="18"/>
              </w:rPr>
              <w:t xml:space="preserve"> </w:t>
            </w:r>
            <w:r>
              <w:rPr>
                <w:sz w:val="18"/>
              </w:rPr>
              <w:t xml:space="preserve">&amp; </w:t>
            </w:r>
            <w:r>
              <w:rPr>
                <w:spacing w:val="-2"/>
                <w:sz w:val="18"/>
              </w:rPr>
              <w:t>optional</w:t>
            </w:r>
          </w:p>
        </w:tc>
      </w:tr>
      <w:tr w:rsidR="007154E7" w14:paraId="2378AF9E" w14:textId="77777777">
        <w:trPr>
          <w:trHeight w:val="1489"/>
        </w:trPr>
        <w:tc>
          <w:tcPr>
            <w:tcW w:w="742" w:type="dxa"/>
            <w:tcBorders>
              <w:left w:val="nil"/>
            </w:tcBorders>
          </w:tcPr>
          <w:p w14:paraId="0EF48064" w14:textId="77777777" w:rsidR="007154E7" w:rsidRDefault="007154E7">
            <w:pPr>
              <w:pStyle w:val="TableParagraph"/>
              <w:rPr>
                <w:b/>
                <w:sz w:val="18"/>
              </w:rPr>
            </w:pPr>
          </w:p>
          <w:p w14:paraId="54EE441C" w14:textId="77777777" w:rsidR="007154E7" w:rsidRDefault="007154E7">
            <w:pPr>
              <w:pStyle w:val="TableParagraph"/>
              <w:rPr>
                <w:b/>
                <w:sz w:val="18"/>
              </w:rPr>
            </w:pPr>
          </w:p>
          <w:p w14:paraId="53B7C076" w14:textId="77777777" w:rsidR="007154E7" w:rsidRDefault="007154E7">
            <w:pPr>
              <w:pStyle w:val="TableParagraph"/>
              <w:spacing w:before="19"/>
              <w:rPr>
                <w:b/>
                <w:sz w:val="18"/>
              </w:rPr>
            </w:pPr>
          </w:p>
          <w:p w14:paraId="4B5F43FC" w14:textId="77777777" w:rsidR="007154E7" w:rsidRDefault="002828F2">
            <w:pPr>
              <w:pStyle w:val="TableParagraph"/>
              <w:ind w:left="122"/>
              <w:rPr>
                <w:sz w:val="18"/>
              </w:rPr>
            </w:pPr>
            <w:bookmarkStart w:id="1156" w:name="11_"/>
            <w:bookmarkEnd w:id="1156"/>
            <w:r>
              <w:rPr>
                <w:spacing w:val="-5"/>
                <w:sz w:val="18"/>
              </w:rPr>
              <w:t>11</w:t>
            </w:r>
          </w:p>
        </w:tc>
        <w:tc>
          <w:tcPr>
            <w:tcW w:w="2139" w:type="dxa"/>
          </w:tcPr>
          <w:p w14:paraId="20C00193" w14:textId="77777777" w:rsidR="007154E7" w:rsidRDefault="007154E7">
            <w:pPr>
              <w:pStyle w:val="TableParagraph"/>
              <w:rPr>
                <w:b/>
                <w:sz w:val="18"/>
              </w:rPr>
            </w:pPr>
          </w:p>
          <w:p w14:paraId="010934E1" w14:textId="77777777" w:rsidR="007154E7" w:rsidRDefault="007154E7">
            <w:pPr>
              <w:pStyle w:val="TableParagraph"/>
              <w:spacing w:before="123"/>
              <w:rPr>
                <w:b/>
                <w:sz w:val="18"/>
              </w:rPr>
            </w:pPr>
          </w:p>
          <w:p w14:paraId="593E525C" w14:textId="77777777" w:rsidR="007154E7" w:rsidRDefault="002828F2">
            <w:pPr>
              <w:pStyle w:val="TableParagraph"/>
              <w:ind w:left="92" w:right="342"/>
              <w:rPr>
                <w:sz w:val="18"/>
              </w:rPr>
            </w:pPr>
            <w:bookmarkStart w:id="1157" w:name="Introduce_quality_bus_corridors_"/>
            <w:bookmarkEnd w:id="1157"/>
            <w:r>
              <w:rPr>
                <w:sz w:val="18"/>
              </w:rPr>
              <w:t>Introduce</w:t>
            </w:r>
            <w:r>
              <w:rPr>
                <w:spacing w:val="-15"/>
                <w:sz w:val="18"/>
              </w:rPr>
              <w:t xml:space="preserve"> </w:t>
            </w:r>
            <w:r>
              <w:rPr>
                <w:sz w:val="18"/>
              </w:rPr>
              <w:t>quality</w:t>
            </w:r>
            <w:r>
              <w:rPr>
                <w:spacing w:val="-12"/>
                <w:sz w:val="18"/>
              </w:rPr>
              <w:t xml:space="preserve"> </w:t>
            </w:r>
            <w:r>
              <w:rPr>
                <w:sz w:val="18"/>
              </w:rPr>
              <w:t xml:space="preserve">bus </w:t>
            </w:r>
            <w:r>
              <w:rPr>
                <w:spacing w:val="-2"/>
                <w:sz w:val="18"/>
              </w:rPr>
              <w:t>corridors</w:t>
            </w:r>
          </w:p>
        </w:tc>
        <w:tc>
          <w:tcPr>
            <w:tcW w:w="1637" w:type="dxa"/>
          </w:tcPr>
          <w:p w14:paraId="46EA7D39" w14:textId="77777777" w:rsidR="007154E7" w:rsidRDefault="007154E7">
            <w:pPr>
              <w:pStyle w:val="TableParagraph"/>
              <w:rPr>
                <w:b/>
                <w:sz w:val="18"/>
              </w:rPr>
            </w:pPr>
          </w:p>
          <w:p w14:paraId="2CD2C4EE" w14:textId="77777777" w:rsidR="007154E7" w:rsidRDefault="007154E7">
            <w:pPr>
              <w:pStyle w:val="TableParagraph"/>
              <w:spacing w:before="123"/>
              <w:rPr>
                <w:b/>
                <w:sz w:val="18"/>
              </w:rPr>
            </w:pPr>
          </w:p>
          <w:p w14:paraId="2CD9B468" w14:textId="77777777" w:rsidR="007154E7" w:rsidRDefault="002828F2">
            <w:pPr>
              <w:pStyle w:val="TableParagraph"/>
              <w:ind w:left="92" w:right="437"/>
              <w:rPr>
                <w:sz w:val="18"/>
              </w:rPr>
            </w:pPr>
            <w:r>
              <w:rPr>
                <w:spacing w:val="-2"/>
                <w:sz w:val="18"/>
              </w:rPr>
              <w:t xml:space="preserve">Transport </w:t>
            </w:r>
            <w:r>
              <w:rPr>
                <w:sz w:val="18"/>
              </w:rPr>
              <w:t>Planning</w:t>
            </w:r>
            <w:r>
              <w:rPr>
                <w:spacing w:val="-13"/>
                <w:sz w:val="18"/>
              </w:rPr>
              <w:t xml:space="preserve"> </w:t>
            </w:r>
            <w:r>
              <w:rPr>
                <w:sz w:val="18"/>
              </w:rPr>
              <w:t>Unit</w:t>
            </w:r>
          </w:p>
        </w:tc>
        <w:tc>
          <w:tcPr>
            <w:tcW w:w="2124" w:type="dxa"/>
          </w:tcPr>
          <w:p w14:paraId="36EABA5F" w14:textId="77777777" w:rsidR="007154E7" w:rsidRDefault="007154E7">
            <w:pPr>
              <w:pStyle w:val="TableParagraph"/>
              <w:rPr>
                <w:b/>
                <w:sz w:val="18"/>
              </w:rPr>
            </w:pPr>
          </w:p>
          <w:p w14:paraId="65FC9804" w14:textId="77777777" w:rsidR="007154E7" w:rsidRDefault="007154E7">
            <w:pPr>
              <w:pStyle w:val="TableParagraph"/>
              <w:rPr>
                <w:b/>
                <w:sz w:val="18"/>
              </w:rPr>
            </w:pPr>
          </w:p>
          <w:p w14:paraId="2660B290" w14:textId="77777777" w:rsidR="007154E7" w:rsidRDefault="007154E7">
            <w:pPr>
              <w:pStyle w:val="TableParagraph"/>
              <w:spacing w:before="19"/>
              <w:rPr>
                <w:b/>
                <w:sz w:val="18"/>
              </w:rPr>
            </w:pPr>
          </w:p>
          <w:p w14:paraId="66AF015F" w14:textId="77777777" w:rsidR="007154E7" w:rsidRDefault="002828F2">
            <w:pPr>
              <w:pStyle w:val="TableParagraph"/>
              <w:ind w:left="91"/>
              <w:rPr>
                <w:sz w:val="18"/>
              </w:rPr>
            </w:pPr>
            <w:r>
              <w:rPr>
                <w:sz w:val="18"/>
              </w:rPr>
              <w:t>Long</w:t>
            </w:r>
            <w:r>
              <w:rPr>
                <w:spacing w:val="-5"/>
                <w:sz w:val="18"/>
              </w:rPr>
              <w:t xml:space="preserve"> </w:t>
            </w:r>
            <w:r>
              <w:rPr>
                <w:spacing w:val="-4"/>
                <w:sz w:val="18"/>
              </w:rPr>
              <w:t>term</w:t>
            </w:r>
          </w:p>
        </w:tc>
        <w:tc>
          <w:tcPr>
            <w:tcW w:w="2129" w:type="dxa"/>
          </w:tcPr>
          <w:p w14:paraId="62D48927" w14:textId="77777777" w:rsidR="007154E7" w:rsidRDefault="007154E7">
            <w:pPr>
              <w:pStyle w:val="TableParagraph"/>
              <w:rPr>
                <w:b/>
                <w:sz w:val="18"/>
              </w:rPr>
            </w:pPr>
          </w:p>
          <w:p w14:paraId="0E9E8FBD" w14:textId="77777777" w:rsidR="007154E7" w:rsidRDefault="007154E7">
            <w:pPr>
              <w:pStyle w:val="TableParagraph"/>
              <w:rPr>
                <w:b/>
                <w:sz w:val="18"/>
              </w:rPr>
            </w:pPr>
          </w:p>
          <w:p w14:paraId="73FCEEB8" w14:textId="77777777" w:rsidR="007154E7" w:rsidRDefault="007154E7">
            <w:pPr>
              <w:pStyle w:val="TableParagraph"/>
              <w:spacing w:before="19"/>
              <w:rPr>
                <w:b/>
                <w:sz w:val="18"/>
              </w:rPr>
            </w:pPr>
          </w:p>
          <w:p w14:paraId="495EF75D" w14:textId="77777777" w:rsidR="007154E7" w:rsidRDefault="002828F2">
            <w:pPr>
              <w:pStyle w:val="TableParagraph"/>
              <w:ind w:left="91"/>
              <w:rPr>
                <w:sz w:val="18"/>
              </w:rPr>
            </w:pPr>
            <w:bookmarkStart w:id="1158" w:name="High_"/>
            <w:bookmarkEnd w:id="1158"/>
            <w:r>
              <w:rPr>
                <w:spacing w:val="-4"/>
                <w:sz w:val="18"/>
              </w:rPr>
              <w:t>High</w:t>
            </w:r>
          </w:p>
        </w:tc>
        <w:tc>
          <w:tcPr>
            <w:tcW w:w="2127" w:type="dxa"/>
          </w:tcPr>
          <w:p w14:paraId="5B4481A0" w14:textId="77777777" w:rsidR="007154E7" w:rsidRDefault="007154E7">
            <w:pPr>
              <w:pStyle w:val="TableParagraph"/>
              <w:rPr>
                <w:b/>
                <w:sz w:val="18"/>
              </w:rPr>
            </w:pPr>
          </w:p>
          <w:p w14:paraId="6E2DC4F8" w14:textId="77777777" w:rsidR="007154E7" w:rsidRDefault="007154E7">
            <w:pPr>
              <w:pStyle w:val="TableParagraph"/>
              <w:spacing w:before="200"/>
              <w:rPr>
                <w:b/>
                <w:sz w:val="18"/>
              </w:rPr>
            </w:pPr>
          </w:p>
          <w:p w14:paraId="6CEA42DF" w14:textId="77777777" w:rsidR="007154E7" w:rsidRDefault="002828F2">
            <w:pPr>
              <w:pStyle w:val="TableParagraph"/>
              <w:numPr>
                <w:ilvl w:val="0"/>
                <w:numId w:val="9"/>
              </w:numPr>
              <w:tabs>
                <w:tab w:val="left" w:pos="278"/>
              </w:tabs>
              <w:spacing w:before="1"/>
              <w:ind w:hanging="187"/>
              <w:rPr>
                <w:sz w:val="18"/>
              </w:rPr>
            </w:pPr>
            <w:r>
              <w:rPr>
                <w:sz w:val="18"/>
              </w:rPr>
              <w:t>Noticeable</w:t>
            </w:r>
            <w:r>
              <w:rPr>
                <w:spacing w:val="-12"/>
                <w:sz w:val="18"/>
              </w:rPr>
              <w:t xml:space="preserve"> </w:t>
            </w:r>
            <w:r>
              <w:rPr>
                <w:sz w:val="18"/>
              </w:rPr>
              <w:t>over</w:t>
            </w:r>
            <w:r>
              <w:rPr>
                <w:spacing w:val="-8"/>
                <w:sz w:val="18"/>
              </w:rPr>
              <w:t xml:space="preserve"> </w:t>
            </w:r>
            <w:r>
              <w:rPr>
                <w:spacing w:val="-4"/>
                <w:sz w:val="18"/>
              </w:rPr>
              <w:t>time</w:t>
            </w:r>
          </w:p>
        </w:tc>
        <w:tc>
          <w:tcPr>
            <w:tcW w:w="1825" w:type="dxa"/>
          </w:tcPr>
          <w:p w14:paraId="72144AB0" w14:textId="77777777" w:rsidR="007154E7" w:rsidRDefault="007154E7">
            <w:pPr>
              <w:pStyle w:val="TableParagraph"/>
              <w:rPr>
                <w:b/>
                <w:sz w:val="18"/>
              </w:rPr>
            </w:pPr>
          </w:p>
          <w:p w14:paraId="0F822E83" w14:textId="77777777" w:rsidR="007154E7" w:rsidRDefault="007154E7">
            <w:pPr>
              <w:pStyle w:val="TableParagraph"/>
              <w:spacing w:before="19"/>
              <w:rPr>
                <w:b/>
                <w:sz w:val="18"/>
              </w:rPr>
            </w:pPr>
          </w:p>
          <w:p w14:paraId="103F12B6" w14:textId="77777777" w:rsidR="007154E7" w:rsidRDefault="002828F2">
            <w:pPr>
              <w:pStyle w:val="TableParagraph"/>
              <w:spacing w:before="1"/>
              <w:ind w:left="91" w:right="376"/>
              <w:rPr>
                <w:sz w:val="18"/>
              </w:rPr>
            </w:pPr>
            <w:bookmarkStart w:id="1159" w:name="Reduction_in_car_usage_and_congestion_"/>
            <w:bookmarkEnd w:id="1159"/>
            <w:r>
              <w:rPr>
                <w:sz w:val="18"/>
              </w:rPr>
              <w:t>Reduction</w:t>
            </w:r>
            <w:r>
              <w:rPr>
                <w:spacing w:val="-15"/>
                <w:sz w:val="18"/>
              </w:rPr>
              <w:t xml:space="preserve"> </w:t>
            </w:r>
            <w:r>
              <w:rPr>
                <w:sz w:val="18"/>
              </w:rPr>
              <w:t>in</w:t>
            </w:r>
            <w:r>
              <w:rPr>
                <w:spacing w:val="-12"/>
                <w:sz w:val="18"/>
              </w:rPr>
              <w:t xml:space="preserve"> </w:t>
            </w:r>
            <w:r>
              <w:rPr>
                <w:sz w:val="18"/>
              </w:rPr>
              <w:t xml:space="preserve">car usage and </w:t>
            </w:r>
            <w:r>
              <w:rPr>
                <w:spacing w:val="-2"/>
                <w:sz w:val="18"/>
              </w:rPr>
              <w:t>congestion</w:t>
            </w:r>
          </w:p>
        </w:tc>
        <w:tc>
          <w:tcPr>
            <w:tcW w:w="1955" w:type="dxa"/>
            <w:tcBorders>
              <w:right w:val="nil"/>
            </w:tcBorders>
          </w:tcPr>
          <w:p w14:paraId="5EBD8FA8" w14:textId="77777777" w:rsidR="007154E7" w:rsidRDefault="002828F2">
            <w:pPr>
              <w:pStyle w:val="TableParagraph"/>
              <w:spacing w:before="21"/>
              <w:ind w:left="90" w:right="199"/>
              <w:rPr>
                <w:sz w:val="18"/>
              </w:rPr>
            </w:pPr>
            <w:bookmarkStart w:id="1160" w:name="Requires_major_infrastructure_and_land_a"/>
            <w:bookmarkEnd w:id="1160"/>
            <w:r>
              <w:rPr>
                <w:sz w:val="18"/>
              </w:rPr>
              <w:t>Requires major infrastructure and land</w:t>
            </w:r>
            <w:r>
              <w:rPr>
                <w:spacing w:val="-15"/>
                <w:sz w:val="18"/>
              </w:rPr>
              <w:t xml:space="preserve"> </w:t>
            </w:r>
            <w:r>
              <w:rPr>
                <w:sz w:val="18"/>
              </w:rPr>
              <w:t>acquisition</w:t>
            </w:r>
            <w:r>
              <w:rPr>
                <w:spacing w:val="-12"/>
                <w:sz w:val="18"/>
              </w:rPr>
              <w:t xml:space="preserve"> </w:t>
            </w:r>
            <w:r>
              <w:rPr>
                <w:sz w:val="18"/>
              </w:rPr>
              <w:t>and bus priority measures to be</w:t>
            </w:r>
          </w:p>
          <w:p w14:paraId="293CFB12" w14:textId="77777777" w:rsidR="007154E7" w:rsidRDefault="002828F2">
            <w:pPr>
              <w:pStyle w:val="TableParagraph"/>
              <w:spacing w:before="1" w:line="206" w:lineRule="exact"/>
              <w:ind w:left="90" w:right="622"/>
              <w:rPr>
                <w:sz w:val="18"/>
              </w:rPr>
            </w:pPr>
            <w:r>
              <w:rPr>
                <w:sz w:val="18"/>
              </w:rPr>
              <w:t>introduced on selected</w:t>
            </w:r>
            <w:r>
              <w:rPr>
                <w:spacing w:val="-13"/>
                <w:sz w:val="18"/>
              </w:rPr>
              <w:t xml:space="preserve"> </w:t>
            </w:r>
            <w:r>
              <w:rPr>
                <w:sz w:val="18"/>
              </w:rPr>
              <w:t>routes</w:t>
            </w:r>
          </w:p>
        </w:tc>
      </w:tr>
      <w:tr w:rsidR="007154E7" w14:paraId="5F35ACDB" w14:textId="77777777">
        <w:trPr>
          <w:trHeight w:val="661"/>
        </w:trPr>
        <w:tc>
          <w:tcPr>
            <w:tcW w:w="742" w:type="dxa"/>
            <w:tcBorders>
              <w:left w:val="nil"/>
            </w:tcBorders>
          </w:tcPr>
          <w:p w14:paraId="67F5FE36" w14:textId="77777777" w:rsidR="007154E7" w:rsidRDefault="007154E7">
            <w:pPr>
              <w:pStyle w:val="TableParagraph"/>
              <w:spacing w:before="20"/>
              <w:rPr>
                <w:b/>
                <w:sz w:val="18"/>
              </w:rPr>
            </w:pPr>
          </w:p>
          <w:p w14:paraId="63265833" w14:textId="77777777" w:rsidR="007154E7" w:rsidRDefault="002828F2">
            <w:pPr>
              <w:pStyle w:val="TableParagraph"/>
              <w:ind w:left="122"/>
              <w:rPr>
                <w:sz w:val="18"/>
              </w:rPr>
            </w:pPr>
            <w:bookmarkStart w:id="1161" w:name="12_"/>
            <w:bookmarkEnd w:id="1161"/>
            <w:r>
              <w:rPr>
                <w:spacing w:val="-5"/>
                <w:sz w:val="18"/>
              </w:rPr>
              <w:t>12</w:t>
            </w:r>
          </w:p>
        </w:tc>
        <w:tc>
          <w:tcPr>
            <w:tcW w:w="2139" w:type="dxa"/>
          </w:tcPr>
          <w:p w14:paraId="51127CA9" w14:textId="77777777" w:rsidR="007154E7" w:rsidRDefault="007154E7">
            <w:pPr>
              <w:pStyle w:val="TableParagraph"/>
              <w:spacing w:before="20"/>
              <w:rPr>
                <w:b/>
                <w:sz w:val="18"/>
              </w:rPr>
            </w:pPr>
          </w:p>
          <w:p w14:paraId="4D453AF5" w14:textId="77777777" w:rsidR="007154E7" w:rsidRDefault="002828F2">
            <w:pPr>
              <w:pStyle w:val="TableParagraph"/>
              <w:ind w:left="92"/>
              <w:rPr>
                <w:sz w:val="18"/>
              </w:rPr>
            </w:pPr>
            <w:bookmarkStart w:id="1162" w:name="Bike_hire_scheme_"/>
            <w:bookmarkEnd w:id="1162"/>
            <w:r>
              <w:rPr>
                <w:sz w:val="18"/>
              </w:rPr>
              <w:t>Bike</w:t>
            </w:r>
            <w:r>
              <w:rPr>
                <w:spacing w:val="-6"/>
                <w:sz w:val="18"/>
              </w:rPr>
              <w:t xml:space="preserve"> </w:t>
            </w:r>
            <w:r>
              <w:rPr>
                <w:sz w:val="18"/>
              </w:rPr>
              <w:t>hire</w:t>
            </w:r>
            <w:r>
              <w:rPr>
                <w:spacing w:val="-5"/>
                <w:sz w:val="18"/>
              </w:rPr>
              <w:t xml:space="preserve"> </w:t>
            </w:r>
            <w:r>
              <w:rPr>
                <w:spacing w:val="-2"/>
                <w:sz w:val="18"/>
              </w:rPr>
              <w:t>scheme</w:t>
            </w:r>
          </w:p>
        </w:tc>
        <w:tc>
          <w:tcPr>
            <w:tcW w:w="1637" w:type="dxa"/>
          </w:tcPr>
          <w:p w14:paraId="73F3A17E" w14:textId="77777777" w:rsidR="007154E7" w:rsidRDefault="002828F2">
            <w:pPr>
              <w:pStyle w:val="TableParagraph"/>
              <w:spacing w:before="124"/>
              <w:ind w:left="92" w:right="437"/>
              <w:rPr>
                <w:sz w:val="18"/>
              </w:rPr>
            </w:pPr>
            <w:bookmarkStart w:id="1163" w:name="Transport_Planning_Unit_"/>
            <w:bookmarkEnd w:id="1163"/>
            <w:r>
              <w:rPr>
                <w:spacing w:val="-2"/>
                <w:sz w:val="18"/>
              </w:rPr>
              <w:t xml:space="preserve">Transport </w:t>
            </w:r>
            <w:r>
              <w:rPr>
                <w:sz w:val="18"/>
              </w:rPr>
              <w:t>Planning</w:t>
            </w:r>
            <w:r>
              <w:rPr>
                <w:spacing w:val="-13"/>
                <w:sz w:val="18"/>
              </w:rPr>
              <w:t xml:space="preserve"> </w:t>
            </w:r>
            <w:r>
              <w:rPr>
                <w:sz w:val="18"/>
              </w:rPr>
              <w:t>Unit</w:t>
            </w:r>
          </w:p>
        </w:tc>
        <w:tc>
          <w:tcPr>
            <w:tcW w:w="2124" w:type="dxa"/>
          </w:tcPr>
          <w:p w14:paraId="64874C77" w14:textId="77777777" w:rsidR="007154E7" w:rsidRDefault="007154E7">
            <w:pPr>
              <w:pStyle w:val="TableParagraph"/>
              <w:spacing w:before="20"/>
              <w:rPr>
                <w:b/>
                <w:sz w:val="18"/>
              </w:rPr>
            </w:pPr>
          </w:p>
          <w:p w14:paraId="358D6E70" w14:textId="77777777" w:rsidR="007154E7" w:rsidRDefault="002828F2">
            <w:pPr>
              <w:pStyle w:val="TableParagraph"/>
              <w:spacing w:before="1"/>
              <w:ind w:left="91"/>
              <w:rPr>
                <w:sz w:val="18"/>
              </w:rPr>
            </w:pPr>
            <w:r>
              <w:rPr>
                <w:sz w:val="18"/>
              </w:rPr>
              <w:t>Long</w:t>
            </w:r>
            <w:r>
              <w:rPr>
                <w:spacing w:val="-5"/>
                <w:sz w:val="18"/>
              </w:rPr>
              <w:t xml:space="preserve"> </w:t>
            </w:r>
            <w:r>
              <w:rPr>
                <w:spacing w:val="-4"/>
                <w:sz w:val="18"/>
              </w:rPr>
              <w:t>term</w:t>
            </w:r>
          </w:p>
        </w:tc>
        <w:tc>
          <w:tcPr>
            <w:tcW w:w="2129" w:type="dxa"/>
          </w:tcPr>
          <w:p w14:paraId="0DD2862C" w14:textId="77777777" w:rsidR="007154E7" w:rsidRDefault="007154E7">
            <w:pPr>
              <w:pStyle w:val="TableParagraph"/>
              <w:spacing w:before="20"/>
              <w:rPr>
                <w:b/>
                <w:sz w:val="18"/>
              </w:rPr>
            </w:pPr>
          </w:p>
          <w:p w14:paraId="60720466" w14:textId="77777777" w:rsidR="007154E7" w:rsidRDefault="002828F2">
            <w:pPr>
              <w:pStyle w:val="TableParagraph"/>
              <w:spacing w:before="1"/>
              <w:ind w:left="91"/>
              <w:rPr>
                <w:sz w:val="18"/>
              </w:rPr>
            </w:pPr>
            <w:r>
              <w:rPr>
                <w:spacing w:val="-2"/>
                <w:sz w:val="18"/>
              </w:rPr>
              <w:t>Medium</w:t>
            </w:r>
          </w:p>
        </w:tc>
        <w:tc>
          <w:tcPr>
            <w:tcW w:w="2127" w:type="dxa"/>
          </w:tcPr>
          <w:p w14:paraId="111FA2A9" w14:textId="77777777" w:rsidR="007154E7" w:rsidRDefault="007154E7">
            <w:pPr>
              <w:pStyle w:val="TableParagraph"/>
              <w:spacing w:before="20"/>
              <w:rPr>
                <w:b/>
                <w:sz w:val="18"/>
              </w:rPr>
            </w:pPr>
          </w:p>
          <w:p w14:paraId="05AFEC90" w14:textId="77777777" w:rsidR="007154E7" w:rsidRDefault="002828F2">
            <w:pPr>
              <w:pStyle w:val="TableParagraph"/>
              <w:spacing w:before="1"/>
              <w:ind w:left="91"/>
              <w:rPr>
                <w:sz w:val="18"/>
              </w:rPr>
            </w:pPr>
            <w:bookmarkStart w:id="1164" w:name="Unknown_"/>
            <w:bookmarkEnd w:id="1164"/>
            <w:r>
              <w:rPr>
                <w:spacing w:val="-2"/>
                <w:sz w:val="18"/>
              </w:rPr>
              <w:t>Unknown</w:t>
            </w:r>
          </w:p>
        </w:tc>
        <w:tc>
          <w:tcPr>
            <w:tcW w:w="1825" w:type="dxa"/>
          </w:tcPr>
          <w:p w14:paraId="49130882" w14:textId="77777777" w:rsidR="007154E7" w:rsidRDefault="002828F2">
            <w:pPr>
              <w:pStyle w:val="TableParagraph"/>
              <w:spacing w:before="21"/>
              <w:ind w:left="91" w:right="446"/>
              <w:rPr>
                <w:sz w:val="18"/>
              </w:rPr>
            </w:pPr>
            <w:bookmarkStart w:id="1165" w:name="Improvement_to_health_and_wellbeing_"/>
            <w:bookmarkEnd w:id="1165"/>
            <w:r>
              <w:rPr>
                <w:sz w:val="18"/>
              </w:rPr>
              <w:t>Improvement</w:t>
            </w:r>
            <w:r>
              <w:rPr>
                <w:spacing w:val="-13"/>
                <w:sz w:val="18"/>
              </w:rPr>
              <w:t xml:space="preserve"> </w:t>
            </w:r>
            <w:r>
              <w:rPr>
                <w:sz w:val="18"/>
              </w:rPr>
              <w:t>to health and</w:t>
            </w:r>
          </w:p>
          <w:p w14:paraId="7A3A45E7" w14:textId="77777777" w:rsidR="007154E7" w:rsidRDefault="002828F2">
            <w:pPr>
              <w:pStyle w:val="TableParagraph"/>
              <w:spacing w:before="1" w:line="205" w:lineRule="exact"/>
              <w:ind w:left="91"/>
              <w:rPr>
                <w:sz w:val="18"/>
              </w:rPr>
            </w:pPr>
            <w:r>
              <w:rPr>
                <w:spacing w:val="-2"/>
                <w:sz w:val="18"/>
              </w:rPr>
              <w:t>wellbeing</w:t>
            </w:r>
          </w:p>
        </w:tc>
        <w:tc>
          <w:tcPr>
            <w:tcW w:w="1955" w:type="dxa"/>
            <w:tcBorders>
              <w:right w:val="nil"/>
            </w:tcBorders>
          </w:tcPr>
          <w:p w14:paraId="2898B797" w14:textId="77777777" w:rsidR="007154E7" w:rsidRDefault="002828F2">
            <w:pPr>
              <w:pStyle w:val="TableParagraph"/>
              <w:spacing w:before="21"/>
              <w:ind w:left="90" w:right="199"/>
              <w:rPr>
                <w:sz w:val="18"/>
              </w:rPr>
            </w:pPr>
            <w:bookmarkStart w:id="1166" w:name="Not_working_well_in_other_pilot_areas_at"/>
            <w:bookmarkEnd w:id="1166"/>
            <w:r>
              <w:rPr>
                <w:sz w:val="18"/>
              </w:rPr>
              <w:t>Not</w:t>
            </w:r>
            <w:r>
              <w:rPr>
                <w:spacing w:val="-13"/>
                <w:sz w:val="18"/>
              </w:rPr>
              <w:t xml:space="preserve"> </w:t>
            </w:r>
            <w:r>
              <w:rPr>
                <w:sz w:val="18"/>
              </w:rPr>
              <w:t>working</w:t>
            </w:r>
            <w:r>
              <w:rPr>
                <w:spacing w:val="-12"/>
                <w:sz w:val="18"/>
              </w:rPr>
              <w:t xml:space="preserve"> </w:t>
            </w:r>
            <w:r>
              <w:rPr>
                <w:sz w:val="18"/>
              </w:rPr>
              <w:t>well</w:t>
            </w:r>
            <w:r>
              <w:rPr>
                <w:spacing w:val="-12"/>
                <w:sz w:val="18"/>
              </w:rPr>
              <w:t xml:space="preserve"> </w:t>
            </w:r>
            <w:r>
              <w:rPr>
                <w:sz w:val="18"/>
              </w:rPr>
              <w:t>in other</w:t>
            </w:r>
            <w:r>
              <w:rPr>
                <w:spacing w:val="-7"/>
                <w:sz w:val="18"/>
              </w:rPr>
              <w:t xml:space="preserve"> </w:t>
            </w:r>
            <w:r>
              <w:rPr>
                <w:sz w:val="18"/>
              </w:rPr>
              <w:t>pilot</w:t>
            </w:r>
            <w:r>
              <w:rPr>
                <w:spacing w:val="-6"/>
                <w:sz w:val="18"/>
              </w:rPr>
              <w:t xml:space="preserve"> </w:t>
            </w:r>
            <w:r>
              <w:rPr>
                <w:sz w:val="18"/>
              </w:rPr>
              <w:t>areas</w:t>
            </w:r>
            <w:r>
              <w:rPr>
                <w:spacing w:val="-7"/>
                <w:sz w:val="18"/>
              </w:rPr>
              <w:t xml:space="preserve"> </w:t>
            </w:r>
            <w:r>
              <w:rPr>
                <w:spacing w:val="-5"/>
                <w:sz w:val="18"/>
              </w:rPr>
              <w:t>at</w:t>
            </w:r>
          </w:p>
          <w:p w14:paraId="05C7DB53" w14:textId="77777777" w:rsidR="007154E7" w:rsidRDefault="002828F2">
            <w:pPr>
              <w:pStyle w:val="TableParagraph"/>
              <w:spacing w:before="1" w:line="205" w:lineRule="exact"/>
              <w:ind w:left="90"/>
              <w:rPr>
                <w:sz w:val="18"/>
              </w:rPr>
            </w:pPr>
            <w:r>
              <w:rPr>
                <w:spacing w:val="-2"/>
                <w:sz w:val="18"/>
              </w:rPr>
              <w:t>present</w:t>
            </w:r>
          </w:p>
        </w:tc>
      </w:tr>
      <w:tr w:rsidR="007154E7" w14:paraId="76EC025E" w14:textId="77777777">
        <w:trPr>
          <w:trHeight w:val="1280"/>
        </w:trPr>
        <w:tc>
          <w:tcPr>
            <w:tcW w:w="742" w:type="dxa"/>
            <w:tcBorders>
              <w:left w:val="nil"/>
            </w:tcBorders>
          </w:tcPr>
          <w:p w14:paraId="2935461F" w14:textId="77777777" w:rsidR="007154E7" w:rsidRDefault="007154E7">
            <w:pPr>
              <w:pStyle w:val="TableParagraph"/>
              <w:rPr>
                <w:b/>
                <w:sz w:val="18"/>
              </w:rPr>
            </w:pPr>
          </w:p>
          <w:p w14:paraId="7BCFD0B3" w14:textId="77777777" w:rsidR="007154E7" w:rsidRDefault="007154E7">
            <w:pPr>
              <w:pStyle w:val="TableParagraph"/>
              <w:spacing w:before="123"/>
              <w:rPr>
                <w:b/>
                <w:sz w:val="18"/>
              </w:rPr>
            </w:pPr>
          </w:p>
          <w:p w14:paraId="6E866121" w14:textId="77777777" w:rsidR="007154E7" w:rsidRDefault="002828F2">
            <w:pPr>
              <w:pStyle w:val="TableParagraph"/>
              <w:ind w:left="122"/>
              <w:rPr>
                <w:sz w:val="18"/>
              </w:rPr>
            </w:pPr>
            <w:bookmarkStart w:id="1167" w:name="13_"/>
            <w:bookmarkEnd w:id="1167"/>
            <w:r>
              <w:rPr>
                <w:spacing w:val="-5"/>
                <w:sz w:val="18"/>
              </w:rPr>
              <w:t>13</w:t>
            </w:r>
          </w:p>
        </w:tc>
        <w:tc>
          <w:tcPr>
            <w:tcW w:w="2139" w:type="dxa"/>
          </w:tcPr>
          <w:p w14:paraId="344923CD" w14:textId="77777777" w:rsidR="007154E7" w:rsidRDefault="002828F2">
            <w:pPr>
              <w:pStyle w:val="TableParagraph"/>
              <w:spacing w:before="21"/>
              <w:ind w:left="92" w:right="86"/>
              <w:rPr>
                <w:sz w:val="18"/>
              </w:rPr>
            </w:pPr>
            <w:bookmarkStart w:id="1168" w:name="Soft_measures_e.g._travel_planning_(larg"/>
            <w:bookmarkEnd w:id="1168"/>
            <w:r>
              <w:rPr>
                <w:sz w:val="18"/>
              </w:rPr>
              <w:t>Soft measures e.g. travel</w:t>
            </w:r>
            <w:r>
              <w:rPr>
                <w:spacing w:val="-15"/>
                <w:sz w:val="18"/>
              </w:rPr>
              <w:t xml:space="preserve"> </w:t>
            </w:r>
            <w:r>
              <w:rPr>
                <w:sz w:val="18"/>
              </w:rPr>
              <w:t>planning</w:t>
            </w:r>
            <w:r>
              <w:rPr>
                <w:spacing w:val="-12"/>
                <w:sz w:val="18"/>
              </w:rPr>
              <w:t xml:space="preserve"> </w:t>
            </w:r>
            <w:r>
              <w:rPr>
                <w:sz w:val="18"/>
              </w:rPr>
              <w:t>(large employers,</w:t>
            </w:r>
            <w:r>
              <w:rPr>
                <w:spacing w:val="-6"/>
                <w:sz w:val="18"/>
              </w:rPr>
              <w:t xml:space="preserve"> </w:t>
            </w:r>
            <w:r>
              <w:rPr>
                <w:sz w:val="18"/>
              </w:rPr>
              <w:t>schools), journey sharing, changes to mileage,</w:t>
            </w:r>
          </w:p>
          <w:p w14:paraId="74EF5034" w14:textId="77777777" w:rsidR="007154E7" w:rsidRDefault="002828F2">
            <w:pPr>
              <w:pStyle w:val="TableParagraph"/>
              <w:spacing w:line="204" w:lineRule="exact"/>
              <w:ind w:left="92"/>
              <w:rPr>
                <w:sz w:val="18"/>
              </w:rPr>
            </w:pPr>
            <w:r>
              <w:rPr>
                <w:sz w:val="18"/>
              </w:rPr>
              <w:t>home</w:t>
            </w:r>
            <w:r>
              <w:rPr>
                <w:spacing w:val="-9"/>
                <w:sz w:val="18"/>
              </w:rPr>
              <w:t xml:space="preserve"> </w:t>
            </w:r>
            <w:r>
              <w:rPr>
                <w:sz w:val="18"/>
              </w:rPr>
              <w:t>&amp;</w:t>
            </w:r>
            <w:r>
              <w:rPr>
                <w:spacing w:val="-4"/>
                <w:sz w:val="18"/>
              </w:rPr>
              <w:t xml:space="preserve"> </w:t>
            </w:r>
            <w:r>
              <w:rPr>
                <w:sz w:val="18"/>
              </w:rPr>
              <w:t>mobile</w:t>
            </w:r>
            <w:r>
              <w:rPr>
                <w:spacing w:val="-3"/>
                <w:sz w:val="18"/>
              </w:rPr>
              <w:t xml:space="preserve"> </w:t>
            </w:r>
            <w:r>
              <w:rPr>
                <w:spacing w:val="-2"/>
                <w:sz w:val="18"/>
              </w:rPr>
              <w:t>working</w:t>
            </w:r>
          </w:p>
        </w:tc>
        <w:tc>
          <w:tcPr>
            <w:tcW w:w="1637" w:type="dxa"/>
          </w:tcPr>
          <w:p w14:paraId="1BE4C7D7" w14:textId="77777777" w:rsidR="007154E7" w:rsidRDefault="007154E7">
            <w:pPr>
              <w:pStyle w:val="TableParagraph"/>
              <w:spacing w:before="21"/>
              <w:rPr>
                <w:b/>
                <w:sz w:val="18"/>
              </w:rPr>
            </w:pPr>
          </w:p>
          <w:p w14:paraId="32D33AC7" w14:textId="77777777" w:rsidR="007154E7" w:rsidRDefault="002828F2">
            <w:pPr>
              <w:pStyle w:val="TableParagraph"/>
              <w:ind w:left="92" w:right="140"/>
              <w:rPr>
                <w:sz w:val="18"/>
              </w:rPr>
            </w:pPr>
            <w:bookmarkStart w:id="1169" w:name="Transport_Planning_Unit_/_Schools_/_Deve"/>
            <w:bookmarkEnd w:id="1169"/>
            <w:r>
              <w:rPr>
                <w:spacing w:val="-2"/>
                <w:sz w:val="18"/>
              </w:rPr>
              <w:t xml:space="preserve">Transport </w:t>
            </w:r>
            <w:r>
              <w:rPr>
                <w:sz w:val="18"/>
              </w:rPr>
              <w:t>Planning</w:t>
            </w:r>
            <w:r>
              <w:rPr>
                <w:spacing w:val="-15"/>
                <w:sz w:val="18"/>
              </w:rPr>
              <w:t xml:space="preserve"> </w:t>
            </w:r>
            <w:r>
              <w:rPr>
                <w:sz w:val="18"/>
              </w:rPr>
              <w:t>Unit</w:t>
            </w:r>
            <w:r>
              <w:rPr>
                <w:spacing w:val="-12"/>
                <w:sz w:val="18"/>
              </w:rPr>
              <w:t xml:space="preserve"> </w:t>
            </w:r>
            <w:r>
              <w:rPr>
                <w:sz w:val="18"/>
              </w:rPr>
              <w:t xml:space="preserve">/ Schools / </w:t>
            </w:r>
            <w:r>
              <w:rPr>
                <w:spacing w:val="-2"/>
                <w:sz w:val="18"/>
              </w:rPr>
              <w:t>Developers</w:t>
            </w:r>
          </w:p>
        </w:tc>
        <w:tc>
          <w:tcPr>
            <w:tcW w:w="2124" w:type="dxa"/>
          </w:tcPr>
          <w:p w14:paraId="6C82BC8E" w14:textId="77777777" w:rsidR="007154E7" w:rsidRDefault="007154E7">
            <w:pPr>
              <w:pStyle w:val="TableParagraph"/>
              <w:rPr>
                <w:b/>
                <w:sz w:val="18"/>
              </w:rPr>
            </w:pPr>
          </w:p>
          <w:p w14:paraId="6E8892BD" w14:textId="77777777" w:rsidR="007154E7" w:rsidRDefault="007154E7">
            <w:pPr>
              <w:pStyle w:val="TableParagraph"/>
              <w:spacing w:before="123"/>
              <w:rPr>
                <w:b/>
                <w:sz w:val="18"/>
              </w:rPr>
            </w:pPr>
          </w:p>
          <w:p w14:paraId="08723FF2" w14:textId="77777777" w:rsidR="007154E7" w:rsidRDefault="002828F2">
            <w:pPr>
              <w:pStyle w:val="TableParagraph"/>
              <w:spacing w:before="1"/>
              <w:ind w:left="92"/>
              <w:rPr>
                <w:sz w:val="18"/>
              </w:rPr>
            </w:pPr>
            <w:r>
              <w:rPr>
                <w:spacing w:val="-2"/>
                <w:sz w:val="18"/>
              </w:rPr>
              <w:t>Current</w:t>
            </w:r>
          </w:p>
        </w:tc>
        <w:tc>
          <w:tcPr>
            <w:tcW w:w="2129" w:type="dxa"/>
          </w:tcPr>
          <w:p w14:paraId="220BCDF4" w14:textId="77777777" w:rsidR="007154E7" w:rsidRDefault="007154E7">
            <w:pPr>
              <w:pStyle w:val="TableParagraph"/>
              <w:spacing w:before="114"/>
              <w:rPr>
                <w:b/>
                <w:sz w:val="18"/>
              </w:rPr>
            </w:pPr>
          </w:p>
          <w:p w14:paraId="39E8D578" w14:textId="77777777" w:rsidR="007154E7" w:rsidRDefault="002828F2">
            <w:pPr>
              <w:pStyle w:val="TableParagraph"/>
              <w:spacing w:before="1"/>
              <w:ind w:left="91"/>
              <w:rPr>
                <w:sz w:val="18"/>
              </w:rPr>
            </w:pPr>
            <w:bookmarkStart w:id="1170" w:name="Medium_(low_for_individual_projects)_"/>
            <w:bookmarkEnd w:id="1170"/>
            <w:r>
              <w:rPr>
                <w:spacing w:val="-2"/>
                <w:sz w:val="18"/>
              </w:rPr>
              <w:t>Medium</w:t>
            </w:r>
          </w:p>
          <w:p w14:paraId="34522F8A" w14:textId="77777777" w:rsidR="007154E7" w:rsidRDefault="002828F2">
            <w:pPr>
              <w:pStyle w:val="TableParagraph"/>
              <w:spacing w:before="21"/>
              <w:ind w:left="91" w:right="370"/>
              <w:rPr>
                <w:sz w:val="18"/>
              </w:rPr>
            </w:pPr>
            <w:r>
              <w:rPr>
                <w:sz w:val="18"/>
              </w:rPr>
              <w:t>(low</w:t>
            </w:r>
            <w:r>
              <w:rPr>
                <w:spacing w:val="-15"/>
                <w:sz w:val="18"/>
              </w:rPr>
              <w:t xml:space="preserve"> </w:t>
            </w:r>
            <w:r>
              <w:rPr>
                <w:sz w:val="18"/>
              </w:rPr>
              <w:t>for</w:t>
            </w:r>
            <w:r>
              <w:rPr>
                <w:spacing w:val="-12"/>
                <w:sz w:val="18"/>
              </w:rPr>
              <w:t xml:space="preserve"> </w:t>
            </w:r>
            <w:r>
              <w:rPr>
                <w:sz w:val="18"/>
              </w:rPr>
              <w:t xml:space="preserve">individual </w:t>
            </w:r>
            <w:r>
              <w:rPr>
                <w:spacing w:val="-2"/>
                <w:sz w:val="18"/>
              </w:rPr>
              <w:t>projects)</w:t>
            </w:r>
          </w:p>
        </w:tc>
        <w:tc>
          <w:tcPr>
            <w:tcW w:w="2127" w:type="dxa"/>
          </w:tcPr>
          <w:p w14:paraId="4FF69DE5" w14:textId="77777777" w:rsidR="007154E7" w:rsidRDefault="002828F2">
            <w:pPr>
              <w:pStyle w:val="TableParagraph"/>
              <w:numPr>
                <w:ilvl w:val="0"/>
                <w:numId w:val="8"/>
              </w:numPr>
              <w:tabs>
                <w:tab w:val="left" w:pos="278"/>
              </w:tabs>
              <w:spacing w:before="101" w:line="237" w:lineRule="auto"/>
              <w:ind w:right="91" w:firstLine="0"/>
              <w:rPr>
                <w:sz w:val="18"/>
              </w:rPr>
            </w:pPr>
            <w:bookmarkStart w:id="1171" w:name="Equipment_not_currently_refined_enough_t"/>
            <w:bookmarkEnd w:id="1171"/>
            <w:r>
              <w:rPr>
                <w:sz w:val="18"/>
              </w:rPr>
              <w:t>Equipment not currently refined</w:t>
            </w:r>
            <w:r>
              <w:rPr>
                <w:spacing w:val="40"/>
                <w:sz w:val="18"/>
              </w:rPr>
              <w:t xml:space="preserve"> </w:t>
            </w:r>
            <w:r>
              <w:rPr>
                <w:sz w:val="18"/>
              </w:rPr>
              <w:t>enough to measure benefits.</w:t>
            </w:r>
            <w:r>
              <w:rPr>
                <w:spacing w:val="-13"/>
                <w:sz w:val="18"/>
              </w:rPr>
              <w:t xml:space="preserve"> </w:t>
            </w:r>
            <w:r>
              <w:rPr>
                <w:sz w:val="18"/>
              </w:rPr>
              <w:t>Impacts</w:t>
            </w:r>
            <w:r>
              <w:rPr>
                <w:spacing w:val="-12"/>
                <w:sz w:val="18"/>
              </w:rPr>
              <w:t xml:space="preserve"> </w:t>
            </w:r>
            <w:r>
              <w:rPr>
                <w:sz w:val="18"/>
              </w:rPr>
              <w:t>will</w:t>
            </w:r>
            <w:r>
              <w:rPr>
                <w:spacing w:val="-12"/>
                <w:sz w:val="18"/>
              </w:rPr>
              <w:t xml:space="preserve"> </w:t>
            </w:r>
            <w:r>
              <w:rPr>
                <w:sz w:val="18"/>
              </w:rPr>
              <w:t>be noticeable over time</w:t>
            </w:r>
          </w:p>
        </w:tc>
        <w:tc>
          <w:tcPr>
            <w:tcW w:w="1825" w:type="dxa"/>
          </w:tcPr>
          <w:p w14:paraId="43142F16" w14:textId="77777777" w:rsidR="007154E7" w:rsidRDefault="002828F2">
            <w:pPr>
              <w:pStyle w:val="TableParagraph"/>
              <w:spacing w:before="125"/>
              <w:ind w:left="91" w:right="376"/>
              <w:rPr>
                <w:sz w:val="18"/>
              </w:rPr>
            </w:pPr>
            <w:bookmarkStart w:id="1172" w:name="Reducing_car_usage,_improvements_in_heal"/>
            <w:bookmarkEnd w:id="1172"/>
            <w:r>
              <w:rPr>
                <w:sz w:val="18"/>
              </w:rPr>
              <w:t xml:space="preserve">Reducing car </w:t>
            </w:r>
            <w:r>
              <w:rPr>
                <w:spacing w:val="-2"/>
                <w:sz w:val="18"/>
              </w:rPr>
              <w:t xml:space="preserve">usage, </w:t>
            </w:r>
            <w:r>
              <w:rPr>
                <w:sz w:val="18"/>
              </w:rPr>
              <w:t>improvements</w:t>
            </w:r>
            <w:r>
              <w:rPr>
                <w:spacing w:val="-13"/>
                <w:sz w:val="18"/>
              </w:rPr>
              <w:t xml:space="preserve"> </w:t>
            </w:r>
            <w:r>
              <w:rPr>
                <w:sz w:val="18"/>
              </w:rPr>
              <w:t xml:space="preserve">in health and </w:t>
            </w:r>
            <w:r>
              <w:rPr>
                <w:spacing w:val="-2"/>
                <w:sz w:val="18"/>
              </w:rPr>
              <w:t>wellbeing</w:t>
            </w:r>
          </w:p>
        </w:tc>
        <w:tc>
          <w:tcPr>
            <w:tcW w:w="1955" w:type="dxa"/>
            <w:tcBorders>
              <w:right w:val="nil"/>
            </w:tcBorders>
          </w:tcPr>
          <w:p w14:paraId="785F311C" w14:textId="77777777" w:rsidR="007154E7" w:rsidRDefault="002828F2">
            <w:pPr>
              <w:pStyle w:val="TableParagraph"/>
              <w:spacing w:before="125"/>
              <w:ind w:left="90" w:right="282"/>
              <w:rPr>
                <w:sz w:val="18"/>
              </w:rPr>
            </w:pPr>
            <w:bookmarkStart w:id="1173" w:name="Current_data_shows_positive_results_for_"/>
            <w:bookmarkEnd w:id="1173"/>
            <w:r>
              <w:rPr>
                <w:sz w:val="18"/>
              </w:rPr>
              <w:t>Current</w:t>
            </w:r>
            <w:r>
              <w:rPr>
                <w:spacing w:val="-15"/>
                <w:sz w:val="18"/>
              </w:rPr>
              <w:t xml:space="preserve"> </w:t>
            </w:r>
            <w:r>
              <w:rPr>
                <w:sz w:val="18"/>
              </w:rPr>
              <w:t>data</w:t>
            </w:r>
            <w:r>
              <w:rPr>
                <w:spacing w:val="-12"/>
                <w:sz w:val="18"/>
              </w:rPr>
              <w:t xml:space="preserve"> </w:t>
            </w:r>
            <w:r>
              <w:rPr>
                <w:sz w:val="18"/>
              </w:rPr>
              <w:t>shows positive results for schools</w:t>
            </w:r>
            <w:r>
              <w:rPr>
                <w:spacing w:val="-13"/>
                <w:sz w:val="18"/>
              </w:rPr>
              <w:t xml:space="preserve"> </w:t>
            </w:r>
            <w:r>
              <w:rPr>
                <w:sz w:val="18"/>
              </w:rPr>
              <w:t xml:space="preserve">businesses and the wider </w:t>
            </w:r>
            <w:r>
              <w:rPr>
                <w:spacing w:val="-2"/>
                <w:sz w:val="18"/>
              </w:rPr>
              <w:t>community</w:t>
            </w:r>
          </w:p>
        </w:tc>
      </w:tr>
      <w:tr w:rsidR="007154E7" w14:paraId="5EC48993" w14:textId="77777777">
        <w:trPr>
          <w:trHeight w:val="663"/>
        </w:trPr>
        <w:tc>
          <w:tcPr>
            <w:tcW w:w="742" w:type="dxa"/>
            <w:tcBorders>
              <w:left w:val="nil"/>
            </w:tcBorders>
          </w:tcPr>
          <w:p w14:paraId="5723D273" w14:textId="77777777" w:rsidR="007154E7" w:rsidRDefault="007154E7">
            <w:pPr>
              <w:pStyle w:val="TableParagraph"/>
              <w:spacing w:before="21"/>
              <w:rPr>
                <w:b/>
                <w:sz w:val="18"/>
              </w:rPr>
            </w:pPr>
          </w:p>
          <w:p w14:paraId="144D5AD3" w14:textId="77777777" w:rsidR="007154E7" w:rsidRDefault="002828F2">
            <w:pPr>
              <w:pStyle w:val="TableParagraph"/>
              <w:ind w:left="122"/>
              <w:rPr>
                <w:sz w:val="18"/>
              </w:rPr>
            </w:pPr>
            <w:bookmarkStart w:id="1174" w:name="14_"/>
            <w:bookmarkEnd w:id="1174"/>
            <w:r>
              <w:rPr>
                <w:spacing w:val="-5"/>
                <w:sz w:val="18"/>
              </w:rPr>
              <w:t>14</w:t>
            </w:r>
          </w:p>
        </w:tc>
        <w:tc>
          <w:tcPr>
            <w:tcW w:w="2139" w:type="dxa"/>
          </w:tcPr>
          <w:p w14:paraId="76A20A58" w14:textId="77777777" w:rsidR="007154E7" w:rsidRDefault="002828F2">
            <w:pPr>
              <w:pStyle w:val="TableParagraph"/>
              <w:spacing w:before="22"/>
              <w:ind w:left="92" w:right="342"/>
              <w:rPr>
                <w:sz w:val="18"/>
              </w:rPr>
            </w:pPr>
            <w:bookmarkStart w:id="1175" w:name="Consideration_of_air_quality_in_local_de"/>
            <w:bookmarkEnd w:id="1175"/>
            <w:r>
              <w:rPr>
                <w:sz w:val="18"/>
              </w:rPr>
              <w:t>Consideration</w:t>
            </w:r>
            <w:r>
              <w:rPr>
                <w:spacing w:val="-15"/>
                <w:sz w:val="18"/>
              </w:rPr>
              <w:t xml:space="preserve"> </w:t>
            </w:r>
            <w:r>
              <w:rPr>
                <w:sz w:val="18"/>
              </w:rPr>
              <w:t>of</w:t>
            </w:r>
            <w:r>
              <w:rPr>
                <w:spacing w:val="-12"/>
                <w:sz w:val="18"/>
              </w:rPr>
              <w:t xml:space="preserve"> </w:t>
            </w:r>
            <w:r>
              <w:rPr>
                <w:sz w:val="18"/>
              </w:rPr>
              <w:t>air quality in local development plan.</w:t>
            </w:r>
          </w:p>
        </w:tc>
        <w:tc>
          <w:tcPr>
            <w:tcW w:w="1637" w:type="dxa"/>
          </w:tcPr>
          <w:p w14:paraId="4173CCED" w14:textId="77777777" w:rsidR="007154E7" w:rsidRDefault="002828F2">
            <w:pPr>
              <w:pStyle w:val="TableParagraph"/>
              <w:spacing w:before="22"/>
              <w:ind w:left="92"/>
              <w:rPr>
                <w:sz w:val="18"/>
              </w:rPr>
            </w:pPr>
            <w:bookmarkStart w:id="1176" w:name="Environmental_Services_&amp;_Planning_"/>
            <w:bookmarkEnd w:id="1176"/>
            <w:r>
              <w:rPr>
                <w:spacing w:val="-2"/>
                <w:sz w:val="18"/>
              </w:rPr>
              <w:t xml:space="preserve">Environmental </w:t>
            </w:r>
            <w:r>
              <w:rPr>
                <w:sz w:val="18"/>
              </w:rPr>
              <w:t xml:space="preserve">Services &amp; </w:t>
            </w:r>
            <w:r>
              <w:rPr>
                <w:spacing w:val="-2"/>
                <w:sz w:val="18"/>
              </w:rPr>
              <w:t>Planning</w:t>
            </w:r>
          </w:p>
        </w:tc>
        <w:tc>
          <w:tcPr>
            <w:tcW w:w="2124" w:type="dxa"/>
          </w:tcPr>
          <w:p w14:paraId="12897CC9" w14:textId="77777777" w:rsidR="007154E7" w:rsidRDefault="007154E7">
            <w:pPr>
              <w:pStyle w:val="TableParagraph"/>
              <w:spacing w:before="21"/>
              <w:rPr>
                <w:b/>
                <w:sz w:val="18"/>
              </w:rPr>
            </w:pPr>
          </w:p>
          <w:p w14:paraId="3F84F8F2" w14:textId="77777777" w:rsidR="007154E7" w:rsidRDefault="002828F2">
            <w:pPr>
              <w:pStyle w:val="TableParagraph"/>
              <w:ind w:left="92"/>
              <w:rPr>
                <w:sz w:val="18"/>
              </w:rPr>
            </w:pPr>
            <w:bookmarkStart w:id="1177" w:name="Medium_to_long._"/>
            <w:bookmarkEnd w:id="1177"/>
            <w:r>
              <w:rPr>
                <w:sz w:val="18"/>
              </w:rPr>
              <w:t>Medium</w:t>
            </w:r>
            <w:r>
              <w:rPr>
                <w:spacing w:val="-5"/>
                <w:sz w:val="18"/>
              </w:rPr>
              <w:t xml:space="preserve"> </w:t>
            </w:r>
            <w:r>
              <w:rPr>
                <w:sz w:val="18"/>
              </w:rPr>
              <w:t>to</w:t>
            </w:r>
            <w:r>
              <w:rPr>
                <w:spacing w:val="-5"/>
                <w:sz w:val="18"/>
              </w:rPr>
              <w:t xml:space="preserve"> </w:t>
            </w:r>
            <w:r>
              <w:rPr>
                <w:spacing w:val="-2"/>
                <w:sz w:val="18"/>
              </w:rPr>
              <w:t>long.</w:t>
            </w:r>
          </w:p>
        </w:tc>
        <w:tc>
          <w:tcPr>
            <w:tcW w:w="2129" w:type="dxa"/>
          </w:tcPr>
          <w:p w14:paraId="6B4F3227" w14:textId="77777777" w:rsidR="007154E7" w:rsidRDefault="007154E7">
            <w:pPr>
              <w:pStyle w:val="TableParagraph"/>
              <w:spacing w:before="21"/>
              <w:rPr>
                <w:b/>
                <w:sz w:val="18"/>
              </w:rPr>
            </w:pPr>
          </w:p>
          <w:p w14:paraId="584404FE" w14:textId="77777777" w:rsidR="007154E7" w:rsidRDefault="002828F2">
            <w:pPr>
              <w:pStyle w:val="TableParagraph"/>
              <w:ind w:left="91"/>
              <w:rPr>
                <w:sz w:val="18"/>
              </w:rPr>
            </w:pPr>
            <w:r>
              <w:rPr>
                <w:spacing w:val="-5"/>
                <w:sz w:val="18"/>
              </w:rPr>
              <w:t>Low</w:t>
            </w:r>
          </w:p>
        </w:tc>
        <w:tc>
          <w:tcPr>
            <w:tcW w:w="2127" w:type="dxa"/>
          </w:tcPr>
          <w:p w14:paraId="448063CF" w14:textId="77777777" w:rsidR="007154E7" w:rsidRDefault="002828F2">
            <w:pPr>
              <w:pStyle w:val="TableParagraph"/>
              <w:numPr>
                <w:ilvl w:val="0"/>
                <w:numId w:val="7"/>
              </w:numPr>
              <w:tabs>
                <w:tab w:val="left" w:pos="278"/>
              </w:tabs>
              <w:spacing w:before="203"/>
              <w:ind w:left="278" w:hanging="187"/>
              <w:rPr>
                <w:sz w:val="18"/>
              </w:rPr>
            </w:pPr>
            <w:bookmarkStart w:id="1178" w:name="Varies_"/>
            <w:bookmarkEnd w:id="1178"/>
            <w:r>
              <w:rPr>
                <w:spacing w:val="-2"/>
                <w:sz w:val="18"/>
              </w:rPr>
              <w:t>Varies</w:t>
            </w:r>
          </w:p>
        </w:tc>
        <w:tc>
          <w:tcPr>
            <w:tcW w:w="1825" w:type="dxa"/>
          </w:tcPr>
          <w:p w14:paraId="0C81C662" w14:textId="77777777" w:rsidR="007154E7" w:rsidRDefault="002828F2">
            <w:pPr>
              <w:pStyle w:val="TableParagraph"/>
              <w:spacing w:before="22"/>
              <w:ind w:left="91" w:right="376"/>
              <w:rPr>
                <w:sz w:val="18"/>
              </w:rPr>
            </w:pPr>
            <w:bookmarkStart w:id="1179" w:name="Impact_on_other_planning_considerations."/>
            <w:bookmarkEnd w:id="1179"/>
            <w:r>
              <w:rPr>
                <w:sz w:val="18"/>
              </w:rPr>
              <w:t>Impact</w:t>
            </w:r>
            <w:r>
              <w:rPr>
                <w:spacing w:val="-15"/>
                <w:sz w:val="18"/>
              </w:rPr>
              <w:t xml:space="preserve"> </w:t>
            </w:r>
            <w:r>
              <w:rPr>
                <w:sz w:val="18"/>
              </w:rPr>
              <w:t>on</w:t>
            </w:r>
            <w:r>
              <w:rPr>
                <w:spacing w:val="-12"/>
                <w:sz w:val="18"/>
              </w:rPr>
              <w:t xml:space="preserve"> </w:t>
            </w:r>
            <w:r>
              <w:rPr>
                <w:sz w:val="18"/>
              </w:rPr>
              <w:t xml:space="preserve">other </w:t>
            </w:r>
            <w:r>
              <w:rPr>
                <w:spacing w:val="-2"/>
                <w:sz w:val="18"/>
              </w:rPr>
              <w:t>planning considerations.</w:t>
            </w:r>
          </w:p>
        </w:tc>
        <w:tc>
          <w:tcPr>
            <w:tcW w:w="1955" w:type="dxa"/>
            <w:tcBorders>
              <w:right w:val="nil"/>
            </w:tcBorders>
          </w:tcPr>
          <w:p w14:paraId="69A44A55" w14:textId="77777777" w:rsidR="007154E7" w:rsidRDefault="002828F2">
            <w:pPr>
              <w:pStyle w:val="TableParagraph"/>
              <w:spacing w:before="22"/>
              <w:ind w:left="90" w:right="199"/>
              <w:rPr>
                <w:sz w:val="18"/>
              </w:rPr>
            </w:pPr>
            <w:bookmarkStart w:id="1180" w:name="Local_Transport_Strategy_also_considers_"/>
            <w:bookmarkEnd w:id="1180"/>
            <w:r>
              <w:rPr>
                <w:sz w:val="18"/>
              </w:rPr>
              <w:t>Local Transport Strategy also considers</w:t>
            </w:r>
            <w:r>
              <w:rPr>
                <w:spacing w:val="-15"/>
                <w:sz w:val="18"/>
              </w:rPr>
              <w:t xml:space="preserve"> </w:t>
            </w:r>
            <w:r>
              <w:rPr>
                <w:sz w:val="18"/>
              </w:rPr>
              <w:t>air</w:t>
            </w:r>
            <w:r>
              <w:rPr>
                <w:spacing w:val="-12"/>
                <w:sz w:val="18"/>
              </w:rPr>
              <w:t xml:space="preserve"> </w:t>
            </w:r>
            <w:r>
              <w:rPr>
                <w:sz w:val="18"/>
              </w:rPr>
              <w:t>quality</w:t>
            </w:r>
          </w:p>
        </w:tc>
      </w:tr>
    </w:tbl>
    <w:p w14:paraId="34DEBF6B" w14:textId="77777777" w:rsidR="007154E7" w:rsidRDefault="007154E7">
      <w:pPr>
        <w:rPr>
          <w:sz w:val="18"/>
        </w:rPr>
        <w:sectPr w:rsidR="007154E7">
          <w:pgSz w:w="16840" w:h="11910" w:orient="landscape"/>
          <w:pgMar w:top="1480" w:right="1040" w:bottom="1180" w:left="900" w:header="850" w:footer="991" w:gutter="0"/>
          <w:cols w:space="720"/>
        </w:sectPr>
      </w:pPr>
    </w:p>
    <w:p w14:paraId="60623EBD" w14:textId="77777777" w:rsidR="007154E7" w:rsidRDefault="007154E7">
      <w:pPr>
        <w:pStyle w:val="BodyText"/>
        <w:spacing w:before="2"/>
        <w:rPr>
          <w:b/>
          <w:sz w:val="5"/>
        </w:rPr>
      </w:pPr>
    </w:p>
    <w:p w14:paraId="340DD4D1" w14:textId="77777777" w:rsidR="007154E7" w:rsidRDefault="002828F2">
      <w:pPr>
        <w:pStyle w:val="BodyText"/>
        <w:spacing w:line="20" w:lineRule="exact"/>
        <w:ind w:left="225"/>
        <w:rPr>
          <w:sz w:val="2"/>
        </w:rPr>
      </w:pPr>
      <w:bookmarkStart w:id="1181" w:name="June2015_ReportNo.11514880001.501/B.2_53"/>
      <w:bookmarkEnd w:id="1181"/>
      <w:r>
        <w:rPr>
          <w:noProof/>
          <w:sz w:val="2"/>
        </w:rPr>
        <mc:AlternateContent>
          <mc:Choice Requires="wpg">
            <w:drawing>
              <wp:inline distT="0" distB="0" distL="0" distR="0" wp14:anchorId="64BB2E87" wp14:editId="1AB86879">
                <wp:extent cx="9249410" cy="12700"/>
                <wp:effectExtent l="0" t="0" r="0" b="0"/>
                <wp:docPr id="572" name="Group 5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49410" cy="12700"/>
                          <a:chOff x="0" y="0"/>
                          <a:chExt cx="9249410" cy="12700"/>
                        </a:xfrm>
                      </wpg:grpSpPr>
                      <wps:wsp>
                        <wps:cNvPr id="573" name="Graphic 573"/>
                        <wps:cNvSpPr/>
                        <wps:spPr>
                          <a:xfrm>
                            <a:off x="0" y="0"/>
                            <a:ext cx="9249410" cy="12700"/>
                          </a:xfrm>
                          <a:custGeom>
                            <a:avLst/>
                            <a:gdLst/>
                            <a:ahLst/>
                            <a:cxnLst/>
                            <a:rect l="l" t="t" r="r" b="b"/>
                            <a:pathLst>
                              <a:path w="9249410" h="12700">
                                <a:moveTo>
                                  <a:pt x="9249156" y="0"/>
                                </a:moveTo>
                                <a:lnTo>
                                  <a:pt x="1440180" y="0"/>
                                </a:lnTo>
                                <a:lnTo>
                                  <a:pt x="1437132" y="0"/>
                                </a:lnTo>
                                <a:lnTo>
                                  <a:pt x="1427988" y="0"/>
                                </a:lnTo>
                                <a:lnTo>
                                  <a:pt x="0" y="0"/>
                                </a:lnTo>
                                <a:lnTo>
                                  <a:pt x="0" y="12192"/>
                                </a:lnTo>
                                <a:lnTo>
                                  <a:pt x="1427988" y="12192"/>
                                </a:lnTo>
                                <a:lnTo>
                                  <a:pt x="1437132" y="12192"/>
                                </a:lnTo>
                                <a:lnTo>
                                  <a:pt x="1440180" y="12192"/>
                                </a:lnTo>
                                <a:lnTo>
                                  <a:pt x="9249156" y="12192"/>
                                </a:lnTo>
                                <a:lnTo>
                                  <a:pt x="9249156"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11B011DF" id="Group 572" o:spid="_x0000_s1026" alt="&quot;&quot;" style="width:728.3pt;height:1pt;mso-position-horizontal-relative:char;mso-position-vertical-relative:line" coordsize="9249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">
                <v:shape id="Graphic 573" o:spid="_x0000_s1027" style="position:absolute;width:92494;height:127;visibility:visible;mso-wrap-style:square;v-text-anchor:top" coordsize="924941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" path="m9249156,l1440180,r-3048,l1427988,,,,,12192r1427988,l1437132,12192r3048,l9249156,12192r,-12192xe" fillcolor="#00745b" stroked="f">
                  <v:path arrowok="t"/>
                </v:shape>
                <w10:anchorlock/>
              </v:group>
            </w:pict>
          </mc:Fallback>
        </mc:AlternateContent>
      </w:r>
    </w:p>
    <w:p w14:paraId="11AA2EF2" w14:textId="77777777" w:rsidR="007154E7" w:rsidRDefault="007154E7">
      <w:pPr>
        <w:pStyle w:val="BodyText"/>
        <w:rPr>
          <w:b/>
        </w:rPr>
      </w:pPr>
    </w:p>
    <w:p w14:paraId="48D7A54C" w14:textId="77777777" w:rsidR="007154E7" w:rsidRDefault="007154E7">
      <w:pPr>
        <w:pStyle w:val="BodyText"/>
        <w:rPr>
          <w:b/>
        </w:rPr>
      </w:pPr>
    </w:p>
    <w:p w14:paraId="13ED34F8" w14:textId="77777777" w:rsidR="007154E7" w:rsidRDefault="007154E7">
      <w:pPr>
        <w:pStyle w:val="BodyText"/>
        <w:spacing w:before="8"/>
        <w:rPr>
          <w:b/>
        </w:rPr>
      </w:pPr>
    </w:p>
    <w:tbl>
      <w:tblPr>
        <w:tblW w:w="0" w:type="auto"/>
        <w:tblInd w:w="125" w:type="dxa"/>
        <w:tblBorders>
          <w:top w:val="single" w:sz="12" w:space="0" w:color="00745B"/>
          <w:left w:val="single" w:sz="12" w:space="0" w:color="00745B"/>
          <w:bottom w:val="single" w:sz="12" w:space="0" w:color="00745B"/>
          <w:right w:val="single" w:sz="12" w:space="0" w:color="00745B"/>
          <w:insideH w:val="single" w:sz="12" w:space="0" w:color="00745B"/>
          <w:insideV w:val="single" w:sz="12" w:space="0" w:color="00745B"/>
        </w:tblBorders>
        <w:tblLayout w:type="fixed"/>
        <w:tblCellMar>
          <w:left w:w="0" w:type="dxa"/>
          <w:right w:w="0" w:type="dxa"/>
        </w:tblCellMar>
        <w:tblLook w:val="01E0" w:firstRow="1" w:lastRow="1" w:firstColumn="1" w:lastColumn="1" w:noHBand="0" w:noVBand="0"/>
      </w:tblPr>
      <w:tblGrid>
        <w:gridCol w:w="742"/>
        <w:gridCol w:w="2139"/>
        <w:gridCol w:w="1637"/>
        <w:gridCol w:w="2124"/>
        <w:gridCol w:w="2129"/>
        <w:gridCol w:w="2127"/>
        <w:gridCol w:w="1825"/>
        <w:gridCol w:w="1955"/>
      </w:tblGrid>
      <w:tr w:rsidR="007154E7" w14:paraId="17010A05" w14:textId="77777777">
        <w:trPr>
          <w:trHeight w:val="1489"/>
        </w:trPr>
        <w:tc>
          <w:tcPr>
            <w:tcW w:w="2881" w:type="dxa"/>
            <w:gridSpan w:val="2"/>
            <w:tcBorders>
              <w:left w:val="nil"/>
            </w:tcBorders>
          </w:tcPr>
          <w:p w14:paraId="0E15D834" w14:textId="77777777" w:rsidR="007154E7" w:rsidRDefault="007154E7">
            <w:pPr>
              <w:pStyle w:val="TableParagraph"/>
              <w:rPr>
                <w:b/>
                <w:sz w:val="18"/>
              </w:rPr>
            </w:pPr>
          </w:p>
          <w:p w14:paraId="7713E8A7" w14:textId="77777777" w:rsidR="007154E7" w:rsidRDefault="007154E7">
            <w:pPr>
              <w:pStyle w:val="TableParagraph"/>
              <w:rPr>
                <w:b/>
                <w:sz w:val="18"/>
              </w:rPr>
            </w:pPr>
          </w:p>
          <w:p w14:paraId="51D13D7C" w14:textId="77777777" w:rsidR="007154E7" w:rsidRDefault="007154E7">
            <w:pPr>
              <w:pStyle w:val="TableParagraph"/>
              <w:spacing w:before="16"/>
              <w:rPr>
                <w:b/>
                <w:sz w:val="18"/>
              </w:rPr>
            </w:pPr>
          </w:p>
          <w:p w14:paraId="6330B0C3" w14:textId="77777777" w:rsidR="007154E7" w:rsidRDefault="002828F2">
            <w:pPr>
              <w:pStyle w:val="TableParagraph"/>
              <w:ind w:left="122"/>
              <w:rPr>
                <w:b/>
                <w:sz w:val="18"/>
              </w:rPr>
            </w:pPr>
            <w:bookmarkStart w:id="1182" w:name="Action_"/>
            <w:bookmarkEnd w:id="1182"/>
            <w:r>
              <w:rPr>
                <w:b/>
                <w:spacing w:val="-2"/>
                <w:sz w:val="18"/>
              </w:rPr>
              <w:t>Action</w:t>
            </w:r>
          </w:p>
        </w:tc>
        <w:tc>
          <w:tcPr>
            <w:tcW w:w="1637" w:type="dxa"/>
          </w:tcPr>
          <w:p w14:paraId="5DFA0633" w14:textId="77777777" w:rsidR="007154E7" w:rsidRDefault="007154E7">
            <w:pPr>
              <w:pStyle w:val="TableParagraph"/>
              <w:rPr>
                <w:b/>
                <w:sz w:val="18"/>
              </w:rPr>
            </w:pPr>
          </w:p>
          <w:p w14:paraId="5BCCB8CE" w14:textId="77777777" w:rsidR="007154E7" w:rsidRDefault="007154E7">
            <w:pPr>
              <w:pStyle w:val="TableParagraph"/>
              <w:rPr>
                <w:b/>
                <w:sz w:val="18"/>
              </w:rPr>
            </w:pPr>
          </w:p>
          <w:p w14:paraId="57DA8E5A" w14:textId="77777777" w:rsidR="007154E7" w:rsidRDefault="007154E7">
            <w:pPr>
              <w:pStyle w:val="TableParagraph"/>
              <w:spacing w:before="16"/>
              <w:rPr>
                <w:b/>
                <w:sz w:val="18"/>
              </w:rPr>
            </w:pPr>
          </w:p>
          <w:p w14:paraId="7693F287" w14:textId="77777777" w:rsidR="007154E7" w:rsidRDefault="002828F2">
            <w:pPr>
              <w:pStyle w:val="TableParagraph"/>
              <w:ind w:left="92"/>
              <w:rPr>
                <w:b/>
                <w:sz w:val="18"/>
              </w:rPr>
            </w:pPr>
            <w:bookmarkStart w:id="1183" w:name="Responsibility_"/>
            <w:bookmarkEnd w:id="1183"/>
            <w:r>
              <w:rPr>
                <w:b/>
                <w:spacing w:val="-2"/>
                <w:sz w:val="18"/>
              </w:rPr>
              <w:t>Responsibility</w:t>
            </w:r>
          </w:p>
        </w:tc>
        <w:tc>
          <w:tcPr>
            <w:tcW w:w="2124" w:type="dxa"/>
          </w:tcPr>
          <w:p w14:paraId="24CC0B19" w14:textId="77777777" w:rsidR="007154E7" w:rsidRDefault="002828F2">
            <w:pPr>
              <w:pStyle w:val="TableParagraph"/>
              <w:spacing w:before="29" w:line="320" w:lineRule="atLeast"/>
              <w:ind w:left="91" w:right="534"/>
              <w:rPr>
                <w:b/>
                <w:sz w:val="18"/>
              </w:rPr>
            </w:pPr>
            <w:bookmarkStart w:id="1184" w:name="Timescale_Current_ShortTerm1-2yrs._Mediu"/>
            <w:bookmarkEnd w:id="1184"/>
            <w:r>
              <w:rPr>
                <w:b/>
                <w:spacing w:val="-2"/>
                <w:sz w:val="18"/>
              </w:rPr>
              <w:t>Timescale Current</w:t>
            </w:r>
          </w:p>
          <w:p w14:paraId="42D280D8" w14:textId="77777777" w:rsidR="007154E7" w:rsidRDefault="002828F2">
            <w:pPr>
              <w:pStyle w:val="TableParagraph"/>
              <w:spacing w:before="47"/>
              <w:ind w:left="91"/>
              <w:rPr>
                <w:b/>
                <w:sz w:val="18"/>
              </w:rPr>
            </w:pPr>
            <w:r>
              <w:rPr>
                <w:b/>
                <w:sz w:val="18"/>
              </w:rPr>
              <w:t>Short</w:t>
            </w:r>
            <w:r>
              <w:rPr>
                <w:b/>
                <w:spacing w:val="-13"/>
                <w:sz w:val="18"/>
              </w:rPr>
              <w:t xml:space="preserve"> </w:t>
            </w:r>
            <w:r>
              <w:rPr>
                <w:b/>
                <w:sz w:val="18"/>
              </w:rPr>
              <w:t>Term</w:t>
            </w:r>
            <w:r>
              <w:rPr>
                <w:b/>
                <w:spacing w:val="-12"/>
                <w:sz w:val="18"/>
              </w:rPr>
              <w:t xml:space="preserve"> </w:t>
            </w:r>
            <w:r>
              <w:rPr>
                <w:b/>
                <w:sz w:val="18"/>
              </w:rPr>
              <w:t>1-2</w:t>
            </w:r>
            <w:r>
              <w:rPr>
                <w:b/>
                <w:spacing w:val="-13"/>
                <w:sz w:val="18"/>
              </w:rPr>
              <w:t xml:space="preserve"> </w:t>
            </w:r>
            <w:r>
              <w:rPr>
                <w:b/>
                <w:sz w:val="18"/>
              </w:rPr>
              <w:t>yrs. Medium 3-5 yrs.</w:t>
            </w:r>
          </w:p>
          <w:p w14:paraId="20A5B23E" w14:textId="77777777" w:rsidR="007154E7" w:rsidRDefault="002828F2">
            <w:pPr>
              <w:pStyle w:val="TableParagraph"/>
              <w:spacing w:before="1"/>
              <w:ind w:left="91"/>
              <w:rPr>
                <w:b/>
                <w:sz w:val="18"/>
              </w:rPr>
            </w:pPr>
            <w:r>
              <w:rPr>
                <w:b/>
                <w:sz w:val="18"/>
              </w:rPr>
              <w:t>Long</w:t>
            </w:r>
            <w:r>
              <w:rPr>
                <w:b/>
                <w:spacing w:val="-5"/>
                <w:sz w:val="18"/>
              </w:rPr>
              <w:t xml:space="preserve"> </w:t>
            </w:r>
            <w:r>
              <w:rPr>
                <w:b/>
                <w:sz w:val="18"/>
              </w:rPr>
              <w:t>Term</w:t>
            </w:r>
            <w:r>
              <w:rPr>
                <w:b/>
                <w:spacing w:val="-7"/>
                <w:sz w:val="18"/>
              </w:rPr>
              <w:t xml:space="preserve"> </w:t>
            </w:r>
            <w:r>
              <w:rPr>
                <w:b/>
                <w:spacing w:val="-2"/>
                <w:sz w:val="18"/>
              </w:rPr>
              <w:t>+5yrs</w:t>
            </w:r>
          </w:p>
        </w:tc>
        <w:tc>
          <w:tcPr>
            <w:tcW w:w="2129" w:type="dxa"/>
          </w:tcPr>
          <w:p w14:paraId="0FB3AADA" w14:textId="77777777" w:rsidR="007154E7" w:rsidRDefault="002828F2">
            <w:pPr>
              <w:pStyle w:val="TableParagraph"/>
              <w:spacing w:before="140" w:line="290" w:lineRule="auto"/>
              <w:ind w:left="91" w:right="370"/>
              <w:rPr>
                <w:b/>
                <w:sz w:val="18"/>
              </w:rPr>
            </w:pPr>
            <w:bookmarkStart w:id="1185" w:name="CosttoCouncil_Low&lt;£50K_Medium£50K-£500K_"/>
            <w:bookmarkEnd w:id="1185"/>
            <w:r>
              <w:rPr>
                <w:b/>
                <w:sz w:val="18"/>
              </w:rPr>
              <w:t>Cost</w:t>
            </w:r>
            <w:r>
              <w:rPr>
                <w:b/>
                <w:spacing w:val="-15"/>
                <w:sz w:val="18"/>
              </w:rPr>
              <w:t xml:space="preserve"> </w:t>
            </w:r>
            <w:r>
              <w:rPr>
                <w:b/>
                <w:sz w:val="18"/>
              </w:rPr>
              <w:t>to</w:t>
            </w:r>
            <w:r>
              <w:rPr>
                <w:b/>
                <w:spacing w:val="-12"/>
                <w:sz w:val="18"/>
              </w:rPr>
              <w:t xml:space="preserve"> </w:t>
            </w:r>
            <w:r>
              <w:rPr>
                <w:b/>
                <w:sz w:val="18"/>
              </w:rPr>
              <w:t>Council Low &lt; £50K</w:t>
            </w:r>
          </w:p>
          <w:p w14:paraId="7AAE14C1" w14:textId="77777777" w:rsidR="007154E7" w:rsidRDefault="002828F2">
            <w:pPr>
              <w:pStyle w:val="TableParagraph"/>
              <w:spacing w:line="162" w:lineRule="exact"/>
              <w:ind w:left="91"/>
              <w:rPr>
                <w:b/>
                <w:sz w:val="18"/>
              </w:rPr>
            </w:pPr>
            <w:r>
              <w:rPr>
                <w:b/>
                <w:sz w:val="18"/>
              </w:rPr>
              <w:t>Medium</w:t>
            </w:r>
            <w:r>
              <w:rPr>
                <w:b/>
                <w:spacing w:val="-4"/>
                <w:sz w:val="18"/>
              </w:rPr>
              <w:t xml:space="preserve"> </w:t>
            </w:r>
            <w:r>
              <w:rPr>
                <w:b/>
                <w:sz w:val="18"/>
              </w:rPr>
              <w:t>£50K</w:t>
            </w:r>
            <w:r>
              <w:rPr>
                <w:b/>
                <w:spacing w:val="-5"/>
                <w:sz w:val="18"/>
              </w:rPr>
              <w:t xml:space="preserve"> </w:t>
            </w:r>
            <w:r>
              <w:rPr>
                <w:b/>
                <w:sz w:val="18"/>
              </w:rPr>
              <w:t>-</w:t>
            </w:r>
            <w:r>
              <w:rPr>
                <w:b/>
                <w:spacing w:val="-5"/>
                <w:sz w:val="18"/>
              </w:rPr>
              <w:t xml:space="preserve"> </w:t>
            </w:r>
            <w:r>
              <w:rPr>
                <w:b/>
                <w:spacing w:val="-4"/>
                <w:sz w:val="18"/>
              </w:rPr>
              <w:t>£500K</w:t>
            </w:r>
          </w:p>
          <w:p w14:paraId="035F2CB9" w14:textId="77777777" w:rsidR="007154E7" w:rsidRDefault="002828F2">
            <w:pPr>
              <w:pStyle w:val="TableParagraph"/>
              <w:spacing w:line="381" w:lineRule="auto"/>
              <w:ind w:left="91" w:right="332"/>
              <w:rPr>
                <w:b/>
                <w:sz w:val="18"/>
              </w:rPr>
            </w:pPr>
            <w:r>
              <w:rPr>
                <w:b/>
                <w:sz w:val="18"/>
              </w:rPr>
              <w:t>High &gt;£500K Source</w:t>
            </w:r>
            <w:r>
              <w:rPr>
                <w:b/>
                <w:spacing w:val="-15"/>
                <w:sz w:val="18"/>
              </w:rPr>
              <w:t xml:space="preserve"> </w:t>
            </w:r>
            <w:r>
              <w:rPr>
                <w:b/>
                <w:sz w:val="18"/>
              </w:rPr>
              <w:t>of</w:t>
            </w:r>
            <w:r>
              <w:rPr>
                <w:b/>
                <w:spacing w:val="-12"/>
                <w:sz w:val="18"/>
              </w:rPr>
              <w:t xml:space="preserve"> </w:t>
            </w:r>
            <w:r>
              <w:rPr>
                <w:b/>
                <w:sz w:val="18"/>
              </w:rPr>
              <w:t>funding</w:t>
            </w:r>
          </w:p>
        </w:tc>
        <w:tc>
          <w:tcPr>
            <w:tcW w:w="2127" w:type="dxa"/>
          </w:tcPr>
          <w:p w14:paraId="75436B61" w14:textId="77777777" w:rsidR="007154E7" w:rsidRDefault="002828F2">
            <w:pPr>
              <w:pStyle w:val="TableParagraph"/>
              <w:spacing w:line="283" w:lineRule="auto"/>
              <w:ind w:left="91" w:right="134"/>
              <w:rPr>
                <w:b/>
                <w:sz w:val="18"/>
              </w:rPr>
            </w:pPr>
            <w:bookmarkStart w:id="1186" w:name="AirQualityBenefit_Low_Medium_High_ForPM1"/>
            <w:bookmarkEnd w:id="1186"/>
            <w:r>
              <w:rPr>
                <w:b/>
                <w:sz w:val="18"/>
              </w:rPr>
              <w:t>Air</w:t>
            </w:r>
            <w:r>
              <w:rPr>
                <w:b/>
                <w:spacing w:val="-15"/>
                <w:sz w:val="18"/>
              </w:rPr>
              <w:t xml:space="preserve"> </w:t>
            </w:r>
            <w:r>
              <w:rPr>
                <w:b/>
                <w:sz w:val="18"/>
              </w:rPr>
              <w:t>Quality</w:t>
            </w:r>
            <w:r>
              <w:rPr>
                <w:b/>
                <w:spacing w:val="-12"/>
                <w:sz w:val="18"/>
              </w:rPr>
              <w:t xml:space="preserve"> </w:t>
            </w:r>
            <w:r>
              <w:rPr>
                <w:b/>
                <w:sz w:val="18"/>
              </w:rPr>
              <w:t xml:space="preserve">Benefit </w:t>
            </w:r>
            <w:r>
              <w:rPr>
                <w:b/>
                <w:spacing w:val="-4"/>
                <w:sz w:val="18"/>
              </w:rPr>
              <w:t>Low</w:t>
            </w:r>
          </w:p>
          <w:p w14:paraId="367B4E97" w14:textId="77777777" w:rsidR="007154E7" w:rsidRDefault="002828F2">
            <w:pPr>
              <w:pStyle w:val="TableParagraph"/>
              <w:spacing w:line="172" w:lineRule="exact"/>
              <w:ind w:left="91"/>
              <w:rPr>
                <w:b/>
                <w:sz w:val="18"/>
              </w:rPr>
            </w:pPr>
            <w:r>
              <w:rPr>
                <w:b/>
                <w:spacing w:val="-2"/>
                <w:sz w:val="18"/>
              </w:rPr>
              <w:t>Medium</w:t>
            </w:r>
          </w:p>
          <w:p w14:paraId="3382D57E" w14:textId="77777777" w:rsidR="007154E7" w:rsidRDefault="002828F2">
            <w:pPr>
              <w:pStyle w:val="TableParagraph"/>
              <w:spacing w:line="207" w:lineRule="exact"/>
              <w:ind w:left="91"/>
              <w:rPr>
                <w:b/>
                <w:sz w:val="18"/>
              </w:rPr>
            </w:pPr>
            <w:r>
              <w:rPr>
                <w:b/>
                <w:spacing w:val="-4"/>
                <w:sz w:val="18"/>
              </w:rPr>
              <w:t>High</w:t>
            </w:r>
          </w:p>
          <w:p w14:paraId="3D45060F" w14:textId="77777777" w:rsidR="007154E7" w:rsidRDefault="002828F2">
            <w:pPr>
              <w:pStyle w:val="TableParagraph"/>
              <w:spacing w:before="4" w:line="230" w:lineRule="auto"/>
              <w:ind w:left="91" w:right="134" w:hanging="1"/>
              <w:rPr>
                <w:b/>
                <w:sz w:val="18"/>
              </w:rPr>
            </w:pPr>
            <w:r>
              <w:rPr>
                <w:b/>
                <w:position w:val="2"/>
                <w:sz w:val="18"/>
              </w:rPr>
              <w:t>For</w:t>
            </w:r>
            <w:r>
              <w:rPr>
                <w:b/>
                <w:spacing w:val="-12"/>
                <w:position w:val="2"/>
                <w:sz w:val="18"/>
              </w:rPr>
              <w:t xml:space="preserve"> </w:t>
            </w:r>
            <w:r>
              <w:rPr>
                <w:b/>
                <w:position w:val="2"/>
                <w:sz w:val="18"/>
              </w:rPr>
              <w:t>PM</w:t>
            </w:r>
            <w:r>
              <w:rPr>
                <w:b/>
                <w:sz w:val="12"/>
              </w:rPr>
              <w:t>10</w:t>
            </w:r>
            <w:r>
              <w:rPr>
                <w:b/>
                <w:position w:val="2"/>
                <w:sz w:val="18"/>
              </w:rPr>
              <w:t>&amp;</w:t>
            </w:r>
            <w:r>
              <w:rPr>
                <w:b/>
                <w:spacing w:val="-11"/>
                <w:position w:val="2"/>
                <w:sz w:val="18"/>
              </w:rPr>
              <w:t xml:space="preserve"> </w:t>
            </w:r>
            <w:r>
              <w:rPr>
                <w:b/>
                <w:position w:val="2"/>
                <w:sz w:val="18"/>
              </w:rPr>
              <w:t>NO</w:t>
            </w:r>
            <w:r>
              <w:rPr>
                <w:b/>
                <w:sz w:val="12"/>
              </w:rPr>
              <w:t>2</w:t>
            </w:r>
            <w:r>
              <w:rPr>
                <w:b/>
                <w:spacing w:val="5"/>
                <w:sz w:val="12"/>
              </w:rPr>
              <w:t xml:space="preserve"> </w:t>
            </w:r>
            <w:r>
              <w:rPr>
                <w:b/>
                <w:position w:val="2"/>
                <w:sz w:val="18"/>
              </w:rPr>
              <w:t xml:space="preserve">(either </w:t>
            </w:r>
            <w:r>
              <w:rPr>
                <w:b/>
                <w:sz w:val="18"/>
              </w:rPr>
              <w:t>combined or</w:t>
            </w:r>
          </w:p>
          <w:p w14:paraId="1C064BA3" w14:textId="77777777" w:rsidR="007154E7" w:rsidRDefault="002828F2">
            <w:pPr>
              <w:pStyle w:val="TableParagraph"/>
              <w:spacing w:before="2" w:line="191" w:lineRule="exact"/>
              <w:ind w:left="91"/>
              <w:rPr>
                <w:b/>
                <w:sz w:val="18"/>
              </w:rPr>
            </w:pPr>
            <w:r>
              <w:rPr>
                <w:b/>
                <w:spacing w:val="-2"/>
                <w:sz w:val="18"/>
              </w:rPr>
              <w:t>individually)</w:t>
            </w:r>
          </w:p>
        </w:tc>
        <w:tc>
          <w:tcPr>
            <w:tcW w:w="1825" w:type="dxa"/>
          </w:tcPr>
          <w:p w14:paraId="38906C0E" w14:textId="77777777" w:rsidR="007154E7" w:rsidRDefault="007154E7">
            <w:pPr>
              <w:pStyle w:val="TableParagraph"/>
              <w:rPr>
                <w:b/>
                <w:sz w:val="18"/>
              </w:rPr>
            </w:pPr>
          </w:p>
          <w:p w14:paraId="178E25A3" w14:textId="77777777" w:rsidR="007154E7" w:rsidRDefault="007154E7">
            <w:pPr>
              <w:pStyle w:val="TableParagraph"/>
              <w:spacing w:before="119"/>
              <w:rPr>
                <w:b/>
                <w:sz w:val="18"/>
              </w:rPr>
            </w:pPr>
          </w:p>
          <w:p w14:paraId="43469BCE" w14:textId="77777777" w:rsidR="007154E7" w:rsidRDefault="002828F2">
            <w:pPr>
              <w:pStyle w:val="TableParagraph"/>
              <w:spacing w:before="1"/>
              <w:ind w:left="91" w:right="376"/>
              <w:rPr>
                <w:b/>
                <w:sz w:val="18"/>
              </w:rPr>
            </w:pPr>
            <w:bookmarkStart w:id="1187" w:name="Non-AirQuality_Impacts_"/>
            <w:bookmarkEnd w:id="1187"/>
            <w:r>
              <w:rPr>
                <w:b/>
                <w:sz w:val="18"/>
              </w:rPr>
              <w:t>Non-Air</w:t>
            </w:r>
            <w:r>
              <w:rPr>
                <w:b/>
                <w:spacing w:val="-13"/>
                <w:sz w:val="18"/>
              </w:rPr>
              <w:t xml:space="preserve"> </w:t>
            </w:r>
            <w:r>
              <w:rPr>
                <w:b/>
                <w:sz w:val="18"/>
              </w:rPr>
              <w:t xml:space="preserve">Quality </w:t>
            </w:r>
            <w:r>
              <w:rPr>
                <w:b/>
                <w:spacing w:val="-2"/>
                <w:sz w:val="18"/>
              </w:rPr>
              <w:t>Impacts</w:t>
            </w:r>
          </w:p>
        </w:tc>
        <w:tc>
          <w:tcPr>
            <w:tcW w:w="1955" w:type="dxa"/>
            <w:tcBorders>
              <w:right w:val="nil"/>
            </w:tcBorders>
          </w:tcPr>
          <w:p w14:paraId="06D41384" w14:textId="77777777" w:rsidR="007154E7" w:rsidRDefault="007154E7">
            <w:pPr>
              <w:pStyle w:val="TableParagraph"/>
              <w:rPr>
                <w:b/>
                <w:sz w:val="18"/>
              </w:rPr>
            </w:pPr>
          </w:p>
          <w:p w14:paraId="10FD7517" w14:textId="77777777" w:rsidR="007154E7" w:rsidRDefault="007154E7">
            <w:pPr>
              <w:pStyle w:val="TableParagraph"/>
              <w:spacing w:before="119"/>
              <w:rPr>
                <w:b/>
                <w:sz w:val="18"/>
              </w:rPr>
            </w:pPr>
          </w:p>
          <w:p w14:paraId="6681A76E" w14:textId="77777777" w:rsidR="007154E7" w:rsidRDefault="002828F2">
            <w:pPr>
              <w:pStyle w:val="TableParagraph"/>
              <w:spacing w:before="1"/>
              <w:ind w:left="90" w:right="632"/>
              <w:rPr>
                <w:b/>
                <w:sz w:val="18"/>
              </w:rPr>
            </w:pPr>
            <w:bookmarkStart w:id="1188" w:name="Perceptions&amp;_Practicability_"/>
            <w:bookmarkEnd w:id="1188"/>
            <w:r>
              <w:rPr>
                <w:b/>
                <w:sz w:val="18"/>
              </w:rPr>
              <w:t>Perceptions</w:t>
            </w:r>
            <w:r>
              <w:rPr>
                <w:b/>
                <w:spacing w:val="-13"/>
                <w:sz w:val="18"/>
              </w:rPr>
              <w:t xml:space="preserve"> </w:t>
            </w:r>
            <w:r>
              <w:rPr>
                <w:b/>
                <w:sz w:val="18"/>
              </w:rPr>
              <w:t xml:space="preserve">&amp; </w:t>
            </w:r>
            <w:r>
              <w:rPr>
                <w:b/>
                <w:spacing w:val="-2"/>
                <w:sz w:val="18"/>
              </w:rPr>
              <w:t>Practicability</w:t>
            </w:r>
          </w:p>
        </w:tc>
      </w:tr>
      <w:tr w:rsidR="007154E7" w14:paraId="11815DFD" w14:textId="77777777">
        <w:trPr>
          <w:trHeight w:val="454"/>
        </w:trPr>
        <w:tc>
          <w:tcPr>
            <w:tcW w:w="742" w:type="dxa"/>
            <w:tcBorders>
              <w:left w:val="nil"/>
            </w:tcBorders>
          </w:tcPr>
          <w:p w14:paraId="1DEA1A3D" w14:textId="77777777" w:rsidR="007154E7" w:rsidRDefault="002828F2">
            <w:pPr>
              <w:pStyle w:val="TableParagraph"/>
              <w:spacing w:before="123"/>
              <w:ind w:left="122"/>
              <w:rPr>
                <w:sz w:val="18"/>
              </w:rPr>
            </w:pPr>
            <w:bookmarkStart w:id="1189" w:name="15_"/>
            <w:bookmarkEnd w:id="1189"/>
            <w:r>
              <w:rPr>
                <w:spacing w:val="-5"/>
                <w:sz w:val="18"/>
              </w:rPr>
              <w:t>15</w:t>
            </w:r>
          </w:p>
        </w:tc>
        <w:tc>
          <w:tcPr>
            <w:tcW w:w="2139" w:type="dxa"/>
          </w:tcPr>
          <w:p w14:paraId="38FD6762" w14:textId="77777777" w:rsidR="007154E7" w:rsidRDefault="002828F2">
            <w:pPr>
              <w:pStyle w:val="TableParagraph"/>
              <w:spacing w:before="20"/>
              <w:ind w:left="92" w:right="35"/>
              <w:rPr>
                <w:sz w:val="18"/>
              </w:rPr>
            </w:pPr>
            <w:bookmarkStart w:id="1190" w:name="Appropriate_air_quality_monitoring_in_AQ"/>
            <w:bookmarkEnd w:id="1190"/>
            <w:r>
              <w:rPr>
                <w:sz w:val="18"/>
              </w:rPr>
              <w:t>Appropriate</w:t>
            </w:r>
            <w:r>
              <w:rPr>
                <w:spacing w:val="-15"/>
                <w:sz w:val="18"/>
              </w:rPr>
              <w:t xml:space="preserve"> </w:t>
            </w:r>
            <w:r>
              <w:rPr>
                <w:sz w:val="18"/>
              </w:rPr>
              <w:t>air</w:t>
            </w:r>
            <w:r>
              <w:rPr>
                <w:spacing w:val="-12"/>
                <w:sz w:val="18"/>
              </w:rPr>
              <w:t xml:space="preserve"> </w:t>
            </w:r>
            <w:r>
              <w:rPr>
                <w:sz w:val="18"/>
              </w:rPr>
              <w:t>quality monitoring in AQMAs</w:t>
            </w:r>
          </w:p>
        </w:tc>
        <w:tc>
          <w:tcPr>
            <w:tcW w:w="1637" w:type="dxa"/>
          </w:tcPr>
          <w:p w14:paraId="6C73F08B" w14:textId="77777777" w:rsidR="007154E7" w:rsidRDefault="002828F2">
            <w:pPr>
              <w:pStyle w:val="TableParagraph"/>
              <w:spacing w:before="20"/>
              <w:ind w:left="91"/>
              <w:rPr>
                <w:sz w:val="18"/>
              </w:rPr>
            </w:pPr>
            <w:r>
              <w:rPr>
                <w:spacing w:val="-2"/>
                <w:sz w:val="18"/>
              </w:rPr>
              <w:t>Environmental Services</w:t>
            </w:r>
          </w:p>
        </w:tc>
        <w:tc>
          <w:tcPr>
            <w:tcW w:w="2124" w:type="dxa"/>
          </w:tcPr>
          <w:p w14:paraId="36DFEB73" w14:textId="77777777" w:rsidR="007154E7" w:rsidRDefault="002828F2">
            <w:pPr>
              <w:pStyle w:val="TableParagraph"/>
              <w:spacing w:before="123"/>
              <w:ind w:left="91"/>
              <w:rPr>
                <w:sz w:val="18"/>
              </w:rPr>
            </w:pPr>
            <w:bookmarkStart w:id="1191" w:name="Variable._"/>
            <w:bookmarkEnd w:id="1191"/>
            <w:r>
              <w:rPr>
                <w:spacing w:val="-2"/>
                <w:sz w:val="18"/>
              </w:rPr>
              <w:t>Variable.</w:t>
            </w:r>
          </w:p>
        </w:tc>
        <w:tc>
          <w:tcPr>
            <w:tcW w:w="2129" w:type="dxa"/>
          </w:tcPr>
          <w:p w14:paraId="4758646F" w14:textId="77777777" w:rsidR="007154E7" w:rsidRDefault="002828F2">
            <w:pPr>
              <w:pStyle w:val="TableParagraph"/>
              <w:spacing w:before="123"/>
              <w:ind w:left="91"/>
              <w:rPr>
                <w:sz w:val="18"/>
              </w:rPr>
            </w:pPr>
            <w:bookmarkStart w:id="1192" w:name="Medium_"/>
            <w:bookmarkEnd w:id="1192"/>
            <w:r>
              <w:rPr>
                <w:spacing w:val="-2"/>
                <w:sz w:val="18"/>
              </w:rPr>
              <w:t>Medium</w:t>
            </w:r>
          </w:p>
        </w:tc>
        <w:tc>
          <w:tcPr>
            <w:tcW w:w="2127" w:type="dxa"/>
          </w:tcPr>
          <w:p w14:paraId="2511BF02" w14:textId="77777777" w:rsidR="007154E7" w:rsidRDefault="002828F2">
            <w:pPr>
              <w:pStyle w:val="TableParagraph"/>
              <w:spacing w:before="123"/>
              <w:ind w:left="91"/>
              <w:rPr>
                <w:sz w:val="18"/>
              </w:rPr>
            </w:pPr>
            <w:bookmarkStart w:id="1193" w:name="Required_for_process_"/>
            <w:bookmarkEnd w:id="1193"/>
            <w:r>
              <w:rPr>
                <w:sz w:val="18"/>
              </w:rPr>
              <w:t>Required</w:t>
            </w:r>
            <w:r>
              <w:rPr>
                <w:spacing w:val="-6"/>
                <w:sz w:val="18"/>
              </w:rPr>
              <w:t xml:space="preserve"> </w:t>
            </w:r>
            <w:r>
              <w:rPr>
                <w:sz w:val="18"/>
              </w:rPr>
              <w:t>for</w:t>
            </w:r>
            <w:r>
              <w:rPr>
                <w:spacing w:val="-8"/>
                <w:sz w:val="18"/>
              </w:rPr>
              <w:t xml:space="preserve"> </w:t>
            </w:r>
            <w:r>
              <w:rPr>
                <w:spacing w:val="-2"/>
                <w:sz w:val="18"/>
              </w:rPr>
              <w:t>process</w:t>
            </w:r>
          </w:p>
        </w:tc>
        <w:tc>
          <w:tcPr>
            <w:tcW w:w="1825" w:type="dxa"/>
          </w:tcPr>
          <w:p w14:paraId="34D96A8C" w14:textId="77777777" w:rsidR="007154E7" w:rsidRDefault="002828F2">
            <w:pPr>
              <w:pStyle w:val="TableParagraph"/>
              <w:spacing w:before="123"/>
              <w:ind w:left="90"/>
              <w:rPr>
                <w:sz w:val="18"/>
              </w:rPr>
            </w:pPr>
            <w:r>
              <w:rPr>
                <w:spacing w:val="-5"/>
                <w:sz w:val="18"/>
              </w:rPr>
              <w:t>n/a</w:t>
            </w:r>
          </w:p>
        </w:tc>
        <w:tc>
          <w:tcPr>
            <w:tcW w:w="1955" w:type="dxa"/>
            <w:tcBorders>
              <w:right w:val="nil"/>
            </w:tcBorders>
          </w:tcPr>
          <w:p w14:paraId="13D946E4" w14:textId="77777777" w:rsidR="007154E7" w:rsidRDefault="002828F2">
            <w:pPr>
              <w:pStyle w:val="TableParagraph"/>
              <w:spacing w:before="123"/>
              <w:ind w:left="89"/>
              <w:rPr>
                <w:sz w:val="18"/>
              </w:rPr>
            </w:pPr>
            <w:bookmarkStart w:id="1194" w:name="n/a_"/>
            <w:bookmarkEnd w:id="1194"/>
            <w:r>
              <w:rPr>
                <w:spacing w:val="-5"/>
                <w:sz w:val="18"/>
              </w:rPr>
              <w:t>n/a</w:t>
            </w:r>
          </w:p>
        </w:tc>
      </w:tr>
      <w:tr w:rsidR="007154E7" w14:paraId="140B9EE5" w14:textId="77777777">
        <w:trPr>
          <w:trHeight w:val="658"/>
        </w:trPr>
        <w:tc>
          <w:tcPr>
            <w:tcW w:w="742" w:type="dxa"/>
            <w:tcBorders>
              <w:left w:val="nil"/>
            </w:tcBorders>
          </w:tcPr>
          <w:p w14:paraId="2AFF7F7D" w14:textId="77777777" w:rsidR="007154E7" w:rsidRDefault="007154E7">
            <w:pPr>
              <w:pStyle w:val="TableParagraph"/>
              <w:spacing w:before="20"/>
              <w:rPr>
                <w:b/>
                <w:sz w:val="18"/>
              </w:rPr>
            </w:pPr>
          </w:p>
          <w:p w14:paraId="26CAAA50" w14:textId="77777777" w:rsidR="007154E7" w:rsidRDefault="002828F2">
            <w:pPr>
              <w:pStyle w:val="TableParagraph"/>
              <w:ind w:left="122"/>
              <w:rPr>
                <w:sz w:val="18"/>
              </w:rPr>
            </w:pPr>
            <w:bookmarkStart w:id="1195" w:name="16_"/>
            <w:bookmarkEnd w:id="1195"/>
            <w:r>
              <w:rPr>
                <w:spacing w:val="-5"/>
                <w:sz w:val="18"/>
              </w:rPr>
              <w:t>16</w:t>
            </w:r>
          </w:p>
        </w:tc>
        <w:tc>
          <w:tcPr>
            <w:tcW w:w="2139" w:type="dxa"/>
          </w:tcPr>
          <w:p w14:paraId="47F498FA" w14:textId="77777777" w:rsidR="007154E7" w:rsidRDefault="002828F2">
            <w:pPr>
              <w:pStyle w:val="TableParagraph"/>
              <w:spacing w:before="124"/>
              <w:ind w:left="92" w:right="342"/>
              <w:rPr>
                <w:sz w:val="18"/>
              </w:rPr>
            </w:pPr>
            <w:bookmarkStart w:id="1196" w:name="Promotion_of_ECO_Stars_"/>
            <w:bookmarkEnd w:id="1196"/>
            <w:r>
              <w:rPr>
                <w:sz w:val="18"/>
              </w:rPr>
              <w:t>Promotion</w:t>
            </w:r>
            <w:r>
              <w:rPr>
                <w:spacing w:val="-15"/>
                <w:sz w:val="18"/>
              </w:rPr>
              <w:t xml:space="preserve"> </w:t>
            </w:r>
            <w:r>
              <w:rPr>
                <w:sz w:val="18"/>
              </w:rPr>
              <w:t>of</w:t>
            </w:r>
            <w:r>
              <w:rPr>
                <w:spacing w:val="-12"/>
                <w:sz w:val="18"/>
              </w:rPr>
              <w:t xml:space="preserve"> </w:t>
            </w:r>
            <w:r>
              <w:rPr>
                <w:sz w:val="18"/>
              </w:rPr>
              <w:t xml:space="preserve">ECO </w:t>
            </w:r>
            <w:r>
              <w:rPr>
                <w:spacing w:val="-2"/>
                <w:sz w:val="18"/>
              </w:rPr>
              <w:t>Stars</w:t>
            </w:r>
          </w:p>
        </w:tc>
        <w:tc>
          <w:tcPr>
            <w:tcW w:w="1637" w:type="dxa"/>
          </w:tcPr>
          <w:p w14:paraId="0D9D8777" w14:textId="77777777" w:rsidR="007154E7" w:rsidRDefault="002828F2">
            <w:pPr>
              <w:pStyle w:val="TableParagraph"/>
              <w:spacing w:before="124"/>
              <w:ind w:left="92"/>
              <w:rPr>
                <w:sz w:val="18"/>
              </w:rPr>
            </w:pPr>
            <w:bookmarkStart w:id="1197" w:name="Environmental_Services_"/>
            <w:bookmarkEnd w:id="1197"/>
            <w:r>
              <w:rPr>
                <w:spacing w:val="-2"/>
                <w:sz w:val="18"/>
              </w:rPr>
              <w:t>Environmental Services</w:t>
            </w:r>
          </w:p>
        </w:tc>
        <w:tc>
          <w:tcPr>
            <w:tcW w:w="2124" w:type="dxa"/>
          </w:tcPr>
          <w:p w14:paraId="6F628F22" w14:textId="77777777" w:rsidR="007154E7" w:rsidRDefault="007154E7">
            <w:pPr>
              <w:pStyle w:val="TableParagraph"/>
              <w:spacing w:before="20"/>
              <w:rPr>
                <w:b/>
                <w:sz w:val="18"/>
              </w:rPr>
            </w:pPr>
          </w:p>
          <w:p w14:paraId="331A0051" w14:textId="77777777" w:rsidR="007154E7" w:rsidRDefault="002828F2">
            <w:pPr>
              <w:pStyle w:val="TableParagraph"/>
              <w:ind w:left="91"/>
              <w:rPr>
                <w:sz w:val="18"/>
              </w:rPr>
            </w:pPr>
            <w:r>
              <w:rPr>
                <w:sz w:val="18"/>
              </w:rPr>
              <w:t>Short</w:t>
            </w:r>
            <w:r>
              <w:rPr>
                <w:spacing w:val="-4"/>
                <w:sz w:val="18"/>
              </w:rPr>
              <w:t xml:space="preserve"> </w:t>
            </w:r>
            <w:r>
              <w:rPr>
                <w:sz w:val="18"/>
              </w:rPr>
              <w:t>to</w:t>
            </w:r>
            <w:r>
              <w:rPr>
                <w:spacing w:val="-5"/>
                <w:sz w:val="18"/>
              </w:rPr>
              <w:t xml:space="preserve"> </w:t>
            </w:r>
            <w:r>
              <w:rPr>
                <w:spacing w:val="-2"/>
                <w:sz w:val="18"/>
              </w:rPr>
              <w:t>medium</w:t>
            </w:r>
          </w:p>
        </w:tc>
        <w:tc>
          <w:tcPr>
            <w:tcW w:w="2129" w:type="dxa"/>
          </w:tcPr>
          <w:p w14:paraId="078AEBBC" w14:textId="77777777" w:rsidR="007154E7" w:rsidRDefault="007154E7">
            <w:pPr>
              <w:pStyle w:val="TableParagraph"/>
              <w:spacing w:before="20"/>
              <w:rPr>
                <w:b/>
                <w:sz w:val="18"/>
              </w:rPr>
            </w:pPr>
          </w:p>
          <w:p w14:paraId="778249A2" w14:textId="77777777" w:rsidR="007154E7" w:rsidRDefault="002828F2">
            <w:pPr>
              <w:pStyle w:val="TableParagraph"/>
              <w:ind w:left="91"/>
              <w:rPr>
                <w:sz w:val="18"/>
              </w:rPr>
            </w:pPr>
            <w:r>
              <w:rPr>
                <w:spacing w:val="-5"/>
                <w:sz w:val="18"/>
              </w:rPr>
              <w:t>Low</w:t>
            </w:r>
          </w:p>
        </w:tc>
        <w:tc>
          <w:tcPr>
            <w:tcW w:w="2127" w:type="dxa"/>
          </w:tcPr>
          <w:p w14:paraId="5C4FD0D9" w14:textId="77777777" w:rsidR="007154E7" w:rsidRDefault="002828F2">
            <w:pPr>
              <w:pStyle w:val="TableParagraph"/>
              <w:numPr>
                <w:ilvl w:val="0"/>
                <w:numId w:val="6"/>
              </w:numPr>
              <w:tabs>
                <w:tab w:val="left" w:pos="278"/>
              </w:tabs>
              <w:spacing w:before="201"/>
              <w:ind w:hanging="187"/>
              <w:rPr>
                <w:sz w:val="18"/>
              </w:rPr>
            </w:pPr>
            <w:bookmarkStart w:id="1198" w:name="Variable_"/>
            <w:bookmarkEnd w:id="1198"/>
            <w:r>
              <w:rPr>
                <w:spacing w:val="-2"/>
                <w:sz w:val="18"/>
              </w:rPr>
              <w:t>Variable</w:t>
            </w:r>
          </w:p>
        </w:tc>
        <w:tc>
          <w:tcPr>
            <w:tcW w:w="1825" w:type="dxa"/>
          </w:tcPr>
          <w:p w14:paraId="7D0BFE8D" w14:textId="77777777" w:rsidR="007154E7" w:rsidRDefault="002828F2">
            <w:pPr>
              <w:pStyle w:val="TableParagraph"/>
              <w:spacing w:before="20" w:line="206" w:lineRule="exact"/>
              <w:ind w:left="91" w:right="326"/>
              <w:rPr>
                <w:sz w:val="18"/>
              </w:rPr>
            </w:pPr>
            <w:bookmarkStart w:id="1199" w:name="Reduced_fuel_consumption_and_vehicle_saf"/>
            <w:bookmarkEnd w:id="1199"/>
            <w:r>
              <w:rPr>
                <w:sz w:val="18"/>
              </w:rPr>
              <w:t>Reduced fuel consumption</w:t>
            </w:r>
            <w:r>
              <w:rPr>
                <w:spacing w:val="-13"/>
                <w:sz w:val="18"/>
              </w:rPr>
              <w:t xml:space="preserve"> </w:t>
            </w:r>
            <w:r>
              <w:rPr>
                <w:sz w:val="18"/>
              </w:rPr>
              <w:t>and vehicle safety.</w:t>
            </w:r>
          </w:p>
        </w:tc>
        <w:tc>
          <w:tcPr>
            <w:tcW w:w="1955" w:type="dxa"/>
            <w:tcBorders>
              <w:right w:val="nil"/>
            </w:tcBorders>
          </w:tcPr>
          <w:p w14:paraId="503172BD" w14:textId="77777777" w:rsidR="007154E7" w:rsidRDefault="002828F2">
            <w:pPr>
              <w:pStyle w:val="TableParagraph"/>
              <w:spacing w:before="20" w:line="206" w:lineRule="exact"/>
              <w:ind w:left="90" w:right="315"/>
              <w:jc w:val="both"/>
              <w:rPr>
                <w:sz w:val="18"/>
              </w:rPr>
            </w:pPr>
            <w:bookmarkStart w:id="1200" w:name="Could_be_positive_if_reduction_in_costs_"/>
            <w:bookmarkEnd w:id="1200"/>
            <w:r>
              <w:rPr>
                <w:sz w:val="18"/>
              </w:rPr>
              <w:t>Could</w:t>
            </w:r>
            <w:r>
              <w:rPr>
                <w:spacing w:val="-9"/>
                <w:sz w:val="18"/>
              </w:rPr>
              <w:t xml:space="preserve"> </w:t>
            </w:r>
            <w:r>
              <w:rPr>
                <w:sz w:val="18"/>
              </w:rPr>
              <w:t>be</w:t>
            </w:r>
            <w:r>
              <w:rPr>
                <w:spacing w:val="-9"/>
                <w:sz w:val="18"/>
              </w:rPr>
              <w:t xml:space="preserve"> </w:t>
            </w:r>
            <w:r>
              <w:rPr>
                <w:sz w:val="18"/>
              </w:rPr>
              <w:t>positive</w:t>
            </w:r>
            <w:r>
              <w:rPr>
                <w:spacing w:val="-9"/>
                <w:sz w:val="18"/>
              </w:rPr>
              <w:t xml:space="preserve"> </w:t>
            </w:r>
            <w:r>
              <w:rPr>
                <w:sz w:val="18"/>
              </w:rPr>
              <w:t>if reduction</w:t>
            </w:r>
            <w:r>
              <w:rPr>
                <w:spacing w:val="-3"/>
                <w:sz w:val="18"/>
              </w:rPr>
              <w:t xml:space="preserve"> </w:t>
            </w:r>
            <w:r>
              <w:rPr>
                <w:sz w:val="18"/>
              </w:rPr>
              <w:t>in</w:t>
            </w:r>
            <w:r>
              <w:rPr>
                <w:spacing w:val="-3"/>
                <w:sz w:val="18"/>
              </w:rPr>
              <w:t xml:space="preserve"> </w:t>
            </w:r>
            <w:r>
              <w:rPr>
                <w:sz w:val="18"/>
              </w:rPr>
              <w:t>costs</w:t>
            </w:r>
            <w:r>
              <w:rPr>
                <w:spacing w:val="-2"/>
                <w:sz w:val="18"/>
              </w:rPr>
              <w:t xml:space="preserve"> </w:t>
            </w:r>
            <w:r>
              <w:rPr>
                <w:sz w:val="18"/>
              </w:rPr>
              <w:t>/ improved</w:t>
            </w:r>
            <w:r>
              <w:rPr>
                <w:spacing w:val="-11"/>
                <w:sz w:val="18"/>
              </w:rPr>
              <w:t xml:space="preserve"> </w:t>
            </w:r>
            <w:r>
              <w:rPr>
                <w:spacing w:val="-2"/>
                <w:sz w:val="18"/>
              </w:rPr>
              <w:t>revenues</w:t>
            </w:r>
          </w:p>
        </w:tc>
      </w:tr>
      <w:tr w:rsidR="007154E7" w14:paraId="1D0C7CE8" w14:textId="77777777">
        <w:trPr>
          <w:trHeight w:val="661"/>
        </w:trPr>
        <w:tc>
          <w:tcPr>
            <w:tcW w:w="742" w:type="dxa"/>
            <w:tcBorders>
              <w:left w:val="nil"/>
            </w:tcBorders>
          </w:tcPr>
          <w:p w14:paraId="1CDB6FB1" w14:textId="77777777" w:rsidR="007154E7" w:rsidRDefault="007154E7">
            <w:pPr>
              <w:pStyle w:val="TableParagraph"/>
              <w:spacing w:before="20"/>
              <w:rPr>
                <w:b/>
                <w:sz w:val="18"/>
              </w:rPr>
            </w:pPr>
          </w:p>
          <w:p w14:paraId="29588B21" w14:textId="77777777" w:rsidR="007154E7" w:rsidRDefault="002828F2">
            <w:pPr>
              <w:pStyle w:val="TableParagraph"/>
              <w:ind w:left="122"/>
              <w:rPr>
                <w:sz w:val="18"/>
              </w:rPr>
            </w:pPr>
            <w:bookmarkStart w:id="1201" w:name="17_"/>
            <w:bookmarkEnd w:id="1201"/>
            <w:r>
              <w:rPr>
                <w:spacing w:val="-5"/>
                <w:sz w:val="18"/>
              </w:rPr>
              <w:t>17</w:t>
            </w:r>
          </w:p>
        </w:tc>
        <w:tc>
          <w:tcPr>
            <w:tcW w:w="2139" w:type="dxa"/>
          </w:tcPr>
          <w:p w14:paraId="44DE42CF" w14:textId="77777777" w:rsidR="007154E7" w:rsidRDefault="002828F2">
            <w:pPr>
              <w:pStyle w:val="TableParagraph"/>
              <w:spacing w:before="124"/>
              <w:ind w:left="92" w:right="35"/>
              <w:rPr>
                <w:sz w:val="18"/>
              </w:rPr>
            </w:pPr>
            <w:bookmarkStart w:id="1202" w:name="Review_of_park_and_ride_facilities_"/>
            <w:bookmarkEnd w:id="1202"/>
            <w:r>
              <w:rPr>
                <w:sz w:val="18"/>
              </w:rPr>
              <w:t>Review</w:t>
            </w:r>
            <w:r>
              <w:rPr>
                <w:spacing w:val="-12"/>
                <w:sz w:val="18"/>
              </w:rPr>
              <w:t xml:space="preserve"> </w:t>
            </w:r>
            <w:r>
              <w:rPr>
                <w:sz w:val="18"/>
              </w:rPr>
              <w:t>of</w:t>
            </w:r>
            <w:r>
              <w:rPr>
                <w:spacing w:val="-9"/>
                <w:sz w:val="18"/>
              </w:rPr>
              <w:t xml:space="preserve"> </w:t>
            </w:r>
            <w:r>
              <w:rPr>
                <w:sz w:val="18"/>
              </w:rPr>
              <w:t>park</w:t>
            </w:r>
            <w:r>
              <w:rPr>
                <w:spacing w:val="-8"/>
                <w:sz w:val="18"/>
              </w:rPr>
              <w:t xml:space="preserve"> </w:t>
            </w:r>
            <w:r>
              <w:rPr>
                <w:sz w:val="18"/>
              </w:rPr>
              <w:t>and</w:t>
            </w:r>
            <w:r>
              <w:rPr>
                <w:spacing w:val="-8"/>
                <w:sz w:val="18"/>
              </w:rPr>
              <w:t xml:space="preserve"> </w:t>
            </w:r>
            <w:r>
              <w:rPr>
                <w:sz w:val="18"/>
              </w:rPr>
              <w:t xml:space="preserve">ride </w:t>
            </w:r>
            <w:r>
              <w:rPr>
                <w:spacing w:val="-2"/>
                <w:sz w:val="18"/>
              </w:rPr>
              <w:t>facilities</w:t>
            </w:r>
          </w:p>
        </w:tc>
        <w:tc>
          <w:tcPr>
            <w:tcW w:w="1637" w:type="dxa"/>
          </w:tcPr>
          <w:p w14:paraId="1DB5E687" w14:textId="77777777" w:rsidR="007154E7" w:rsidRDefault="007154E7">
            <w:pPr>
              <w:pStyle w:val="TableParagraph"/>
              <w:spacing w:before="20"/>
              <w:rPr>
                <w:b/>
                <w:sz w:val="18"/>
              </w:rPr>
            </w:pPr>
          </w:p>
          <w:p w14:paraId="66598F06" w14:textId="77777777" w:rsidR="007154E7" w:rsidRDefault="002828F2">
            <w:pPr>
              <w:pStyle w:val="TableParagraph"/>
              <w:ind w:left="92"/>
              <w:rPr>
                <w:sz w:val="18"/>
              </w:rPr>
            </w:pPr>
            <w:bookmarkStart w:id="1203" w:name="SEStran_"/>
            <w:bookmarkEnd w:id="1203"/>
            <w:proofErr w:type="spellStart"/>
            <w:r>
              <w:rPr>
                <w:spacing w:val="-2"/>
                <w:sz w:val="18"/>
              </w:rPr>
              <w:t>SEStran</w:t>
            </w:r>
            <w:proofErr w:type="spellEnd"/>
          </w:p>
        </w:tc>
        <w:tc>
          <w:tcPr>
            <w:tcW w:w="2124" w:type="dxa"/>
          </w:tcPr>
          <w:p w14:paraId="14D0CC0C" w14:textId="77777777" w:rsidR="007154E7" w:rsidRDefault="007154E7">
            <w:pPr>
              <w:pStyle w:val="TableParagraph"/>
              <w:spacing w:before="20"/>
              <w:rPr>
                <w:b/>
                <w:sz w:val="18"/>
              </w:rPr>
            </w:pPr>
          </w:p>
          <w:p w14:paraId="2930AD4C" w14:textId="77777777" w:rsidR="007154E7" w:rsidRDefault="002828F2">
            <w:pPr>
              <w:pStyle w:val="TableParagraph"/>
              <w:ind w:left="91"/>
              <w:rPr>
                <w:sz w:val="18"/>
              </w:rPr>
            </w:pPr>
            <w:bookmarkStart w:id="1204" w:name="Current_"/>
            <w:bookmarkEnd w:id="1204"/>
            <w:r>
              <w:rPr>
                <w:spacing w:val="-2"/>
                <w:sz w:val="18"/>
              </w:rPr>
              <w:t>Current</w:t>
            </w:r>
          </w:p>
        </w:tc>
        <w:tc>
          <w:tcPr>
            <w:tcW w:w="2129" w:type="dxa"/>
          </w:tcPr>
          <w:p w14:paraId="4B74F448" w14:textId="77777777" w:rsidR="007154E7" w:rsidRDefault="007154E7">
            <w:pPr>
              <w:pStyle w:val="TableParagraph"/>
              <w:spacing w:before="20"/>
              <w:rPr>
                <w:b/>
                <w:sz w:val="18"/>
              </w:rPr>
            </w:pPr>
          </w:p>
          <w:p w14:paraId="60CC466C" w14:textId="77777777" w:rsidR="007154E7" w:rsidRDefault="002828F2">
            <w:pPr>
              <w:pStyle w:val="TableParagraph"/>
              <w:ind w:left="91"/>
              <w:rPr>
                <w:sz w:val="18"/>
              </w:rPr>
            </w:pPr>
            <w:bookmarkStart w:id="1205" w:name="Low_"/>
            <w:bookmarkEnd w:id="1205"/>
            <w:r>
              <w:rPr>
                <w:spacing w:val="-5"/>
                <w:sz w:val="18"/>
              </w:rPr>
              <w:t>Low</w:t>
            </w:r>
          </w:p>
        </w:tc>
        <w:tc>
          <w:tcPr>
            <w:tcW w:w="2127" w:type="dxa"/>
          </w:tcPr>
          <w:p w14:paraId="17B67607" w14:textId="77777777" w:rsidR="007154E7" w:rsidRDefault="002828F2">
            <w:pPr>
              <w:pStyle w:val="TableParagraph"/>
              <w:numPr>
                <w:ilvl w:val="0"/>
                <w:numId w:val="5"/>
              </w:numPr>
              <w:tabs>
                <w:tab w:val="left" w:pos="278"/>
              </w:tabs>
              <w:spacing w:before="202"/>
              <w:ind w:hanging="187"/>
              <w:rPr>
                <w:sz w:val="18"/>
              </w:rPr>
            </w:pPr>
            <w:r>
              <w:rPr>
                <w:sz w:val="18"/>
              </w:rPr>
              <w:t>Noticeable</w:t>
            </w:r>
            <w:r>
              <w:rPr>
                <w:spacing w:val="-12"/>
                <w:sz w:val="18"/>
              </w:rPr>
              <w:t xml:space="preserve"> </w:t>
            </w:r>
            <w:r>
              <w:rPr>
                <w:sz w:val="18"/>
              </w:rPr>
              <w:t>over</w:t>
            </w:r>
            <w:r>
              <w:rPr>
                <w:spacing w:val="-8"/>
                <w:sz w:val="18"/>
              </w:rPr>
              <w:t xml:space="preserve"> </w:t>
            </w:r>
            <w:r>
              <w:rPr>
                <w:spacing w:val="-4"/>
                <w:sz w:val="18"/>
              </w:rPr>
              <w:t>time</w:t>
            </w:r>
          </w:p>
        </w:tc>
        <w:tc>
          <w:tcPr>
            <w:tcW w:w="1825" w:type="dxa"/>
          </w:tcPr>
          <w:p w14:paraId="4DDAA762" w14:textId="77777777" w:rsidR="007154E7" w:rsidRDefault="002828F2">
            <w:pPr>
              <w:pStyle w:val="TableParagraph"/>
              <w:spacing w:before="21"/>
              <w:ind w:left="91"/>
              <w:rPr>
                <w:sz w:val="18"/>
              </w:rPr>
            </w:pPr>
            <w:bookmarkStart w:id="1206" w:name="Reduction_in_car_usage_easing_congestion"/>
            <w:bookmarkEnd w:id="1206"/>
            <w:r>
              <w:rPr>
                <w:sz w:val="18"/>
              </w:rPr>
              <w:t>Reduction</w:t>
            </w:r>
            <w:r>
              <w:rPr>
                <w:spacing w:val="-8"/>
                <w:sz w:val="18"/>
              </w:rPr>
              <w:t xml:space="preserve"> </w:t>
            </w:r>
            <w:r>
              <w:rPr>
                <w:sz w:val="18"/>
              </w:rPr>
              <w:t>in</w:t>
            </w:r>
            <w:r>
              <w:rPr>
                <w:spacing w:val="-8"/>
                <w:sz w:val="18"/>
              </w:rPr>
              <w:t xml:space="preserve"> </w:t>
            </w:r>
            <w:r>
              <w:rPr>
                <w:spacing w:val="-5"/>
                <w:sz w:val="18"/>
              </w:rPr>
              <w:t>car</w:t>
            </w:r>
          </w:p>
          <w:p w14:paraId="58544752" w14:textId="77777777" w:rsidR="007154E7" w:rsidRDefault="002828F2">
            <w:pPr>
              <w:pStyle w:val="TableParagraph"/>
              <w:spacing w:before="1" w:line="206" w:lineRule="exact"/>
              <w:ind w:left="91" w:right="626"/>
              <w:rPr>
                <w:sz w:val="18"/>
              </w:rPr>
            </w:pPr>
            <w:r>
              <w:rPr>
                <w:sz w:val="18"/>
              </w:rPr>
              <w:t>usage</w:t>
            </w:r>
            <w:r>
              <w:rPr>
                <w:spacing w:val="-13"/>
                <w:sz w:val="18"/>
              </w:rPr>
              <w:t xml:space="preserve"> </w:t>
            </w:r>
            <w:r>
              <w:rPr>
                <w:sz w:val="18"/>
              </w:rPr>
              <w:t xml:space="preserve">easing </w:t>
            </w:r>
            <w:r>
              <w:rPr>
                <w:spacing w:val="-2"/>
                <w:sz w:val="18"/>
              </w:rPr>
              <w:t>congestion</w:t>
            </w:r>
          </w:p>
        </w:tc>
        <w:tc>
          <w:tcPr>
            <w:tcW w:w="1955" w:type="dxa"/>
            <w:tcBorders>
              <w:right w:val="nil"/>
            </w:tcBorders>
          </w:tcPr>
          <w:p w14:paraId="34410422" w14:textId="77777777" w:rsidR="007154E7" w:rsidRDefault="002828F2">
            <w:pPr>
              <w:pStyle w:val="TableParagraph"/>
              <w:spacing w:before="21"/>
              <w:ind w:left="90"/>
              <w:rPr>
                <w:sz w:val="18"/>
              </w:rPr>
            </w:pPr>
            <w:bookmarkStart w:id="1207" w:name="Current_high_perception_for_railway_stat"/>
            <w:bookmarkEnd w:id="1207"/>
            <w:r>
              <w:rPr>
                <w:sz w:val="18"/>
              </w:rPr>
              <w:t>Current</w:t>
            </w:r>
            <w:r>
              <w:rPr>
                <w:spacing w:val="-9"/>
                <w:sz w:val="18"/>
              </w:rPr>
              <w:t xml:space="preserve"> </w:t>
            </w:r>
            <w:r>
              <w:rPr>
                <w:spacing w:val="-4"/>
                <w:sz w:val="18"/>
              </w:rPr>
              <w:t>high</w:t>
            </w:r>
          </w:p>
          <w:p w14:paraId="3D48630B" w14:textId="77777777" w:rsidR="007154E7" w:rsidRDefault="002828F2">
            <w:pPr>
              <w:pStyle w:val="TableParagraph"/>
              <w:spacing w:before="1" w:line="206" w:lineRule="exact"/>
              <w:ind w:left="90" w:right="612"/>
              <w:rPr>
                <w:sz w:val="18"/>
              </w:rPr>
            </w:pPr>
            <w:r>
              <w:rPr>
                <w:sz w:val="18"/>
              </w:rPr>
              <w:t>perception for railway</w:t>
            </w:r>
            <w:r>
              <w:rPr>
                <w:spacing w:val="-13"/>
                <w:sz w:val="18"/>
              </w:rPr>
              <w:t xml:space="preserve"> </w:t>
            </w:r>
            <w:r>
              <w:rPr>
                <w:sz w:val="18"/>
              </w:rPr>
              <w:t>stations</w:t>
            </w:r>
          </w:p>
        </w:tc>
      </w:tr>
      <w:tr w:rsidR="007154E7" w14:paraId="15F639F8" w14:textId="77777777">
        <w:trPr>
          <w:trHeight w:val="661"/>
        </w:trPr>
        <w:tc>
          <w:tcPr>
            <w:tcW w:w="742" w:type="dxa"/>
            <w:tcBorders>
              <w:left w:val="nil"/>
            </w:tcBorders>
          </w:tcPr>
          <w:p w14:paraId="032096F1" w14:textId="77777777" w:rsidR="007154E7" w:rsidRDefault="007154E7">
            <w:pPr>
              <w:pStyle w:val="TableParagraph"/>
              <w:spacing w:before="20"/>
              <w:rPr>
                <w:b/>
                <w:sz w:val="18"/>
              </w:rPr>
            </w:pPr>
          </w:p>
          <w:p w14:paraId="144B5A0B" w14:textId="77777777" w:rsidR="007154E7" w:rsidRDefault="002828F2">
            <w:pPr>
              <w:pStyle w:val="TableParagraph"/>
              <w:ind w:left="122"/>
              <w:rPr>
                <w:sz w:val="18"/>
              </w:rPr>
            </w:pPr>
            <w:bookmarkStart w:id="1208" w:name="18_"/>
            <w:bookmarkEnd w:id="1208"/>
            <w:r>
              <w:rPr>
                <w:spacing w:val="-5"/>
                <w:sz w:val="18"/>
              </w:rPr>
              <w:t>18</w:t>
            </w:r>
          </w:p>
        </w:tc>
        <w:tc>
          <w:tcPr>
            <w:tcW w:w="2139" w:type="dxa"/>
          </w:tcPr>
          <w:p w14:paraId="29CA1E35" w14:textId="77777777" w:rsidR="007154E7" w:rsidRDefault="007154E7">
            <w:pPr>
              <w:pStyle w:val="TableParagraph"/>
              <w:spacing w:before="20"/>
              <w:rPr>
                <w:b/>
                <w:sz w:val="18"/>
              </w:rPr>
            </w:pPr>
          </w:p>
          <w:p w14:paraId="49F5A94D" w14:textId="77777777" w:rsidR="007154E7" w:rsidRDefault="002828F2">
            <w:pPr>
              <w:pStyle w:val="TableParagraph"/>
              <w:ind w:left="92"/>
              <w:rPr>
                <w:sz w:val="18"/>
              </w:rPr>
            </w:pPr>
            <w:bookmarkStart w:id="1209" w:name="Taxi_licensing_"/>
            <w:bookmarkEnd w:id="1209"/>
            <w:r>
              <w:rPr>
                <w:sz w:val="18"/>
              </w:rPr>
              <w:t>Taxi</w:t>
            </w:r>
            <w:r>
              <w:rPr>
                <w:spacing w:val="-6"/>
                <w:sz w:val="18"/>
              </w:rPr>
              <w:t xml:space="preserve"> </w:t>
            </w:r>
            <w:r>
              <w:rPr>
                <w:spacing w:val="-2"/>
                <w:sz w:val="18"/>
              </w:rPr>
              <w:t>licensing</w:t>
            </w:r>
          </w:p>
        </w:tc>
        <w:tc>
          <w:tcPr>
            <w:tcW w:w="1637" w:type="dxa"/>
          </w:tcPr>
          <w:p w14:paraId="706CC4D6" w14:textId="77777777" w:rsidR="007154E7" w:rsidRDefault="007154E7">
            <w:pPr>
              <w:pStyle w:val="TableParagraph"/>
              <w:spacing w:before="20"/>
              <w:rPr>
                <w:b/>
                <w:sz w:val="18"/>
              </w:rPr>
            </w:pPr>
          </w:p>
          <w:p w14:paraId="17C84C17" w14:textId="77777777" w:rsidR="007154E7" w:rsidRDefault="002828F2">
            <w:pPr>
              <w:pStyle w:val="TableParagraph"/>
              <w:ind w:left="91"/>
              <w:rPr>
                <w:sz w:val="18"/>
              </w:rPr>
            </w:pPr>
            <w:bookmarkStart w:id="1210" w:name="Licensing_"/>
            <w:bookmarkEnd w:id="1210"/>
            <w:r>
              <w:rPr>
                <w:spacing w:val="-2"/>
                <w:sz w:val="18"/>
              </w:rPr>
              <w:t>Licensing</w:t>
            </w:r>
          </w:p>
        </w:tc>
        <w:tc>
          <w:tcPr>
            <w:tcW w:w="2124" w:type="dxa"/>
          </w:tcPr>
          <w:p w14:paraId="7A1BDC0E" w14:textId="77777777" w:rsidR="007154E7" w:rsidRDefault="007154E7">
            <w:pPr>
              <w:pStyle w:val="TableParagraph"/>
              <w:spacing w:before="20"/>
              <w:rPr>
                <w:b/>
                <w:sz w:val="18"/>
              </w:rPr>
            </w:pPr>
          </w:p>
          <w:p w14:paraId="19D5ECCA" w14:textId="77777777" w:rsidR="007154E7" w:rsidRDefault="002828F2">
            <w:pPr>
              <w:pStyle w:val="TableParagraph"/>
              <w:ind w:left="91"/>
              <w:rPr>
                <w:sz w:val="18"/>
              </w:rPr>
            </w:pPr>
            <w:bookmarkStart w:id="1211" w:name="Short_to_medium_"/>
            <w:bookmarkEnd w:id="1211"/>
            <w:r>
              <w:rPr>
                <w:sz w:val="18"/>
              </w:rPr>
              <w:t>Short</w:t>
            </w:r>
            <w:r>
              <w:rPr>
                <w:spacing w:val="-4"/>
                <w:sz w:val="18"/>
              </w:rPr>
              <w:t xml:space="preserve"> </w:t>
            </w:r>
            <w:r>
              <w:rPr>
                <w:sz w:val="18"/>
              </w:rPr>
              <w:t>to</w:t>
            </w:r>
            <w:r>
              <w:rPr>
                <w:spacing w:val="-5"/>
                <w:sz w:val="18"/>
              </w:rPr>
              <w:t xml:space="preserve"> </w:t>
            </w:r>
            <w:r>
              <w:rPr>
                <w:spacing w:val="-2"/>
                <w:sz w:val="18"/>
              </w:rPr>
              <w:t>medium</w:t>
            </w:r>
          </w:p>
        </w:tc>
        <w:tc>
          <w:tcPr>
            <w:tcW w:w="2129" w:type="dxa"/>
          </w:tcPr>
          <w:p w14:paraId="3EE9C3D8" w14:textId="77777777" w:rsidR="007154E7" w:rsidRDefault="002828F2">
            <w:pPr>
              <w:pStyle w:val="TableParagraph"/>
              <w:spacing w:before="124"/>
              <w:ind w:left="91"/>
              <w:rPr>
                <w:sz w:val="18"/>
              </w:rPr>
            </w:pPr>
            <w:bookmarkStart w:id="1212" w:name="Low,_medium_to_high_in_particular_locati"/>
            <w:bookmarkEnd w:id="1212"/>
            <w:r>
              <w:rPr>
                <w:sz w:val="18"/>
              </w:rPr>
              <w:t>Low,</w:t>
            </w:r>
            <w:r>
              <w:rPr>
                <w:spacing w:val="-10"/>
                <w:sz w:val="18"/>
              </w:rPr>
              <w:t xml:space="preserve"> </w:t>
            </w:r>
            <w:r>
              <w:rPr>
                <w:sz w:val="18"/>
              </w:rPr>
              <w:t>medium</w:t>
            </w:r>
            <w:r>
              <w:rPr>
                <w:spacing w:val="-9"/>
                <w:sz w:val="18"/>
              </w:rPr>
              <w:t xml:space="preserve"> </w:t>
            </w:r>
            <w:r>
              <w:rPr>
                <w:sz w:val="18"/>
              </w:rPr>
              <w:t>to</w:t>
            </w:r>
            <w:r>
              <w:rPr>
                <w:spacing w:val="-9"/>
                <w:sz w:val="18"/>
              </w:rPr>
              <w:t xml:space="preserve"> </w:t>
            </w:r>
            <w:r>
              <w:rPr>
                <w:sz w:val="18"/>
              </w:rPr>
              <w:t>high</w:t>
            </w:r>
            <w:r>
              <w:rPr>
                <w:spacing w:val="-9"/>
                <w:sz w:val="18"/>
              </w:rPr>
              <w:t xml:space="preserve"> </w:t>
            </w:r>
            <w:r>
              <w:rPr>
                <w:sz w:val="18"/>
              </w:rPr>
              <w:t>in particular locations.</w:t>
            </w:r>
          </w:p>
        </w:tc>
        <w:tc>
          <w:tcPr>
            <w:tcW w:w="2127" w:type="dxa"/>
          </w:tcPr>
          <w:p w14:paraId="290B13BB" w14:textId="77777777" w:rsidR="007154E7" w:rsidRDefault="002828F2">
            <w:pPr>
              <w:pStyle w:val="TableParagraph"/>
              <w:spacing w:before="202"/>
              <w:ind w:left="91"/>
              <w:rPr>
                <w:rFonts w:ascii="Segoe UI Symbol" w:hAnsi="Segoe UI Symbol"/>
                <w:sz w:val="18"/>
              </w:rPr>
            </w:pPr>
            <w:bookmarkStart w:id="1213" w:name="to_•"/>
            <w:bookmarkEnd w:id="1213"/>
            <w:r>
              <w:rPr>
                <w:rFonts w:ascii="Segoe UI Symbol" w:hAnsi="Segoe UI Symbol"/>
                <w:sz w:val="18"/>
              </w:rPr>
              <w:t xml:space="preserve">✓ </w:t>
            </w:r>
            <w:r>
              <w:rPr>
                <w:sz w:val="18"/>
              </w:rPr>
              <w:t>to</w:t>
            </w:r>
            <w:r>
              <w:rPr>
                <w:spacing w:val="2"/>
                <w:sz w:val="18"/>
              </w:rPr>
              <w:t xml:space="preserve"> </w:t>
            </w:r>
            <w:r>
              <w:rPr>
                <w:rFonts w:ascii="Segoe UI Symbol" w:hAnsi="Segoe UI Symbol"/>
                <w:spacing w:val="-5"/>
                <w:sz w:val="18"/>
              </w:rPr>
              <w:t>✓✓</w:t>
            </w:r>
          </w:p>
        </w:tc>
        <w:tc>
          <w:tcPr>
            <w:tcW w:w="1825" w:type="dxa"/>
          </w:tcPr>
          <w:p w14:paraId="2900B3BE" w14:textId="77777777" w:rsidR="007154E7" w:rsidRDefault="002828F2">
            <w:pPr>
              <w:pStyle w:val="TableParagraph"/>
              <w:spacing w:before="21"/>
              <w:ind w:left="91"/>
              <w:rPr>
                <w:sz w:val="18"/>
              </w:rPr>
            </w:pPr>
            <w:bookmarkStart w:id="1214" w:name="Improved_safety_if_newer_vehicles_used_"/>
            <w:bookmarkEnd w:id="1214"/>
            <w:r>
              <w:rPr>
                <w:sz w:val="18"/>
              </w:rPr>
              <w:t>Improved</w:t>
            </w:r>
            <w:r>
              <w:rPr>
                <w:spacing w:val="-10"/>
                <w:sz w:val="18"/>
              </w:rPr>
              <w:t xml:space="preserve"> </w:t>
            </w:r>
            <w:r>
              <w:rPr>
                <w:sz w:val="18"/>
              </w:rPr>
              <w:t>safety</w:t>
            </w:r>
            <w:r>
              <w:rPr>
                <w:spacing w:val="-9"/>
                <w:sz w:val="18"/>
              </w:rPr>
              <w:t xml:space="preserve"> </w:t>
            </w:r>
            <w:r>
              <w:rPr>
                <w:spacing w:val="-5"/>
                <w:sz w:val="18"/>
              </w:rPr>
              <w:t>if</w:t>
            </w:r>
          </w:p>
          <w:p w14:paraId="1AFC4C74" w14:textId="77777777" w:rsidR="007154E7" w:rsidRDefault="002828F2">
            <w:pPr>
              <w:pStyle w:val="TableParagraph"/>
              <w:spacing w:before="1" w:line="206" w:lineRule="exact"/>
              <w:ind w:left="91" w:right="506"/>
              <w:rPr>
                <w:sz w:val="18"/>
              </w:rPr>
            </w:pPr>
            <w:r>
              <w:rPr>
                <w:sz w:val="18"/>
              </w:rPr>
              <w:t>newer</w:t>
            </w:r>
            <w:r>
              <w:rPr>
                <w:spacing w:val="-13"/>
                <w:sz w:val="18"/>
              </w:rPr>
              <w:t xml:space="preserve"> </w:t>
            </w:r>
            <w:r>
              <w:rPr>
                <w:sz w:val="18"/>
              </w:rPr>
              <w:t xml:space="preserve">vehicles </w:t>
            </w:r>
            <w:r>
              <w:rPr>
                <w:spacing w:val="-4"/>
                <w:sz w:val="18"/>
              </w:rPr>
              <w:t>used</w:t>
            </w:r>
          </w:p>
        </w:tc>
        <w:tc>
          <w:tcPr>
            <w:tcW w:w="1955" w:type="dxa"/>
            <w:tcBorders>
              <w:right w:val="nil"/>
            </w:tcBorders>
          </w:tcPr>
          <w:p w14:paraId="5C0DBC1B" w14:textId="77777777" w:rsidR="007154E7" w:rsidRDefault="002828F2">
            <w:pPr>
              <w:pStyle w:val="TableParagraph"/>
              <w:spacing w:before="124"/>
              <w:ind w:left="90" w:right="199"/>
              <w:rPr>
                <w:sz w:val="18"/>
              </w:rPr>
            </w:pPr>
            <w:bookmarkStart w:id="1215" w:name="Depends_on_exact_proposals_"/>
            <w:bookmarkEnd w:id="1215"/>
            <w:r>
              <w:rPr>
                <w:sz w:val="18"/>
              </w:rPr>
              <w:t>Depends</w:t>
            </w:r>
            <w:r>
              <w:rPr>
                <w:spacing w:val="-15"/>
                <w:sz w:val="18"/>
              </w:rPr>
              <w:t xml:space="preserve"> </w:t>
            </w:r>
            <w:r>
              <w:rPr>
                <w:sz w:val="18"/>
              </w:rPr>
              <w:t>on</w:t>
            </w:r>
            <w:r>
              <w:rPr>
                <w:spacing w:val="-12"/>
                <w:sz w:val="18"/>
              </w:rPr>
              <w:t xml:space="preserve"> </w:t>
            </w:r>
            <w:r>
              <w:rPr>
                <w:sz w:val="18"/>
              </w:rPr>
              <w:t xml:space="preserve">exact </w:t>
            </w:r>
            <w:r>
              <w:rPr>
                <w:spacing w:val="-2"/>
                <w:sz w:val="18"/>
              </w:rPr>
              <w:t>proposals</w:t>
            </w:r>
          </w:p>
        </w:tc>
      </w:tr>
      <w:tr w:rsidR="007154E7" w14:paraId="164D2C44" w14:textId="77777777">
        <w:trPr>
          <w:trHeight w:val="1076"/>
        </w:trPr>
        <w:tc>
          <w:tcPr>
            <w:tcW w:w="742" w:type="dxa"/>
            <w:tcBorders>
              <w:left w:val="nil"/>
            </w:tcBorders>
          </w:tcPr>
          <w:p w14:paraId="221A90A0" w14:textId="77777777" w:rsidR="007154E7" w:rsidRDefault="007154E7">
            <w:pPr>
              <w:pStyle w:val="TableParagraph"/>
              <w:rPr>
                <w:b/>
                <w:sz w:val="18"/>
              </w:rPr>
            </w:pPr>
          </w:p>
          <w:p w14:paraId="702B0012" w14:textId="77777777" w:rsidR="007154E7" w:rsidRDefault="007154E7">
            <w:pPr>
              <w:pStyle w:val="TableParagraph"/>
              <w:spacing w:before="19"/>
              <w:rPr>
                <w:b/>
                <w:sz w:val="18"/>
              </w:rPr>
            </w:pPr>
          </w:p>
          <w:p w14:paraId="3CAEAA5A" w14:textId="77777777" w:rsidR="007154E7" w:rsidRDefault="002828F2">
            <w:pPr>
              <w:pStyle w:val="TableParagraph"/>
              <w:spacing w:before="1"/>
              <w:ind w:left="122"/>
              <w:rPr>
                <w:sz w:val="18"/>
              </w:rPr>
            </w:pPr>
            <w:bookmarkStart w:id="1216" w:name="19_"/>
            <w:bookmarkEnd w:id="1216"/>
            <w:r>
              <w:rPr>
                <w:spacing w:val="-5"/>
                <w:sz w:val="18"/>
              </w:rPr>
              <w:t>19</w:t>
            </w:r>
          </w:p>
        </w:tc>
        <w:tc>
          <w:tcPr>
            <w:tcW w:w="2139" w:type="dxa"/>
          </w:tcPr>
          <w:p w14:paraId="13CA0342" w14:textId="77777777" w:rsidR="007154E7" w:rsidRDefault="002828F2">
            <w:pPr>
              <w:pStyle w:val="TableParagraph"/>
              <w:spacing w:before="21"/>
              <w:ind w:left="92" w:right="35"/>
              <w:rPr>
                <w:sz w:val="18"/>
              </w:rPr>
            </w:pPr>
            <w:bookmarkStart w:id="1217" w:name="Vehicle_Emissions_Partnership_(testing_&amp;"/>
            <w:bookmarkEnd w:id="1217"/>
            <w:r>
              <w:rPr>
                <w:sz w:val="18"/>
              </w:rPr>
              <w:t>Vehicle Emissions Partnership (testing &amp; idling) - enforcement &amp; fines</w:t>
            </w:r>
            <w:r>
              <w:rPr>
                <w:spacing w:val="-12"/>
                <w:sz w:val="18"/>
              </w:rPr>
              <w:t xml:space="preserve"> </w:t>
            </w:r>
            <w:r>
              <w:rPr>
                <w:sz w:val="18"/>
              </w:rPr>
              <w:t>rather</w:t>
            </w:r>
            <w:r>
              <w:rPr>
                <w:spacing w:val="-13"/>
                <w:sz w:val="18"/>
              </w:rPr>
              <w:t xml:space="preserve"> </w:t>
            </w:r>
            <w:r>
              <w:rPr>
                <w:sz w:val="18"/>
              </w:rPr>
              <w:t>than</w:t>
            </w:r>
            <w:r>
              <w:rPr>
                <w:spacing w:val="-11"/>
                <w:sz w:val="18"/>
              </w:rPr>
              <w:t xml:space="preserve"> </w:t>
            </w:r>
            <w:r>
              <w:rPr>
                <w:sz w:val="18"/>
              </w:rPr>
              <w:t xml:space="preserve">raising </w:t>
            </w:r>
            <w:r>
              <w:rPr>
                <w:spacing w:val="-2"/>
                <w:sz w:val="18"/>
              </w:rPr>
              <w:t>awareness.</w:t>
            </w:r>
          </w:p>
        </w:tc>
        <w:tc>
          <w:tcPr>
            <w:tcW w:w="1637" w:type="dxa"/>
          </w:tcPr>
          <w:p w14:paraId="47EBB62B" w14:textId="77777777" w:rsidR="007154E7" w:rsidRDefault="007154E7">
            <w:pPr>
              <w:pStyle w:val="TableParagraph"/>
              <w:spacing w:before="123"/>
              <w:rPr>
                <w:b/>
                <w:sz w:val="18"/>
              </w:rPr>
            </w:pPr>
          </w:p>
          <w:p w14:paraId="38B87C7E" w14:textId="77777777" w:rsidR="007154E7" w:rsidRDefault="002828F2">
            <w:pPr>
              <w:pStyle w:val="TableParagraph"/>
              <w:spacing w:before="1"/>
              <w:ind w:left="92"/>
              <w:rPr>
                <w:sz w:val="18"/>
              </w:rPr>
            </w:pPr>
            <w:bookmarkStart w:id="1218" w:name="Falkirk_and_West_Lothian_Councils_"/>
            <w:bookmarkEnd w:id="1218"/>
            <w:r>
              <w:rPr>
                <w:sz w:val="18"/>
              </w:rPr>
              <w:t>Falkirk</w:t>
            </w:r>
            <w:r>
              <w:rPr>
                <w:spacing w:val="-15"/>
                <w:sz w:val="18"/>
              </w:rPr>
              <w:t xml:space="preserve"> </w:t>
            </w:r>
            <w:r>
              <w:rPr>
                <w:sz w:val="18"/>
              </w:rPr>
              <w:t>and</w:t>
            </w:r>
            <w:r>
              <w:rPr>
                <w:spacing w:val="-12"/>
                <w:sz w:val="18"/>
              </w:rPr>
              <w:t xml:space="preserve"> </w:t>
            </w:r>
            <w:r>
              <w:rPr>
                <w:sz w:val="18"/>
              </w:rPr>
              <w:t>West Lothian</w:t>
            </w:r>
            <w:r>
              <w:rPr>
                <w:spacing w:val="-7"/>
                <w:sz w:val="18"/>
              </w:rPr>
              <w:t xml:space="preserve"> </w:t>
            </w:r>
            <w:r>
              <w:rPr>
                <w:spacing w:val="-2"/>
                <w:sz w:val="18"/>
              </w:rPr>
              <w:t>Councils</w:t>
            </w:r>
          </w:p>
        </w:tc>
        <w:tc>
          <w:tcPr>
            <w:tcW w:w="2124" w:type="dxa"/>
          </w:tcPr>
          <w:p w14:paraId="188CC4B1" w14:textId="77777777" w:rsidR="007154E7" w:rsidRDefault="007154E7">
            <w:pPr>
              <w:pStyle w:val="TableParagraph"/>
              <w:rPr>
                <w:b/>
                <w:sz w:val="18"/>
              </w:rPr>
            </w:pPr>
          </w:p>
          <w:p w14:paraId="6B6288C0" w14:textId="77777777" w:rsidR="007154E7" w:rsidRDefault="007154E7">
            <w:pPr>
              <w:pStyle w:val="TableParagraph"/>
              <w:spacing w:before="20"/>
              <w:rPr>
                <w:b/>
                <w:sz w:val="18"/>
              </w:rPr>
            </w:pPr>
          </w:p>
          <w:p w14:paraId="3E250E68" w14:textId="77777777" w:rsidR="007154E7" w:rsidRDefault="002828F2">
            <w:pPr>
              <w:pStyle w:val="TableParagraph"/>
              <w:ind w:left="92"/>
              <w:rPr>
                <w:sz w:val="18"/>
              </w:rPr>
            </w:pPr>
            <w:bookmarkStart w:id="1219" w:name="Dependent_on_funding_"/>
            <w:bookmarkEnd w:id="1219"/>
            <w:r>
              <w:rPr>
                <w:sz w:val="18"/>
              </w:rPr>
              <w:t>Dependent</w:t>
            </w:r>
            <w:r>
              <w:rPr>
                <w:spacing w:val="-8"/>
                <w:sz w:val="18"/>
              </w:rPr>
              <w:t xml:space="preserve"> </w:t>
            </w:r>
            <w:r>
              <w:rPr>
                <w:sz w:val="18"/>
              </w:rPr>
              <w:t>on</w:t>
            </w:r>
            <w:r>
              <w:rPr>
                <w:spacing w:val="-7"/>
                <w:sz w:val="18"/>
              </w:rPr>
              <w:t xml:space="preserve"> </w:t>
            </w:r>
            <w:r>
              <w:rPr>
                <w:spacing w:val="-2"/>
                <w:sz w:val="18"/>
              </w:rPr>
              <w:t>funding</w:t>
            </w:r>
          </w:p>
        </w:tc>
        <w:tc>
          <w:tcPr>
            <w:tcW w:w="2129" w:type="dxa"/>
          </w:tcPr>
          <w:p w14:paraId="2EA691E9" w14:textId="77777777" w:rsidR="007154E7" w:rsidRDefault="002828F2">
            <w:pPr>
              <w:pStyle w:val="TableParagraph"/>
              <w:spacing w:before="112"/>
              <w:ind w:left="91"/>
              <w:rPr>
                <w:sz w:val="18"/>
              </w:rPr>
            </w:pPr>
            <w:bookmarkStart w:id="1220" w:name="Low._West_Lothian_co_ordinate,_Scottish_"/>
            <w:bookmarkEnd w:id="1220"/>
            <w:r>
              <w:rPr>
                <w:spacing w:val="-4"/>
                <w:sz w:val="18"/>
              </w:rPr>
              <w:t>Low.</w:t>
            </w:r>
          </w:p>
          <w:p w14:paraId="47386139" w14:textId="77777777" w:rsidR="007154E7" w:rsidRDefault="002828F2">
            <w:pPr>
              <w:pStyle w:val="TableParagraph"/>
              <w:spacing w:before="21"/>
              <w:ind w:left="91" w:right="370"/>
              <w:rPr>
                <w:sz w:val="18"/>
              </w:rPr>
            </w:pPr>
            <w:r>
              <w:rPr>
                <w:sz w:val="18"/>
              </w:rPr>
              <w:t>West Lothian co- ordinate, Scottish Government</w:t>
            </w:r>
            <w:r>
              <w:rPr>
                <w:spacing w:val="-13"/>
                <w:sz w:val="18"/>
              </w:rPr>
              <w:t xml:space="preserve"> </w:t>
            </w:r>
            <w:r>
              <w:rPr>
                <w:sz w:val="18"/>
              </w:rPr>
              <w:t>funding</w:t>
            </w:r>
          </w:p>
        </w:tc>
        <w:tc>
          <w:tcPr>
            <w:tcW w:w="2127" w:type="dxa"/>
          </w:tcPr>
          <w:p w14:paraId="58F6AFC8" w14:textId="77777777" w:rsidR="007154E7" w:rsidRDefault="007154E7">
            <w:pPr>
              <w:pStyle w:val="TableParagraph"/>
              <w:spacing w:before="192"/>
              <w:rPr>
                <w:b/>
                <w:sz w:val="18"/>
              </w:rPr>
            </w:pPr>
          </w:p>
          <w:p w14:paraId="0AC270F6" w14:textId="77777777" w:rsidR="007154E7" w:rsidRDefault="007154E7">
            <w:pPr>
              <w:pStyle w:val="TableParagraph"/>
              <w:numPr>
                <w:ilvl w:val="0"/>
                <w:numId w:val="4"/>
              </w:numPr>
              <w:tabs>
                <w:tab w:val="left" w:pos="228"/>
              </w:tabs>
              <w:ind w:left="228" w:hanging="137"/>
              <w:rPr>
                <w:rFonts w:ascii="Segoe UI Symbol" w:hAnsi="Segoe UI Symbol"/>
                <w:sz w:val="18"/>
              </w:rPr>
            </w:pPr>
          </w:p>
        </w:tc>
        <w:tc>
          <w:tcPr>
            <w:tcW w:w="1825" w:type="dxa"/>
          </w:tcPr>
          <w:p w14:paraId="60745705" w14:textId="77777777" w:rsidR="007154E7" w:rsidRDefault="007154E7">
            <w:pPr>
              <w:pStyle w:val="TableParagraph"/>
              <w:rPr>
                <w:b/>
                <w:sz w:val="18"/>
              </w:rPr>
            </w:pPr>
          </w:p>
          <w:p w14:paraId="6A3B49DC" w14:textId="77777777" w:rsidR="007154E7" w:rsidRDefault="007154E7">
            <w:pPr>
              <w:pStyle w:val="TableParagraph"/>
              <w:spacing w:before="20"/>
              <w:rPr>
                <w:b/>
                <w:sz w:val="18"/>
              </w:rPr>
            </w:pPr>
          </w:p>
          <w:p w14:paraId="7F8D5E1A" w14:textId="77777777" w:rsidR="007154E7" w:rsidRDefault="002828F2">
            <w:pPr>
              <w:pStyle w:val="TableParagraph"/>
              <w:ind w:left="91"/>
              <w:rPr>
                <w:sz w:val="18"/>
              </w:rPr>
            </w:pPr>
            <w:bookmarkStart w:id="1221" w:name="Reduced_fuel_use_"/>
            <w:bookmarkEnd w:id="1221"/>
            <w:r>
              <w:rPr>
                <w:sz w:val="18"/>
              </w:rPr>
              <w:t>Reduced</w:t>
            </w:r>
            <w:r>
              <w:rPr>
                <w:spacing w:val="-7"/>
                <w:sz w:val="18"/>
              </w:rPr>
              <w:t xml:space="preserve"> </w:t>
            </w:r>
            <w:r>
              <w:rPr>
                <w:sz w:val="18"/>
              </w:rPr>
              <w:t>fuel</w:t>
            </w:r>
            <w:r>
              <w:rPr>
                <w:spacing w:val="-6"/>
                <w:sz w:val="18"/>
              </w:rPr>
              <w:t xml:space="preserve"> </w:t>
            </w:r>
            <w:r>
              <w:rPr>
                <w:spacing w:val="-5"/>
                <w:sz w:val="18"/>
              </w:rPr>
              <w:t>use</w:t>
            </w:r>
          </w:p>
        </w:tc>
        <w:tc>
          <w:tcPr>
            <w:tcW w:w="1955" w:type="dxa"/>
            <w:tcBorders>
              <w:right w:val="nil"/>
            </w:tcBorders>
          </w:tcPr>
          <w:p w14:paraId="6D5FFBD6" w14:textId="77777777" w:rsidR="007154E7" w:rsidRDefault="002828F2">
            <w:pPr>
              <w:pStyle w:val="TableParagraph"/>
              <w:spacing w:before="122"/>
              <w:ind w:left="90" w:right="214"/>
              <w:rPr>
                <w:sz w:val="18"/>
              </w:rPr>
            </w:pPr>
            <w:bookmarkStart w:id="1222" w:name="Awareness_probably_welcome,_enforcement_"/>
            <w:bookmarkEnd w:id="1222"/>
            <w:r>
              <w:rPr>
                <w:sz w:val="18"/>
              </w:rPr>
              <w:t>Awareness</w:t>
            </w:r>
            <w:r>
              <w:rPr>
                <w:spacing w:val="-13"/>
                <w:sz w:val="18"/>
              </w:rPr>
              <w:t xml:space="preserve"> </w:t>
            </w:r>
            <w:r>
              <w:rPr>
                <w:sz w:val="18"/>
              </w:rPr>
              <w:t xml:space="preserve">probably </w:t>
            </w:r>
            <w:r>
              <w:rPr>
                <w:spacing w:val="-2"/>
                <w:sz w:val="18"/>
              </w:rPr>
              <w:t xml:space="preserve">welcome, enforcement </w:t>
            </w:r>
            <w:r>
              <w:rPr>
                <w:sz w:val="18"/>
              </w:rPr>
              <w:t>different issue</w:t>
            </w:r>
          </w:p>
        </w:tc>
      </w:tr>
      <w:tr w:rsidR="007154E7" w14:paraId="78277F4C" w14:textId="77777777">
        <w:trPr>
          <w:trHeight w:val="867"/>
        </w:trPr>
        <w:tc>
          <w:tcPr>
            <w:tcW w:w="742" w:type="dxa"/>
            <w:tcBorders>
              <w:left w:val="nil"/>
            </w:tcBorders>
          </w:tcPr>
          <w:p w14:paraId="29A7F95B" w14:textId="77777777" w:rsidR="007154E7" w:rsidRDefault="007154E7">
            <w:pPr>
              <w:pStyle w:val="TableParagraph"/>
              <w:spacing w:before="123"/>
              <w:rPr>
                <w:b/>
                <w:sz w:val="18"/>
              </w:rPr>
            </w:pPr>
          </w:p>
          <w:p w14:paraId="2C15EAEE" w14:textId="77777777" w:rsidR="007154E7" w:rsidRDefault="002828F2">
            <w:pPr>
              <w:pStyle w:val="TableParagraph"/>
              <w:spacing w:before="1"/>
              <w:ind w:left="122"/>
              <w:rPr>
                <w:sz w:val="18"/>
              </w:rPr>
            </w:pPr>
            <w:bookmarkStart w:id="1223" w:name="20_"/>
            <w:bookmarkEnd w:id="1223"/>
            <w:r>
              <w:rPr>
                <w:spacing w:val="-5"/>
                <w:sz w:val="18"/>
              </w:rPr>
              <w:t>20</w:t>
            </w:r>
          </w:p>
        </w:tc>
        <w:tc>
          <w:tcPr>
            <w:tcW w:w="2139" w:type="dxa"/>
          </w:tcPr>
          <w:p w14:paraId="5FE28241" w14:textId="77777777" w:rsidR="007154E7" w:rsidRDefault="007154E7">
            <w:pPr>
              <w:pStyle w:val="TableParagraph"/>
              <w:spacing w:before="20"/>
              <w:rPr>
                <w:b/>
                <w:sz w:val="18"/>
              </w:rPr>
            </w:pPr>
          </w:p>
          <w:p w14:paraId="0FABD0A2" w14:textId="77777777" w:rsidR="007154E7" w:rsidRDefault="002828F2">
            <w:pPr>
              <w:pStyle w:val="TableParagraph"/>
              <w:spacing w:before="1"/>
              <w:ind w:left="92" w:right="342"/>
              <w:rPr>
                <w:sz w:val="18"/>
              </w:rPr>
            </w:pPr>
            <w:bookmarkStart w:id="1224" w:name="Introduction_of_car_clubs._"/>
            <w:bookmarkEnd w:id="1224"/>
            <w:r>
              <w:rPr>
                <w:sz w:val="18"/>
              </w:rPr>
              <w:t>Introduction</w:t>
            </w:r>
            <w:r>
              <w:rPr>
                <w:spacing w:val="-15"/>
                <w:sz w:val="18"/>
              </w:rPr>
              <w:t xml:space="preserve"> </w:t>
            </w:r>
            <w:r>
              <w:rPr>
                <w:sz w:val="18"/>
              </w:rPr>
              <w:t>of</w:t>
            </w:r>
            <w:r>
              <w:rPr>
                <w:spacing w:val="-12"/>
                <w:sz w:val="18"/>
              </w:rPr>
              <w:t xml:space="preserve"> </w:t>
            </w:r>
            <w:r>
              <w:rPr>
                <w:sz w:val="18"/>
              </w:rPr>
              <w:t xml:space="preserve">car </w:t>
            </w:r>
            <w:r>
              <w:rPr>
                <w:spacing w:val="-2"/>
                <w:sz w:val="18"/>
              </w:rPr>
              <w:t>clubs.</w:t>
            </w:r>
          </w:p>
        </w:tc>
        <w:tc>
          <w:tcPr>
            <w:tcW w:w="1637" w:type="dxa"/>
          </w:tcPr>
          <w:p w14:paraId="4D6F823C" w14:textId="77777777" w:rsidR="007154E7" w:rsidRDefault="007154E7">
            <w:pPr>
              <w:pStyle w:val="TableParagraph"/>
              <w:spacing w:before="124"/>
              <w:rPr>
                <w:b/>
                <w:sz w:val="18"/>
              </w:rPr>
            </w:pPr>
          </w:p>
          <w:p w14:paraId="49E41828" w14:textId="77777777" w:rsidR="007154E7" w:rsidRDefault="002828F2">
            <w:pPr>
              <w:pStyle w:val="TableParagraph"/>
              <w:ind w:left="92"/>
              <w:rPr>
                <w:sz w:val="18"/>
              </w:rPr>
            </w:pPr>
            <w:bookmarkStart w:id="1225" w:name="Developers_"/>
            <w:bookmarkEnd w:id="1225"/>
            <w:r>
              <w:rPr>
                <w:spacing w:val="-2"/>
                <w:sz w:val="18"/>
              </w:rPr>
              <w:t>Developers</w:t>
            </w:r>
          </w:p>
        </w:tc>
        <w:tc>
          <w:tcPr>
            <w:tcW w:w="2124" w:type="dxa"/>
          </w:tcPr>
          <w:p w14:paraId="4E7F80A3" w14:textId="77777777" w:rsidR="007154E7" w:rsidRDefault="007154E7">
            <w:pPr>
              <w:pStyle w:val="TableParagraph"/>
              <w:spacing w:before="124"/>
              <w:rPr>
                <w:b/>
                <w:sz w:val="18"/>
              </w:rPr>
            </w:pPr>
          </w:p>
          <w:p w14:paraId="0C76B958" w14:textId="77777777" w:rsidR="007154E7" w:rsidRDefault="002828F2">
            <w:pPr>
              <w:pStyle w:val="TableParagraph"/>
              <w:ind w:left="91"/>
              <w:rPr>
                <w:sz w:val="18"/>
              </w:rPr>
            </w:pPr>
            <w:bookmarkStart w:id="1226" w:name="Long_term_"/>
            <w:bookmarkEnd w:id="1226"/>
            <w:r>
              <w:rPr>
                <w:sz w:val="18"/>
              </w:rPr>
              <w:t>Long</w:t>
            </w:r>
            <w:r>
              <w:rPr>
                <w:spacing w:val="-5"/>
                <w:sz w:val="18"/>
              </w:rPr>
              <w:t xml:space="preserve"> </w:t>
            </w:r>
            <w:r>
              <w:rPr>
                <w:spacing w:val="-4"/>
                <w:sz w:val="18"/>
              </w:rPr>
              <w:t>term</w:t>
            </w:r>
          </w:p>
        </w:tc>
        <w:tc>
          <w:tcPr>
            <w:tcW w:w="2129" w:type="dxa"/>
          </w:tcPr>
          <w:p w14:paraId="41B12D6D" w14:textId="77777777" w:rsidR="007154E7" w:rsidRDefault="007154E7">
            <w:pPr>
              <w:pStyle w:val="TableParagraph"/>
              <w:spacing w:before="124"/>
              <w:rPr>
                <w:b/>
                <w:sz w:val="18"/>
              </w:rPr>
            </w:pPr>
          </w:p>
          <w:p w14:paraId="45287AE0" w14:textId="77777777" w:rsidR="007154E7" w:rsidRDefault="002828F2">
            <w:pPr>
              <w:pStyle w:val="TableParagraph"/>
              <w:ind w:left="91"/>
              <w:rPr>
                <w:sz w:val="18"/>
              </w:rPr>
            </w:pPr>
            <w:bookmarkStart w:id="1227" w:name="Nil_"/>
            <w:bookmarkEnd w:id="1227"/>
            <w:r>
              <w:rPr>
                <w:spacing w:val="-5"/>
                <w:sz w:val="18"/>
              </w:rPr>
              <w:t>Nil</w:t>
            </w:r>
          </w:p>
        </w:tc>
        <w:tc>
          <w:tcPr>
            <w:tcW w:w="2127" w:type="dxa"/>
          </w:tcPr>
          <w:p w14:paraId="3CFEB9C5" w14:textId="77777777" w:rsidR="007154E7" w:rsidRDefault="007154E7">
            <w:pPr>
              <w:pStyle w:val="TableParagraph"/>
              <w:spacing w:before="98"/>
              <w:rPr>
                <w:b/>
                <w:sz w:val="18"/>
              </w:rPr>
            </w:pPr>
          </w:p>
          <w:p w14:paraId="13297E9B" w14:textId="77777777" w:rsidR="007154E7" w:rsidRDefault="002828F2">
            <w:pPr>
              <w:pStyle w:val="TableParagraph"/>
              <w:numPr>
                <w:ilvl w:val="0"/>
                <w:numId w:val="3"/>
              </w:numPr>
              <w:tabs>
                <w:tab w:val="left" w:pos="278"/>
              </w:tabs>
              <w:ind w:hanging="187"/>
              <w:rPr>
                <w:sz w:val="18"/>
              </w:rPr>
            </w:pPr>
            <w:bookmarkStart w:id="1228" w:name="Noticeable_over_time_"/>
            <w:bookmarkEnd w:id="1228"/>
            <w:r>
              <w:rPr>
                <w:sz w:val="18"/>
              </w:rPr>
              <w:t>Noticeable</w:t>
            </w:r>
            <w:r>
              <w:rPr>
                <w:spacing w:val="-12"/>
                <w:sz w:val="18"/>
              </w:rPr>
              <w:t xml:space="preserve"> </w:t>
            </w:r>
            <w:r>
              <w:rPr>
                <w:sz w:val="18"/>
              </w:rPr>
              <w:t>over</w:t>
            </w:r>
            <w:r>
              <w:rPr>
                <w:spacing w:val="-8"/>
                <w:sz w:val="18"/>
              </w:rPr>
              <w:t xml:space="preserve"> </w:t>
            </w:r>
            <w:r>
              <w:rPr>
                <w:spacing w:val="-4"/>
                <w:sz w:val="18"/>
              </w:rPr>
              <w:t>time</w:t>
            </w:r>
          </w:p>
        </w:tc>
        <w:tc>
          <w:tcPr>
            <w:tcW w:w="1825" w:type="dxa"/>
          </w:tcPr>
          <w:p w14:paraId="39EAB116" w14:textId="77777777" w:rsidR="007154E7" w:rsidRDefault="002828F2">
            <w:pPr>
              <w:pStyle w:val="TableParagraph"/>
              <w:spacing w:before="21"/>
              <w:ind w:left="91"/>
              <w:rPr>
                <w:sz w:val="18"/>
              </w:rPr>
            </w:pPr>
            <w:bookmarkStart w:id="1229" w:name="Reduction_in_car_ownership_and_use_easin"/>
            <w:bookmarkEnd w:id="1229"/>
            <w:r>
              <w:rPr>
                <w:sz w:val="18"/>
              </w:rPr>
              <w:t>Reduction in car ownership</w:t>
            </w:r>
            <w:r>
              <w:rPr>
                <w:spacing w:val="-15"/>
                <w:sz w:val="18"/>
              </w:rPr>
              <w:t xml:space="preserve"> </w:t>
            </w:r>
            <w:r>
              <w:rPr>
                <w:sz w:val="18"/>
              </w:rPr>
              <w:t>and</w:t>
            </w:r>
            <w:r>
              <w:rPr>
                <w:spacing w:val="-12"/>
                <w:sz w:val="18"/>
              </w:rPr>
              <w:t xml:space="preserve"> </w:t>
            </w:r>
            <w:r>
              <w:rPr>
                <w:sz w:val="18"/>
              </w:rPr>
              <w:t>use easing possible</w:t>
            </w:r>
          </w:p>
          <w:p w14:paraId="7B987C58" w14:textId="77777777" w:rsidR="007154E7" w:rsidRDefault="002828F2">
            <w:pPr>
              <w:pStyle w:val="TableParagraph"/>
              <w:spacing w:before="1" w:line="204" w:lineRule="exact"/>
              <w:ind w:left="91"/>
              <w:rPr>
                <w:sz w:val="18"/>
              </w:rPr>
            </w:pPr>
            <w:r>
              <w:rPr>
                <w:sz w:val="18"/>
              </w:rPr>
              <w:t>future</w:t>
            </w:r>
            <w:r>
              <w:rPr>
                <w:spacing w:val="-8"/>
                <w:sz w:val="18"/>
              </w:rPr>
              <w:t xml:space="preserve"> </w:t>
            </w:r>
            <w:r>
              <w:rPr>
                <w:spacing w:val="-2"/>
                <w:sz w:val="18"/>
              </w:rPr>
              <w:t>congestion</w:t>
            </w:r>
          </w:p>
        </w:tc>
        <w:tc>
          <w:tcPr>
            <w:tcW w:w="1955" w:type="dxa"/>
            <w:tcBorders>
              <w:right w:val="nil"/>
            </w:tcBorders>
          </w:tcPr>
          <w:p w14:paraId="23E736A1" w14:textId="77777777" w:rsidR="007154E7" w:rsidRDefault="002828F2">
            <w:pPr>
              <w:pStyle w:val="TableParagraph"/>
              <w:spacing w:before="125"/>
              <w:ind w:left="90" w:right="282"/>
              <w:rPr>
                <w:sz w:val="18"/>
              </w:rPr>
            </w:pPr>
            <w:bookmarkStart w:id="1230" w:name="Not_many_schemes_available_to_compare_ag"/>
            <w:bookmarkEnd w:id="1230"/>
            <w:r>
              <w:rPr>
                <w:sz w:val="18"/>
              </w:rPr>
              <w:t>Not</w:t>
            </w:r>
            <w:r>
              <w:rPr>
                <w:spacing w:val="-15"/>
                <w:sz w:val="18"/>
              </w:rPr>
              <w:t xml:space="preserve"> </w:t>
            </w:r>
            <w:r>
              <w:rPr>
                <w:sz w:val="18"/>
              </w:rPr>
              <w:t>many</w:t>
            </w:r>
            <w:r>
              <w:rPr>
                <w:spacing w:val="-12"/>
                <w:sz w:val="18"/>
              </w:rPr>
              <w:t xml:space="preserve"> </w:t>
            </w:r>
            <w:r>
              <w:rPr>
                <w:sz w:val="18"/>
              </w:rPr>
              <w:t>schemes available to compare against</w:t>
            </w:r>
          </w:p>
        </w:tc>
      </w:tr>
    </w:tbl>
    <w:p w14:paraId="1E4B8B62" w14:textId="77777777" w:rsidR="007154E7" w:rsidRDefault="007154E7">
      <w:pPr>
        <w:rPr>
          <w:sz w:val="18"/>
        </w:rPr>
        <w:sectPr w:rsidR="007154E7">
          <w:pgSz w:w="16840" w:h="11910" w:orient="landscape"/>
          <w:pgMar w:top="1480" w:right="1040" w:bottom="1180" w:left="900" w:header="850" w:footer="991" w:gutter="0"/>
          <w:cols w:space="720"/>
        </w:sectPr>
      </w:pPr>
    </w:p>
    <w:p w14:paraId="532F0358" w14:textId="77777777" w:rsidR="007154E7" w:rsidRDefault="007154E7">
      <w:pPr>
        <w:pStyle w:val="BodyText"/>
        <w:spacing w:before="2"/>
        <w:rPr>
          <w:b/>
          <w:sz w:val="5"/>
        </w:rPr>
      </w:pPr>
    </w:p>
    <w:p w14:paraId="4DA03184" w14:textId="77777777" w:rsidR="007154E7" w:rsidRDefault="002828F2">
      <w:pPr>
        <w:pStyle w:val="BodyText"/>
        <w:spacing w:line="20" w:lineRule="exact"/>
        <w:ind w:left="1118"/>
        <w:rPr>
          <w:sz w:val="2"/>
        </w:rPr>
      </w:pPr>
      <w:r>
        <w:rPr>
          <w:noProof/>
          <w:sz w:val="2"/>
        </w:rPr>
        <mc:AlternateContent>
          <mc:Choice Requires="wpg">
            <w:drawing>
              <wp:inline distT="0" distB="0" distL="0" distR="0" wp14:anchorId="7A852159" wp14:editId="1C5680F4">
                <wp:extent cx="6166485" cy="12700"/>
                <wp:effectExtent l="0" t="0" r="0" b="0"/>
                <wp:docPr id="582" name="Group 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83" name="Graphic 583"/>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1A60DCBC" id="Group 582"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XFFqQ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">
                <v:shape id="Graphic 583"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15987A09" w14:textId="77777777" w:rsidR="007154E7" w:rsidRDefault="007154E7">
      <w:pPr>
        <w:pStyle w:val="BodyText"/>
        <w:rPr>
          <w:b/>
          <w:sz w:val="28"/>
        </w:rPr>
      </w:pPr>
    </w:p>
    <w:p w14:paraId="158E6006" w14:textId="77777777" w:rsidR="007154E7" w:rsidRDefault="007154E7">
      <w:pPr>
        <w:pStyle w:val="BodyText"/>
        <w:spacing w:before="48"/>
        <w:rPr>
          <w:b/>
          <w:sz w:val="28"/>
        </w:rPr>
      </w:pPr>
    </w:p>
    <w:p w14:paraId="120674DD" w14:textId="77777777" w:rsidR="007154E7" w:rsidRDefault="002828F2">
      <w:pPr>
        <w:pStyle w:val="Heading2"/>
        <w:numPr>
          <w:ilvl w:val="1"/>
          <w:numId w:val="2"/>
        </w:numPr>
        <w:tabs>
          <w:tab w:val="left" w:pos="1927"/>
        </w:tabs>
      </w:pPr>
      <w:bookmarkStart w:id="1231" w:name="8.0_CONSULTATIONONDRAFTACTIONPLANMEASURE"/>
      <w:bookmarkStart w:id="1232" w:name="_TOC_250001"/>
      <w:bookmarkEnd w:id="1231"/>
      <w:r>
        <w:rPr>
          <w:color w:val="007F91"/>
        </w:rPr>
        <w:t>CONSULTATION</w:t>
      </w:r>
      <w:r>
        <w:rPr>
          <w:color w:val="007F91"/>
          <w:spacing w:val="-10"/>
        </w:rPr>
        <w:t xml:space="preserve"> </w:t>
      </w:r>
      <w:r>
        <w:rPr>
          <w:color w:val="007F91"/>
        </w:rPr>
        <w:t>ON</w:t>
      </w:r>
      <w:r>
        <w:rPr>
          <w:color w:val="007F91"/>
          <w:spacing w:val="-8"/>
        </w:rPr>
        <w:t xml:space="preserve"> </w:t>
      </w:r>
      <w:r>
        <w:rPr>
          <w:color w:val="007F91"/>
        </w:rPr>
        <w:t>DRAFT</w:t>
      </w:r>
      <w:r>
        <w:rPr>
          <w:color w:val="007F91"/>
          <w:spacing w:val="-6"/>
        </w:rPr>
        <w:t xml:space="preserve"> </w:t>
      </w:r>
      <w:r>
        <w:rPr>
          <w:color w:val="007F91"/>
        </w:rPr>
        <w:t>ACTION</w:t>
      </w:r>
      <w:r>
        <w:rPr>
          <w:color w:val="007F91"/>
          <w:spacing w:val="-8"/>
        </w:rPr>
        <w:t xml:space="preserve"> </w:t>
      </w:r>
      <w:r>
        <w:rPr>
          <w:color w:val="007F91"/>
        </w:rPr>
        <w:t>PLAN</w:t>
      </w:r>
      <w:r>
        <w:rPr>
          <w:color w:val="007F91"/>
          <w:spacing w:val="-7"/>
        </w:rPr>
        <w:t xml:space="preserve"> </w:t>
      </w:r>
      <w:bookmarkEnd w:id="1232"/>
      <w:r>
        <w:rPr>
          <w:color w:val="007F91"/>
          <w:spacing w:val="-2"/>
        </w:rPr>
        <w:t>MEASURES</w:t>
      </w:r>
    </w:p>
    <w:p w14:paraId="1CBDFBFC" w14:textId="77777777" w:rsidR="007154E7" w:rsidRDefault="002828F2">
      <w:pPr>
        <w:pStyle w:val="BodyText"/>
        <w:spacing w:before="91" w:line="249" w:lineRule="auto"/>
        <w:ind w:left="1132" w:right="1131"/>
        <w:jc w:val="both"/>
      </w:pPr>
      <w:bookmarkStart w:id="1233" w:name="A_Consultation_Exercise_was_undertaken_o"/>
      <w:bookmarkEnd w:id="1233"/>
      <w:r>
        <w:t xml:space="preserve">A Consultation Exercise was undertaken on the draft Action Plan in 2013. The Consultation included </w:t>
      </w:r>
      <w:proofErr w:type="spellStart"/>
      <w:r>
        <w:t>neighbouring</w:t>
      </w:r>
      <w:proofErr w:type="spellEnd"/>
      <w:r>
        <w:t xml:space="preserve"> Local Authorities, public bodies such as Transport Scotland, NHS Forth Valley and Scottish Natural Heritage, as well as Community Council groups for affected areas i.e. Banknock and Haggs Community </w:t>
      </w:r>
      <w:proofErr w:type="spellStart"/>
      <w:r>
        <w:t>Council.One</w:t>
      </w:r>
      <w:proofErr w:type="spellEnd"/>
      <w:r>
        <w:t xml:space="preserve"> response was received from Banknock Community Council but concerned another AQMA. No significant changes were required to the draft Action plan.</w:t>
      </w:r>
    </w:p>
    <w:p w14:paraId="3F78A0C7" w14:textId="77777777" w:rsidR="007154E7" w:rsidRDefault="002828F2">
      <w:pPr>
        <w:pStyle w:val="BodyText"/>
        <w:spacing w:before="166" w:line="247" w:lineRule="auto"/>
        <w:ind w:left="1132" w:right="1134"/>
        <w:jc w:val="both"/>
      </w:pPr>
      <w:bookmarkStart w:id="1234" w:name="In_addition,_a_public_consultation_was_c"/>
      <w:bookmarkEnd w:id="1234"/>
      <w:r>
        <w:t>In addition, a public consultation was conducted between the 21 June and 28 August 2013. The draft Action Plan was available for comments either at the following locations or via the following methods:</w:t>
      </w:r>
    </w:p>
    <w:p w14:paraId="11BCCEE8" w14:textId="77777777" w:rsidR="007154E7" w:rsidRDefault="002828F2">
      <w:pPr>
        <w:pStyle w:val="ListParagraph"/>
        <w:numPr>
          <w:ilvl w:val="2"/>
          <w:numId w:val="2"/>
        </w:numPr>
        <w:tabs>
          <w:tab w:val="left" w:pos="1586"/>
        </w:tabs>
        <w:spacing w:before="148"/>
        <w:rPr>
          <w:sz w:val="20"/>
        </w:rPr>
      </w:pPr>
      <w:bookmarkStart w:id="1235" w:name="On_the_Falkirk_Council_website_in_the_‘H"/>
      <w:bookmarkEnd w:id="1235"/>
      <w:r>
        <w:rPr>
          <w:sz w:val="20"/>
        </w:rPr>
        <w:t>On</w:t>
      </w:r>
      <w:r>
        <w:rPr>
          <w:spacing w:val="-7"/>
          <w:sz w:val="20"/>
        </w:rPr>
        <w:t xml:space="preserve"> </w:t>
      </w:r>
      <w:r>
        <w:rPr>
          <w:sz w:val="20"/>
        </w:rPr>
        <w:t>the</w:t>
      </w:r>
      <w:r>
        <w:rPr>
          <w:spacing w:val="-6"/>
          <w:sz w:val="20"/>
        </w:rPr>
        <w:t xml:space="preserve"> </w:t>
      </w:r>
      <w:r>
        <w:rPr>
          <w:sz w:val="20"/>
        </w:rPr>
        <w:t>Falkirk</w:t>
      </w:r>
      <w:r>
        <w:rPr>
          <w:spacing w:val="-2"/>
          <w:sz w:val="20"/>
        </w:rPr>
        <w:t xml:space="preserve"> </w:t>
      </w:r>
      <w:r>
        <w:rPr>
          <w:sz w:val="20"/>
        </w:rPr>
        <w:t>Council</w:t>
      </w:r>
      <w:r>
        <w:rPr>
          <w:spacing w:val="-5"/>
          <w:sz w:val="20"/>
        </w:rPr>
        <w:t xml:space="preserve"> </w:t>
      </w:r>
      <w:r>
        <w:rPr>
          <w:sz w:val="20"/>
        </w:rPr>
        <w:t>website</w:t>
      </w:r>
      <w:r>
        <w:rPr>
          <w:spacing w:val="-6"/>
          <w:sz w:val="20"/>
        </w:rPr>
        <w:t xml:space="preserve"> </w:t>
      </w:r>
      <w:r>
        <w:rPr>
          <w:sz w:val="20"/>
        </w:rPr>
        <w:t>in</w:t>
      </w:r>
      <w:r>
        <w:rPr>
          <w:spacing w:val="-6"/>
          <w:sz w:val="20"/>
        </w:rPr>
        <w:t xml:space="preserve"> </w:t>
      </w:r>
      <w:r>
        <w:rPr>
          <w:sz w:val="20"/>
        </w:rPr>
        <w:t>the</w:t>
      </w:r>
      <w:r>
        <w:rPr>
          <w:spacing w:val="-7"/>
          <w:sz w:val="20"/>
        </w:rPr>
        <w:t xml:space="preserve"> </w:t>
      </w:r>
      <w:r>
        <w:rPr>
          <w:sz w:val="20"/>
        </w:rPr>
        <w:t>‘Have</w:t>
      </w:r>
      <w:r>
        <w:rPr>
          <w:spacing w:val="-4"/>
          <w:sz w:val="20"/>
        </w:rPr>
        <w:t xml:space="preserve"> </w:t>
      </w:r>
      <w:r>
        <w:rPr>
          <w:sz w:val="20"/>
        </w:rPr>
        <w:t>Your</w:t>
      </w:r>
      <w:r>
        <w:rPr>
          <w:spacing w:val="-3"/>
          <w:sz w:val="20"/>
        </w:rPr>
        <w:t xml:space="preserve"> </w:t>
      </w:r>
      <w:r>
        <w:rPr>
          <w:sz w:val="20"/>
        </w:rPr>
        <w:t>Say’</w:t>
      </w:r>
      <w:r>
        <w:rPr>
          <w:spacing w:val="-3"/>
          <w:sz w:val="20"/>
        </w:rPr>
        <w:t xml:space="preserve"> </w:t>
      </w:r>
      <w:r>
        <w:rPr>
          <w:sz w:val="20"/>
        </w:rPr>
        <w:t>and</w:t>
      </w:r>
      <w:r>
        <w:rPr>
          <w:spacing w:val="-4"/>
          <w:sz w:val="20"/>
        </w:rPr>
        <w:t xml:space="preserve"> </w:t>
      </w:r>
      <w:r>
        <w:rPr>
          <w:sz w:val="20"/>
        </w:rPr>
        <w:t>Air</w:t>
      </w:r>
      <w:r>
        <w:rPr>
          <w:spacing w:val="-5"/>
          <w:sz w:val="20"/>
        </w:rPr>
        <w:t xml:space="preserve"> </w:t>
      </w:r>
      <w:r>
        <w:rPr>
          <w:sz w:val="20"/>
        </w:rPr>
        <w:t>Quality</w:t>
      </w:r>
      <w:r>
        <w:rPr>
          <w:spacing w:val="-9"/>
          <w:sz w:val="20"/>
        </w:rPr>
        <w:t xml:space="preserve"> </w:t>
      </w:r>
      <w:r>
        <w:rPr>
          <w:spacing w:val="-2"/>
          <w:sz w:val="20"/>
        </w:rPr>
        <w:t>sections;</w:t>
      </w:r>
    </w:p>
    <w:p w14:paraId="135A613E" w14:textId="77777777" w:rsidR="007154E7" w:rsidRDefault="002828F2">
      <w:pPr>
        <w:pStyle w:val="ListParagraph"/>
        <w:numPr>
          <w:ilvl w:val="2"/>
          <w:numId w:val="2"/>
        </w:numPr>
        <w:tabs>
          <w:tab w:val="left" w:pos="1586"/>
        </w:tabs>
        <w:spacing w:before="130" w:line="180" w:lineRule="auto"/>
        <w:ind w:right="1130"/>
        <w:rPr>
          <w:sz w:val="20"/>
        </w:rPr>
      </w:pPr>
      <w:bookmarkStart w:id="1236" w:name="Summary_poster_and_document_available_at"/>
      <w:bookmarkEnd w:id="1236"/>
      <w:r>
        <w:rPr>
          <w:sz w:val="20"/>
        </w:rPr>
        <w:t>Summary</w:t>
      </w:r>
      <w:r>
        <w:rPr>
          <w:spacing w:val="36"/>
          <w:sz w:val="20"/>
        </w:rPr>
        <w:t xml:space="preserve"> </w:t>
      </w:r>
      <w:r>
        <w:rPr>
          <w:sz w:val="20"/>
        </w:rPr>
        <w:t>poster</w:t>
      </w:r>
      <w:r>
        <w:rPr>
          <w:spacing w:val="40"/>
          <w:sz w:val="20"/>
        </w:rPr>
        <w:t xml:space="preserve"> </w:t>
      </w:r>
      <w:r>
        <w:rPr>
          <w:sz w:val="20"/>
        </w:rPr>
        <w:t>and</w:t>
      </w:r>
      <w:r>
        <w:rPr>
          <w:spacing w:val="40"/>
          <w:sz w:val="20"/>
        </w:rPr>
        <w:t xml:space="preserve"> </w:t>
      </w:r>
      <w:r>
        <w:rPr>
          <w:sz w:val="20"/>
        </w:rPr>
        <w:t>document</w:t>
      </w:r>
      <w:r>
        <w:rPr>
          <w:spacing w:val="40"/>
          <w:sz w:val="20"/>
        </w:rPr>
        <w:t xml:space="preserve"> </w:t>
      </w:r>
      <w:r>
        <w:rPr>
          <w:sz w:val="20"/>
        </w:rPr>
        <w:t>available</w:t>
      </w:r>
      <w:r>
        <w:rPr>
          <w:spacing w:val="40"/>
          <w:sz w:val="20"/>
        </w:rPr>
        <w:t xml:space="preserve"> </w:t>
      </w:r>
      <w:r>
        <w:rPr>
          <w:sz w:val="20"/>
        </w:rPr>
        <w:t>at</w:t>
      </w:r>
      <w:r>
        <w:rPr>
          <w:spacing w:val="40"/>
          <w:sz w:val="20"/>
        </w:rPr>
        <w:t xml:space="preserve"> </w:t>
      </w:r>
      <w:r>
        <w:rPr>
          <w:sz w:val="20"/>
        </w:rPr>
        <w:t>Bonnybridge</w:t>
      </w:r>
      <w:r>
        <w:rPr>
          <w:spacing w:val="40"/>
          <w:sz w:val="20"/>
        </w:rPr>
        <w:t xml:space="preserve"> </w:t>
      </w:r>
      <w:r>
        <w:rPr>
          <w:sz w:val="20"/>
        </w:rPr>
        <w:t>Library,</w:t>
      </w:r>
      <w:r>
        <w:rPr>
          <w:spacing w:val="40"/>
          <w:sz w:val="20"/>
        </w:rPr>
        <w:t xml:space="preserve"> </w:t>
      </w:r>
      <w:r>
        <w:rPr>
          <w:sz w:val="20"/>
        </w:rPr>
        <w:t>Municipal</w:t>
      </w:r>
      <w:r>
        <w:rPr>
          <w:spacing w:val="40"/>
          <w:sz w:val="20"/>
        </w:rPr>
        <w:t xml:space="preserve"> </w:t>
      </w:r>
      <w:r>
        <w:rPr>
          <w:sz w:val="20"/>
        </w:rPr>
        <w:t>Buildings</w:t>
      </w:r>
      <w:r>
        <w:rPr>
          <w:spacing w:val="40"/>
          <w:sz w:val="20"/>
        </w:rPr>
        <w:t xml:space="preserve"> </w:t>
      </w:r>
      <w:r>
        <w:rPr>
          <w:sz w:val="20"/>
        </w:rPr>
        <w:t>(Falkirk)</w:t>
      </w:r>
      <w:r>
        <w:rPr>
          <w:spacing w:val="40"/>
          <w:sz w:val="20"/>
        </w:rPr>
        <w:t xml:space="preserve"> </w:t>
      </w:r>
      <w:r>
        <w:rPr>
          <w:sz w:val="20"/>
        </w:rPr>
        <w:t xml:space="preserve">and </w:t>
      </w:r>
      <w:bookmarkStart w:id="1237" w:name="Abbotsford_House_(Bainsford);_"/>
      <w:bookmarkEnd w:id="1237"/>
      <w:r>
        <w:rPr>
          <w:sz w:val="20"/>
        </w:rPr>
        <w:t>Abbotsford House (Bainsford);</w:t>
      </w:r>
    </w:p>
    <w:p w14:paraId="0D513B87" w14:textId="77777777" w:rsidR="007154E7" w:rsidRDefault="002828F2">
      <w:pPr>
        <w:pStyle w:val="ListParagraph"/>
        <w:numPr>
          <w:ilvl w:val="2"/>
          <w:numId w:val="2"/>
        </w:numPr>
        <w:tabs>
          <w:tab w:val="left" w:pos="1586"/>
        </w:tabs>
        <w:spacing w:before="162"/>
        <w:rPr>
          <w:sz w:val="20"/>
        </w:rPr>
      </w:pPr>
      <w:bookmarkStart w:id="1238" w:name="Email_to_known_relevant_parties_or_organ"/>
      <w:bookmarkEnd w:id="1238"/>
      <w:r>
        <w:rPr>
          <w:sz w:val="20"/>
        </w:rPr>
        <w:t>Email</w:t>
      </w:r>
      <w:r>
        <w:rPr>
          <w:spacing w:val="-9"/>
          <w:sz w:val="20"/>
        </w:rPr>
        <w:t xml:space="preserve"> </w:t>
      </w:r>
      <w:r>
        <w:rPr>
          <w:sz w:val="20"/>
        </w:rPr>
        <w:t>to</w:t>
      </w:r>
      <w:r>
        <w:rPr>
          <w:spacing w:val="-8"/>
          <w:sz w:val="20"/>
        </w:rPr>
        <w:t xml:space="preserve"> </w:t>
      </w:r>
      <w:r>
        <w:rPr>
          <w:sz w:val="20"/>
        </w:rPr>
        <w:t>known</w:t>
      </w:r>
      <w:r>
        <w:rPr>
          <w:spacing w:val="-8"/>
          <w:sz w:val="20"/>
        </w:rPr>
        <w:t xml:space="preserve"> </w:t>
      </w:r>
      <w:r>
        <w:rPr>
          <w:sz w:val="20"/>
        </w:rPr>
        <w:t>relevant</w:t>
      </w:r>
      <w:r>
        <w:rPr>
          <w:spacing w:val="-8"/>
          <w:sz w:val="20"/>
        </w:rPr>
        <w:t xml:space="preserve"> </w:t>
      </w:r>
      <w:r>
        <w:rPr>
          <w:sz w:val="20"/>
        </w:rPr>
        <w:t>parties</w:t>
      </w:r>
      <w:r>
        <w:rPr>
          <w:spacing w:val="-7"/>
          <w:sz w:val="20"/>
        </w:rPr>
        <w:t xml:space="preserve"> </w:t>
      </w:r>
      <w:r>
        <w:rPr>
          <w:sz w:val="20"/>
        </w:rPr>
        <w:t>or</w:t>
      </w:r>
      <w:r>
        <w:rPr>
          <w:spacing w:val="-7"/>
          <w:sz w:val="20"/>
        </w:rPr>
        <w:t xml:space="preserve"> </w:t>
      </w:r>
      <w:r>
        <w:rPr>
          <w:sz w:val="20"/>
        </w:rPr>
        <w:t>organisations;</w:t>
      </w:r>
      <w:r>
        <w:rPr>
          <w:spacing w:val="-8"/>
          <w:sz w:val="20"/>
        </w:rPr>
        <w:t xml:space="preserve"> </w:t>
      </w:r>
      <w:r>
        <w:rPr>
          <w:spacing w:val="-5"/>
          <w:sz w:val="20"/>
        </w:rPr>
        <w:t>and</w:t>
      </w:r>
    </w:p>
    <w:p w14:paraId="00655FC5" w14:textId="77777777" w:rsidR="007154E7" w:rsidRDefault="002828F2">
      <w:pPr>
        <w:pStyle w:val="ListParagraph"/>
        <w:numPr>
          <w:ilvl w:val="2"/>
          <w:numId w:val="2"/>
        </w:numPr>
        <w:tabs>
          <w:tab w:val="left" w:pos="1586"/>
        </w:tabs>
        <w:spacing w:before="66"/>
        <w:rPr>
          <w:sz w:val="20"/>
        </w:rPr>
      </w:pPr>
      <w:bookmarkStart w:id="1239" w:name="An_online_survey._"/>
      <w:bookmarkEnd w:id="1239"/>
      <w:r>
        <w:rPr>
          <w:sz w:val="20"/>
        </w:rPr>
        <w:t>An</w:t>
      </w:r>
      <w:r>
        <w:rPr>
          <w:spacing w:val="-6"/>
          <w:sz w:val="20"/>
        </w:rPr>
        <w:t xml:space="preserve"> </w:t>
      </w:r>
      <w:r>
        <w:rPr>
          <w:sz w:val="20"/>
        </w:rPr>
        <w:t>online</w:t>
      </w:r>
      <w:r>
        <w:rPr>
          <w:spacing w:val="-5"/>
          <w:sz w:val="20"/>
        </w:rPr>
        <w:t xml:space="preserve"> </w:t>
      </w:r>
      <w:r>
        <w:rPr>
          <w:spacing w:val="-2"/>
          <w:sz w:val="20"/>
        </w:rPr>
        <w:t>survey.</w:t>
      </w:r>
    </w:p>
    <w:p w14:paraId="4C17C51C" w14:textId="77777777" w:rsidR="007154E7" w:rsidRDefault="002828F2">
      <w:pPr>
        <w:pStyle w:val="BodyText"/>
        <w:spacing w:before="86" w:line="249" w:lineRule="auto"/>
        <w:ind w:left="1132" w:right="1130"/>
        <w:jc w:val="both"/>
      </w:pPr>
      <w:bookmarkStart w:id="1240" w:name="Five_responses_to_the_online_questionnai"/>
      <w:bookmarkEnd w:id="1240"/>
      <w:r>
        <w:t>Five responses to the online questionnaire and one email response were received to the consultation. The email response gave comments that were mostly related to another AQMA and thus it was considered that no significant changes were required to the draft Action Plan.</w:t>
      </w:r>
    </w:p>
    <w:p w14:paraId="46F19405" w14:textId="77777777" w:rsidR="007154E7" w:rsidRDefault="007154E7">
      <w:pPr>
        <w:pStyle w:val="BodyText"/>
      </w:pPr>
    </w:p>
    <w:p w14:paraId="3CC86BAB" w14:textId="77777777" w:rsidR="007154E7" w:rsidRDefault="007154E7">
      <w:pPr>
        <w:pStyle w:val="BodyText"/>
        <w:spacing w:before="89"/>
      </w:pPr>
    </w:p>
    <w:p w14:paraId="6FD74F84" w14:textId="77777777" w:rsidR="007154E7" w:rsidRDefault="002828F2">
      <w:pPr>
        <w:pStyle w:val="Heading2"/>
        <w:numPr>
          <w:ilvl w:val="1"/>
          <w:numId w:val="1"/>
        </w:numPr>
        <w:tabs>
          <w:tab w:val="left" w:pos="1927"/>
        </w:tabs>
      </w:pPr>
      <w:bookmarkStart w:id="1241" w:name="_TOC_250000"/>
      <w:bookmarkEnd w:id="1241"/>
      <w:r>
        <w:rPr>
          <w:color w:val="007F91"/>
          <w:spacing w:val="-2"/>
        </w:rPr>
        <w:t>CONCLUSIONS</w:t>
      </w:r>
    </w:p>
    <w:p w14:paraId="32127756" w14:textId="77777777" w:rsidR="007154E7" w:rsidRDefault="002828F2">
      <w:pPr>
        <w:pStyle w:val="BodyText"/>
        <w:spacing w:before="91" w:line="249" w:lineRule="auto"/>
        <w:ind w:left="1132" w:right="1132"/>
        <w:jc w:val="both"/>
      </w:pPr>
      <w:bookmarkStart w:id="1242" w:name="The_Local_Air_Quality_Management_process"/>
      <w:bookmarkEnd w:id="1242"/>
      <w:r>
        <w:t>The Local Air Quality Management process has resulted in Falkirk Council declaring two road traffic related Air Quality Management Areas. The Falkirk Town Centre AQMA was declared in relation to breaches of the NO</w:t>
      </w:r>
      <w:r>
        <w:rPr>
          <w:vertAlign w:val="subscript"/>
        </w:rPr>
        <w:t>2</w:t>
      </w:r>
      <w:r>
        <w:t xml:space="preserve"> annual objective and the Scottish PM</w:t>
      </w:r>
      <w:r>
        <w:rPr>
          <w:vertAlign w:val="subscript"/>
        </w:rPr>
        <w:t>10</w:t>
      </w:r>
      <w:r>
        <w:t xml:space="preserve"> objectives, while the Haggs AQMA is currently for the NO</w:t>
      </w:r>
      <w:bookmarkStart w:id="1243" w:name="2_"/>
      <w:bookmarkEnd w:id="1243"/>
      <w:r>
        <w:rPr>
          <w:vertAlign w:val="subscript"/>
        </w:rPr>
        <w:t>2</w:t>
      </w:r>
      <w:r>
        <w:t xml:space="preserve"> annual objective only (with PM</w:t>
      </w:r>
      <w:bookmarkStart w:id="1244" w:name="10_"/>
      <w:bookmarkEnd w:id="1244"/>
      <w:r>
        <w:rPr>
          <w:vertAlign w:val="subscript"/>
        </w:rPr>
        <w:t>10</w:t>
      </w:r>
      <w:r>
        <w:t xml:space="preserve"> monitoring currently being conducted).</w:t>
      </w:r>
    </w:p>
    <w:p w14:paraId="0978E5CD" w14:textId="77777777" w:rsidR="007154E7" w:rsidRDefault="002828F2">
      <w:pPr>
        <w:pStyle w:val="BodyText"/>
        <w:spacing w:before="164" w:line="249" w:lineRule="auto"/>
        <w:ind w:left="1132" w:right="1131"/>
        <w:jc w:val="both"/>
      </w:pPr>
      <w:bookmarkStart w:id="1245" w:name="This_draft_Action_Plan_has_been_develope"/>
      <w:bookmarkEnd w:id="1245"/>
      <w:r>
        <w:t>This</w:t>
      </w:r>
      <w:r>
        <w:rPr>
          <w:spacing w:val="-2"/>
        </w:rPr>
        <w:t xml:space="preserve"> </w:t>
      </w:r>
      <w:r>
        <w:t>draft</w:t>
      </w:r>
      <w:r>
        <w:rPr>
          <w:spacing w:val="-3"/>
        </w:rPr>
        <w:t xml:space="preserve"> </w:t>
      </w:r>
      <w:r>
        <w:t>Action</w:t>
      </w:r>
      <w:r>
        <w:rPr>
          <w:spacing w:val="-1"/>
        </w:rPr>
        <w:t xml:space="preserve"> </w:t>
      </w:r>
      <w:r>
        <w:t>Plan</w:t>
      </w:r>
      <w:r>
        <w:rPr>
          <w:spacing w:val="-1"/>
        </w:rPr>
        <w:t xml:space="preserve"> </w:t>
      </w:r>
      <w:r>
        <w:t>has</w:t>
      </w:r>
      <w:r>
        <w:rPr>
          <w:spacing w:val="-2"/>
        </w:rPr>
        <w:t xml:space="preserve"> </w:t>
      </w:r>
      <w:r>
        <w:t>been</w:t>
      </w:r>
      <w:r>
        <w:rPr>
          <w:spacing w:val="-1"/>
        </w:rPr>
        <w:t xml:space="preserve"> </w:t>
      </w:r>
      <w:r>
        <w:t>developed</w:t>
      </w:r>
      <w:r>
        <w:rPr>
          <w:spacing w:val="-1"/>
        </w:rPr>
        <w:t xml:space="preserve"> </w:t>
      </w:r>
      <w:r>
        <w:t>with</w:t>
      </w:r>
      <w:r>
        <w:rPr>
          <w:spacing w:val="-3"/>
        </w:rPr>
        <w:t xml:space="preserve"> </w:t>
      </w:r>
      <w:r>
        <w:t>measures</w:t>
      </w:r>
      <w:r>
        <w:rPr>
          <w:spacing w:val="-2"/>
        </w:rPr>
        <w:t xml:space="preserve"> </w:t>
      </w:r>
      <w:r>
        <w:t>that</w:t>
      </w:r>
      <w:r>
        <w:rPr>
          <w:spacing w:val="-1"/>
        </w:rPr>
        <w:t xml:space="preserve"> </w:t>
      </w:r>
      <w:r>
        <w:t>aim to</w:t>
      </w:r>
      <w:r>
        <w:rPr>
          <w:spacing w:val="-3"/>
        </w:rPr>
        <w:t xml:space="preserve"> </w:t>
      </w:r>
      <w:r>
        <w:t>ensure</w:t>
      </w:r>
      <w:r>
        <w:rPr>
          <w:spacing w:val="-1"/>
        </w:rPr>
        <w:t xml:space="preserve"> </w:t>
      </w:r>
      <w:r>
        <w:t>that</w:t>
      </w:r>
      <w:r>
        <w:rPr>
          <w:spacing w:val="-3"/>
        </w:rPr>
        <w:t xml:space="preserve"> </w:t>
      </w:r>
      <w:r>
        <w:t>the</w:t>
      </w:r>
      <w:r>
        <w:rPr>
          <w:spacing w:val="-3"/>
        </w:rPr>
        <w:t xml:space="preserve"> </w:t>
      </w:r>
      <w:r>
        <w:t>objectives</w:t>
      </w:r>
      <w:r>
        <w:rPr>
          <w:spacing w:val="-2"/>
        </w:rPr>
        <w:t xml:space="preserve"> </w:t>
      </w:r>
      <w:r>
        <w:t>are</w:t>
      </w:r>
      <w:r>
        <w:rPr>
          <w:spacing w:val="-3"/>
        </w:rPr>
        <w:t xml:space="preserve"> </w:t>
      </w:r>
      <w:r>
        <w:t>achieved in the two road traffic AQMAs. Several measures of the draft Action Plan are already underway such as the vehicle emissions partnership, with</w:t>
      </w:r>
      <w:r>
        <w:rPr>
          <w:spacing w:val="-4"/>
        </w:rPr>
        <w:t xml:space="preserve"> </w:t>
      </w:r>
      <w:r>
        <w:t>West Lothian Council, and the Falkirk ECO Stars scheme</w:t>
      </w:r>
      <w:r>
        <w:rPr>
          <w:spacing w:val="-2"/>
        </w:rPr>
        <w:t xml:space="preserve"> </w:t>
      </w:r>
      <w:r>
        <w:t>for</w:t>
      </w:r>
      <w:r>
        <w:rPr>
          <w:spacing w:val="-1"/>
        </w:rPr>
        <w:t xml:space="preserve"> </w:t>
      </w:r>
      <w:r>
        <w:t>commercial vehicle operators. The measures can be classed into the following groups:</w:t>
      </w:r>
    </w:p>
    <w:p w14:paraId="7E14AEDA" w14:textId="77777777" w:rsidR="007154E7" w:rsidRDefault="002828F2">
      <w:pPr>
        <w:pStyle w:val="ListParagraph"/>
        <w:numPr>
          <w:ilvl w:val="2"/>
          <w:numId w:val="1"/>
        </w:numPr>
        <w:tabs>
          <w:tab w:val="left" w:pos="1586"/>
        </w:tabs>
        <w:spacing w:before="146"/>
        <w:rPr>
          <w:sz w:val="20"/>
        </w:rPr>
      </w:pPr>
      <w:bookmarkStart w:id="1246" w:name="Reducing_emissions_from_individual_vehic"/>
      <w:bookmarkEnd w:id="1246"/>
      <w:r>
        <w:rPr>
          <w:sz w:val="20"/>
        </w:rPr>
        <w:t>Reducing</w:t>
      </w:r>
      <w:r>
        <w:rPr>
          <w:spacing w:val="-10"/>
          <w:sz w:val="20"/>
        </w:rPr>
        <w:t xml:space="preserve"> </w:t>
      </w:r>
      <w:r>
        <w:rPr>
          <w:sz w:val="20"/>
        </w:rPr>
        <w:t>emissions</w:t>
      </w:r>
      <w:r>
        <w:rPr>
          <w:spacing w:val="-10"/>
          <w:sz w:val="20"/>
        </w:rPr>
        <w:t xml:space="preserve"> </w:t>
      </w:r>
      <w:r>
        <w:rPr>
          <w:sz w:val="20"/>
        </w:rPr>
        <w:t>from</w:t>
      </w:r>
      <w:r>
        <w:rPr>
          <w:spacing w:val="-7"/>
          <w:sz w:val="20"/>
        </w:rPr>
        <w:t xml:space="preserve"> </w:t>
      </w:r>
      <w:r>
        <w:rPr>
          <w:sz w:val="20"/>
        </w:rPr>
        <w:t>individual</w:t>
      </w:r>
      <w:r>
        <w:rPr>
          <w:spacing w:val="-10"/>
          <w:sz w:val="20"/>
        </w:rPr>
        <w:t xml:space="preserve"> </w:t>
      </w:r>
      <w:r>
        <w:rPr>
          <w:spacing w:val="-2"/>
          <w:sz w:val="20"/>
        </w:rPr>
        <w:t>vehicles;</w:t>
      </w:r>
    </w:p>
    <w:p w14:paraId="7A84E909" w14:textId="77777777" w:rsidR="007154E7" w:rsidRDefault="002828F2">
      <w:pPr>
        <w:pStyle w:val="ListParagraph"/>
        <w:numPr>
          <w:ilvl w:val="2"/>
          <w:numId w:val="1"/>
        </w:numPr>
        <w:tabs>
          <w:tab w:val="left" w:pos="1586"/>
        </w:tabs>
        <w:spacing w:before="67"/>
        <w:rPr>
          <w:sz w:val="20"/>
        </w:rPr>
      </w:pPr>
      <w:bookmarkStart w:id="1247" w:name="Promotion_of_the_Falkirk_ECO_Stars_schem"/>
      <w:bookmarkEnd w:id="1247"/>
      <w:r>
        <w:rPr>
          <w:sz w:val="20"/>
        </w:rPr>
        <w:t>Promotion</w:t>
      </w:r>
      <w:r>
        <w:rPr>
          <w:spacing w:val="-8"/>
          <w:sz w:val="20"/>
        </w:rPr>
        <w:t xml:space="preserve"> </w:t>
      </w:r>
      <w:r>
        <w:rPr>
          <w:sz w:val="20"/>
        </w:rPr>
        <w:t>of</w:t>
      </w:r>
      <w:r>
        <w:rPr>
          <w:spacing w:val="-7"/>
          <w:sz w:val="20"/>
        </w:rPr>
        <w:t xml:space="preserve"> </w:t>
      </w:r>
      <w:r>
        <w:rPr>
          <w:sz w:val="20"/>
        </w:rPr>
        <w:t>the</w:t>
      </w:r>
      <w:r>
        <w:rPr>
          <w:spacing w:val="-6"/>
          <w:sz w:val="20"/>
        </w:rPr>
        <w:t xml:space="preserve"> </w:t>
      </w:r>
      <w:r>
        <w:rPr>
          <w:sz w:val="20"/>
        </w:rPr>
        <w:t>Falkirk</w:t>
      </w:r>
      <w:r>
        <w:rPr>
          <w:spacing w:val="-4"/>
          <w:sz w:val="20"/>
        </w:rPr>
        <w:t xml:space="preserve"> </w:t>
      </w:r>
      <w:r>
        <w:rPr>
          <w:sz w:val="20"/>
        </w:rPr>
        <w:t>ECO</w:t>
      </w:r>
      <w:r>
        <w:rPr>
          <w:spacing w:val="-7"/>
          <w:sz w:val="20"/>
        </w:rPr>
        <w:t xml:space="preserve"> </w:t>
      </w:r>
      <w:r>
        <w:rPr>
          <w:sz w:val="20"/>
        </w:rPr>
        <w:t>Stars</w:t>
      </w:r>
      <w:r>
        <w:rPr>
          <w:spacing w:val="-7"/>
          <w:sz w:val="20"/>
        </w:rPr>
        <w:t xml:space="preserve"> </w:t>
      </w:r>
      <w:r>
        <w:rPr>
          <w:sz w:val="20"/>
        </w:rPr>
        <w:t>scheme</w:t>
      </w:r>
      <w:r>
        <w:rPr>
          <w:spacing w:val="-8"/>
          <w:sz w:val="20"/>
        </w:rPr>
        <w:t xml:space="preserve"> </w:t>
      </w:r>
      <w:r>
        <w:rPr>
          <w:sz w:val="20"/>
        </w:rPr>
        <w:t>for</w:t>
      </w:r>
      <w:r>
        <w:rPr>
          <w:spacing w:val="-7"/>
          <w:sz w:val="20"/>
        </w:rPr>
        <w:t xml:space="preserve"> </w:t>
      </w:r>
      <w:r>
        <w:rPr>
          <w:sz w:val="20"/>
        </w:rPr>
        <w:t>commercial</w:t>
      </w:r>
      <w:r>
        <w:rPr>
          <w:spacing w:val="-8"/>
          <w:sz w:val="20"/>
        </w:rPr>
        <w:t xml:space="preserve"> </w:t>
      </w:r>
      <w:r>
        <w:rPr>
          <w:sz w:val="20"/>
        </w:rPr>
        <w:t>vehicle</w:t>
      </w:r>
      <w:r>
        <w:rPr>
          <w:spacing w:val="-6"/>
          <w:sz w:val="20"/>
        </w:rPr>
        <w:t xml:space="preserve"> </w:t>
      </w:r>
      <w:r>
        <w:rPr>
          <w:spacing w:val="-2"/>
          <w:sz w:val="20"/>
        </w:rPr>
        <w:t>operators;</w:t>
      </w:r>
    </w:p>
    <w:p w14:paraId="57ED0A9C" w14:textId="77777777" w:rsidR="007154E7" w:rsidRDefault="002828F2">
      <w:pPr>
        <w:pStyle w:val="ListParagraph"/>
        <w:numPr>
          <w:ilvl w:val="2"/>
          <w:numId w:val="1"/>
        </w:numPr>
        <w:tabs>
          <w:tab w:val="left" w:pos="1586"/>
        </w:tabs>
        <w:spacing w:before="64"/>
        <w:rPr>
          <w:sz w:val="20"/>
        </w:rPr>
      </w:pPr>
      <w:bookmarkStart w:id="1248" w:name="Planning_and_development_measure;_"/>
      <w:bookmarkEnd w:id="1248"/>
      <w:r>
        <w:rPr>
          <w:sz w:val="20"/>
        </w:rPr>
        <w:t>Planning</w:t>
      </w:r>
      <w:r>
        <w:rPr>
          <w:spacing w:val="-9"/>
          <w:sz w:val="20"/>
        </w:rPr>
        <w:t xml:space="preserve"> </w:t>
      </w:r>
      <w:r>
        <w:rPr>
          <w:sz w:val="20"/>
        </w:rPr>
        <w:t>and</w:t>
      </w:r>
      <w:r>
        <w:rPr>
          <w:spacing w:val="-11"/>
          <w:sz w:val="20"/>
        </w:rPr>
        <w:t xml:space="preserve"> </w:t>
      </w:r>
      <w:r>
        <w:rPr>
          <w:sz w:val="20"/>
        </w:rPr>
        <w:t>development</w:t>
      </w:r>
      <w:r>
        <w:rPr>
          <w:spacing w:val="-10"/>
          <w:sz w:val="20"/>
        </w:rPr>
        <w:t xml:space="preserve"> </w:t>
      </w:r>
      <w:r>
        <w:rPr>
          <w:spacing w:val="-2"/>
          <w:sz w:val="20"/>
        </w:rPr>
        <w:t>measure;</w:t>
      </w:r>
    </w:p>
    <w:p w14:paraId="3BBCE4C1" w14:textId="77777777" w:rsidR="007154E7" w:rsidRDefault="002828F2">
      <w:pPr>
        <w:pStyle w:val="ListParagraph"/>
        <w:numPr>
          <w:ilvl w:val="2"/>
          <w:numId w:val="1"/>
        </w:numPr>
        <w:tabs>
          <w:tab w:val="left" w:pos="1586"/>
        </w:tabs>
        <w:spacing w:before="67"/>
        <w:rPr>
          <w:sz w:val="20"/>
        </w:rPr>
      </w:pPr>
      <w:bookmarkStart w:id="1249" w:name="Reducing_demand_for_travel_and_promoting"/>
      <w:bookmarkEnd w:id="1249"/>
      <w:r>
        <w:rPr>
          <w:sz w:val="20"/>
        </w:rPr>
        <w:t>Reducing</w:t>
      </w:r>
      <w:r>
        <w:rPr>
          <w:spacing w:val="-7"/>
          <w:sz w:val="20"/>
        </w:rPr>
        <w:t xml:space="preserve"> </w:t>
      </w:r>
      <w:r>
        <w:rPr>
          <w:sz w:val="20"/>
        </w:rPr>
        <w:t>demand</w:t>
      </w:r>
      <w:r>
        <w:rPr>
          <w:spacing w:val="-9"/>
          <w:sz w:val="20"/>
        </w:rPr>
        <w:t xml:space="preserve"> </w:t>
      </w:r>
      <w:r>
        <w:rPr>
          <w:sz w:val="20"/>
        </w:rPr>
        <w:t>for</w:t>
      </w:r>
      <w:r>
        <w:rPr>
          <w:spacing w:val="-7"/>
          <w:sz w:val="20"/>
        </w:rPr>
        <w:t xml:space="preserve"> </w:t>
      </w:r>
      <w:r>
        <w:rPr>
          <w:sz w:val="20"/>
        </w:rPr>
        <w:t>travel</w:t>
      </w:r>
      <w:r>
        <w:rPr>
          <w:spacing w:val="-10"/>
          <w:sz w:val="20"/>
        </w:rPr>
        <w:t xml:space="preserve"> </w:t>
      </w:r>
      <w:r>
        <w:rPr>
          <w:sz w:val="20"/>
        </w:rPr>
        <w:t>and</w:t>
      </w:r>
      <w:r>
        <w:rPr>
          <w:spacing w:val="-8"/>
          <w:sz w:val="20"/>
        </w:rPr>
        <w:t xml:space="preserve"> </w:t>
      </w:r>
      <w:r>
        <w:rPr>
          <w:sz w:val="20"/>
        </w:rPr>
        <w:t>promoting</w:t>
      </w:r>
      <w:r>
        <w:rPr>
          <w:spacing w:val="-7"/>
          <w:sz w:val="20"/>
        </w:rPr>
        <w:t xml:space="preserve"> </w:t>
      </w:r>
      <w:r>
        <w:rPr>
          <w:sz w:val="20"/>
        </w:rPr>
        <w:t>alternative</w:t>
      </w:r>
      <w:r>
        <w:rPr>
          <w:spacing w:val="-7"/>
          <w:sz w:val="20"/>
        </w:rPr>
        <w:t xml:space="preserve"> </w:t>
      </w:r>
      <w:r>
        <w:rPr>
          <w:sz w:val="20"/>
        </w:rPr>
        <w:t>modes</w:t>
      </w:r>
      <w:r>
        <w:rPr>
          <w:spacing w:val="-8"/>
          <w:sz w:val="20"/>
        </w:rPr>
        <w:t xml:space="preserve"> </w:t>
      </w:r>
      <w:r>
        <w:rPr>
          <w:sz w:val="20"/>
        </w:rPr>
        <w:t>of</w:t>
      </w:r>
      <w:r>
        <w:rPr>
          <w:spacing w:val="-6"/>
          <w:sz w:val="20"/>
        </w:rPr>
        <w:t xml:space="preserve"> </w:t>
      </w:r>
      <w:r>
        <w:rPr>
          <w:sz w:val="20"/>
        </w:rPr>
        <w:t>transport;</w:t>
      </w:r>
      <w:r>
        <w:rPr>
          <w:spacing w:val="-9"/>
          <w:sz w:val="20"/>
        </w:rPr>
        <w:t xml:space="preserve"> </w:t>
      </w:r>
      <w:r>
        <w:rPr>
          <w:spacing w:val="-5"/>
          <w:sz w:val="20"/>
        </w:rPr>
        <w:t>and</w:t>
      </w:r>
    </w:p>
    <w:p w14:paraId="58A09109" w14:textId="77777777" w:rsidR="007154E7" w:rsidRDefault="002828F2">
      <w:pPr>
        <w:pStyle w:val="ListParagraph"/>
        <w:numPr>
          <w:ilvl w:val="2"/>
          <w:numId w:val="1"/>
        </w:numPr>
        <w:tabs>
          <w:tab w:val="left" w:pos="1586"/>
        </w:tabs>
        <w:spacing w:before="67"/>
        <w:rPr>
          <w:sz w:val="20"/>
        </w:rPr>
      </w:pPr>
      <w:bookmarkStart w:id="1250" w:name="•"/>
      <w:bookmarkStart w:id="1251" w:name="Educating_and_informing_the_public_regar"/>
      <w:bookmarkEnd w:id="1250"/>
      <w:bookmarkEnd w:id="1251"/>
      <w:r>
        <w:rPr>
          <w:sz w:val="20"/>
        </w:rPr>
        <w:t>Educating</w:t>
      </w:r>
      <w:r>
        <w:rPr>
          <w:spacing w:val="-9"/>
          <w:sz w:val="20"/>
        </w:rPr>
        <w:t xml:space="preserve"> </w:t>
      </w:r>
      <w:r>
        <w:rPr>
          <w:sz w:val="20"/>
        </w:rPr>
        <w:t>and</w:t>
      </w:r>
      <w:r>
        <w:rPr>
          <w:spacing w:val="-6"/>
          <w:sz w:val="20"/>
        </w:rPr>
        <w:t xml:space="preserve"> </w:t>
      </w:r>
      <w:r>
        <w:rPr>
          <w:sz w:val="20"/>
        </w:rPr>
        <w:t>informing</w:t>
      </w:r>
      <w:r>
        <w:rPr>
          <w:spacing w:val="-8"/>
          <w:sz w:val="20"/>
        </w:rPr>
        <w:t xml:space="preserve"> </w:t>
      </w:r>
      <w:r>
        <w:rPr>
          <w:sz w:val="20"/>
        </w:rPr>
        <w:t>the</w:t>
      </w:r>
      <w:r>
        <w:rPr>
          <w:spacing w:val="-8"/>
          <w:sz w:val="20"/>
        </w:rPr>
        <w:t xml:space="preserve"> </w:t>
      </w:r>
      <w:r>
        <w:rPr>
          <w:sz w:val="20"/>
        </w:rPr>
        <w:t>public</w:t>
      </w:r>
      <w:r>
        <w:rPr>
          <w:spacing w:val="-7"/>
          <w:sz w:val="20"/>
        </w:rPr>
        <w:t xml:space="preserve"> </w:t>
      </w:r>
      <w:r>
        <w:rPr>
          <w:sz w:val="20"/>
        </w:rPr>
        <w:t>regarding</w:t>
      </w:r>
      <w:r>
        <w:rPr>
          <w:spacing w:val="-8"/>
          <w:sz w:val="20"/>
        </w:rPr>
        <w:t xml:space="preserve"> </w:t>
      </w:r>
      <w:r>
        <w:rPr>
          <w:sz w:val="20"/>
        </w:rPr>
        <w:t>air</w:t>
      </w:r>
      <w:r>
        <w:rPr>
          <w:spacing w:val="-8"/>
          <w:sz w:val="20"/>
        </w:rPr>
        <w:t xml:space="preserve"> </w:t>
      </w:r>
      <w:r>
        <w:rPr>
          <w:spacing w:val="-2"/>
          <w:sz w:val="20"/>
        </w:rPr>
        <w:t>quality.</w:t>
      </w:r>
    </w:p>
    <w:p w14:paraId="22E8E6B4" w14:textId="77777777" w:rsidR="007154E7" w:rsidRDefault="002828F2">
      <w:pPr>
        <w:pStyle w:val="BodyText"/>
        <w:spacing w:before="83" w:line="249" w:lineRule="auto"/>
        <w:ind w:left="1132" w:right="1131"/>
        <w:jc w:val="both"/>
      </w:pPr>
      <w:bookmarkStart w:id="1252" w:name="The_LAQM_process_will_require_air_qualit"/>
      <w:bookmarkEnd w:id="1252"/>
      <w:r>
        <w:t>The LAQM process will require air quality monitoring to continue in the two AQMAs. The monitoring results will be reported to the Scottish Government in subsequent Progress Reports and Updating and Screening Assessments (or their replacement).</w:t>
      </w:r>
      <w:r>
        <w:rPr>
          <w:spacing w:val="40"/>
        </w:rPr>
        <w:t xml:space="preserve"> </w:t>
      </w:r>
      <w:r>
        <w:t>The monitoring results will play a role in assessing the effectiveness of the draft Action Plan. The principal monitoring stations for this purpose are the Falkirk West Bridge Street</w:t>
      </w:r>
      <w:r>
        <w:rPr>
          <w:spacing w:val="40"/>
        </w:rPr>
        <w:t xml:space="preserve"> </w:t>
      </w:r>
      <w:r>
        <w:t>and Haggs sites. It is noted though that concentrations are also dependent on emissions from other areas and countries, actions by other organisations and meteorological conditions.</w:t>
      </w:r>
    </w:p>
    <w:p w14:paraId="5BE75876" w14:textId="77777777" w:rsidR="007154E7" w:rsidRDefault="002828F2">
      <w:pPr>
        <w:pStyle w:val="BodyText"/>
        <w:spacing w:before="165" w:line="247" w:lineRule="auto"/>
        <w:ind w:left="1132" w:right="1133"/>
        <w:jc w:val="both"/>
      </w:pPr>
      <w:bookmarkStart w:id="1253" w:name="With_the_successful_implementation_of_th"/>
      <w:bookmarkEnd w:id="1253"/>
      <w:r>
        <w:t>With the successful implementation of the measures in the draft Action Plan and the subsequent reductions in concentrations to below the air quality objectives an Air Quality Management Area can be revoked.</w:t>
      </w:r>
    </w:p>
    <w:p w14:paraId="5539953C" w14:textId="77777777" w:rsidR="007154E7" w:rsidRDefault="007154E7">
      <w:pPr>
        <w:spacing w:line="247" w:lineRule="auto"/>
        <w:jc w:val="both"/>
        <w:sectPr w:rsidR="007154E7">
          <w:headerReference w:type="default" r:id="rId436"/>
          <w:footerReference w:type="default" r:id="rId437"/>
          <w:pgSz w:w="11910" w:h="16840"/>
          <w:pgMar w:top="1480" w:right="0" w:bottom="1180" w:left="0" w:header="853" w:footer="990" w:gutter="0"/>
          <w:cols w:space="720"/>
        </w:sectPr>
      </w:pPr>
    </w:p>
    <w:p w14:paraId="1D1F0DFE" w14:textId="77777777" w:rsidR="007154E7" w:rsidRDefault="007154E7">
      <w:pPr>
        <w:pStyle w:val="BodyText"/>
        <w:spacing w:before="2"/>
        <w:rPr>
          <w:sz w:val="5"/>
        </w:rPr>
      </w:pPr>
    </w:p>
    <w:p w14:paraId="4B689207" w14:textId="77777777" w:rsidR="007154E7" w:rsidRDefault="002828F2">
      <w:pPr>
        <w:pStyle w:val="BodyText"/>
        <w:spacing w:line="20" w:lineRule="exact"/>
        <w:ind w:left="1118"/>
        <w:rPr>
          <w:sz w:val="2"/>
        </w:rPr>
      </w:pPr>
      <w:r>
        <w:rPr>
          <w:noProof/>
          <w:sz w:val="2"/>
        </w:rPr>
        <mc:AlternateContent>
          <mc:Choice Requires="wpg">
            <w:drawing>
              <wp:inline distT="0" distB="0" distL="0" distR="0" wp14:anchorId="739A6BB5" wp14:editId="7B3F64C2">
                <wp:extent cx="6166485" cy="12700"/>
                <wp:effectExtent l="0" t="0" r="0" b="0"/>
                <wp:docPr id="591" name="Group 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92" name="Graphic 592"/>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4D241135" id="Group 591"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">
                <v:shape id="Graphic 592"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" path="m6166104,l1440180,r-3048,l1427988,,,,,12192r1427988,l1437132,12192r3048,l6166104,12192r,-12192xe" fillcolor="#00745b" stroked="f">
                  <v:path arrowok="t"/>
                </v:shape>
                <w10:anchorlock/>
              </v:group>
            </w:pict>
          </mc:Fallback>
        </mc:AlternateContent>
      </w:r>
    </w:p>
    <w:p w14:paraId="05B6FEB2" w14:textId="77777777" w:rsidR="007154E7" w:rsidRDefault="007154E7">
      <w:pPr>
        <w:pStyle w:val="BodyText"/>
        <w:spacing w:before="322"/>
        <w:rPr>
          <w:sz w:val="32"/>
        </w:rPr>
      </w:pPr>
    </w:p>
    <w:p w14:paraId="5855B892" w14:textId="77777777" w:rsidR="007154E7" w:rsidRDefault="002828F2">
      <w:pPr>
        <w:pStyle w:val="Heading1"/>
        <w:ind w:left="1132"/>
      </w:pPr>
      <w:bookmarkStart w:id="1254" w:name="ReportSignaturePage_"/>
      <w:bookmarkEnd w:id="1254"/>
      <w:r>
        <w:rPr>
          <w:color w:val="00765A"/>
        </w:rPr>
        <w:t>Report</w:t>
      </w:r>
      <w:r>
        <w:rPr>
          <w:color w:val="00765A"/>
          <w:spacing w:val="-14"/>
        </w:rPr>
        <w:t xml:space="preserve"> </w:t>
      </w:r>
      <w:r>
        <w:rPr>
          <w:color w:val="00765A"/>
        </w:rPr>
        <w:t>Signature</w:t>
      </w:r>
      <w:r>
        <w:rPr>
          <w:color w:val="00765A"/>
          <w:spacing w:val="-13"/>
        </w:rPr>
        <w:t xml:space="preserve"> </w:t>
      </w:r>
      <w:r>
        <w:rPr>
          <w:color w:val="00765A"/>
          <w:spacing w:val="-4"/>
        </w:rPr>
        <w:t>Page</w:t>
      </w:r>
    </w:p>
    <w:p w14:paraId="6B96A4EF" w14:textId="77777777" w:rsidR="007154E7" w:rsidRDefault="007154E7">
      <w:pPr>
        <w:pStyle w:val="BodyText"/>
        <w:rPr>
          <w:b/>
          <w:sz w:val="32"/>
        </w:rPr>
      </w:pPr>
    </w:p>
    <w:p w14:paraId="0D42543F" w14:textId="77777777" w:rsidR="007154E7" w:rsidRDefault="007154E7">
      <w:pPr>
        <w:pStyle w:val="BodyText"/>
        <w:spacing w:before="274"/>
        <w:rPr>
          <w:b/>
          <w:sz w:val="32"/>
        </w:rPr>
      </w:pPr>
    </w:p>
    <w:p w14:paraId="44A6AC42" w14:textId="77777777" w:rsidR="007154E7" w:rsidRDefault="002828F2">
      <w:pPr>
        <w:pStyle w:val="Heading8"/>
        <w:ind w:left="1132"/>
      </w:pPr>
      <w:bookmarkStart w:id="1255" w:name="GOLDER_ASSOCIATES(UK)LTD_"/>
      <w:bookmarkEnd w:id="1255"/>
      <w:r>
        <w:t>GOLDER</w:t>
      </w:r>
      <w:r>
        <w:rPr>
          <w:spacing w:val="-6"/>
        </w:rPr>
        <w:t xml:space="preserve"> </w:t>
      </w:r>
      <w:r>
        <w:t>ASSOCIATES</w:t>
      </w:r>
      <w:r>
        <w:rPr>
          <w:spacing w:val="-9"/>
        </w:rPr>
        <w:t xml:space="preserve"> </w:t>
      </w:r>
      <w:r>
        <w:t>(UK)</w:t>
      </w:r>
      <w:r>
        <w:rPr>
          <w:spacing w:val="-9"/>
        </w:rPr>
        <w:t xml:space="preserve"> </w:t>
      </w:r>
      <w:r>
        <w:rPr>
          <w:spacing w:val="-5"/>
        </w:rPr>
        <w:t>LTD</w:t>
      </w:r>
    </w:p>
    <w:p w14:paraId="492B42BB" w14:textId="77777777" w:rsidR="007154E7" w:rsidRDefault="007154E7">
      <w:pPr>
        <w:pStyle w:val="BodyText"/>
        <w:rPr>
          <w:b/>
        </w:rPr>
      </w:pPr>
    </w:p>
    <w:p w14:paraId="1BABE936" w14:textId="77777777" w:rsidR="007154E7" w:rsidRDefault="002828F2">
      <w:pPr>
        <w:pStyle w:val="BodyText"/>
        <w:spacing w:before="4"/>
        <w:rPr>
          <w:b/>
        </w:rPr>
      </w:pPr>
      <w:r>
        <w:rPr>
          <w:noProof/>
        </w:rPr>
        <w:drawing>
          <wp:anchor distT="0" distB="0" distL="0" distR="0" simplePos="0" relativeHeight="487632896" behindDoc="1" locked="0" layoutInCell="1" allowOverlap="1" wp14:anchorId="07E3AB72" wp14:editId="66308D78">
            <wp:simplePos x="0" y="0"/>
            <wp:positionH relativeFrom="page">
              <wp:posOffset>668657</wp:posOffset>
            </wp:positionH>
            <wp:positionV relativeFrom="paragraph">
              <wp:posOffset>164000</wp:posOffset>
            </wp:positionV>
            <wp:extent cx="1736415" cy="544068"/>
            <wp:effectExtent l="0" t="0" r="0" b="8890"/>
            <wp:wrapTopAndBottom/>
            <wp:docPr id="593" name="Image 5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a:extLst>
                        <a:ext uri="{C183D7F6-B498-43B3-948B-1728B52AA6E4}">
                          <adec:decorative xmlns:adec="http://schemas.microsoft.com/office/drawing/2017/decorative" val="1"/>
                        </a:ext>
                      </a:extLst>
                    </pic:cNvPr>
                    <pic:cNvPicPr/>
                  </pic:nvPicPr>
                  <pic:blipFill>
                    <a:blip r:embed="rId438" cstate="print"/>
                    <a:stretch>
                      <a:fillRect/>
                    </a:stretch>
                  </pic:blipFill>
                  <pic:spPr>
                    <a:xfrm>
                      <a:off x="0" y="0"/>
                      <a:ext cx="1736415" cy="544068"/>
                    </a:xfrm>
                    <a:prstGeom prst="rect">
                      <a:avLst/>
                    </a:prstGeom>
                  </pic:spPr>
                </pic:pic>
              </a:graphicData>
            </a:graphic>
          </wp:anchor>
        </w:drawing>
      </w:r>
    </w:p>
    <w:p w14:paraId="2D1E77F6" w14:textId="77777777" w:rsidR="007154E7" w:rsidRDefault="007154E7">
      <w:pPr>
        <w:pStyle w:val="BodyText"/>
        <w:spacing w:before="199"/>
        <w:rPr>
          <w:b/>
        </w:rPr>
      </w:pPr>
    </w:p>
    <w:p w14:paraId="04ECECD1" w14:textId="77777777" w:rsidR="007154E7" w:rsidRDefault="002828F2">
      <w:pPr>
        <w:pStyle w:val="BodyText"/>
        <w:ind w:left="1132"/>
      </w:pPr>
      <w:bookmarkStart w:id="1256" w:name="Stuart_McGowan_Senior_EIA,_Air_and_Noise"/>
      <w:bookmarkEnd w:id="1256"/>
      <w:r>
        <w:t>Stuart</w:t>
      </w:r>
      <w:r>
        <w:rPr>
          <w:spacing w:val="-9"/>
        </w:rPr>
        <w:t xml:space="preserve"> </w:t>
      </w:r>
      <w:r>
        <w:rPr>
          <w:spacing w:val="-2"/>
        </w:rPr>
        <w:t>McGowan</w:t>
      </w:r>
    </w:p>
    <w:p w14:paraId="1045B63E" w14:textId="77777777" w:rsidR="007154E7" w:rsidRDefault="002828F2">
      <w:pPr>
        <w:pStyle w:val="BodyText"/>
        <w:spacing w:before="10"/>
        <w:ind w:left="1132"/>
      </w:pPr>
      <w:r>
        <w:t>Senior</w:t>
      </w:r>
      <w:r>
        <w:rPr>
          <w:spacing w:val="-4"/>
        </w:rPr>
        <w:t xml:space="preserve"> </w:t>
      </w:r>
      <w:r>
        <w:t>EIA,</w:t>
      </w:r>
      <w:r>
        <w:rPr>
          <w:spacing w:val="-7"/>
        </w:rPr>
        <w:t xml:space="preserve"> </w:t>
      </w:r>
      <w:r>
        <w:t>Air</w:t>
      </w:r>
      <w:r>
        <w:rPr>
          <w:spacing w:val="-5"/>
        </w:rPr>
        <w:t xml:space="preserve"> </w:t>
      </w:r>
      <w:r>
        <w:t>and</w:t>
      </w:r>
      <w:r>
        <w:rPr>
          <w:spacing w:val="-6"/>
        </w:rPr>
        <w:t xml:space="preserve"> </w:t>
      </w:r>
      <w:r>
        <w:t>Noise</w:t>
      </w:r>
      <w:r>
        <w:rPr>
          <w:spacing w:val="-5"/>
        </w:rPr>
        <w:t xml:space="preserve"> </w:t>
      </w:r>
      <w:r>
        <w:rPr>
          <w:spacing w:val="-2"/>
        </w:rPr>
        <w:t>Consultant</w:t>
      </w:r>
    </w:p>
    <w:p w14:paraId="5D6D115C" w14:textId="77777777" w:rsidR="007154E7" w:rsidRDefault="007154E7">
      <w:pPr>
        <w:pStyle w:val="BodyText"/>
        <w:spacing w:before="202"/>
      </w:pPr>
    </w:p>
    <w:p w14:paraId="3C3FD009" w14:textId="77777777" w:rsidR="007154E7" w:rsidRDefault="002828F2">
      <w:pPr>
        <w:spacing w:line="465" w:lineRule="auto"/>
        <w:ind w:left="1132" w:right="8418"/>
        <w:rPr>
          <w:sz w:val="18"/>
        </w:rPr>
      </w:pPr>
      <w:bookmarkStart w:id="1257" w:name="Date:_5_June_2015_"/>
      <w:bookmarkEnd w:id="1257"/>
      <w:r>
        <w:rPr>
          <w:sz w:val="18"/>
        </w:rPr>
        <w:t>Date:</w:t>
      </w:r>
      <w:r>
        <w:rPr>
          <w:spacing w:val="-10"/>
          <w:sz w:val="18"/>
        </w:rPr>
        <w:t xml:space="preserve"> </w:t>
      </w:r>
      <w:r>
        <w:rPr>
          <w:sz w:val="18"/>
        </w:rPr>
        <w:t>5</w:t>
      </w:r>
      <w:r>
        <w:rPr>
          <w:spacing w:val="-12"/>
          <w:sz w:val="18"/>
        </w:rPr>
        <w:t xml:space="preserve"> </w:t>
      </w:r>
      <w:r>
        <w:rPr>
          <w:sz w:val="18"/>
        </w:rPr>
        <w:t>June</w:t>
      </w:r>
      <w:r>
        <w:rPr>
          <w:spacing w:val="-10"/>
          <w:sz w:val="18"/>
        </w:rPr>
        <w:t xml:space="preserve"> </w:t>
      </w:r>
      <w:r>
        <w:rPr>
          <w:sz w:val="18"/>
        </w:rPr>
        <w:t xml:space="preserve">2015 </w:t>
      </w:r>
      <w:bookmarkStart w:id="1258" w:name="JS/SMcG/te_"/>
      <w:bookmarkEnd w:id="1258"/>
      <w:r>
        <w:rPr>
          <w:spacing w:val="-2"/>
          <w:sz w:val="18"/>
        </w:rPr>
        <w:t>JS/</w:t>
      </w:r>
      <w:proofErr w:type="spellStart"/>
      <w:r>
        <w:rPr>
          <w:spacing w:val="-2"/>
          <w:sz w:val="18"/>
        </w:rPr>
        <w:t>SMcG</w:t>
      </w:r>
      <w:proofErr w:type="spellEnd"/>
      <w:r>
        <w:rPr>
          <w:spacing w:val="-2"/>
          <w:sz w:val="18"/>
        </w:rPr>
        <w:t>/</w:t>
      </w:r>
      <w:proofErr w:type="spellStart"/>
      <w:r>
        <w:rPr>
          <w:spacing w:val="-2"/>
          <w:sz w:val="18"/>
        </w:rPr>
        <w:t>te</w:t>
      </w:r>
      <w:proofErr w:type="spellEnd"/>
    </w:p>
    <w:p w14:paraId="771CCC66" w14:textId="77777777" w:rsidR="007154E7" w:rsidRDefault="002828F2">
      <w:pPr>
        <w:spacing w:before="20"/>
        <w:ind w:left="1132"/>
        <w:rPr>
          <w:sz w:val="16"/>
        </w:rPr>
      </w:pPr>
      <w:bookmarkStart w:id="1259" w:name="Company_Registered_in_England_No.1125149"/>
      <w:bookmarkEnd w:id="1259"/>
      <w:r>
        <w:rPr>
          <w:sz w:val="16"/>
        </w:rPr>
        <w:t>Company</w:t>
      </w:r>
      <w:r>
        <w:rPr>
          <w:spacing w:val="-5"/>
          <w:sz w:val="16"/>
        </w:rPr>
        <w:t xml:space="preserve"> </w:t>
      </w:r>
      <w:r>
        <w:rPr>
          <w:sz w:val="16"/>
        </w:rPr>
        <w:t>Registered</w:t>
      </w:r>
      <w:r>
        <w:rPr>
          <w:spacing w:val="-4"/>
          <w:sz w:val="16"/>
        </w:rPr>
        <w:t xml:space="preserve"> </w:t>
      </w:r>
      <w:r>
        <w:rPr>
          <w:sz w:val="16"/>
        </w:rPr>
        <w:t>in</w:t>
      </w:r>
      <w:r>
        <w:rPr>
          <w:spacing w:val="-6"/>
          <w:sz w:val="16"/>
        </w:rPr>
        <w:t xml:space="preserve"> </w:t>
      </w:r>
      <w:r>
        <w:rPr>
          <w:sz w:val="16"/>
        </w:rPr>
        <w:t>England</w:t>
      </w:r>
      <w:r>
        <w:rPr>
          <w:spacing w:val="-8"/>
          <w:sz w:val="16"/>
        </w:rPr>
        <w:t xml:space="preserve"> </w:t>
      </w:r>
      <w:r>
        <w:rPr>
          <w:spacing w:val="-2"/>
          <w:sz w:val="16"/>
        </w:rPr>
        <w:t>No.1125149.</w:t>
      </w:r>
    </w:p>
    <w:p w14:paraId="26DA4ACF" w14:textId="77777777" w:rsidR="007154E7" w:rsidRDefault="002828F2">
      <w:pPr>
        <w:spacing w:before="56" w:line="312" w:lineRule="auto"/>
        <w:ind w:left="1132" w:right="3075" w:hanging="1"/>
        <w:rPr>
          <w:sz w:val="16"/>
        </w:rPr>
      </w:pPr>
      <w:r>
        <w:rPr>
          <w:sz w:val="16"/>
        </w:rPr>
        <w:t>At</w:t>
      </w:r>
      <w:r>
        <w:rPr>
          <w:spacing w:val="-4"/>
          <w:sz w:val="16"/>
        </w:rPr>
        <w:t xml:space="preserve"> </w:t>
      </w:r>
      <w:r>
        <w:rPr>
          <w:sz w:val="16"/>
        </w:rPr>
        <w:t>Attenborough</w:t>
      </w:r>
      <w:r>
        <w:rPr>
          <w:spacing w:val="-3"/>
          <w:sz w:val="16"/>
        </w:rPr>
        <w:t xml:space="preserve"> </w:t>
      </w:r>
      <w:r>
        <w:rPr>
          <w:sz w:val="16"/>
        </w:rPr>
        <w:t>House,</w:t>
      </w:r>
      <w:r>
        <w:rPr>
          <w:spacing w:val="-4"/>
          <w:sz w:val="16"/>
        </w:rPr>
        <w:t xml:space="preserve"> </w:t>
      </w:r>
      <w:r>
        <w:rPr>
          <w:sz w:val="16"/>
        </w:rPr>
        <w:t>Browns</w:t>
      </w:r>
      <w:r>
        <w:rPr>
          <w:spacing w:val="-1"/>
          <w:sz w:val="16"/>
        </w:rPr>
        <w:t xml:space="preserve"> </w:t>
      </w:r>
      <w:r>
        <w:rPr>
          <w:sz w:val="16"/>
        </w:rPr>
        <w:t>Lane</w:t>
      </w:r>
      <w:r>
        <w:rPr>
          <w:spacing w:val="-3"/>
          <w:sz w:val="16"/>
        </w:rPr>
        <w:t xml:space="preserve"> </w:t>
      </w:r>
      <w:r>
        <w:rPr>
          <w:sz w:val="16"/>
        </w:rPr>
        <w:t>Business</w:t>
      </w:r>
      <w:r>
        <w:rPr>
          <w:spacing w:val="-4"/>
          <w:sz w:val="16"/>
        </w:rPr>
        <w:t xml:space="preserve"> </w:t>
      </w:r>
      <w:r>
        <w:rPr>
          <w:sz w:val="16"/>
        </w:rPr>
        <w:t>Park,</w:t>
      </w:r>
      <w:r>
        <w:rPr>
          <w:spacing w:val="-4"/>
          <w:sz w:val="16"/>
        </w:rPr>
        <w:t xml:space="preserve"> </w:t>
      </w:r>
      <w:r>
        <w:rPr>
          <w:sz w:val="16"/>
        </w:rPr>
        <w:t>Stanton-on-the-Wolds,</w:t>
      </w:r>
      <w:r>
        <w:rPr>
          <w:spacing w:val="-1"/>
          <w:sz w:val="16"/>
        </w:rPr>
        <w:t xml:space="preserve"> </w:t>
      </w:r>
      <w:r>
        <w:rPr>
          <w:sz w:val="16"/>
        </w:rPr>
        <w:t>Nottinghamshire</w:t>
      </w:r>
      <w:r>
        <w:rPr>
          <w:spacing w:val="-3"/>
          <w:sz w:val="16"/>
        </w:rPr>
        <w:t xml:space="preserve"> </w:t>
      </w:r>
      <w:r>
        <w:rPr>
          <w:sz w:val="16"/>
        </w:rPr>
        <w:t>NG12</w:t>
      </w:r>
      <w:r>
        <w:rPr>
          <w:spacing w:val="-5"/>
          <w:sz w:val="16"/>
        </w:rPr>
        <w:t xml:space="preserve"> </w:t>
      </w:r>
      <w:r>
        <w:rPr>
          <w:sz w:val="16"/>
        </w:rPr>
        <w:t>5BL VAT No. 209 0084 92</w:t>
      </w:r>
    </w:p>
    <w:p w14:paraId="1F74B474" w14:textId="77777777" w:rsidR="007154E7" w:rsidRDefault="002828F2">
      <w:pPr>
        <w:spacing w:before="1"/>
        <w:ind w:left="1132"/>
        <w:rPr>
          <w:sz w:val="16"/>
        </w:rPr>
      </w:pPr>
      <w:r>
        <w:rPr>
          <w:sz w:val="16"/>
        </w:rPr>
        <w:t>Golder,</w:t>
      </w:r>
      <w:r>
        <w:rPr>
          <w:spacing w:val="-3"/>
          <w:sz w:val="16"/>
        </w:rPr>
        <w:t xml:space="preserve"> </w:t>
      </w:r>
      <w:r>
        <w:rPr>
          <w:sz w:val="16"/>
        </w:rPr>
        <w:t>Golder</w:t>
      </w:r>
      <w:r>
        <w:rPr>
          <w:spacing w:val="-7"/>
          <w:sz w:val="16"/>
        </w:rPr>
        <w:t xml:space="preserve"> </w:t>
      </w:r>
      <w:r>
        <w:rPr>
          <w:sz w:val="16"/>
        </w:rPr>
        <w:t>Associates</w:t>
      </w:r>
      <w:r>
        <w:rPr>
          <w:spacing w:val="-2"/>
          <w:sz w:val="16"/>
        </w:rPr>
        <w:t xml:space="preserve"> </w:t>
      </w:r>
      <w:r>
        <w:rPr>
          <w:sz w:val="16"/>
        </w:rPr>
        <w:t>and</w:t>
      </w:r>
      <w:r>
        <w:rPr>
          <w:spacing w:val="-6"/>
          <w:sz w:val="16"/>
        </w:rPr>
        <w:t xml:space="preserve"> </w:t>
      </w:r>
      <w:r>
        <w:rPr>
          <w:sz w:val="16"/>
        </w:rPr>
        <w:t>the</w:t>
      </w:r>
      <w:r>
        <w:rPr>
          <w:spacing w:val="-7"/>
          <w:sz w:val="16"/>
        </w:rPr>
        <w:t xml:space="preserve"> </w:t>
      </w:r>
      <w:r>
        <w:rPr>
          <w:sz w:val="16"/>
        </w:rPr>
        <w:t>GA</w:t>
      </w:r>
      <w:r>
        <w:rPr>
          <w:spacing w:val="-5"/>
          <w:sz w:val="16"/>
        </w:rPr>
        <w:t xml:space="preserve"> </w:t>
      </w:r>
      <w:r>
        <w:rPr>
          <w:sz w:val="16"/>
        </w:rPr>
        <w:t>globe</w:t>
      </w:r>
      <w:r>
        <w:rPr>
          <w:spacing w:val="-4"/>
          <w:sz w:val="16"/>
        </w:rPr>
        <w:t xml:space="preserve"> </w:t>
      </w:r>
      <w:r>
        <w:rPr>
          <w:sz w:val="16"/>
        </w:rPr>
        <w:t>design</w:t>
      </w:r>
      <w:r>
        <w:rPr>
          <w:spacing w:val="-4"/>
          <w:sz w:val="16"/>
        </w:rPr>
        <w:t xml:space="preserve"> </w:t>
      </w:r>
      <w:r>
        <w:rPr>
          <w:sz w:val="16"/>
        </w:rPr>
        <w:t>are</w:t>
      </w:r>
      <w:r>
        <w:rPr>
          <w:spacing w:val="-6"/>
          <w:sz w:val="16"/>
        </w:rPr>
        <w:t xml:space="preserve"> </w:t>
      </w:r>
      <w:r>
        <w:rPr>
          <w:sz w:val="16"/>
        </w:rPr>
        <w:t>trademarks</w:t>
      </w:r>
      <w:r>
        <w:rPr>
          <w:spacing w:val="-6"/>
          <w:sz w:val="16"/>
        </w:rPr>
        <w:t xml:space="preserve"> </w:t>
      </w:r>
      <w:r>
        <w:rPr>
          <w:sz w:val="16"/>
        </w:rPr>
        <w:t>of</w:t>
      </w:r>
      <w:r>
        <w:rPr>
          <w:spacing w:val="-2"/>
          <w:sz w:val="16"/>
        </w:rPr>
        <w:t xml:space="preserve"> </w:t>
      </w:r>
      <w:r>
        <w:rPr>
          <w:sz w:val="16"/>
        </w:rPr>
        <w:t>Golder</w:t>
      </w:r>
      <w:r>
        <w:rPr>
          <w:spacing w:val="-7"/>
          <w:sz w:val="16"/>
        </w:rPr>
        <w:t xml:space="preserve"> </w:t>
      </w:r>
      <w:r>
        <w:rPr>
          <w:sz w:val="16"/>
        </w:rPr>
        <w:t>Associates</w:t>
      </w:r>
      <w:r>
        <w:rPr>
          <w:spacing w:val="-2"/>
          <w:sz w:val="16"/>
        </w:rPr>
        <w:t xml:space="preserve"> Corporation.</w:t>
      </w:r>
    </w:p>
    <w:p w14:paraId="5B3B8408" w14:textId="77777777" w:rsidR="007154E7" w:rsidRDefault="007154E7">
      <w:pPr>
        <w:rPr>
          <w:sz w:val="16"/>
        </w:rPr>
        <w:sectPr w:rsidR="007154E7">
          <w:headerReference w:type="default" r:id="rId439"/>
          <w:footerReference w:type="default" r:id="rId440"/>
          <w:pgSz w:w="11910" w:h="16840"/>
          <w:pgMar w:top="1480" w:right="0" w:bottom="1180" w:left="0" w:header="853" w:footer="990" w:gutter="0"/>
          <w:cols w:space="720"/>
        </w:sectPr>
      </w:pPr>
    </w:p>
    <w:p w14:paraId="15450219" w14:textId="77777777" w:rsidR="007154E7" w:rsidRDefault="007154E7">
      <w:pPr>
        <w:pStyle w:val="BodyText"/>
        <w:spacing w:before="2"/>
        <w:rPr>
          <w:sz w:val="5"/>
        </w:rPr>
      </w:pPr>
    </w:p>
    <w:p w14:paraId="136E2EBC" w14:textId="77777777" w:rsidR="007154E7" w:rsidRDefault="002828F2">
      <w:pPr>
        <w:pStyle w:val="BodyText"/>
        <w:spacing w:line="20" w:lineRule="exact"/>
        <w:ind w:left="1118"/>
        <w:rPr>
          <w:sz w:val="2"/>
        </w:rPr>
      </w:pPr>
      <w:r>
        <w:rPr>
          <w:noProof/>
          <w:sz w:val="2"/>
        </w:rPr>
        <mc:AlternateContent>
          <mc:Choice Requires="wpg">
            <w:drawing>
              <wp:inline distT="0" distB="0" distL="0" distR="0" wp14:anchorId="3E6E7374" wp14:editId="6FB02A87">
                <wp:extent cx="6166485" cy="12700"/>
                <wp:effectExtent l="0" t="0" r="0" b="0"/>
                <wp:docPr id="594" name="Group 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66485" cy="12700"/>
                          <a:chOff x="0" y="0"/>
                          <a:chExt cx="6166485" cy="12700"/>
                        </a:xfrm>
                      </wpg:grpSpPr>
                      <wps:wsp>
                        <wps:cNvPr id="595" name="Graphic 595"/>
                        <wps:cNvSpPr/>
                        <wps:spPr>
                          <a:xfrm>
                            <a:off x="0" y="6"/>
                            <a:ext cx="6166485" cy="12700"/>
                          </a:xfrm>
                          <a:custGeom>
                            <a:avLst/>
                            <a:gdLst/>
                            <a:ahLst/>
                            <a:cxnLst/>
                            <a:rect l="l" t="t" r="r" b="b"/>
                            <a:pathLst>
                              <a:path w="6166485" h="12700">
                                <a:moveTo>
                                  <a:pt x="6166104" y="0"/>
                                </a:moveTo>
                                <a:lnTo>
                                  <a:pt x="1440180" y="0"/>
                                </a:lnTo>
                                <a:lnTo>
                                  <a:pt x="1437132" y="0"/>
                                </a:lnTo>
                                <a:lnTo>
                                  <a:pt x="1427988" y="0"/>
                                </a:lnTo>
                                <a:lnTo>
                                  <a:pt x="0" y="0"/>
                                </a:lnTo>
                                <a:lnTo>
                                  <a:pt x="0" y="12192"/>
                                </a:lnTo>
                                <a:lnTo>
                                  <a:pt x="1427988" y="12192"/>
                                </a:lnTo>
                                <a:lnTo>
                                  <a:pt x="1437132" y="12192"/>
                                </a:lnTo>
                                <a:lnTo>
                                  <a:pt x="1440180" y="12192"/>
                                </a:lnTo>
                                <a:lnTo>
                                  <a:pt x="6166104" y="12192"/>
                                </a:lnTo>
                                <a:lnTo>
                                  <a:pt x="6166104" y="0"/>
                                </a:lnTo>
                                <a:close/>
                              </a:path>
                            </a:pathLst>
                          </a:custGeom>
                          <a:solidFill>
                            <a:srgbClr val="00745B"/>
                          </a:solidFill>
                        </wps:spPr>
                        <wps:bodyPr wrap="square" lIns="0" tIns="0" rIns="0" bIns="0" rtlCol="0">
                          <a:prstTxWarp prst="textNoShape">
                            <a:avLst/>
                          </a:prstTxWarp>
                          <a:noAutofit/>
                        </wps:bodyPr>
                      </wps:wsp>
                    </wpg:wgp>
                  </a:graphicData>
                </a:graphic>
              </wp:inline>
            </w:drawing>
          </mc:Choice>
          <mc:Fallback>
            <w:pict>
              <v:group w14:anchorId="0516A685" id="Group 594" o:spid="_x0000_s1026" alt="&quot;&quot;" style="width:485.55pt;height:1pt;mso-position-horizontal-relative:char;mso-position-vertical-relative:line" coordsize="61664,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">
                <v:shape id="Graphic 595" o:spid="_x0000_s1027" style="position:absolute;width:61664;height:127;visibility:visible;mso-wrap-style:square;v-text-anchor:top" coordsize="616648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" path="m6166104,l1440180,r-3048,l1427988,,,,,12192r1427988,l1437132,12192r3048,l6166104,12192r,-12192xe" fillcolor="#00745b" stroked="f">
                  <v:path arrowok="t"/>
                </v:shape>
                <w10:anchorlock/>
              </v:group>
            </w:pict>
          </mc:Fallback>
        </mc:AlternateContent>
      </w:r>
    </w:p>
    <w:p w14:paraId="050397E0" w14:textId="77777777" w:rsidR="007154E7" w:rsidRDefault="007154E7">
      <w:pPr>
        <w:pStyle w:val="BodyText"/>
        <w:rPr>
          <w:sz w:val="56"/>
        </w:rPr>
      </w:pPr>
    </w:p>
    <w:p w14:paraId="75E61AFA" w14:textId="77777777" w:rsidR="007154E7" w:rsidRDefault="007154E7">
      <w:pPr>
        <w:pStyle w:val="BodyText"/>
        <w:rPr>
          <w:sz w:val="56"/>
        </w:rPr>
      </w:pPr>
    </w:p>
    <w:p w14:paraId="17A5E847" w14:textId="77777777" w:rsidR="007154E7" w:rsidRDefault="007154E7">
      <w:pPr>
        <w:pStyle w:val="BodyText"/>
        <w:rPr>
          <w:sz w:val="56"/>
        </w:rPr>
      </w:pPr>
    </w:p>
    <w:p w14:paraId="52CC9E38" w14:textId="77777777" w:rsidR="007154E7" w:rsidRDefault="007154E7">
      <w:pPr>
        <w:pStyle w:val="BodyText"/>
        <w:rPr>
          <w:sz w:val="56"/>
        </w:rPr>
      </w:pPr>
    </w:p>
    <w:p w14:paraId="0EDEAD8D" w14:textId="77777777" w:rsidR="007154E7" w:rsidRDefault="007154E7">
      <w:pPr>
        <w:pStyle w:val="BodyText"/>
        <w:rPr>
          <w:sz w:val="56"/>
        </w:rPr>
      </w:pPr>
    </w:p>
    <w:p w14:paraId="0FB4C095" w14:textId="77777777" w:rsidR="007154E7" w:rsidRDefault="007154E7">
      <w:pPr>
        <w:pStyle w:val="BodyText"/>
        <w:rPr>
          <w:sz w:val="56"/>
        </w:rPr>
      </w:pPr>
    </w:p>
    <w:p w14:paraId="244CDD1C" w14:textId="77777777" w:rsidR="007154E7" w:rsidRDefault="007154E7">
      <w:pPr>
        <w:pStyle w:val="BodyText"/>
        <w:spacing w:before="186"/>
        <w:rPr>
          <w:sz w:val="56"/>
        </w:rPr>
      </w:pPr>
    </w:p>
    <w:p w14:paraId="33CB51DD" w14:textId="77777777" w:rsidR="007154E7" w:rsidRDefault="002828F2">
      <w:pPr>
        <w:spacing w:before="1"/>
        <w:ind w:left="1132"/>
        <w:rPr>
          <w:b/>
          <w:sz w:val="56"/>
        </w:rPr>
      </w:pPr>
      <w:bookmarkStart w:id="1260" w:name="APPENDIXA_"/>
      <w:bookmarkEnd w:id="1260"/>
      <w:r>
        <w:rPr>
          <w:b/>
          <w:color w:val="00745B"/>
          <w:sz w:val="56"/>
        </w:rPr>
        <w:t>APPENDIX</w:t>
      </w:r>
      <w:r>
        <w:rPr>
          <w:b/>
          <w:color w:val="00745B"/>
          <w:spacing w:val="-31"/>
          <w:sz w:val="56"/>
        </w:rPr>
        <w:t xml:space="preserve"> </w:t>
      </w:r>
      <w:r>
        <w:rPr>
          <w:b/>
          <w:color w:val="00745B"/>
          <w:spacing w:val="-10"/>
          <w:sz w:val="56"/>
        </w:rPr>
        <w:t>A</w:t>
      </w:r>
    </w:p>
    <w:p w14:paraId="1A106B32" w14:textId="77777777" w:rsidR="007154E7" w:rsidRDefault="002828F2">
      <w:pPr>
        <w:spacing w:before="75"/>
        <w:ind w:left="1132" w:right="1161"/>
        <w:rPr>
          <w:b/>
          <w:sz w:val="32"/>
        </w:rPr>
      </w:pPr>
      <w:bookmarkStart w:id="1261" w:name="PotentialActionPlanMeasuresnoLongerInclu"/>
      <w:bookmarkEnd w:id="1261"/>
      <w:r>
        <w:rPr>
          <w:b/>
          <w:color w:val="00745B"/>
          <w:sz w:val="32"/>
        </w:rPr>
        <w:t>Potential</w:t>
      </w:r>
      <w:r>
        <w:rPr>
          <w:b/>
          <w:color w:val="00745B"/>
          <w:spacing w:val="-1"/>
          <w:sz w:val="32"/>
        </w:rPr>
        <w:t xml:space="preserve"> </w:t>
      </w:r>
      <w:r>
        <w:rPr>
          <w:b/>
          <w:color w:val="00745B"/>
          <w:sz w:val="32"/>
        </w:rPr>
        <w:t>Action</w:t>
      </w:r>
      <w:r>
        <w:rPr>
          <w:b/>
          <w:color w:val="00745B"/>
          <w:spacing w:val="-4"/>
          <w:sz w:val="32"/>
        </w:rPr>
        <w:t xml:space="preserve"> </w:t>
      </w:r>
      <w:r>
        <w:rPr>
          <w:b/>
          <w:color w:val="00745B"/>
          <w:sz w:val="32"/>
        </w:rPr>
        <w:t>Plan</w:t>
      </w:r>
      <w:r>
        <w:rPr>
          <w:b/>
          <w:color w:val="00745B"/>
          <w:spacing w:val="-6"/>
          <w:sz w:val="32"/>
        </w:rPr>
        <w:t xml:space="preserve"> </w:t>
      </w:r>
      <w:r>
        <w:rPr>
          <w:b/>
          <w:color w:val="00745B"/>
          <w:sz w:val="32"/>
        </w:rPr>
        <w:t>Measures</w:t>
      </w:r>
      <w:r>
        <w:rPr>
          <w:b/>
          <w:color w:val="00745B"/>
          <w:spacing w:val="-3"/>
          <w:sz w:val="32"/>
        </w:rPr>
        <w:t xml:space="preserve"> </w:t>
      </w:r>
      <w:r>
        <w:rPr>
          <w:b/>
          <w:color w:val="00745B"/>
          <w:sz w:val="32"/>
        </w:rPr>
        <w:t>no</w:t>
      </w:r>
      <w:r>
        <w:rPr>
          <w:b/>
          <w:color w:val="00745B"/>
          <w:spacing w:val="-6"/>
          <w:sz w:val="32"/>
        </w:rPr>
        <w:t xml:space="preserve"> </w:t>
      </w:r>
      <w:r>
        <w:rPr>
          <w:b/>
          <w:color w:val="00745B"/>
          <w:sz w:val="32"/>
        </w:rPr>
        <w:t>Longer</w:t>
      </w:r>
      <w:r>
        <w:rPr>
          <w:b/>
          <w:color w:val="00745B"/>
          <w:spacing w:val="-5"/>
          <w:sz w:val="32"/>
        </w:rPr>
        <w:t xml:space="preserve"> </w:t>
      </w:r>
      <w:r>
        <w:rPr>
          <w:b/>
          <w:color w:val="00745B"/>
          <w:sz w:val="32"/>
        </w:rPr>
        <w:t>Included</w:t>
      </w:r>
      <w:r>
        <w:rPr>
          <w:b/>
          <w:color w:val="00745B"/>
          <w:spacing w:val="-6"/>
          <w:sz w:val="32"/>
        </w:rPr>
        <w:t xml:space="preserve"> </w:t>
      </w:r>
      <w:r>
        <w:rPr>
          <w:b/>
          <w:color w:val="00745B"/>
          <w:sz w:val="32"/>
        </w:rPr>
        <w:t>in</w:t>
      </w:r>
      <w:r>
        <w:rPr>
          <w:b/>
          <w:color w:val="00745B"/>
          <w:spacing w:val="-6"/>
          <w:sz w:val="32"/>
        </w:rPr>
        <w:t xml:space="preserve"> </w:t>
      </w:r>
      <w:r>
        <w:rPr>
          <w:b/>
          <w:color w:val="00745B"/>
          <w:sz w:val="32"/>
        </w:rPr>
        <w:t xml:space="preserve">the </w:t>
      </w:r>
      <w:r>
        <w:rPr>
          <w:b/>
          <w:color w:val="00745B"/>
          <w:spacing w:val="-4"/>
          <w:sz w:val="32"/>
        </w:rPr>
        <w:t>AQAP</w:t>
      </w:r>
    </w:p>
    <w:p w14:paraId="02ED23D3" w14:textId="77777777" w:rsidR="007154E7" w:rsidRDefault="007154E7">
      <w:pPr>
        <w:rPr>
          <w:sz w:val="32"/>
        </w:rPr>
        <w:sectPr w:rsidR="007154E7">
          <w:pgSz w:w="11910" w:h="16840"/>
          <w:pgMar w:top="1480" w:right="0" w:bottom="1180" w:left="0" w:header="853" w:footer="990" w:gutter="0"/>
          <w:cols w:space="720"/>
        </w:sectPr>
      </w:pPr>
    </w:p>
    <w:p w14:paraId="5E841424" w14:textId="77777777" w:rsidR="007154E7" w:rsidRDefault="002828F2">
      <w:pPr>
        <w:pStyle w:val="BodyText"/>
        <w:rPr>
          <w:b/>
        </w:rPr>
      </w:pPr>
      <w:r>
        <w:rPr>
          <w:noProof/>
        </w:rPr>
        <w:lastRenderedPageBreak/>
        <w:drawing>
          <wp:anchor distT="0" distB="0" distL="0" distR="0" simplePos="0" relativeHeight="15775744" behindDoc="0" locked="0" layoutInCell="1" allowOverlap="1" wp14:anchorId="5080727B" wp14:editId="7AADF219">
            <wp:simplePos x="0" y="0"/>
            <wp:positionH relativeFrom="page">
              <wp:posOffset>0</wp:posOffset>
            </wp:positionH>
            <wp:positionV relativeFrom="page">
              <wp:posOffset>694060</wp:posOffset>
            </wp:positionV>
            <wp:extent cx="7555991" cy="2104643"/>
            <wp:effectExtent l="0" t="0" r="6985" b="0"/>
            <wp:wrapNone/>
            <wp:docPr id="596" name="Image 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a:extLst>
                        <a:ext uri="{C183D7F6-B498-43B3-948B-1728B52AA6E4}">
                          <adec:decorative xmlns:adec="http://schemas.microsoft.com/office/drawing/2017/decorative" val="1"/>
                        </a:ext>
                      </a:extLst>
                    </pic:cNvPr>
                    <pic:cNvPicPr/>
                  </pic:nvPicPr>
                  <pic:blipFill>
                    <a:blip r:embed="rId441" cstate="print"/>
                    <a:stretch>
                      <a:fillRect/>
                    </a:stretch>
                  </pic:blipFill>
                  <pic:spPr>
                    <a:xfrm>
                      <a:off x="0" y="0"/>
                      <a:ext cx="7555991" cy="2104643"/>
                    </a:xfrm>
                    <a:prstGeom prst="rect">
                      <a:avLst/>
                    </a:prstGeom>
                  </pic:spPr>
                </pic:pic>
              </a:graphicData>
            </a:graphic>
          </wp:anchor>
        </w:drawing>
      </w:r>
    </w:p>
    <w:p w14:paraId="0C0595A8" w14:textId="77777777" w:rsidR="007154E7" w:rsidRDefault="007154E7">
      <w:pPr>
        <w:pStyle w:val="BodyText"/>
        <w:rPr>
          <w:b/>
        </w:rPr>
      </w:pPr>
    </w:p>
    <w:p w14:paraId="4D4AF9B7" w14:textId="77777777" w:rsidR="007154E7" w:rsidRDefault="007154E7">
      <w:pPr>
        <w:pStyle w:val="BodyText"/>
        <w:rPr>
          <w:b/>
        </w:rPr>
      </w:pPr>
    </w:p>
    <w:p w14:paraId="505AB759" w14:textId="77777777" w:rsidR="007154E7" w:rsidRDefault="007154E7">
      <w:pPr>
        <w:pStyle w:val="BodyText"/>
        <w:rPr>
          <w:b/>
        </w:rPr>
      </w:pPr>
    </w:p>
    <w:p w14:paraId="4338B151" w14:textId="77777777" w:rsidR="007154E7" w:rsidRDefault="007154E7">
      <w:pPr>
        <w:pStyle w:val="BodyText"/>
        <w:rPr>
          <w:b/>
        </w:rPr>
      </w:pPr>
    </w:p>
    <w:p w14:paraId="70F73E0D" w14:textId="77777777" w:rsidR="007154E7" w:rsidRDefault="007154E7">
      <w:pPr>
        <w:pStyle w:val="BodyText"/>
        <w:rPr>
          <w:b/>
        </w:rPr>
      </w:pPr>
    </w:p>
    <w:p w14:paraId="58145974" w14:textId="77777777" w:rsidR="007154E7" w:rsidRDefault="007154E7">
      <w:pPr>
        <w:pStyle w:val="BodyText"/>
        <w:rPr>
          <w:b/>
        </w:rPr>
      </w:pPr>
    </w:p>
    <w:p w14:paraId="1FB8A42A" w14:textId="77777777" w:rsidR="007154E7" w:rsidRDefault="007154E7">
      <w:pPr>
        <w:pStyle w:val="BodyText"/>
        <w:rPr>
          <w:b/>
        </w:rPr>
      </w:pPr>
    </w:p>
    <w:p w14:paraId="097E9DC0" w14:textId="77777777" w:rsidR="007154E7" w:rsidRDefault="007154E7">
      <w:pPr>
        <w:pStyle w:val="BodyText"/>
        <w:rPr>
          <w:b/>
        </w:rPr>
      </w:pPr>
    </w:p>
    <w:p w14:paraId="597694F5" w14:textId="77777777" w:rsidR="007154E7" w:rsidRDefault="007154E7">
      <w:pPr>
        <w:pStyle w:val="BodyText"/>
        <w:rPr>
          <w:b/>
        </w:rPr>
      </w:pPr>
    </w:p>
    <w:p w14:paraId="353D5C69" w14:textId="77777777" w:rsidR="007154E7" w:rsidRDefault="007154E7">
      <w:pPr>
        <w:pStyle w:val="BodyText"/>
        <w:rPr>
          <w:b/>
        </w:rPr>
      </w:pPr>
    </w:p>
    <w:p w14:paraId="0E0F0715" w14:textId="77777777" w:rsidR="007154E7" w:rsidRDefault="007154E7">
      <w:pPr>
        <w:pStyle w:val="BodyText"/>
        <w:rPr>
          <w:b/>
        </w:rPr>
      </w:pPr>
    </w:p>
    <w:p w14:paraId="718F696C" w14:textId="77777777" w:rsidR="007154E7" w:rsidRDefault="007154E7">
      <w:pPr>
        <w:pStyle w:val="BodyText"/>
        <w:rPr>
          <w:b/>
        </w:rPr>
      </w:pPr>
    </w:p>
    <w:p w14:paraId="25CC484D" w14:textId="77777777" w:rsidR="007154E7" w:rsidRDefault="007154E7">
      <w:pPr>
        <w:pStyle w:val="BodyText"/>
        <w:rPr>
          <w:b/>
        </w:rPr>
      </w:pPr>
    </w:p>
    <w:p w14:paraId="28FE7363" w14:textId="77777777" w:rsidR="007154E7" w:rsidRDefault="007154E7">
      <w:pPr>
        <w:pStyle w:val="BodyText"/>
        <w:rPr>
          <w:b/>
        </w:rPr>
      </w:pPr>
    </w:p>
    <w:p w14:paraId="449D6665" w14:textId="77777777" w:rsidR="007154E7" w:rsidRDefault="007154E7">
      <w:pPr>
        <w:pStyle w:val="BodyText"/>
        <w:rPr>
          <w:b/>
        </w:rPr>
      </w:pPr>
    </w:p>
    <w:p w14:paraId="656E0AD4" w14:textId="77777777" w:rsidR="007154E7" w:rsidRDefault="007154E7">
      <w:pPr>
        <w:pStyle w:val="BodyText"/>
        <w:rPr>
          <w:b/>
        </w:rPr>
      </w:pPr>
    </w:p>
    <w:p w14:paraId="49A2548F" w14:textId="77777777" w:rsidR="007154E7" w:rsidRDefault="007154E7">
      <w:pPr>
        <w:pStyle w:val="BodyText"/>
        <w:rPr>
          <w:b/>
        </w:rPr>
      </w:pPr>
    </w:p>
    <w:p w14:paraId="7392E137" w14:textId="77777777" w:rsidR="007154E7" w:rsidRDefault="007154E7">
      <w:pPr>
        <w:pStyle w:val="BodyText"/>
        <w:rPr>
          <w:b/>
        </w:rPr>
      </w:pPr>
    </w:p>
    <w:p w14:paraId="64D6F111" w14:textId="77777777" w:rsidR="007154E7" w:rsidRDefault="007154E7">
      <w:pPr>
        <w:pStyle w:val="BodyText"/>
        <w:rPr>
          <w:b/>
        </w:rPr>
      </w:pPr>
    </w:p>
    <w:p w14:paraId="24EAFD35" w14:textId="77777777" w:rsidR="007154E7" w:rsidRDefault="007154E7">
      <w:pPr>
        <w:pStyle w:val="BodyText"/>
        <w:rPr>
          <w:b/>
        </w:rPr>
      </w:pPr>
    </w:p>
    <w:p w14:paraId="6600A089" w14:textId="77777777" w:rsidR="007154E7" w:rsidRDefault="007154E7">
      <w:pPr>
        <w:pStyle w:val="BodyText"/>
        <w:rPr>
          <w:b/>
        </w:rPr>
      </w:pPr>
    </w:p>
    <w:p w14:paraId="411B9025" w14:textId="77777777" w:rsidR="007154E7" w:rsidRDefault="007154E7">
      <w:pPr>
        <w:pStyle w:val="BodyText"/>
        <w:rPr>
          <w:b/>
        </w:rPr>
      </w:pPr>
    </w:p>
    <w:p w14:paraId="5975B641" w14:textId="77777777" w:rsidR="007154E7" w:rsidRDefault="007154E7">
      <w:pPr>
        <w:pStyle w:val="BodyText"/>
        <w:rPr>
          <w:b/>
        </w:rPr>
      </w:pPr>
    </w:p>
    <w:p w14:paraId="13DDBB26" w14:textId="77777777" w:rsidR="007154E7" w:rsidRDefault="007154E7">
      <w:pPr>
        <w:pStyle w:val="BodyText"/>
        <w:rPr>
          <w:b/>
        </w:rPr>
      </w:pPr>
    </w:p>
    <w:p w14:paraId="3C616AFC" w14:textId="77777777" w:rsidR="007154E7" w:rsidRDefault="007154E7">
      <w:pPr>
        <w:pStyle w:val="BodyText"/>
        <w:rPr>
          <w:b/>
        </w:rPr>
      </w:pPr>
    </w:p>
    <w:p w14:paraId="005218A6" w14:textId="77777777" w:rsidR="007154E7" w:rsidRDefault="007154E7">
      <w:pPr>
        <w:pStyle w:val="BodyText"/>
        <w:rPr>
          <w:b/>
        </w:rPr>
      </w:pPr>
    </w:p>
    <w:p w14:paraId="68883646" w14:textId="77777777" w:rsidR="007154E7" w:rsidRDefault="007154E7">
      <w:pPr>
        <w:pStyle w:val="BodyText"/>
        <w:rPr>
          <w:b/>
        </w:rPr>
      </w:pPr>
    </w:p>
    <w:p w14:paraId="4C970E72" w14:textId="77777777" w:rsidR="007154E7" w:rsidRDefault="007154E7">
      <w:pPr>
        <w:pStyle w:val="BodyText"/>
        <w:rPr>
          <w:b/>
        </w:rPr>
      </w:pPr>
    </w:p>
    <w:p w14:paraId="5A120CAB" w14:textId="77777777" w:rsidR="007154E7" w:rsidRDefault="007154E7">
      <w:pPr>
        <w:pStyle w:val="BodyText"/>
        <w:rPr>
          <w:b/>
        </w:rPr>
      </w:pPr>
    </w:p>
    <w:p w14:paraId="017CF37C" w14:textId="77777777" w:rsidR="007154E7" w:rsidRDefault="007154E7">
      <w:pPr>
        <w:pStyle w:val="BodyText"/>
        <w:rPr>
          <w:b/>
        </w:rPr>
      </w:pPr>
    </w:p>
    <w:p w14:paraId="31959D16" w14:textId="77777777" w:rsidR="007154E7" w:rsidRDefault="007154E7">
      <w:pPr>
        <w:pStyle w:val="BodyText"/>
        <w:rPr>
          <w:b/>
        </w:rPr>
      </w:pPr>
    </w:p>
    <w:p w14:paraId="53B821F2" w14:textId="77777777" w:rsidR="007154E7" w:rsidRDefault="007154E7">
      <w:pPr>
        <w:pStyle w:val="BodyText"/>
        <w:rPr>
          <w:b/>
        </w:rPr>
      </w:pPr>
    </w:p>
    <w:p w14:paraId="59FB14CC" w14:textId="77777777" w:rsidR="007154E7" w:rsidRDefault="007154E7">
      <w:pPr>
        <w:pStyle w:val="BodyText"/>
        <w:rPr>
          <w:b/>
        </w:rPr>
      </w:pPr>
    </w:p>
    <w:p w14:paraId="1059AA08" w14:textId="77777777" w:rsidR="007154E7" w:rsidRDefault="007154E7">
      <w:pPr>
        <w:pStyle w:val="BodyText"/>
        <w:spacing w:before="67"/>
        <w:rPr>
          <w:b/>
        </w:rPr>
      </w:pPr>
    </w:p>
    <w:p w14:paraId="5ADCB92A" w14:textId="77777777" w:rsidR="007154E7" w:rsidRDefault="002828F2">
      <w:pPr>
        <w:pStyle w:val="BodyText"/>
        <w:ind w:left="4159"/>
      </w:pPr>
      <w:r>
        <w:rPr>
          <w:noProof/>
        </w:rPr>
        <mc:AlternateContent>
          <mc:Choice Requires="wps">
            <w:drawing>
              <wp:inline distT="0" distB="0" distL="0" distR="0" wp14:anchorId="33849595" wp14:editId="006B4575">
                <wp:extent cx="2272665" cy="2051685"/>
                <wp:effectExtent l="9525" t="0" r="0" b="5714"/>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2665" cy="2051685"/>
                        </a:xfrm>
                        <a:prstGeom prst="rect">
                          <a:avLst/>
                        </a:prstGeom>
                        <a:ln w="6095">
                          <a:solidFill>
                            <a:srgbClr val="00745B"/>
                          </a:solidFill>
                          <a:prstDash val="solid"/>
                        </a:ln>
                      </wps:spPr>
                      <wps:txbx>
                        <w:txbxContent>
                          <w:p w14:paraId="4F7DA23E" w14:textId="77777777" w:rsidR="007154E7" w:rsidRDefault="007154E7">
                            <w:pPr>
                              <w:pStyle w:val="BodyText"/>
                              <w:rPr>
                                <w:b/>
                              </w:rPr>
                            </w:pPr>
                          </w:p>
                          <w:p w14:paraId="21C5FF7D" w14:textId="77777777" w:rsidR="007154E7" w:rsidRDefault="007154E7">
                            <w:pPr>
                              <w:pStyle w:val="BodyText"/>
                              <w:spacing w:before="103"/>
                              <w:rPr>
                                <w:b/>
                              </w:rPr>
                            </w:pPr>
                          </w:p>
                          <w:p w14:paraId="43E72584" w14:textId="77777777" w:rsidR="007154E7" w:rsidRDefault="002828F2">
                            <w:pPr>
                              <w:spacing w:line="312" w:lineRule="auto"/>
                              <w:ind w:left="278" w:right="295"/>
                              <w:rPr>
                                <w:b/>
                                <w:sz w:val="20"/>
                              </w:rPr>
                            </w:pPr>
                            <w:bookmarkStart w:id="1262" w:name="Figure"/>
                            <w:bookmarkStart w:id="1263" w:name="Golder_Associates(UK)Ltd_SiriusBuilding,"/>
                            <w:bookmarkEnd w:id="1262"/>
                            <w:bookmarkEnd w:id="1263"/>
                            <w:r>
                              <w:rPr>
                                <w:b/>
                                <w:sz w:val="20"/>
                              </w:rPr>
                              <w:t>Golder Associates (UK) Ltd Sirius</w:t>
                            </w:r>
                            <w:r>
                              <w:rPr>
                                <w:b/>
                                <w:spacing w:val="-12"/>
                                <w:sz w:val="20"/>
                              </w:rPr>
                              <w:t xml:space="preserve"> </w:t>
                            </w:r>
                            <w:r>
                              <w:rPr>
                                <w:b/>
                                <w:sz w:val="20"/>
                              </w:rPr>
                              <w:t>Building,</w:t>
                            </w:r>
                            <w:r>
                              <w:rPr>
                                <w:b/>
                                <w:spacing w:val="-12"/>
                                <w:sz w:val="20"/>
                              </w:rPr>
                              <w:t xml:space="preserve"> </w:t>
                            </w:r>
                            <w:r>
                              <w:rPr>
                                <w:b/>
                                <w:sz w:val="20"/>
                              </w:rPr>
                              <w:t>The</w:t>
                            </w:r>
                            <w:r>
                              <w:rPr>
                                <w:b/>
                                <w:spacing w:val="-12"/>
                                <w:sz w:val="20"/>
                              </w:rPr>
                              <w:t xml:space="preserve"> </w:t>
                            </w:r>
                            <w:r>
                              <w:rPr>
                                <w:b/>
                                <w:sz w:val="20"/>
                              </w:rPr>
                              <w:t>Clocktower South Gyle Crescent</w:t>
                            </w:r>
                            <w:r>
                              <w:rPr>
                                <w:b/>
                                <w:spacing w:val="80"/>
                                <w:sz w:val="20"/>
                              </w:rPr>
                              <w:t xml:space="preserve"> </w:t>
                            </w:r>
                            <w:r>
                              <w:rPr>
                                <w:b/>
                                <w:spacing w:val="-2"/>
                                <w:sz w:val="20"/>
                              </w:rPr>
                              <w:t>Edinburgh</w:t>
                            </w:r>
                          </w:p>
                          <w:p w14:paraId="15972142" w14:textId="77777777" w:rsidR="007154E7" w:rsidRDefault="002828F2">
                            <w:pPr>
                              <w:spacing w:before="4" w:line="312" w:lineRule="auto"/>
                              <w:ind w:left="278" w:right="2351"/>
                              <w:rPr>
                                <w:b/>
                                <w:sz w:val="20"/>
                              </w:rPr>
                            </w:pPr>
                            <w:r>
                              <w:rPr>
                                <w:b/>
                                <w:sz w:val="20"/>
                              </w:rPr>
                              <w:t>EH12</w:t>
                            </w:r>
                            <w:r>
                              <w:rPr>
                                <w:b/>
                                <w:spacing w:val="-14"/>
                                <w:sz w:val="20"/>
                              </w:rPr>
                              <w:t xml:space="preserve"> </w:t>
                            </w:r>
                            <w:r>
                              <w:rPr>
                                <w:b/>
                                <w:sz w:val="20"/>
                              </w:rPr>
                              <w:t xml:space="preserve">9LB </w:t>
                            </w:r>
                            <w:r>
                              <w:rPr>
                                <w:b/>
                                <w:spacing w:val="-6"/>
                                <w:sz w:val="20"/>
                              </w:rPr>
                              <w:t>UK</w:t>
                            </w:r>
                          </w:p>
                          <w:p w14:paraId="61E38E75" w14:textId="77777777" w:rsidR="007154E7" w:rsidRDefault="002828F2">
                            <w:pPr>
                              <w:spacing w:before="2"/>
                              <w:ind w:left="278"/>
                              <w:rPr>
                                <w:b/>
                                <w:sz w:val="20"/>
                              </w:rPr>
                            </w:pPr>
                            <w:r>
                              <w:rPr>
                                <w:b/>
                                <w:sz w:val="20"/>
                              </w:rPr>
                              <w:t>T:</w:t>
                            </w:r>
                            <w:r>
                              <w:rPr>
                                <w:b/>
                                <w:spacing w:val="-4"/>
                                <w:sz w:val="20"/>
                              </w:rPr>
                              <w:t xml:space="preserve"> </w:t>
                            </w:r>
                            <w:r>
                              <w:rPr>
                                <w:b/>
                                <w:sz w:val="20"/>
                              </w:rPr>
                              <w:t>[+44]</w:t>
                            </w:r>
                            <w:r>
                              <w:rPr>
                                <w:b/>
                                <w:spacing w:val="-4"/>
                                <w:sz w:val="20"/>
                              </w:rPr>
                              <w:t xml:space="preserve"> </w:t>
                            </w:r>
                            <w:r>
                              <w:rPr>
                                <w:b/>
                                <w:sz w:val="20"/>
                              </w:rPr>
                              <w:t>(0)</w:t>
                            </w:r>
                            <w:r>
                              <w:rPr>
                                <w:b/>
                                <w:spacing w:val="-4"/>
                                <w:sz w:val="20"/>
                              </w:rPr>
                              <w:t xml:space="preserve"> </w:t>
                            </w:r>
                            <w:r>
                              <w:rPr>
                                <w:b/>
                                <w:sz w:val="20"/>
                              </w:rPr>
                              <w:t>131</w:t>
                            </w:r>
                            <w:r>
                              <w:rPr>
                                <w:b/>
                                <w:spacing w:val="-5"/>
                                <w:sz w:val="20"/>
                              </w:rPr>
                              <w:t xml:space="preserve"> </w:t>
                            </w:r>
                            <w:r>
                              <w:rPr>
                                <w:b/>
                                <w:sz w:val="20"/>
                              </w:rPr>
                              <w:t>314</w:t>
                            </w:r>
                            <w:r>
                              <w:rPr>
                                <w:b/>
                                <w:spacing w:val="-3"/>
                                <w:sz w:val="20"/>
                              </w:rPr>
                              <w:t xml:space="preserve"> </w:t>
                            </w:r>
                            <w:r>
                              <w:rPr>
                                <w:b/>
                                <w:spacing w:val="-4"/>
                                <w:sz w:val="20"/>
                              </w:rPr>
                              <w:t>5900</w:t>
                            </w:r>
                          </w:p>
                        </w:txbxContent>
                      </wps:txbx>
                      <wps:bodyPr wrap="square" lIns="0" tIns="0" rIns="0" bIns="0" rtlCol="0">
                        <a:noAutofit/>
                      </wps:bodyPr>
                    </wps:wsp>
                  </a:graphicData>
                </a:graphic>
              </wp:inline>
            </w:drawing>
          </mc:Choice>
          <mc:Fallback>
            <w:pict>
              <v:shape w14:anchorId="33849595" id="Textbox 597" o:spid="_x0000_s1399" type="#_x0000_t202" style="width:178.95pt;height:16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" filled="f" strokecolor="#00745b" strokeweight=".16931mm">
                <v:path arrowok="t"/>
                <v:textbox inset="0,0,0,0">
                  <w:txbxContent>
                    <w:p w14:paraId="4F7DA23E" w14:textId="77777777" w:rsidR="007154E7" w:rsidRDefault="007154E7">
                      <w:pPr>
                        <w:pStyle w:val="BodyText"/>
                        <w:rPr>
                          <w:b/>
                        </w:rPr>
                      </w:pPr>
                    </w:p>
                    <w:p w14:paraId="21C5FF7D" w14:textId="77777777" w:rsidR="007154E7" w:rsidRDefault="007154E7">
                      <w:pPr>
                        <w:pStyle w:val="BodyText"/>
                        <w:spacing w:before="103"/>
                        <w:rPr>
                          <w:b/>
                        </w:rPr>
                      </w:pPr>
                    </w:p>
                    <w:p w14:paraId="43E72584" w14:textId="77777777" w:rsidR="007154E7" w:rsidRDefault="002828F2">
                      <w:pPr>
                        <w:spacing w:line="312" w:lineRule="auto"/>
                        <w:ind w:left="278" w:right="295"/>
                        <w:rPr>
                          <w:b/>
                          <w:sz w:val="20"/>
                        </w:rPr>
                      </w:pPr>
                      <w:bookmarkStart w:id="1264" w:name="Figure"/>
                      <w:bookmarkStart w:id="1265" w:name="Golder_Associates(UK)Ltd_SiriusBuilding,"/>
                      <w:bookmarkEnd w:id="1264"/>
                      <w:bookmarkEnd w:id="1265"/>
                      <w:r>
                        <w:rPr>
                          <w:b/>
                          <w:sz w:val="20"/>
                        </w:rPr>
                        <w:t>Golder Associates (UK) Ltd Sirius</w:t>
                      </w:r>
                      <w:r>
                        <w:rPr>
                          <w:b/>
                          <w:spacing w:val="-12"/>
                          <w:sz w:val="20"/>
                        </w:rPr>
                        <w:t xml:space="preserve"> </w:t>
                      </w:r>
                      <w:r>
                        <w:rPr>
                          <w:b/>
                          <w:sz w:val="20"/>
                        </w:rPr>
                        <w:t>Building,</w:t>
                      </w:r>
                      <w:r>
                        <w:rPr>
                          <w:b/>
                          <w:spacing w:val="-12"/>
                          <w:sz w:val="20"/>
                        </w:rPr>
                        <w:t xml:space="preserve"> </w:t>
                      </w:r>
                      <w:r>
                        <w:rPr>
                          <w:b/>
                          <w:sz w:val="20"/>
                        </w:rPr>
                        <w:t>The</w:t>
                      </w:r>
                      <w:r>
                        <w:rPr>
                          <w:b/>
                          <w:spacing w:val="-12"/>
                          <w:sz w:val="20"/>
                        </w:rPr>
                        <w:t xml:space="preserve"> </w:t>
                      </w:r>
                      <w:r>
                        <w:rPr>
                          <w:b/>
                          <w:sz w:val="20"/>
                        </w:rPr>
                        <w:t>Clocktower South Gyle Crescent</w:t>
                      </w:r>
                      <w:r>
                        <w:rPr>
                          <w:b/>
                          <w:spacing w:val="80"/>
                          <w:sz w:val="20"/>
                        </w:rPr>
                        <w:t xml:space="preserve"> </w:t>
                      </w:r>
                      <w:r>
                        <w:rPr>
                          <w:b/>
                          <w:spacing w:val="-2"/>
                          <w:sz w:val="20"/>
                        </w:rPr>
                        <w:t>Edinburgh</w:t>
                      </w:r>
                    </w:p>
                    <w:p w14:paraId="15972142" w14:textId="77777777" w:rsidR="007154E7" w:rsidRDefault="002828F2">
                      <w:pPr>
                        <w:spacing w:before="4" w:line="312" w:lineRule="auto"/>
                        <w:ind w:left="278" w:right="2351"/>
                        <w:rPr>
                          <w:b/>
                          <w:sz w:val="20"/>
                        </w:rPr>
                      </w:pPr>
                      <w:r>
                        <w:rPr>
                          <w:b/>
                          <w:sz w:val="20"/>
                        </w:rPr>
                        <w:t>EH12</w:t>
                      </w:r>
                      <w:r>
                        <w:rPr>
                          <w:b/>
                          <w:spacing w:val="-14"/>
                          <w:sz w:val="20"/>
                        </w:rPr>
                        <w:t xml:space="preserve"> </w:t>
                      </w:r>
                      <w:r>
                        <w:rPr>
                          <w:b/>
                          <w:sz w:val="20"/>
                        </w:rPr>
                        <w:t xml:space="preserve">9LB </w:t>
                      </w:r>
                      <w:r>
                        <w:rPr>
                          <w:b/>
                          <w:spacing w:val="-6"/>
                          <w:sz w:val="20"/>
                        </w:rPr>
                        <w:t>UK</w:t>
                      </w:r>
                    </w:p>
                    <w:p w14:paraId="61E38E75" w14:textId="77777777" w:rsidR="007154E7" w:rsidRDefault="002828F2">
                      <w:pPr>
                        <w:spacing w:before="2"/>
                        <w:ind w:left="278"/>
                        <w:rPr>
                          <w:b/>
                          <w:sz w:val="20"/>
                        </w:rPr>
                      </w:pPr>
                      <w:r>
                        <w:rPr>
                          <w:b/>
                          <w:sz w:val="20"/>
                        </w:rPr>
                        <w:t>T:</w:t>
                      </w:r>
                      <w:r>
                        <w:rPr>
                          <w:b/>
                          <w:spacing w:val="-4"/>
                          <w:sz w:val="20"/>
                        </w:rPr>
                        <w:t xml:space="preserve"> </w:t>
                      </w:r>
                      <w:r>
                        <w:rPr>
                          <w:b/>
                          <w:sz w:val="20"/>
                        </w:rPr>
                        <w:t>[+44]</w:t>
                      </w:r>
                      <w:r>
                        <w:rPr>
                          <w:b/>
                          <w:spacing w:val="-4"/>
                          <w:sz w:val="20"/>
                        </w:rPr>
                        <w:t xml:space="preserve"> </w:t>
                      </w:r>
                      <w:r>
                        <w:rPr>
                          <w:b/>
                          <w:sz w:val="20"/>
                        </w:rPr>
                        <w:t>(0)</w:t>
                      </w:r>
                      <w:r>
                        <w:rPr>
                          <w:b/>
                          <w:spacing w:val="-4"/>
                          <w:sz w:val="20"/>
                        </w:rPr>
                        <w:t xml:space="preserve"> </w:t>
                      </w:r>
                      <w:r>
                        <w:rPr>
                          <w:b/>
                          <w:sz w:val="20"/>
                        </w:rPr>
                        <w:t>131</w:t>
                      </w:r>
                      <w:r>
                        <w:rPr>
                          <w:b/>
                          <w:spacing w:val="-5"/>
                          <w:sz w:val="20"/>
                        </w:rPr>
                        <w:t xml:space="preserve"> </w:t>
                      </w:r>
                      <w:r>
                        <w:rPr>
                          <w:b/>
                          <w:sz w:val="20"/>
                        </w:rPr>
                        <w:t>314</w:t>
                      </w:r>
                      <w:r>
                        <w:rPr>
                          <w:b/>
                          <w:spacing w:val="-3"/>
                          <w:sz w:val="20"/>
                        </w:rPr>
                        <w:t xml:space="preserve"> </w:t>
                      </w:r>
                      <w:r>
                        <w:rPr>
                          <w:b/>
                          <w:spacing w:val="-4"/>
                          <w:sz w:val="20"/>
                        </w:rPr>
                        <w:t>5900</w:t>
                      </w:r>
                    </w:p>
                  </w:txbxContent>
                </v:textbox>
                <w10:anchorlock/>
              </v:shape>
            </w:pict>
          </mc:Fallback>
        </mc:AlternateContent>
      </w:r>
    </w:p>
    <w:p w14:paraId="60B86C4E" w14:textId="77777777" w:rsidR="007154E7" w:rsidRDefault="007154E7">
      <w:pPr>
        <w:pStyle w:val="BodyText"/>
        <w:rPr>
          <w:b/>
        </w:rPr>
      </w:pPr>
    </w:p>
    <w:p w14:paraId="1E1FC355" w14:textId="77777777" w:rsidR="007154E7" w:rsidRDefault="007154E7">
      <w:pPr>
        <w:pStyle w:val="BodyText"/>
        <w:rPr>
          <w:b/>
        </w:rPr>
      </w:pPr>
    </w:p>
    <w:p w14:paraId="439542EF" w14:textId="77777777" w:rsidR="007154E7" w:rsidRDefault="007154E7">
      <w:pPr>
        <w:pStyle w:val="BodyText"/>
        <w:rPr>
          <w:b/>
        </w:rPr>
      </w:pPr>
    </w:p>
    <w:p w14:paraId="5035A75C" w14:textId="77777777" w:rsidR="007154E7" w:rsidRDefault="007154E7">
      <w:pPr>
        <w:pStyle w:val="BodyText"/>
        <w:rPr>
          <w:b/>
        </w:rPr>
      </w:pPr>
    </w:p>
    <w:p w14:paraId="35625AC6" w14:textId="77777777" w:rsidR="007154E7" w:rsidRDefault="007154E7">
      <w:pPr>
        <w:pStyle w:val="BodyText"/>
        <w:rPr>
          <w:b/>
        </w:rPr>
      </w:pPr>
    </w:p>
    <w:p w14:paraId="19413C6B" w14:textId="77777777" w:rsidR="007154E7" w:rsidRDefault="007154E7">
      <w:pPr>
        <w:pStyle w:val="BodyText"/>
        <w:rPr>
          <w:b/>
        </w:rPr>
      </w:pPr>
    </w:p>
    <w:p w14:paraId="76B78A38" w14:textId="77777777" w:rsidR="007154E7" w:rsidRDefault="007154E7">
      <w:pPr>
        <w:pStyle w:val="BodyText"/>
        <w:rPr>
          <w:b/>
        </w:rPr>
      </w:pPr>
    </w:p>
    <w:p w14:paraId="7A3E6CC4" w14:textId="77777777" w:rsidR="007154E7" w:rsidRDefault="007154E7">
      <w:pPr>
        <w:pStyle w:val="BodyText"/>
        <w:rPr>
          <w:b/>
        </w:rPr>
      </w:pPr>
    </w:p>
    <w:p w14:paraId="47DFA718" w14:textId="77777777" w:rsidR="007154E7" w:rsidRDefault="007154E7">
      <w:pPr>
        <w:pStyle w:val="BodyText"/>
        <w:rPr>
          <w:b/>
        </w:rPr>
      </w:pPr>
    </w:p>
    <w:p w14:paraId="6A1A225A" w14:textId="77777777" w:rsidR="007154E7" w:rsidRDefault="007154E7">
      <w:pPr>
        <w:pStyle w:val="BodyText"/>
        <w:rPr>
          <w:b/>
        </w:rPr>
      </w:pPr>
    </w:p>
    <w:p w14:paraId="07A4C059" w14:textId="77777777" w:rsidR="007154E7" w:rsidRDefault="002828F2">
      <w:pPr>
        <w:pStyle w:val="BodyText"/>
        <w:spacing w:before="175"/>
        <w:rPr>
          <w:b/>
        </w:rPr>
      </w:pPr>
      <w:r>
        <w:rPr>
          <w:noProof/>
        </w:rPr>
        <w:drawing>
          <wp:anchor distT="0" distB="0" distL="0" distR="0" simplePos="0" relativeHeight="487634432" behindDoc="1" locked="0" layoutInCell="1" allowOverlap="1" wp14:anchorId="2E544231" wp14:editId="7E2D97AC">
            <wp:simplePos x="0" y="0"/>
            <wp:positionH relativeFrom="page">
              <wp:posOffset>544068</wp:posOffset>
            </wp:positionH>
            <wp:positionV relativeFrom="paragraph">
              <wp:posOffset>272402</wp:posOffset>
            </wp:positionV>
            <wp:extent cx="1646543" cy="650747"/>
            <wp:effectExtent l="0" t="0" r="0" b="0"/>
            <wp:wrapTopAndBottom/>
            <wp:docPr id="598" name="Image 5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a:extLst>
                        <a:ext uri="{C183D7F6-B498-43B3-948B-1728B52AA6E4}">
                          <adec:decorative xmlns:adec="http://schemas.microsoft.com/office/drawing/2017/decorative" val="1"/>
                        </a:ext>
                      </a:extLst>
                    </pic:cNvPr>
                    <pic:cNvPicPr/>
                  </pic:nvPicPr>
                  <pic:blipFill>
                    <a:blip r:embed="rId11" cstate="print"/>
                    <a:stretch>
                      <a:fillRect/>
                    </a:stretch>
                  </pic:blipFill>
                  <pic:spPr>
                    <a:xfrm>
                      <a:off x="0" y="0"/>
                      <a:ext cx="1646543" cy="650747"/>
                    </a:xfrm>
                    <a:prstGeom prst="rect">
                      <a:avLst/>
                    </a:prstGeom>
                  </pic:spPr>
                </pic:pic>
              </a:graphicData>
            </a:graphic>
          </wp:anchor>
        </w:drawing>
      </w:r>
    </w:p>
    <w:sectPr w:rsidR="007154E7">
      <w:headerReference w:type="default" r:id="rId442"/>
      <w:footerReference w:type="default" r:id="rId443"/>
      <w:pgSz w:w="11910" w:h="16840"/>
      <w:pgMar w:top="10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6F59A9" w14:textId="77777777" w:rsidR="00B14812" w:rsidRDefault="00B14812">
      <w:r>
        <w:separator/>
      </w:r>
    </w:p>
  </w:endnote>
  <w:endnote w:type="continuationSeparator" w:id="0">
    <w:p w14:paraId="667B6A27" w14:textId="77777777" w:rsidR="00B14812" w:rsidRDefault="00B148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34873A" w14:textId="77777777" w:rsidR="007154E7" w:rsidRDefault="002828F2">
    <w:pPr>
      <w:pStyle w:val="BodyText"/>
      <w:spacing w:line="14" w:lineRule="auto"/>
    </w:pPr>
    <w:r>
      <w:rPr>
        <w:noProof/>
      </w:rPr>
      <w:drawing>
        <wp:anchor distT="0" distB="0" distL="0" distR="0" simplePos="0" relativeHeight="483729408" behindDoc="1" locked="0" layoutInCell="1" allowOverlap="1" wp14:anchorId="2F458606" wp14:editId="308D7E31">
          <wp:simplePos x="0" y="0"/>
          <wp:positionH relativeFrom="page">
            <wp:posOffset>5981700</wp:posOffset>
          </wp:positionH>
          <wp:positionV relativeFrom="page">
            <wp:posOffset>9984362</wp:posOffset>
          </wp:positionV>
          <wp:extent cx="838199" cy="338327"/>
          <wp:effectExtent l="0" t="0" r="635" b="508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838199" cy="338327"/>
                  </a:xfrm>
                  <a:prstGeom prst="rect">
                    <a:avLst/>
                  </a:prstGeom>
                </pic:spPr>
              </pic:pic>
            </a:graphicData>
          </a:graphic>
        </wp:anchor>
      </w:drawing>
    </w:r>
    <w:r>
      <w:rPr>
        <w:noProof/>
      </w:rPr>
      <mc:AlternateContent>
        <mc:Choice Requires="wps">
          <w:drawing>
            <wp:anchor distT="0" distB="0" distL="0" distR="0" simplePos="0" relativeHeight="483729920" behindDoc="1" locked="0" layoutInCell="1" allowOverlap="1" wp14:anchorId="6594C18A" wp14:editId="3F2EFC10">
              <wp:simplePos x="0" y="0"/>
              <wp:positionH relativeFrom="page">
                <wp:posOffset>701040</wp:posOffset>
              </wp:positionH>
              <wp:positionV relativeFrom="page">
                <wp:posOffset>9885312</wp:posOffset>
              </wp:positionV>
              <wp:extent cx="6151245" cy="6350"/>
              <wp:effectExtent l="0" t="0" r="0" b="0"/>
              <wp:wrapNone/>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6350"/>
                      </a:xfrm>
                      <a:custGeom>
                        <a:avLst/>
                        <a:gdLst/>
                        <a:ahLst/>
                        <a:cxnLst/>
                        <a:rect l="l" t="t" r="r" b="b"/>
                        <a:pathLst>
                          <a:path w="6151245" h="6350">
                            <a:moveTo>
                              <a:pt x="6150864" y="0"/>
                            </a:moveTo>
                            <a:lnTo>
                              <a:pt x="6150864" y="0"/>
                            </a:lnTo>
                            <a:lnTo>
                              <a:pt x="0" y="0"/>
                            </a:lnTo>
                            <a:lnTo>
                              <a:pt x="0" y="6096"/>
                            </a:lnTo>
                            <a:lnTo>
                              <a:pt x="6150864" y="6096"/>
                            </a:lnTo>
                            <a:lnTo>
                              <a:pt x="6150864"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56B8E0DA" id="Graphic 9" o:spid="_x0000_s1026" alt="&quot;&quot;" style="position:absolute;margin-left:55.2pt;margin-top:778.35pt;width:484.35pt;height:.5pt;z-index:-19586560;visibility:visible;mso-wrap-style:square;mso-wrap-distance-left:0;mso-wrap-distance-top:0;mso-wrap-distance-right:0;mso-wrap-distance-bottom:0;mso-position-horizontal:absolute;mso-position-horizontal-relative:page;mso-position-vertical:absolute;mso-position-vertical-relative:page;v-text-anchor:top" coordsize="61512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" path="m6150864,r,l,,,6096r6150864,l6150864,xe" fillcolor="#00745b" stroked="f">
              <v:path arrowok="t"/>
              <w10:wrap anchorx="page" anchory="page"/>
            </v:shape>
          </w:pict>
        </mc:Fallback>
      </mc:AlternateContent>
    </w:r>
    <w:r>
      <w:rPr>
        <w:noProof/>
      </w:rPr>
      <mc:AlternateContent>
        <mc:Choice Requires="wps">
          <w:drawing>
            <wp:anchor distT="0" distB="0" distL="0" distR="0" simplePos="0" relativeHeight="483730432" behindDoc="1" locked="0" layoutInCell="1" allowOverlap="1" wp14:anchorId="03F7B307" wp14:editId="509BD6C1">
              <wp:simplePos x="0" y="0"/>
              <wp:positionH relativeFrom="page">
                <wp:posOffset>706627</wp:posOffset>
              </wp:positionH>
              <wp:positionV relativeFrom="page">
                <wp:posOffset>10075822</wp:posOffset>
              </wp:positionV>
              <wp:extent cx="1546860" cy="2571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257175"/>
                      </a:xfrm>
                      <a:prstGeom prst="rect">
                        <a:avLst/>
                      </a:prstGeom>
                    </wps:spPr>
                    <wps:txbx>
                      <w:txbxContent>
                        <w:p w14:paraId="473B15C5"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40BF0B6C"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wps:txbx>
                    <wps:bodyPr wrap="square" lIns="0" tIns="0" rIns="0" bIns="0" rtlCol="0">
                      <a:noAutofit/>
                    </wps:bodyPr>
                  </wps:wsp>
                </a:graphicData>
              </a:graphic>
            </wp:anchor>
          </w:drawing>
        </mc:Choice>
        <mc:Fallback>
          <w:pict>
            <v:shapetype w14:anchorId="03F7B307" id="_x0000_t202" coordsize="21600,21600" o:spt="202" path="m,l,21600r21600,l21600,xe">
              <v:stroke joinstyle="miter"/>
              <v:path gradientshapeok="t" o:connecttype="rect"/>
            </v:shapetype>
            <v:shape id="Textbox 10" o:spid="_x0000_s1401" type="#_x0000_t202" style="position:absolute;margin-left:55.65pt;margin-top:793.35pt;width:121.8pt;height:20.25pt;z-index:-1958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" filled="f" stroked="f">
              <v:textbox inset="0,0,0,0">
                <w:txbxContent>
                  <w:p w14:paraId="473B15C5"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40BF0B6C"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C24AD4" w14:textId="77777777" w:rsidR="007154E7" w:rsidRDefault="002828F2">
    <w:pPr>
      <w:pStyle w:val="BodyText"/>
      <w:spacing w:line="14" w:lineRule="auto"/>
    </w:pPr>
    <w:r>
      <w:rPr>
        <w:noProof/>
      </w:rPr>
      <w:drawing>
        <wp:anchor distT="0" distB="0" distL="0" distR="0" simplePos="0" relativeHeight="483756544" behindDoc="1" locked="0" layoutInCell="1" allowOverlap="1" wp14:anchorId="784218D1" wp14:editId="6D92B7BD">
          <wp:simplePos x="0" y="0"/>
          <wp:positionH relativeFrom="page">
            <wp:posOffset>5983223</wp:posOffset>
          </wp:positionH>
          <wp:positionV relativeFrom="page">
            <wp:posOffset>9984362</wp:posOffset>
          </wp:positionV>
          <wp:extent cx="838199" cy="338327"/>
          <wp:effectExtent l="0" t="0" r="635" b="5080"/>
          <wp:wrapNone/>
          <wp:docPr id="588" name="Image 5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838199" cy="338327"/>
                  </a:xfrm>
                  <a:prstGeom prst="rect">
                    <a:avLst/>
                  </a:prstGeom>
                </pic:spPr>
              </pic:pic>
            </a:graphicData>
          </a:graphic>
        </wp:anchor>
      </w:drawing>
    </w:r>
    <w:r>
      <w:rPr>
        <w:noProof/>
      </w:rPr>
      <mc:AlternateContent>
        <mc:Choice Requires="wps">
          <w:drawing>
            <wp:anchor distT="0" distB="0" distL="0" distR="0" simplePos="0" relativeHeight="483757056" behindDoc="1" locked="0" layoutInCell="1" allowOverlap="1" wp14:anchorId="2F2AD7C5" wp14:editId="309FBDC1">
              <wp:simplePos x="0" y="0"/>
              <wp:positionH relativeFrom="page">
                <wp:posOffset>701040</wp:posOffset>
              </wp:positionH>
              <wp:positionV relativeFrom="page">
                <wp:posOffset>9885312</wp:posOffset>
              </wp:positionV>
              <wp:extent cx="6117590" cy="6350"/>
              <wp:effectExtent l="0" t="0" r="0" b="0"/>
              <wp:wrapNone/>
              <wp:docPr id="589" name="Graphic 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6350"/>
                      </a:xfrm>
                      <a:custGeom>
                        <a:avLst/>
                        <a:gdLst/>
                        <a:ahLst/>
                        <a:cxnLst/>
                        <a:rect l="l" t="t" r="r" b="b"/>
                        <a:pathLst>
                          <a:path w="6117590" h="6350">
                            <a:moveTo>
                              <a:pt x="6117336" y="0"/>
                            </a:moveTo>
                            <a:lnTo>
                              <a:pt x="6117336" y="0"/>
                            </a:lnTo>
                            <a:lnTo>
                              <a:pt x="0" y="0"/>
                            </a:lnTo>
                            <a:lnTo>
                              <a:pt x="0" y="6096"/>
                            </a:lnTo>
                            <a:lnTo>
                              <a:pt x="6117336" y="6096"/>
                            </a:lnTo>
                            <a:lnTo>
                              <a:pt x="6117336"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6D051960" id="Graphic 589" o:spid="_x0000_s1026" alt="&quot;&quot;" style="position:absolute;margin-left:55.2pt;margin-top:778.35pt;width:481.7pt;height:.5pt;z-index:-19559424;visibility:visible;mso-wrap-style:square;mso-wrap-distance-left:0;mso-wrap-distance-top:0;mso-wrap-distance-right:0;mso-wrap-distance-bottom:0;mso-position-horizontal:absolute;mso-position-horizontal-relative:page;mso-position-vertical:absolute;mso-position-vertical-relative:page;v-text-anchor:top" coordsize="61175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" path="m6117336,r,l,,,6096r6117336,l6117336,xe" fillcolor="#00745b" stroked="f">
              <v:path arrowok="t"/>
              <w10:wrap anchorx="page" anchory="page"/>
            </v:shape>
          </w:pict>
        </mc:Fallback>
      </mc:AlternateContent>
    </w:r>
    <w:r>
      <w:rPr>
        <w:noProof/>
      </w:rPr>
      <mc:AlternateContent>
        <mc:Choice Requires="wps">
          <w:drawing>
            <wp:anchor distT="0" distB="0" distL="0" distR="0" simplePos="0" relativeHeight="483757568" behindDoc="1" locked="0" layoutInCell="1" allowOverlap="1" wp14:anchorId="537D7609" wp14:editId="0F2606B2">
              <wp:simplePos x="0" y="0"/>
              <wp:positionH relativeFrom="page">
                <wp:posOffset>706730</wp:posOffset>
              </wp:positionH>
              <wp:positionV relativeFrom="page">
                <wp:posOffset>10075995</wp:posOffset>
              </wp:positionV>
              <wp:extent cx="1546860" cy="257175"/>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257175"/>
                      </a:xfrm>
                      <a:prstGeom prst="rect">
                        <a:avLst/>
                      </a:prstGeom>
                    </wps:spPr>
                    <wps:txbx>
                      <w:txbxContent>
                        <w:p w14:paraId="758CF030"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3AE75966"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wps:txbx>
                    <wps:bodyPr wrap="square" lIns="0" tIns="0" rIns="0" bIns="0" rtlCol="0">
                      <a:noAutofit/>
                    </wps:bodyPr>
                  </wps:wsp>
                </a:graphicData>
              </a:graphic>
            </wp:anchor>
          </w:drawing>
        </mc:Choice>
        <mc:Fallback>
          <w:pict>
            <v:shapetype w14:anchorId="537D7609" id="_x0000_t202" coordsize="21600,21600" o:spt="202" path="m,l,21600r21600,l21600,xe">
              <v:stroke joinstyle="miter"/>
              <v:path gradientshapeok="t" o:connecttype="rect"/>
            </v:shapetype>
            <v:shape id="Textbox 590" o:spid="_x0000_s1427" type="#_x0000_t202" style="position:absolute;margin-left:55.65pt;margin-top:793.4pt;width:121.8pt;height:20.25pt;z-index:-195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" filled="f" stroked="f">
              <v:textbox inset="0,0,0,0">
                <w:txbxContent>
                  <w:p w14:paraId="758CF030"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3AE75966"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C4ECA" w14:textId="77777777" w:rsidR="007154E7" w:rsidRDefault="007154E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36415F" w14:textId="77777777" w:rsidR="007154E7" w:rsidRDefault="002828F2">
    <w:pPr>
      <w:pStyle w:val="BodyText"/>
      <w:spacing w:line="14" w:lineRule="auto"/>
    </w:pPr>
    <w:r>
      <w:rPr>
        <w:noProof/>
      </w:rPr>
      <w:drawing>
        <wp:anchor distT="0" distB="0" distL="0" distR="0" simplePos="0" relativeHeight="483731968" behindDoc="1" locked="0" layoutInCell="1" allowOverlap="1" wp14:anchorId="5203C2FC" wp14:editId="48E11A5C">
          <wp:simplePos x="0" y="0"/>
          <wp:positionH relativeFrom="page">
            <wp:posOffset>5981700</wp:posOffset>
          </wp:positionH>
          <wp:positionV relativeFrom="page">
            <wp:posOffset>9984362</wp:posOffset>
          </wp:positionV>
          <wp:extent cx="838199" cy="338327"/>
          <wp:effectExtent l="0" t="0" r="635" b="5080"/>
          <wp:wrapNone/>
          <wp:docPr id="17" name="Imag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838199" cy="338327"/>
                  </a:xfrm>
                  <a:prstGeom prst="rect">
                    <a:avLst/>
                  </a:prstGeom>
                </pic:spPr>
              </pic:pic>
            </a:graphicData>
          </a:graphic>
        </wp:anchor>
      </w:drawing>
    </w:r>
    <w:r>
      <w:rPr>
        <w:noProof/>
      </w:rPr>
      <mc:AlternateContent>
        <mc:Choice Requires="wps">
          <w:drawing>
            <wp:anchor distT="0" distB="0" distL="0" distR="0" simplePos="0" relativeHeight="483732480" behindDoc="1" locked="0" layoutInCell="1" allowOverlap="1" wp14:anchorId="6B7DE5AA" wp14:editId="7EBD21B2">
              <wp:simplePos x="0" y="0"/>
              <wp:positionH relativeFrom="page">
                <wp:posOffset>701040</wp:posOffset>
              </wp:positionH>
              <wp:positionV relativeFrom="page">
                <wp:posOffset>9885312</wp:posOffset>
              </wp:positionV>
              <wp:extent cx="6151245" cy="6350"/>
              <wp:effectExtent l="0" t="0" r="0" b="0"/>
              <wp:wrapNone/>
              <wp:docPr id="18" name="Graphic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6350"/>
                      </a:xfrm>
                      <a:custGeom>
                        <a:avLst/>
                        <a:gdLst/>
                        <a:ahLst/>
                        <a:cxnLst/>
                        <a:rect l="l" t="t" r="r" b="b"/>
                        <a:pathLst>
                          <a:path w="6151245" h="6350">
                            <a:moveTo>
                              <a:pt x="6150864" y="0"/>
                            </a:moveTo>
                            <a:lnTo>
                              <a:pt x="6150864" y="0"/>
                            </a:lnTo>
                            <a:lnTo>
                              <a:pt x="0" y="0"/>
                            </a:lnTo>
                            <a:lnTo>
                              <a:pt x="0" y="6096"/>
                            </a:lnTo>
                            <a:lnTo>
                              <a:pt x="6150864" y="6096"/>
                            </a:lnTo>
                            <a:lnTo>
                              <a:pt x="6150864"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1EB46D5B" id="Graphic 18" o:spid="_x0000_s1026" alt="&quot;&quot;" style="position:absolute;margin-left:55.2pt;margin-top:778.35pt;width:484.35pt;height:.5pt;z-index:-19584000;visibility:visible;mso-wrap-style:square;mso-wrap-distance-left:0;mso-wrap-distance-top:0;mso-wrap-distance-right:0;mso-wrap-distance-bottom:0;mso-position-horizontal:absolute;mso-position-horizontal-relative:page;mso-position-vertical:absolute;mso-position-vertical-relative:page;v-text-anchor:top" coordsize="61512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" path="m6150864,r,l,,,6096r6150864,l6150864,xe" fillcolor="#00745b" stroked="f">
              <v:path arrowok="t"/>
              <w10:wrap anchorx="page" anchory="page"/>
            </v:shape>
          </w:pict>
        </mc:Fallback>
      </mc:AlternateContent>
    </w:r>
    <w:r>
      <w:rPr>
        <w:noProof/>
      </w:rPr>
      <mc:AlternateContent>
        <mc:Choice Requires="wps">
          <w:drawing>
            <wp:anchor distT="0" distB="0" distL="0" distR="0" simplePos="0" relativeHeight="483732992" behindDoc="1" locked="0" layoutInCell="1" allowOverlap="1" wp14:anchorId="60A3F5C5" wp14:editId="0D1861D5">
              <wp:simplePos x="0" y="0"/>
              <wp:positionH relativeFrom="page">
                <wp:posOffset>706627</wp:posOffset>
              </wp:positionH>
              <wp:positionV relativeFrom="page">
                <wp:posOffset>10075822</wp:posOffset>
              </wp:positionV>
              <wp:extent cx="1546860" cy="2571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257175"/>
                      </a:xfrm>
                      <a:prstGeom prst="rect">
                        <a:avLst/>
                      </a:prstGeom>
                    </wps:spPr>
                    <wps:txbx>
                      <w:txbxContent>
                        <w:p w14:paraId="24C926D9"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53E420AE"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wps:txbx>
                    <wps:bodyPr wrap="square" lIns="0" tIns="0" rIns="0" bIns="0" rtlCol="0">
                      <a:noAutofit/>
                    </wps:bodyPr>
                  </wps:wsp>
                </a:graphicData>
              </a:graphic>
            </wp:anchor>
          </w:drawing>
        </mc:Choice>
        <mc:Fallback>
          <w:pict>
            <v:shapetype w14:anchorId="60A3F5C5" id="_x0000_t202" coordsize="21600,21600" o:spt="202" path="m,l,21600r21600,l21600,xe">
              <v:stroke joinstyle="miter"/>
              <v:path gradientshapeok="t" o:connecttype="rect"/>
            </v:shapetype>
            <v:shape id="Textbox 19" o:spid="_x0000_s1403" type="#_x0000_t202" style="position:absolute;margin-left:55.65pt;margin-top:793.35pt;width:121.8pt;height:20.25pt;z-index:-1958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" filled="f" stroked="f">
              <v:textbox inset="0,0,0,0">
                <w:txbxContent>
                  <w:p w14:paraId="24C926D9"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53E420AE"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v:textbox>
              <w10:wrap anchorx="page" anchory="page"/>
            </v:shape>
          </w:pict>
        </mc:Fallback>
      </mc:AlternateContent>
    </w:r>
    <w:r>
      <w:rPr>
        <w:noProof/>
      </w:rPr>
      <mc:AlternateContent>
        <mc:Choice Requires="wps">
          <w:drawing>
            <wp:anchor distT="0" distB="0" distL="0" distR="0" simplePos="0" relativeHeight="483733504" behindDoc="1" locked="0" layoutInCell="1" allowOverlap="1" wp14:anchorId="7B6DE4FE" wp14:editId="41F6E274">
              <wp:simplePos x="0" y="0"/>
              <wp:positionH relativeFrom="page">
                <wp:posOffset>3683545</wp:posOffset>
              </wp:positionH>
              <wp:positionV relativeFrom="page">
                <wp:posOffset>10193144</wp:posOffset>
              </wp:positionV>
              <wp:extent cx="175260" cy="139700"/>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 cy="139700"/>
                      </a:xfrm>
                      <a:prstGeom prst="rect">
                        <a:avLst/>
                      </a:prstGeom>
                    </wps:spPr>
                    <wps:txbx>
                      <w:txbxContent>
                        <w:p w14:paraId="6D486D6A" w14:textId="77777777" w:rsidR="007154E7" w:rsidRDefault="002828F2">
                          <w:pPr>
                            <w:spacing w:before="15"/>
                            <w:ind w:left="60"/>
                            <w:rPr>
                              <w:b/>
                              <w:sz w:val="16"/>
                            </w:rPr>
                          </w:pPr>
                          <w:r>
                            <w:rPr>
                              <w:b/>
                              <w:spacing w:val="-5"/>
                              <w:sz w:val="16"/>
                            </w:rPr>
                            <w:fldChar w:fldCharType="begin"/>
                          </w:r>
                          <w:r>
                            <w:rPr>
                              <w:b/>
                              <w:spacing w:val="-5"/>
                              <w:sz w:val="16"/>
                            </w:rPr>
                            <w:instrText xml:space="preserve"> PAGE  \* roman </w:instrText>
                          </w:r>
                          <w:r>
                            <w:rPr>
                              <w:b/>
                              <w:spacing w:val="-5"/>
                              <w:sz w:val="16"/>
                            </w:rPr>
                            <w:fldChar w:fldCharType="separate"/>
                          </w:r>
                          <w:r>
                            <w:rPr>
                              <w:b/>
                              <w:spacing w:val="-5"/>
                              <w:sz w:val="16"/>
                            </w:rPr>
                            <w:t>iii</w:t>
                          </w:r>
                          <w:r>
                            <w:rPr>
                              <w:b/>
                              <w:spacing w:val="-5"/>
                              <w:sz w:val="16"/>
                            </w:rPr>
                            <w:fldChar w:fldCharType="end"/>
                          </w:r>
                        </w:p>
                      </w:txbxContent>
                    </wps:txbx>
                    <wps:bodyPr wrap="square" lIns="0" tIns="0" rIns="0" bIns="0" rtlCol="0">
                      <a:noAutofit/>
                    </wps:bodyPr>
                  </wps:wsp>
                </a:graphicData>
              </a:graphic>
            </wp:anchor>
          </w:drawing>
        </mc:Choice>
        <mc:Fallback>
          <w:pict>
            <v:shape w14:anchorId="7B6DE4FE" id="Textbox 20" o:spid="_x0000_s1404" type="#_x0000_t202" style="position:absolute;margin-left:290.05pt;margin-top:802.6pt;width:13.8pt;height:11pt;z-index:-1958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" filled="f" stroked="f">
              <v:textbox inset="0,0,0,0">
                <w:txbxContent>
                  <w:p w14:paraId="6D486D6A" w14:textId="77777777" w:rsidR="007154E7" w:rsidRDefault="002828F2">
                    <w:pPr>
                      <w:spacing w:before="15"/>
                      <w:ind w:left="60"/>
                      <w:rPr>
                        <w:b/>
                        <w:sz w:val="16"/>
                      </w:rPr>
                    </w:pPr>
                    <w:r>
                      <w:rPr>
                        <w:b/>
                        <w:spacing w:val="-5"/>
                        <w:sz w:val="16"/>
                      </w:rPr>
                      <w:fldChar w:fldCharType="begin"/>
                    </w:r>
                    <w:r>
                      <w:rPr>
                        <w:b/>
                        <w:spacing w:val="-5"/>
                        <w:sz w:val="16"/>
                      </w:rPr>
                      <w:instrText xml:space="preserve"> PAGE  \* roman </w:instrText>
                    </w:r>
                    <w:r>
                      <w:rPr>
                        <w:b/>
                        <w:spacing w:val="-5"/>
                        <w:sz w:val="16"/>
                      </w:rPr>
                      <w:fldChar w:fldCharType="separate"/>
                    </w:r>
                    <w:r>
                      <w:rPr>
                        <w:b/>
                        <w:spacing w:val="-5"/>
                        <w:sz w:val="16"/>
                      </w:rPr>
                      <w:t>iii</w:t>
                    </w:r>
                    <w:r>
                      <w:rPr>
                        <w:b/>
                        <w:spacing w:val="-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E96A5F" w14:textId="77777777" w:rsidR="007154E7" w:rsidRDefault="002828F2">
    <w:pPr>
      <w:pStyle w:val="BodyText"/>
      <w:spacing w:line="14" w:lineRule="auto"/>
    </w:pPr>
    <w:r>
      <w:rPr>
        <w:noProof/>
      </w:rPr>
      <w:drawing>
        <wp:anchor distT="0" distB="0" distL="0" distR="0" simplePos="0" relativeHeight="483735040" behindDoc="1" locked="0" layoutInCell="1" allowOverlap="1" wp14:anchorId="60DA0379" wp14:editId="21ACBA37">
          <wp:simplePos x="0" y="0"/>
          <wp:positionH relativeFrom="page">
            <wp:posOffset>5983223</wp:posOffset>
          </wp:positionH>
          <wp:positionV relativeFrom="page">
            <wp:posOffset>9984362</wp:posOffset>
          </wp:positionV>
          <wp:extent cx="838199" cy="338327"/>
          <wp:effectExtent l="0" t="0" r="635" b="5080"/>
          <wp:wrapNone/>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838199" cy="338327"/>
                  </a:xfrm>
                  <a:prstGeom prst="rect">
                    <a:avLst/>
                  </a:prstGeom>
                </pic:spPr>
              </pic:pic>
            </a:graphicData>
          </a:graphic>
        </wp:anchor>
      </w:drawing>
    </w:r>
    <w:r>
      <w:rPr>
        <w:noProof/>
      </w:rPr>
      <mc:AlternateContent>
        <mc:Choice Requires="wps">
          <w:drawing>
            <wp:anchor distT="0" distB="0" distL="0" distR="0" simplePos="0" relativeHeight="483735552" behindDoc="1" locked="0" layoutInCell="1" allowOverlap="1" wp14:anchorId="500B547D" wp14:editId="7A708DF1">
              <wp:simplePos x="0" y="0"/>
              <wp:positionH relativeFrom="page">
                <wp:posOffset>701040</wp:posOffset>
              </wp:positionH>
              <wp:positionV relativeFrom="page">
                <wp:posOffset>9885312</wp:posOffset>
              </wp:positionV>
              <wp:extent cx="6117590" cy="6350"/>
              <wp:effectExtent l="0" t="0" r="0" b="0"/>
              <wp:wrapNone/>
              <wp:docPr id="32" name="Graphic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6350"/>
                      </a:xfrm>
                      <a:custGeom>
                        <a:avLst/>
                        <a:gdLst/>
                        <a:ahLst/>
                        <a:cxnLst/>
                        <a:rect l="l" t="t" r="r" b="b"/>
                        <a:pathLst>
                          <a:path w="6117590" h="6350">
                            <a:moveTo>
                              <a:pt x="6117336" y="0"/>
                            </a:moveTo>
                            <a:lnTo>
                              <a:pt x="6117336" y="0"/>
                            </a:lnTo>
                            <a:lnTo>
                              <a:pt x="0" y="0"/>
                            </a:lnTo>
                            <a:lnTo>
                              <a:pt x="0" y="6096"/>
                            </a:lnTo>
                            <a:lnTo>
                              <a:pt x="6117336" y="6096"/>
                            </a:lnTo>
                            <a:lnTo>
                              <a:pt x="6117336"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6C7A3B41" id="Graphic 32" o:spid="_x0000_s1026" alt="&quot;&quot;" style="position:absolute;margin-left:55.2pt;margin-top:778.35pt;width:481.7pt;height:.5pt;z-index:-19580928;visibility:visible;mso-wrap-style:square;mso-wrap-distance-left:0;mso-wrap-distance-top:0;mso-wrap-distance-right:0;mso-wrap-distance-bottom:0;mso-position-horizontal:absolute;mso-position-horizontal-relative:page;mso-position-vertical:absolute;mso-position-vertical-relative:page;v-text-anchor:top" coordsize="61175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" path="m6117336,r,l,,,6096r6117336,l6117336,xe" fillcolor="#00745b" stroked="f">
              <v:path arrowok="t"/>
              <w10:wrap anchorx="page" anchory="page"/>
            </v:shape>
          </w:pict>
        </mc:Fallback>
      </mc:AlternateContent>
    </w:r>
    <w:r>
      <w:rPr>
        <w:noProof/>
      </w:rPr>
      <mc:AlternateContent>
        <mc:Choice Requires="wps">
          <w:drawing>
            <wp:anchor distT="0" distB="0" distL="0" distR="0" simplePos="0" relativeHeight="483736064" behindDoc="1" locked="0" layoutInCell="1" allowOverlap="1" wp14:anchorId="09E3C36A" wp14:editId="01CC6BB7">
              <wp:simplePos x="0" y="0"/>
              <wp:positionH relativeFrom="page">
                <wp:posOffset>706627</wp:posOffset>
              </wp:positionH>
              <wp:positionV relativeFrom="page">
                <wp:posOffset>10075822</wp:posOffset>
              </wp:positionV>
              <wp:extent cx="1546860" cy="25717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257175"/>
                      </a:xfrm>
                      <a:prstGeom prst="rect">
                        <a:avLst/>
                      </a:prstGeom>
                    </wps:spPr>
                    <wps:txbx>
                      <w:txbxContent>
                        <w:p w14:paraId="0B5DC66D"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2791FF64"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wps:txbx>
                    <wps:bodyPr wrap="square" lIns="0" tIns="0" rIns="0" bIns="0" rtlCol="0">
                      <a:noAutofit/>
                    </wps:bodyPr>
                  </wps:wsp>
                </a:graphicData>
              </a:graphic>
            </wp:anchor>
          </w:drawing>
        </mc:Choice>
        <mc:Fallback>
          <w:pict>
            <v:shapetype w14:anchorId="09E3C36A" id="_x0000_t202" coordsize="21600,21600" o:spt="202" path="m,l,21600r21600,l21600,xe">
              <v:stroke joinstyle="miter"/>
              <v:path gradientshapeok="t" o:connecttype="rect"/>
            </v:shapetype>
            <v:shape id="Textbox 33" o:spid="_x0000_s1406" type="#_x0000_t202" style="position:absolute;margin-left:55.65pt;margin-top:793.35pt;width:121.8pt;height:20.25pt;z-index:-19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" filled="f" stroked="f">
              <v:textbox inset="0,0,0,0">
                <w:txbxContent>
                  <w:p w14:paraId="0B5DC66D"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2791FF64"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v:textbox>
              <w10:wrap anchorx="page" anchory="page"/>
            </v:shape>
          </w:pict>
        </mc:Fallback>
      </mc:AlternateContent>
    </w:r>
    <w:r>
      <w:rPr>
        <w:noProof/>
      </w:rPr>
      <mc:AlternateContent>
        <mc:Choice Requires="wps">
          <w:drawing>
            <wp:anchor distT="0" distB="0" distL="0" distR="0" simplePos="0" relativeHeight="483736576" behindDoc="1" locked="0" layoutInCell="1" allowOverlap="1" wp14:anchorId="1A4CF36B" wp14:editId="15232299">
              <wp:simplePos x="0" y="0"/>
              <wp:positionH relativeFrom="page">
                <wp:posOffset>3669855</wp:posOffset>
              </wp:positionH>
              <wp:positionV relativeFrom="page">
                <wp:posOffset>10193144</wp:posOffset>
              </wp:positionV>
              <wp:extent cx="202565" cy="1397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39700"/>
                      </a:xfrm>
                      <a:prstGeom prst="rect">
                        <a:avLst/>
                      </a:prstGeom>
                    </wps:spPr>
                    <wps:txbx>
                      <w:txbxContent>
                        <w:p w14:paraId="318D7BA8" w14:textId="77777777" w:rsidR="007154E7" w:rsidRDefault="002828F2">
                          <w:pPr>
                            <w:spacing w:before="15"/>
                            <w:ind w:left="60"/>
                            <w:rPr>
                              <w:b/>
                              <w:sz w:val="16"/>
                            </w:rPr>
                          </w:pP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10</w:t>
                          </w:r>
                          <w:r>
                            <w:rPr>
                              <w:b/>
                              <w:spacing w:val="-5"/>
                              <w:sz w:val="16"/>
                            </w:rPr>
                            <w:fldChar w:fldCharType="end"/>
                          </w:r>
                        </w:p>
                      </w:txbxContent>
                    </wps:txbx>
                    <wps:bodyPr wrap="square" lIns="0" tIns="0" rIns="0" bIns="0" rtlCol="0">
                      <a:noAutofit/>
                    </wps:bodyPr>
                  </wps:wsp>
                </a:graphicData>
              </a:graphic>
            </wp:anchor>
          </w:drawing>
        </mc:Choice>
        <mc:Fallback>
          <w:pict>
            <v:shape w14:anchorId="1A4CF36B" id="Textbox 34" o:spid="_x0000_s1407" type="#_x0000_t202" style="position:absolute;margin-left:288.95pt;margin-top:802.6pt;width:15.95pt;height:11pt;z-index:-1957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" filled="f" stroked="f">
              <v:textbox inset="0,0,0,0">
                <w:txbxContent>
                  <w:p w14:paraId="318D7BA8" w14:textId="77777777" w:rsidR="007154E7" w:rsidRDefault="002828F2">
                    <w:pPr>
                      <w:spacing w:before="15"/>
                      <w:ind w:left="60"/>
                      <w:rPr>
                        <w:b/>
                        <w:sz w:val="16"/>
                      </w:rPr>
                    </w:pP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10</w:t>
                    </w:r>
                    <w:r>
                      <w:rPr>
                        <w:b/>
                        <w:spacing w:val="-5"/>
                        <w:sz w:val="16"/>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5A268" w14:textId="77777777" w:rsidR="007154E7" w:rsidRDefault="002828F2">
    <w:pPr>
      <w:pStyle w:val="BodyText"/>
      <w:spacing w:line="14" w:lineRule="auto"/>
    </w:pPr>
    <w:r>
      <w:rPr>
        <w:noProof/>
      </w:rPr>
      <w:drawing>
        <wp:anchor distT="0" distB="0" distL="0" distR="0" simplePos="0" relativeHeight="483738112" behindDoc="1" locked="0" layoutInCell="1" allowOverlap="1" wp14:anchorId="5475168E" wp14:editId="3CAA6C4B">
          <wp:simplePos x="0" y="0"/>
          <wp:positionH relativeFrom="page">
            <wp:posOffset>9084564</wp:posOffset>
          </wp:positionH>
          <wp:positionV relativeFrom="page">
            <wp:posOffset>6851904</wp:posOffset>
          </wp:positionV>
          <wp:extent cx="836675" cy="338327"/>
          <wp:effectExtent l="0" t="0" r="1905" b="5080"/>
          <wp:wrapNone/>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836675" cy="338327"/>
                  </a:xfrm>
                  <a:prstGeom prst="rect">
                    <a:avLst/>
                  </a:prstGeom>
                </pic:spPr>
              </pic:pic>
            </a:graphicData>
          </a:graphic>
        </wp:anchor>
      </w:drawing>
    </w:r>
    <w:r>
      <w:rPr>
        <w:noProof/>
      </w:rPr>
      <mc:AlternateContent>
        <mc:Choice Requires="wps">
          <w:drawing>
            <wp:anchor distT="0" distB="0" distL="0" distR="0" simplePos="0" relativeHeight="483738624" behindDoc="1" locked="0" layoutInCell="1" allowOverlap="1" wp14:anchorId="3663DE6E" wp14:editId="71095448">
              <wp:simplePos x="0" y="0"/>
              <wp:positionH relativeFrom="page">
                <wp:posOffset>705612</wp:posOffset>
              </wp:positionH>
              <wp:positionV relativeFrom="page">
                <wp:posOffset>6752844</wp:posOffset>
              </wp:positionV>
              <wp:extent cx="9211310" cy="6350"/>
              <wp:effectExtent l="0" t="0" r="0" b="0"/>
              <wp:wrapNone/>
              <wp:docPr id="75" name="Graphic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1310" cy="6350"/>
                      </a:xfrm>
                      <a:custGeom>
                        <a:avLst/>
                        <a:gdLst/>
                        <a:ahLst/>
                        <a:cxnLst/>
                        <a:rect l="l" t="t" r="r" b="b"/>
                        <a:pathLst>
                          <a:path w="9211310" h="6350">
                            <a:moveTo>
                              <a:pt x="9211056" y="0"/>
                            </a:moveTo>
                            <a:lnTo>
                              <a:pt x="9211056" y="0"/>
                            </a:lnTo>
                            <a:lnTo>
                              <a:pt x="0" y="0"/>
                            </a:lnTo>
                            <a:lnTo>
                              <a:pt x="0" y="6096"/>
                            </a:lnTo>
                            <a:lnTo>
                              <a:pt x="9211056" y="6096"/>
                            </a:lnTo>
                            <a:lnTo>
                              <a:pt x="9211056"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65E1EA9D" id="Graphic 75" o:spid="_x0000_s1026" alt="&quot;&quot;" style="position:absolute;margin-left:55.55pt;margin-top:531.7pt;width:725.3pt;height:.5pt;z-index:-19577856;visibility:visible;mso-wrap-style:square;mso-wrap-distance-left:0;mso-wrap-distance-top:0;mso-wrap-distance-right:0;mso-wrap-distance-bottom:0;mso-position-horizontal:absolute;mso-position-horizontal-relative:page;mso-position-vertical:absolute;mso-position-vertical-relative:page;v-text-anchor:top" coordsize="92113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" path="m9211056,r,l,,,6096r9211056,l9211056,xe" fillcolor="#00745b" stroked="f">
              <v:path arrowok="t"/>
              <w10:wrap anchorx="page" anchory="page"/>
            </v:shape>
          </w:pict>
        </mc:Fallback>
      </mc:AlternateContent>
    </w:r>
    <w:r>
      <w:rPr>
        <w:noProof/>
      </w:rPr>
      <mc:AlternateContent>
        <mc:Choice Requires="wps">
          <w:drawing>
            <wp:anchor distT="0" distB="0" distL="0" distR="0" simplePos="0" relativeHeight="483739136" behindDoc="1" locked="0" layoutInCell="1" allowOverlap="1" wp14:anchorId="5E4B3577" wp14:editId="064F03C8">
              <wp:simplePos x="0" y="0"/>
              <wp:positionH relativeFrom="page">
                <wp:posOffset>711200</wp:posOffset>
              </wp:positionH>
              <wp:positionV relativeFrom="page">
                <wp:posOffset>6943361</wp:posOffset>
              </wp:positionV>
              <wp:extent cx="1546860" cy="25717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257175"/>
                      </a:xfrm>
                      <a:prstGeom prst="rect">
                        <a:avLst/>
                      </a:prstGeom>
                    </wps:spPr>
                    <wps:txbx>
                      <w:txbxContent>
                        <w:p w14:paraId="00B1EA40"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4474496E"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wps:txbx>
                    <wps:bodyPr wrap="square" lIns="0" tIns="0" rIns="0" bIns="0" rtlCol="0">
                      <a:noAutofit/>
                    </wps:bodyPr>
                  </wps:wsp>
                </a:graphicData>
              </a:graphic>
            </wp:anchor>
          </w:drawing>
        </mc:Choice>
        <mc:Fallback>
          <w:pict>
            <v:shapetype w14:anchorId="5E4B3577" id="_x0000_t202" coordsize="21600,21600" o:spt="202" path="m,l,21600r21600,l21600,xe">
              <v:stroke joinstyle="miter"/>
              <v:path gradientshapeok="t" o:connecttype="rect"/>
            </v:shapetype>
            <v:shape id="Textbox 76" o:spid="_x0000_s1409" type="#_x0000_t202" style="position:absolute;margin-left:56pt;margin-top:546.7pt;width:121.8pt;height:20.25pt;z-index:-19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" filled="f" stroked="f">
              <v:textbox inset="0,0,0,0">
                <w:txbxContent>
                  <w:p w14:paraId="00B1EA40"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4474496E"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v:textbox>
              <w10:wrap anchorx="page" anchory="page"/>
            </v:shape>
          </w:pict>
        </mc:Fallback>
      </mc:AlternateContent>
    </w:r>
    <w:r>
      <w:rPr>
        <w:noProof/>
      </w:rPr>
      <mc:AlternateContent>
        <mc:Choice Requires="wps">
          <w:drawing>
            <wp:anchor distT="0" distB="0" distL="0" distR="0" simplePos="0" relativeHeight="483739648" behindDoc="1" locked="0" layoutInCell="1" allowOverlap="1" wp14:anchorId="2050B233" wp14:editId="52D11E40">
              <wp:simplePos x="0" y="0"/>
              <wp:positionH relativeFrom="page">
                <wp:posOffset>5221235</wp:posOffset>
              </wp:positionH>
              <wp:positionV relativeFrom="page">
                <wp:posOffset>7060683</wp:posOffset>
              </wp:positionV>
              <wp:extent cx="202565" cy="13970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39700"/>
                      </a:xfrm>
                      <a:prstGeom prst="rect">
                        <a:avLst/>
                      </a:prstGeom>
                    </wps:spPr>
                    <wps:txbx>
                      <w:txbxContent>
                        <w:p w14:paraId="5E75F530" w14:textId="77777777" w:rsidR="007154E7" w:rsidRDefault="002828F2">
                          <w:pPr>
                            <w:spacing w:before="15"/>
                            <w:ind w:left="60"/>
                            <w:rPr>
                              <w:b/>
                              <w:sz w:val="16"/>
                            </w:rPr>
                          </w:pP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14</w:t>
                          </w:r>
                          <w:r>
                            <w:rPr>
                              <w:b/>
                              <w:spacing w:val="-5"/>
                              <w:sz w:val="16"/>
                            </w:rPr>
                            <w:fldChar w:fldCharType="end"/>
                          </w:r>
                        </w:p>
                      </w:txbxContent>
                    </wps:txbx>
                    <wps:bodyPr wrap="square" lIns="0" tIns="0" rIns="0" bIns="0" rtlCol="0">
                      <a:noAutofit/>
                    </wps:bodyPr>
                  </wps:wsp>
                </a:graphicData>
              </a:graphic>
            </wp:anchor>
          </w:drawing>
        </mc:Choice>
        <mc:Fallback>
          <w:pict>
            <v:shape w14:anchorId="2050B233" id="Textbox 77" o:spid="_x0000_s1410" type="#_x0000_t202" style="position:absolute;margin-left:411.1pt;margin-top:555.95pt;width:15.95pt;height:11pt;z-index:-1957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" filled="f" stroked="f">
              <v:textbox inset="0,0,0,0">
                <w:txbxContent>
                  <w:p w14:paraId="5E75F530" w14:textId="77777777" w:rsidR="007154E7" w:rsidRDefault="002828F2">
                    <w:pPr>
                      <w:spacing w:before="15"/>
                      <w:ind w:left="60"/>
                      <w:rPr>
                        <w:b/>
                        <w:sz w:val="16"/>
                      </w:rPr>
                    </w:pP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14</w:t>
                    </w:r>
                    <w:r>
                      <w:rPr>
                        <w:b/>
                        <w:spacing w:val="-5"/>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68D050" w14:textId="77777777" w:rsidR="007154E7" w:rsidRDefault="002828F2">
    <w:pPr>
      <w:pStyle w:val="BodyText"/>
      <w:spacing w:line="14" w:lineRule="auto"/>
    </w:pPr>
    <w:r>
      <w:rPr>
        <w:noProof/>
      </w:rPr>
      <w:drawing>
        <wp:anchor distT="0" distB="0" distL="0" distR="0" simplePos="0" relativeHeight="483741184" behindDoc="1" locked="0" layoutInCell="1" allowOverlap="1" wp14:anchorId="429A13A9" wp14:editId="739581C2">
          <wp:simplePos x="0" y="0"/>
          <wp:positionH relativeFrom="page">
            <wp:posOffset>5983223</wp:posOffset>
          </wp:positionH>
          <wp:positionV relativeFrom="page">
            <wp:posOffset>9984362</wp:posOffset>
          </wp:positionV>
          <wp:extent cx="838199" cy="338327"/>
          <wp:effectExtent l="0" t="0" r="635" b="5080"/>
          <wp:wrapNone/>
          <wp:docPr id="217" name="Imag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838199" cy="338327"/>
                  </a:xfrm>
                  <a:prstGeom prst="rect">
                    <a:avLst/>
                  </a:prstGeom>
                </pic:spPr>
              </pic:pic>
            </a:graphicData>
          </a:graphic>
        </wp:anchor>
      </w:drawing>
    </w:r>
    <w:r>
      <w:rPr>
        <w:noProof/>
      </w:rPr>
      <mc:AlternateContent>
        <mc:Choice Requires="wps">
          <w:drawing>
            <wp:anchor distT="0" distB="0" distL="0" distR="0" simplePos="0" relativeHeight="483741696" behindDoc="1" locked="0" layoutInCell="1" allowOverlap="1" wp14:anchorId="584C2E5E" wp14:editId="499FECD5">
              <wp:simplePos x="0" y="0"/>
              <wp:positionH relativeFrom="page">
                <wp:posOffset>701040</wp:posOffset>
              </wp:positionH>
              <wp:positionV relativeFrom="page">
                <wp:posOffset>9885312</wp:posOffset>
              </wp:positionV>
              <wp:extent cx="6117590" cy="6350"/>
              <wp:effectExtent l="0" t="0" r="0" b="0"/>
              <wp:wrapNone/>
              <wp:docPr id="218" name="Graphic 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6350"/>
                      </a:xfrm>
                      <a:custGeom>
                        <a:avLst/>
                        <a:gdLst/>
                        <a:ahLst/>
                        <a:cxnLst/>
                        <a:rect l="l" t="t" r="r" b="b"/>
                        <a:pathLst>
                          <a:path w="6117590" h="6350">
                            <a:moveTo>
                              <a:pt x="6117336" y="0"/>
                            </a:moveTo>
                            <a:lnTo>
                              <a:pt x="6117336" y="0"/>
                            </a:lnTo>
                            <a:lnTo>
                              <a:pt x="0" y="0"/>
                            </a:lnTo>
                            <a:lnTo>
                              <a:pt x="0" y="6096"/>
                            </a:lnTo>
                            <a:lnTo>
                              <a:pt x="6117336" y="6096"/>
                            </a:lnTo>
                            <a:lnTo>
                              <a:pt x="6117336"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0DC5AA2A" id="Graphic 218" o:spid="_x0000_s1026" alt="&quot;&quot;" style="position:absolute;margin-left:55.2pt;margin-top:778.35pt;width:481.7pt;height:.5pt;z-index:-19574784;visibility:visible;mso-wrap-style:square;mso-wrap-distance-left:0;mso-wrap-distance-top:0;mso-wrap-distance-right:0;mso-wrap-distance-bottom:0;mso-position-horizontal:absolute;mso-position-horizontal-relative:page;mso-position-vertical:absolute;mso-position-vertical-relative:page;v-text-anchor:top" coordsize="61175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" path="m6117336,r,l,,,6096r6117336,l6117336,xe" fillcolor="#00745b" stroked="f">
              <v:path arrowok="t"/>
              <w10:wrap anchorx="page" anchory="page"/>
            </v:shape>
          </w:pict>
        </mc:Fallback>
      </mc:AlternateContent>
    </w:r>
    <w:r>
      <w:rPr>
        <w:noProof/>
      </w:rPr>
      <mc:AlternateContent>
        <mc:Choice Requires="wps">
          <w:drawing>
            <wp:anchor distT="0" distB="0" distL="0" distR="0" simplePos="0" relativeHeight="483742208" behindDoc="1" locked="0" layoutInCell="1" allowOverlap="1" wp14:anchorId="59245698" wp14:editId="621AFAEE">
              <wp:simplePos x="0" y="0"/>
              <wp:positionH relativeFrom="page">
                <wp:posOffset>706627</wp:posOffset>
              </wp:positionH>
              <wp:positionV relativeFrom="page">
                <wp:posOffset>10075822</wp:posOffset>
              </wp:positionV>
              <wp:extent cx="1546860" cy="257175"/>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257175"/>
                      </a:xfrm>
                      <a:prstGeom prst="rect">
                        <a:avLst/>
                      </a:prstGeom>
                    </wps:spPr>
                    <wps:txbx>
                      <w:txbxContent>
                        <w:p w14:paraId="3CB75725"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6097029A"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wps:txbx>
                    <wps:bodyPr wrap="square" lIns="0" tIns="0" rIns="0" bIns="0" rtlCol="0">
                      <a:noAutofit/>
                    </wps:bodyPr>
                  </wps:wsp>
                </a:graphicData>
              </a:graphic>
            </wp:anchor>
          </w:drawing>
        </mc:Choice>
        <mc:Fallback>
          <w:pict>
            <v:shapetype w14:anchorId="59245698" id="_x0000_t202" coordsize="21600,21600" o:spt="202" path="m,l,21600r21600,l21600,xe">
              <v:stroke joinstyle="miter"/>
              <v:path gradientshapeok="t" o:connecttype="rect"/>
            </v:shapetype>
            <v:shape id="Textbox 219" o:spid="_x0000_s1412" type="#_x0000_t202" style="position:absolute;margin-left:55.65pt;margin-top:793.35pt;width:121.8pt;height:20.25pt;z-index:-1957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" filled="f" stroked="f">
              <v:textbox inset="0,0,0,0">
                <w:txbxContent>
                  <w:p w14:paraId="3CB75725"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6097029A"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v:textbox>
              <w10:wrap anchorx="page" anchory="page"/>
            </v:shape>
          </w:pict>
        </mc:Fallback>
      </mc:AlternateContent>
    </w:r>
    <w:r>
      <w:rPr>
        <w:noProof/>
      </w:rPr>
      <mc:AlternateContent>
        <mc:Choice Requires="wps">
          <w:drawing>
            <wp:anchor distT="0" distB="0" distL="0" distR="0" simplePos="0" relativeHeight="483742720" behindDoc="1" locked="0" layoutInCell="1" allowOverlap="1" wp14:anchorId="40196403" wp14:editId="291EA1FB">
              <wp:simplePos x="0" y="0"/>
              <wp:positionH relativeFrom="page">
                <wp:posOffset>3669855</wp:posOffset>
              </wp:positionH>
              <wp:positionV relativeFrom="page">
                <wp:posOffset>10193144</wp:posOffset>
              </wp:positionV>
              <wp:extent cx="202565" cy="13970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39700"/>
                      </a:xfrm>
                      <a:prstGeom prst="rect">
                        <a:avLst/>
                      </a:prstGeom>
                    </wps:spPr>
                    <wps:txbx>
                      <w:txbxContent>
                        <w:p w14:paraId="1FD7C005" w14:textId="77777777" w:rsidR="007154E7" w:rsidRDefault="002828F2">
                          <w:pPr>
                            <w:spacing w:before="15"/>
                            <w:ind w:left="60"/>
                            <w:rPr>
                              <w:b/>
                              <w:sz w:val="16"/>
                            </w:rPr>
                          </w:pP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17</w:t>
                          </w:r>
                          <w:r>
                            <w:rPr>
                              <w:b/>
                              <w:spacing w:val="-5"/>
                              <w:sz w:val="16"/>
                            </w:rPr>
                            <w:fldChar w:fldCharType="end"/>
                          </w:r>
                        </w:p>
                      </w:txbxContent>
                    </wps:txbx>
                    <wps:bodyPr wrap="square" lIns="0" tIns="0" rIns="0" bIns="0" rtlCol="0">
                      <a:noAutofit/>
                    </wps:bodyPr>
                  </wps:wsp>
                </a:graphicData>
              </a:graphic>
            </wp:anchor>
          </w:drawing>
        </mc:Choice>
        <mc:Fallback>
          <w:pict>
            <v:shape w14:anchorId="40196403" id="Textbox 220" o:spid="_x0000_s1413" type="#_x0000_t202" style="position:absolute;margin-left:288.95pt;margin-top:802.6pt;width:15.95pt;height:11pt;z-index:-1957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" filled="f" stroked="f">
              <v:textbox inset="0,0,0,0">
                <w:txbxContent>
                  <w:p w14:paraId="1FD7C005" w14:textId="77777777" w:rsidR="007154E7" w:rsidRDefault="002828F2">
                    <w:pPr>
                      <w:spacing w:before="15"/>
                      <w:ind w:left="60"/>
                      <w:rPr>
                        <w:b/>
                        <w:sz w:val="16"/>
                      </w:rPr>
                    </w:pP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17</w:t>
                    </w:r>
                    <w:r>
                      <w:rPr>
                        <w:b/>
                        <w:spacing w:val="-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FAE388" w14:textId="77777777" w:rsidR="007154E7" w:rsidRDefault="002828F2">
    <w:pPr>
      <w:pStyle w:val="BodyText"/>
      <w:spacing w:line="14" w:lineRule="auto"/>
    </w:pPr>
    <w:r>
      <w:rPr>
        <w:noProof/>
      </w:rPr>
      <w:drawing>
        <wp:anchor distT="0" distB="0" distL="0" distR="0" simplePos="0" relativeHeight="483744256" behindDoc="1" locked="0" layoutInCell="1" allowOverlap="1" wp14:anchorId="324721C6" wp14:editId="6C52A484">
          <wp:simplePos x="0" y="0"/>
          <wp:positionH relativeFrom="page">
            <wp:posOffset>9084564</wp:posOffset>
          </wp:positionH>
          <wp:positionV relativeFrom="page">
            <wp:posOffset>6851904</wp:posOffset>
          </wp:positionV>
          <wp:extent cx="836675" cy="338327"/>
          <wp:effectExtent l="0" t="0" r="1905" b="5080"/>
          <wp:wrapNone/>
          <wp:docPr id="370" name="Image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836675" cy="338327"/>
                  </a:xfrm>
                  <a:prstGeom prst="rect">
                    <a:avLst/>
                  </a:prstGeom>
                </pic:spPr>
              </pic:pic>
            </a:graphicData>
          </a:graphic>
        </wp:anchor>
      </w:drawing>
    </w:r>
    <w:r>
      <w:rPr>
        <w:noProof/>
      </w:rPr>
      <mc:AlternateContent>
        <mc:Choice Requires="wps">
          <w:drawing>
            <wp:anchor distT="0" distB="0" distL="0" distR="0" simplePos="0" relativeHeight="483744768" behindDoc="1" locked="0" layoutInCell="1" allowOverlap="1" wp14:anchorId="6390E842" wp14:editId="397E3CE9">
              <wp:simplePos x="0" y="0"/>
              <wp:positionH relativeFrom="page">
                <wp:posOffset>705612</wp:posOffset>
              </wp:positionH>
              <wp:positionV relativeFrom="page">
                <wp:posOffset>6752844</wp:posOffset>
              </wp:positionV>
              <wp:extent cx="9211310" cy="6350"/>
              <wp:effectExtent l="0" t="0" r="0" b="0"/>
              <wp:wrapNone/>
              <wp:docPr id="371" name="Graphic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1310" cy="6350"/>
                      </a:xfrm>
                      <a:custGeom>
                        <a:avLst/>
                        <a:gdLst/>
                        <a:ahLst/>
                        <a:cxnLst/>
                        <a:rect l="l" t="t" r="r" b="b"/>
                        <a:pathLst>
                          <a:path w="9211310" h="6350">
                            <a:moveTo>
                              <a:pt x="9211056" y="0"/>
                            </a:moveTo>
                            <a:lnTo>
                              <a:pt x="9211056" y="0"/>
                            </a:lnTo>
                            <a:lnTo>
                              <a:pt x="0" y="0"/>
                            </a:lnTo>
                            <a:lnTo>
                              <a:pt x="0" y="6096"/>
                            </a:lnTo>
                            <a:lnTo>
                              <a:pt x="9211056" y="6096"/>
                            </a:lnTo>
                            <a:lnTo>
                              <a:pt x="9211056"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272533E9" id="Graphic 371" o:spid="_x0000_s1026" alt="&quot;&quot;" style="position:absolute;margin-left:55.55pt;margin-top:531.7pt;width:725.3pt;height:.5pt;z-index:-19571712;visibility:visible;mso-wrap-style:square;mso-wrap-distance-left:0;mso-wrap-distance-top:0;mso-wrap-distance-right:0;mso-wrap-distance-bottom:0;mso-position-horizontal:absolute;mso-position-horizontal-relative:page;mso-position-vertical:absolute;mso-position-vertical-relative:page;v-text-anchor:top" coordsize="92113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" path="m9211056,r,l,,,6096r9211056,l9211056,xe" fillcolor="#00745b" stroked="f">
              <v:path arrowok="t"/>
              <w10:wrap anchorx="page" anchory="page"/>
            </v:shape>
          </w:pict>
        </mc:Fallback>
      </mc:AlternateContent>
    </w:r>
    <w:r>
      <w:rPr>
        <w:noProof/>
      </w:rPr>
      <mc:AlternateContent>
        <mc:Choice Requires="wps">
          <w:drawing>
            <wp:anchor distT="0" distB="0" distL="0" distR="0" simplePos="0" relativeHeight="483745280" behindDoc="1" locked="0" layoutInCell="1" allowOverlap="1" wp14:anchorId="132BED5C" wp14:editId="173D94DA">
              <wp:simplePos x="0" y="0"/>
              <wp:positionH relativeFrom="page">
                <wp:posOffset>711200</wp:posOffset>
              </wp:positionH>
              <wp:positionV relativeFrom="page">
                <wp:posOffset>6943361</wp:posOffset>
              </wp:positionV>
              <wp:extent cx="1546860" cy="25717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257175"/>
                      </a:xfrm>
                      <a:prstGeom prst="rect">
                        <a:avLst/>
                      </a:prstGeom>
                    </wps:spPr>
                    <wps:txbx>
                      <w:txbxContent>
                        <w:p w14:paraId="37B7D424"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22523BCD"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wps:txbx>
                    <wps:bodyPr wrap="square" lIns="0" tIns="0" rIns="0" bIns="0" rtlCol="0">
                      <a:noAutofit/>
                    </wps:bodyPr>
                  </wps:wsp>
                </a:graphicData>
              </a:graphic>
            </wp:anchor>
          </w:drawing>
        </mc:Choice>
        <mc:Fallback>
          <w:pict>
            <v:shapetype w14:anchorId="132BED5C" id="_x0000_t202" coordsize="21600,21600" o:spt="202" path="m,l,21600r21600,l21600,xe">
              <v:stroke joinstyle="miter"/>
              <v:path gradientshapeok="t" o:connecttype="rect"/>
            </v:shapetype>
            <v:shape id="Textbox 372" o:spid="_x0000_s1415" type="#_x0000_t202" style="position:absolute;margin-left:56pt;margin-top:546.7pt;width:121.8pt;height:20.25pt;z-index:-1957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" filled="f" stroked="f">
              <v:textbox inset="0,0,0,0">
                <w:txbxContent>
                  <w:p w14:paraId="37B7D424"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22523BCD"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v:textbox>
              <w10:wrap anchorx="page" anchory="page"/>
            </v:shape>
          </w:pict>
        </mc:Fallback>
      </mc:AlternateContent>
    </w:r>
    <w:r>
      <w:rPr>
        <w:noProof/>
      </w:rPr>
      <mc:AlternateContent>
        <mc:Choice Requires="wps">
          <w:drawing>
            <wp:anchor distT="0" distB="0" distL="0" distR="0" simplePos="0" relativeHeight="483745792" behindDoc="1" locked="0" layoutInCell="1" allowOverlap="1" wp14:anchorId="30842C0A" wp14:editId="599A41FD">
              <wp:simplePos x="0" y="0"/>
              <wp:positionH relativeFrom="page">
                <wp:posOffset>5221235</wp:posOffset>
              </wp:positionH>
              <wp:positionV relativeFrom="page">
                <wp:posOffset>7060683</wp:posOffset>
              </wp:positionV>
              <wp:extent cx="202565" cy="139700"/>
              <wp:effectExtent l="0" t="0" r="0" b="0"/>
              <wp:wrapNone/>
              <wp:docPr id="373" name="Text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39700"/>
                      </a:xfrm>
                      <a:prstGeom prst="rect">
                        <a:avLst/>
                      </a:prstGeom>
                    </wps:spPr>
                    <wps:txbx>
                      <w:txbxContent>
                        <w:p w14:paraId="1C064AC6" w14:textId="77777777" w:rsidR="007154E7" w:rsidRDefault="002828F2">
                          <w:pPr>
                            <w:spacing w:before="15"/>
                            <w:ind w:left="60"/>
                            <w:rPr>
                              <w:b/>
                              <w:sz w:val="16"/>
                            </w:rPr>
                          </w:pP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26</w:t>
                          </w:r>
                          <w:r>
                            <w:rPr>
                              <w:b/>
                              <w:spacing w:val="-5"/>
                              <w:sz w:val="16"/>
                            </w:rPr>
                            <w:fldChar w:fldCharType="end"/>
                          </w:r>
                        </w:p>
                      </w:txbxContent>
                    </wps:txbx>
                    <wps:bodyPr wrap="square" lIns="0" tIns="0" rIns="0" bIns="0" rtlCol="0">
                      <a:noAutofit/>
                    </wps:bodyPr>
                  </wps:wsp>
                </a:graphicData>
              </a:graphic>
            </wp:anchor>
          </w:drawing>
        </mc:Choice>
        <mc:Fallback>
          <w:pict>
            <v:shape w14:anchorId="30842C0A" id="Textbox 373" o:spid="_x0000_s1416" type="#_x0000_t202" style="position:absolute;margin-left:411.1pt;margin-top:555.95pt;width:15.95pt;height:11pt;z-index:-19570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" filled="f" stroked="f">
              <v:textbox inset="0,0,0,0">
                <w:txbxContent>
                  <w:p w14:paraId="1C064AC6" w14:textId="77777777" w:rsidR="007154E7" w:rsidRDefault="002828F2">
                    <w:pPr>
                      <w:spacing w:before="15"/>
                      <w:ind w:left="60"/>
                      <w:rPr>
                        <w:b/>
                        <w:sz w:val="16"/>
                      </w:rPr>
                    </w:pP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26</w:t>
                    </w:r>
                    <w:r>
                      <w:rPr>
                        <w:b/>
                        <w:spacing w:val="-5"/>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D3621" w14:textId="77777777" w:rsidR="007154E7" w:rsidRDefault="002828F2">
    <w:pPr>
      <w:pStyle w:val="BodyText"/>
      <w:spacing w:line="14" w:lineRule="auto"/>
    </w:pPr>
    <w:r>
      <w:rPr>
        <w:noProof/>
      </w:rPr>
      <w:drawing>
        <wp:anchor distT="0" distB="0" distL="0" distR="0" simplePos="0" relativeHeight="483747328" behindDoc="1" locked="0" layoutInCell="1" allowOverlap="1" wp14:anchorId="7163FE6C" wp14:editId="3D61C7EF">
          <wp:simplePos x="0" y="0"/>
          <wp:positionH relativeFrom="page">
            <wp:posOffset>5983223</wp:posOffset>
          </wp:positionH>
          <wp:positionV relativeFrom="page">
            <wp:posOffset>9984362</wp:posOffset>
          </wp:positionV>
          <wp:extent cx="838199" cy="338327"/>
          <wp:effectExtent l="0" t="0" r="635" b="5080"/>
          <wp:wrapNone/>
          <wp:docPr id="507" name="Image 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7" name="Image 507">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838199" cy="338327"/>
                  </a:xfrm>
                  <a:prstGeom prst="rect">
                    <a:avLst/>
                  </a:prstGeom>
                </pic:spPr>
              </pic:pic>
            </a:graphicData>
          </a:graphic>
        </wp:anchor>
      </w:drawing>
    </w:r>
    <w:r>
      <w:rPr>
        <w:noProof/>
      </w:rPr>
      <mc:AlternateContent>
        <mc:Choice Requires="wps">
          <w:drawing>
            <wp:anchor distT="0" distB="0" distL="0" distR="0" simplePos="0" relativeHeight="483747840" behindDoc="1" locked="0" layoutInCell="1" allowOverlap="1" wp14:anchorId="23D4515E" wp14:editId="6B3FEB9F">
              <wp:simplePos x="0" y="0"/>
              <wp:positionH relativeFrom="page">
                <wp:posOffset>701040</wp:posOffset>
              </wp:positionH>
              <wp:positionV relativeFrom="page">
                <wp:posOffset>9885312</wp:posOffset>
              </wp:positionV>
              <wp:extent cx="6117590" cy="6350"/>
              <wp:effectExtent l="0" t="0" r="0" b="0"/>
              <wp:wrapNone/>
              <wp:docPr id="508" name="Graphic 5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6350"/>
                      </a:xfrm>
                      <a:custGeom>
                        <a:avLst/>
                        <a:gdLst/>
                        <a:ahLst/>
                        <a:cxnLst/>
                        <a:rect l="l" t="t" r="r" b="b"/>
                        <a:pathLst>
                          <a:path w="6117590" h="6350">
                            <a:moveTo>
                              <a:pt x="6117336" y="0"/>
                            </a:moveTo>
                            <a:lnTo>
                              <a:pt x="6117336" y="0"/>
                            </a:lnTo>
                            <a:lnTo>
                              <a:pt x="0" y="0"/>
                            </a:lnTo>
                            <a:lnTo>
                              <a:pt x="0" y="6096"/>
                            </a:lnTo>
                            <a:lnTo>
                              <a:pt x="6117336" y="6096"/>
                            </a:lnTo>
                            <a:lnTo>
                              <a:pt x="6117336"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667A0654" id="Graphic 508" o:spid="_x0000_s1026" alt="&quot;&quot;" style="position:absolute;margin-left:55.2pt;margin-top:778.35pt;width:481.7pt;height:.5pt;z-index:-19568640;visibility:visible;mso-wrap-style:square;mso-wrap-distance-left:0;mso-wrap-distance-top:0;mso-wrap-distance-right:0;mso-wrap-distance-bottom:0;mso-position-horizontal:absolute;mso-position-horizontal-relative:page;mso-position-vertical:absolute;mso-position-vertical-relative:page;v-text-anchor:top" coordsize="61175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" path="m6117336,r,l,,,6096r6117336,l6117336,xe" fillcolor="#00745b" stroked="f">
              <v:path arrowok="t"/>
              <w10:wrap anchorx="page" anchory="page"/>
            </v:shape>
          </w:pict>
        </mc:Fallback>
      </mc:AlternateContent>
    </w:r>
    <w:r>
      <w:rPr>
        <w:noProof/>
      </w:rPr>
      <mc:AlternateContent>
        <mc:Choice Requires="wps">
          <w:drawing>
            <wp:anchor distT="0" distB="0" distL="0" distR="0" simplePos="0" relativeHeight="483748352" behindDoc="1" locked="0" layoutInCell="1" allowOverlap="1" wp14:anchorId="411EE84D" wp14:editId="59C2B22E">
              <wp:simplePos x="0" y="0"/>
              <wp:positionH relativeFrom="page">
                <wp:posOffset>706627</wp:posOffset>
              </wp:positionH>
              <wp:positionV relativeFrom="page">
                <wp:posOffset>10075822</wp:posOffset>
              </wp:positionV>
              <wp:extent cx="1546860" cy="25717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257175"/>
                      </a:xfrm>
                      <a:prstGeom prst="rect">
                        <a:avLst/>
                      </a:prstGeom>
                    </wps:spPr>
                    <wps:txbx>
                      <w:txbxContent>
                        <w:p w14:paraId="379E3286"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4B0503FD"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wps:txbx>
                    <wps:bodyPr wrap="square" lIns="0" tIns="0" rIns="0" bIns="0" rtlCol="0">
                      <a:noAutofit/>
                    </wps:bodyPr>
                  </wps:wsp>
                </a:graphicData>
              </a:graphic>
            </wp:anchor>
          </w:drawing>
        </mc:Choice>
        <mc:Fallback>
          <w:pict>
            <v:shapetype w14:anchorId="411EE84D" id="_x0000_t202" coordsize="21600,21600" o:spt="202" path="m,l,21600r21600,l21600,xe">
              <v:stroke joinstyle="miter"/>
              <v:path gradientshapeok="t" o:connecttype="rect"/>
            </v:shapetype>
            <v:shape id="Textbox 509" o:spid="_x0000_s1418" type="#_x0000_t202" style="position:absolute;margin-left:55.65pt;margin-top:793.35pt;width:121.8pt;height:20.25pt;z-index:-1956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" filled="f" stroked="f">
              <v:textbox inset="0,0,0,0">
                <w:txbxContent>
                  <w:p w14:paraId="379E3286"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4B0503FD"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v:textbox>
              <w10:wrap anchorx="page" anchory="page"/>
            </v:shape>
          </w:pict>
        </mc:Fallback>
      </mc:AlternateContent>
    </w:r>
    <w:r>
      <w:rPr>
        <w:noProof/>
      </w:rPr>
      <mc:AlternateContent>
        <mc:Choice Requires="wps">
          <w:drawing>
            <wp:anchor distT="0" distB="0" distL="0" distR="0" simplePos="0" relativeHeight="483748864" behindDoc="1" locked="0" layoutInCell="1" allowOverlap="1" wp14:anchorId="1D3A713E" wp14:editId="66172BE4">
              <wp:simplePos x="0" y="0"/>
              <wp:positionH relativeFrom="page">
                <wp:posOffset>3669855</wp:posOffset>
              </wp:positionH>
              <wp:positionV relativeFrom="page">
                <wp:posOffset>10193144</wp:posOffset>
              </wp:positionV>
              <wp:extent cx="202565" cy="13970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39700"/>
                      </a:xfrm>
                      <a:prstGeom prst="rect">
                        <a:avLst/>
                      </a:prstGeom>
                    </wps:spPr>
                    <wps:txbx>
                      <w:txbxContent>
                        <w:p w14:paraId="5CCCA842" w14:textId="77777777" w:rsidR="007154E7" w:rsidRDefault="002828F2">
                          <w:pPr>
                            <w:spacing w:before="15"/>
                            <w:ind w:left="60"/>
                            <w:rPr>
                              <w:b/>
                              <w:sz w:val="16"/>
                            </w:rPr>
                          </w:pP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28</w:t>
                          </w:r>
                          <w:r>
                            <w:rPr>
                              <w:b/>
                              <w:spacing w:val="-5"/>
                              <w:sz w:val="16"/>
                            </w:rPr>
                            <w:fldChar w:fldCharType="end"/>
                          </w:r>
                        </w:p>
                      </w:txbxContent>
                    </wps:txbx>
                    <wps:bodyPr wrap="square" lIns="0" tIns="0" rIns="0" bIns="0" rtlCol="0">
                      <a:noAutofit/>
                    </wps:bodyPr>
                  </wps:wsp>
                </a:graphicData>
              </a:graphic>
            </wp:anchor>
          </w:drawing>
        </mc:Choice>
        <mc:Fallback>
          <w:pict>
            <v:shape w14:anchorId="1D3A713E" id="Textbox 510" o:spid="_x0000_s1419" type="#_x0000_t202" style="position:absolute;margin-left:288.95pt;margin-top:802.6pt;width:15.95pt;height:11pt;z-index:-1956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" filled="f" stroked="f">
              <v:textbox inset="0,0,0,0">
                <w:txbxContent>
                  <w:p w14:paraId="5CCCA842" w14:textId="77777777" w:rsidR="007154E7" w:rsidRDefault="002828F2">
                    <w:pPr>
                      <w:spacing w:before="15"/>
                      <w:ind w:left="60"/>
                      <w:rPr>
                        <w:b/>
                        <w:sz w:val="16"/>
                      </w:rPr>
                    </w:pP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28</w:t>
                    </w:r>
                    <w:r>
                      <w:rPr>
                        <w:b/>
                        <w:spacing w:val="-5"/>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D4E9F" w14:textId="77777777" w:rsidR="007154E7" w:rsidRDefault="002828F2">
    <w:pPr>
      <w:pStyle w:val="BodyText"/>
      <w:spacing w:line="14" w:lineRule="auto"/>
    </w:pPr>
    <w:r>
      <w:rPr>
        <w:noProof/>
      </w:rPr>
      <w:drawing>
        <wp:anchor distT="0" distB="0" distL="0" distR="0" simplePos="0" relativeHeight="483750400" behindDoc="1" locked="0" layoutInCell="1" allowOverlap="1" wp14:anchorId="6E21DFEE" wp14:editId="39424D68">
          <wp:simplePos x="0" y="0"/>
          <wp:positionH relativeFrom="page">
            <wp:posOffset>9084564</wp:posOffset>
          </wp:positionH>
          <wp:positionV relativeFrom="page">
            <wp:posOffset>6851904</wp:posOffset>
          </wp:positionV>
          <wp:extent cx="836675" cy="338327"/>
          <wp:effectExtent l="0" t="0" r="1905" b="5080"/>
          <wp:wrapNone/>
          <wp:docPr id="562" name="Image 5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836675" cy="338327"/>
                  </a:xfrm>
                  <a:prstGeom prst="rect">
                    <a:avLst/>
                  </a:prstGeom>
                </pic:spPr>
              </pic:pic>
            </a:graphicData>
          </a:graphic>
        </wp:anchor>
      </w:drawing>
    </w:r>
    <w:r>
      <w:rPr>
        <w:noProof/>
      </w:rPr>
      <mc:AlternateContent>
        <mc:Choice Requires="wps">
          <w:drawing>
            <wp:anchor distT="0" distB="0" distL="0" distR="0" simplePos="0" relativeHeight="483750912" behindDoc="1" locked="0" layoutInCell="1" allowOverlap="1" wp14:anchorId="0E1D7D99" wp14:editId="3FA06AA5">
              <wp:simplePos x="0" y="0"/>
              <wp:positionH relativeFrom="page">
                <wp:posOffset>705612</wp:posOffset>
              </wp:positionH>
              <wp:positionV relativeFrom="page">
                <wp:posOffset>6752844</wp:posOffset>
              </wp:positionV>
              <wp:extent cx="9211310" cy="6350"/>
              <wp:effectExtent l="0" t="0" r="0" b="0"/>
              <wp:wrapNone/>
              <wp:docPr id="563" name="Graphic 5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11310" cy="6350"/>
                      </a:xfrm>
                      <a:custGeom>
                        <a:avLst/>
                        <a:gdLst/>
                        <a:ahLst/>
                        <a:cxnLst/>
                        <a:rect l="l" t="t" r="r" b="b"/>
                        <a:pathLst>
                          <a:path w="9211310" h="6350">
                            <a:moveTo>
                              <a:pt x="9211056" y="0"/>
                            </a:moveTo>
                            <a:lnTo>
                              <a:pt x="9211056" y="0"/>
                            </a:lnTo>
                            <a:lnTo>
                              <a:pt x="0" y="0"/>
                            </a:lnTo>
                            <a:lnTo>
                              <a:pt x="0" y="6096"/>
                            </a:lnTo>
                            <a:lnTo>
                              <a:pt x="9211056" y="6096"/>
                            </a:lnTo>
                            <a:lnTo>
                              <a:pt x="9211056"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5EC21E3C" id="Graphic 563" o:spid="_x0000_s1026" alt="&quot;&quot;" style="position:absolute;margin-left:55.55pt;margin-top:531.7pt;width:725.3pt;height:.5pt;z-index:-19565568;visibility:visible;mso-wrap-style:square;mso-wrap-distance-left:0;mso-wrap-distance-top:0;mso-wrap-distance-right:0;mso-wrap-distance-bottom:0;mso-position-horizontal:absolute;mso-position-horizontal-relative:page;mso-position-vertical:absolute;mso-position-vertical-relative:page;v-text-anchor:top" coordsize="92113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" path="m9211056,r,l,,,6096r9211056,l9211056,xe" fillcolor="#00745b" stroked="f">
              <v:path arrowok="t"/>
              <w10:wrap anchorx="page" anchory="page"/>
            </v:shape>
          </w:pict>
        </mc:Fallback>
      </mc:AlternateContent>
    </w:r>
    <w:r>
      <w:rPr>
        <w:noProof/>
      </w:rPr>
      <mc:AlternateContent>
        <mc:Choice Requires="wps">
          <w:drawing>
            <wp:anchor distT="0" distB="0" distL="0" distR="0" simplePos="0" relativeHeight="483751424" behindDoc="1" locked="0" layoutInCell="1" allowOverlap="1" wp14:anchorId="5E651279" wp14:editId="6682971A">
              <wp:simplePos x="0" y="0"/>
              <wp:positionH relativeFrom="page">
                <wp:posOffset>711200</wp:posOffset>
              </wp:positionH>
              <wp:positionV relativeFrom="page">
                <wp:posOffset>6943361</wp:posOffset>
              </wp:positionV>
              <wp:extent cx="1546860" cy="257175"/>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257175"/>
                      </a:xfrm>
                      <a:prstGeom prst="rect">
                        <a:avLst/>
                      </a:prstGeom>
                    </wps:spPr>
                    <wps:txbx>
                      <w:txbxContent>
                        <w:p w14:paraId="2021D2EA"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4CA52663"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wps:txbx>
                    <wps:bodyPr wrap="square" lIns="0" tIns="0" rIns="0" bIns="0" rtlCol="0">
                      <a:noAutofit/>
                    </wps:bodyPr>
                  </wps:wsp>
                </a:graphicData>
              </a:graphic>
            </wp:anchor>
          </w:drawing>
        </mc:Choice>
        <mc:Fallback>
          <w:pict>
            <v:shapetype w14:anchorId="5E651279" id="_x0000_t202" coordsize="21600,21600" o:spt="202" path="m,l,21600r21600,l21600,xe">
              <v:stroke joinstyle="miter"/>
              <v:path gradientshapeok="t" o:connecttype="rect"/>
            </v:shapetype>
            <v:shape id="Textbox 564" o:spid="_x0000_s1421" type="#_x0000_t202" style="position:absolute;margin-left:56pt;margin-top:546.7pt;width:121.8pt;height:20.25pt;z-index:-1956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" filled="f" stroked="f">
              <v:textbox inset="0,0,0,0">
                <w:txbxContent>
                  <w:p w14:paraId="2021D2EA"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4CA52663"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v:textbox>
              <w10:wrap anchorx="page" anchory="page"/>
            </v:shape>
          </w:pict>
        </mc:Fallback>
      </mc:AlternateContent>
    </w:r>
    <w:r>
      <w:rPr>
        <w:noProof/>
      </w:rPr>
      <mc:AlternateContent>
        <mc:Choice Requires="wps">
          <w:drawing>
            <wp:anchor distT="0" distB="0" distL="0" distR="0" simplePos="0" relativeHeight="483751936" behindDoc="1" locked="0" layoutInCell="1" allowOverlap="1" wp14:anchorId="3AEBB6E8" wp14:editId="7FD4C2C9">
              <wp:simplePos x="0" y="0"/>
              <wp:positionH relativeFrom="page">
                <wp:posOffset>5221132</wp:posOffset>
              </wp:positionH>
              <wp:positionV relativeFrom="page">
                <wp:posOffset>7060683</wp:posOffset>
              </wp:positionV>
              <wp:extent cx="202565" cy="139700"/>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565" cy="139700"/>
                      </a:xfrm>
                      <a:prstGeom prst="rect">
                        <a:avLst/>
                      </a:prstGeom>
                    </wps:spPr>
                    <wps:txbx>
                      <w:txbxContent>
                        <w:p w14:paraId="0519A78B" w14:textId="77777777" w:rsidR="007154E7" w:rsidRDefault="002828F2">
                          <w:pPr>
                            <w:spacing w:before="15"/>
                            <w:ind w:left="60"/>
                            <w:rPr>
                              <w:b/>
                              <w:sz w:val="16"/>
                            </w:rPr>
                          </w:pP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50</w:t>
                          </w:r>
                          <w:r>
                            <w:rPr>
                              <w:b/>
                              <w:spacing w:val="-5"/>
                              <w:sz w:val="16"/>
                            </w:rPr>
                            <w:fldChar w:fldCharType="end"/>
                          </w:r>
                        </w:p>
                      </w:txbxContent>
                    </wps:txbx>
                    <wps:bodyPr wrap="square" lIns="0" tIns="0" rIns="0" bIns="0" rtlCol="0">
                      <a:noAutofit/>
                    </wps:bodyPr>
                  </wps:wsp>
                </a:graphicData>
              </a:graphic>
            </wp:anchor>
          </w:drawing>
        </mc:Choice>
        <mc:Fallback>
          <w:pict>
            <v:shape w14:anchorId="3AEBB6E8" id="Textbox 565" o:spid="_x0000_s1422" type="#_x0000_t202" style="position:absolute;margin-left:411.1pt;margin-top:555.95pt;width:15.95pt;height:11pt;z-index:-1956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" filled="f" stroked="f">
              <v:textbox inset="0,0,0,0">
                <w:txbxContent>
                  <w:p w14:paraId="0519A78B" w14:textId="77777777" w:rsidR="007154E7" w:rsidRDefault="002828F2">
                    <w:pPr>
                      <w:spacing w:before="15"/>
                      <w:ind w:left="60"/>
                      <w:rPr>
                        <w:b/>
                        <w:sz w:val="16"/>
                      </w:rPr>
                    </w:pPr>
                    <w:r>
                      <w:rPr>
                        <w:b/>
                        <w:spacing w:val="-5"/>
                        <w:sz w:val="16"/>
                      </w:rPr>
                      <w:fldChar w:fldCharType="begin"/>
                    </w:r>
                    <w:r>
                      <w:rPr>
                        <w:b/>
                        <w:spacing w:val="-5"/>
                        <w:sz w:val="16"/>
                      </w:rPr>
                      <w:instrText xml:space="preserve"> PAGE </w:instrText>
                    </w:r>
                    <w:r>
                      <w:rPr>
                        <w:b/>
                        <w:spacing w:val="-5"/>
                        <w:sz w:val="16"/>
                      </w:rPr>
                      <w:fldChar w:fldCharType="separate"/>
                    </w:r>
                    <w:r>
                      <w:rPr>
                        <w:b/>
                        <w:spacing w:val="-5"/>
                        <w:sz w:val="16"/>
                      </w:rPr>
                      <w:t>50</w:t>
                    </w:r>
                    <w:r>
                      <w:rPr>
                        <w:b/>
                        <w:spacing w:val="-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2200F" w14:textId="77777777" w:rsidR="007154E7" w:rsidRDefault="002828F2">
    <w:pPr>
      <w:pStyle w:val="BodyText"/>
      <w:spacing w:line="14" w:lineRule="auto"/>
    </w:pPr>
    <w:r>
      <w:rPr>
        <w:noProof/>
      </w:rPr>
      <w:drawing>
        <wp:anchor distT="0" distB="0" distL="0" distR="0" simplePos="0" relativeHeight="483753472" behindDoc="1" locked="0" layoutInCell="1" allowOverlap="1" wp14:anchorId="5A607494" wp14:editId="704076B2">
          <wp:simplePos x="0" y="0"/>
          <wp:positionH relativeFrom="page">
            <wp:posOffset>5983223</wp:posOffset>
          </wp:positionH>
          <wp:positionV relativeFrom="page">
            <wp:posOffset>9984362</wp:posOffset>
          </wp:positionV>
          <wp:extent cx="838199" cy="338327"/>
          <wp:effectExtent l="0" t="0" r="635" b="5080"/>
          <wp:wrapNone/>
          <wp:docPr id="578" name="Image 5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838199" cy="338327"/>
                  </a:xfrm>
                  <a:prstGeom prst="rect">
                    <a:avLst/>
                  </a:prstGeom>
                </pic:spPr>
              </pic:pic>
            </a:graphicData>
          </a:graphic>
        </wp:anchor>
      </w:drawing>
    </w:r>
    <w:r>
      <w:rPr>
        <w:noProof/>
      </w:rPr>
      <mc:AlternateContent>
        <mc:Choice Requires="wps">
          <w:drawing>
            <wp:anchor distT="0" distB="0" distL="0" distR="0" simplePos="0" relativeHeight="483753984" behindDoc="1" locked="0" layoutInCell="1" allowOverlap="1" wp14:anchorId="63CA8E02" wp14:editId="74167369">
              <wp:simplePos x="0" y="0"/>
              <wp:positionH relativeFrom="page">
                <wp:posOffset>701040</wp:posOffset>
              </wp:positionH>
              <wp:positionV relativeFrom="page">
                <wp:posOffset>9885312</wp:posOffset>
              </wp:positionV>
              <wp:extent cx="6117590" cy="6350"/>
              <wp:effectExtent l="0" t="0" r="0" b="0"/>
              <wp:wrapNone/>
              <wp:docPr id="579" name="Graphic 5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17590" cy="6350"/>
                      </a:xfrm>
                      <a:custGeom>
                        <a:avLst/>
                        <a:gdLst/>
                        <a:ahLst/>
                        <a:cxnLst/>
                        <a:rect l="l" t="t" r="r" b="b"/>
                        <a:pathLst>
                          <a:path w="6117590" h="6350">
                            <a:moveTo>
                              <a:pt x="6117336" y="0"/>
                            </a:moveTo>
                            <a:lnTo>
                              <a:pt x="6117336" y="0"/>
                            </a:lnTo>
                            <a:lnTo>
                              <a:pt x="0" y="0"/>
                            </a:lnTo>
                            <a:lnTo>
                              <a:pt x="0" y="6096"/>
                            </a:lnTo>
                            <a:lnTo>
                              <a:pt x="6117336" y="6096"/>
                            </a:lnTo>
                            <a:lnTo>
                              <a:pt x="6117336" y="0"/>
                            </a:lnTo>
                            <a:close/>
                          </a:path>
                        </a:pathLst>
                      </a:custGeom>
                      <a:solidFill>
                        <a:srgbClr val="00745B"/>
                      </a:solidFill>
                    </wps:spPr>
                    <wps:bodyPr wrap="square" lIns="0" tIns="0" rIns="0" bIns="0" rtlCol="0">
                      <a:prstTxWarp prst="textNoShape">
                        <a:avLst/>
                      </a:prstTxWarp>
                      <a:noAutofit/>
                    </wps:bodyPr>
                  </wps:wsp>
                </a:graphicData>
              </a:graphic>
            </wp:anchor>
          </w:drawing>
        </mc:Choice>
        <mc:Fallback>
          <w:pict>
            <v:shape w14:anchorId="21A13C8B" id="Graphic 579" o:spid="_x0000_s1026" alt="&quot;&quot;" style="position:absolute;margin-left:55.2pt;margin-top:778.35pt;width:481.7pt;height:.5pt;z-index:-19562496;visibility:visible;mso-wrap-style:square;mso-wrap-distance-left:0;mso-wrap-distance-top:0;mso-wrap-distance-right:0;mso-wrap-distance-bottom:0;mso-position-horizontal:absolute;mso-position-horizontal-relative:page;mso-position-vertical:absolute;mso-position-vertical-relative:page;v-text-anchor:top" coordsize="61175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" path="m6117336,r,l,,,6096r6117336,l6117336,xe" fillcolor="#00745b" stroked="f">
              <v:path arrowok="t"/>
              <w10:wrap anchorx="page" anchory="page"/>
            </v:shape>
          </w:pict>
        </mc:Fallback>
      </mc:AlternateContent>
    </w:r>
    <w:r>
      <w:rPr>
        <w:noProof/>
      </w:rPr>
      <mc:AlternateContent>
        <mc:Choice Requires="wps">
          <w:drawing>
            <wp:anchor distT="0" distB="0" distL="0" distR="0" simplePos="0" relativeHeight="483754496" behindDoc="1" locked="0" layoutInCell="1" allowOverlap="1" wp14:anchorId="3EBF5B0C" wp14:editId="4E14B7E5">
              <wp:simplePos x="0" y="0"/>
              <wp:positionH relativeFrom="page">
                <wp:posOffset>706627</wp:posOffset>
              </wp:positionH>
              <wp:positionV relativeFrom="page">
                <wp:posOffset>10075822</wp:posOffset>
              </wp:positionV>
              <wp:extent cx="1546860" cy="257175"/>
              <wp:effectExtent l="0" t="0" r="0" b="0"/>
              <wp:wrapNone/>
              <wp:docPr id="580" name="Text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6860" cy="257175"/>
                      </a:xfrm>
                      <a:prstGeom prst="rect">
                        <a:avLst/>
                      </a:prstGeom>
                    </wps:spPr>
                    <wps:txbx>
                      <w:txbxContent>
                        <w:p w14:paraId="659F2D86"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26A25515"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wps:txbx>
                    <wps:bodyPr wrap="square" lIns="0" tIns="0" rIns="0" bIns="0" rtlCol="0">
                      <a:noAutofit/>
                    </wps:bodyPr>
                  </wps:wsp>
                </a:graphicData>
              </a:graphic>
            </wp:anchor>
          </w:drawing>
        </mc:Choice>
        <mc:Fallback>
          <w:pict>
            <v:shapetype w14:anchorId="3EBF5B0C" id="_x0000_t202" coordsize="21600,21600" o:spt="202" path="m,l,21600r21600,l21600,xe">
              <v:stroke joinstyle="miter"/>
              <v:path gradientshapeok="t" o:connecttype="rect"/>
            </v:shapetype>
            <v:shape id="Textbox 580" o:spid="_x0000_s1424" type="#_x0000_t202" style="position:absolute;margin-left:55.65pt;margin-top:793.35pt;width:121.8pt;height:20.25pt;z-index:-1956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" filled="f" stroked="f">
              <v:textbox inset="0,0,0,0">
                <w:txbxContent>
                  <w:p w14:paraId="659F2D86" w14:textId="77777777" w:rsidR="007154E7" w:rsidRDefault="002828F2">
                    <w:pPr>
                      <w:spacing w:before="15"/>
                      <w:ind w:left="20"/>
                      <w:rPr>
                        <w:b/>
                        <w:sz w:val="16"/>
                      </w:rPr>
                    </w:pPr>
                    <w:r>
                      <w:rPr>
                        <w:b/>
                        <w:sz w:val="16"/>
                      </w:rPr>
                      <w:t>June</w:t>
                    </w:r>
                    <w:r>
                      <w:rPr>
                        <w:b/>
                        <w:spacing w:val="-3"/>
                        <w:sz w:val="16"/>
                      </w:rPr>
                      <w:t xml:space="preserve"> </w:t>
                    </w:r>
                    <w:r>
                      <w:rPr>
                        <w:b/>
                        <w:spacing w:val="-4"/>
                        <w:sz w:val="16"/>
                      </w:rPr>
                      <w:t>2015</w:t>
                    </w:r>
                  </w:p>
                  <w:p w14:paraId="26A25515" w14:textId="77777777" w:rsidR="007154E7" w:rsidRDefault="002828F2">
                    <w:pPr>
                      <w:spacing w:before="1"/>
                      <w:ind w:left="20"/>
                      <w:rPr>
                        <w:sz w:val="16"/>
                      </w:rPr>
                    </w:pPr>
                    <w:r>
                      <w:rPr>
                        <w:b/>
                        <w:sz w:val="16"/>
                      </w:rPr>
                      <w:t>Report</w:t>
                    </w:r>
                    <w:r>
                      <w:rPr>
                        <w:b/>
                        <w:spacing w:val="-3"/>
                        <w:sz w:val="16"/>
                      </w:rPr>
                      <w:t xml:space="preserve"> </w:t>
                    </w:r>
                    <w:r>
                      <w:rPr>
                        <w:b/>
                        <w:spacing w:val="-2"/>
                        <w:sz w:val="16"/>
                      </w:rPr>
                      <w:t>No.</w:t>
                    </w:r>
                    <w:r>
                      <w:rPr>
                        <w:spacing w:val="-2"/>
                        <w:sz w:val="16"/>
                      </w:rPr>
                      <w:t>11514880001.501/B.2</w:t>
                    </w:r>
                  </w:p>
                </w:txbxContent>
              </v:textbox>
              <w10:wrap anchorx="page" anchory="page"/>
            </v:shape>
          </w:pict>
        </mc:Fallback>
      </mc:AlternateContent>
    </w:r>
    <w:r>
      <w:rPr>
        <w:noProof/>
      </w:rPr>
      <mc:AlternateContent>
        <mc:Choice Requires="wps">
          <w:drawing>
            <wp:anchor distT="0" distB="0" distL="0" distR="0" simplePos="0" relativeHeight="483755008" behindDoc="1" locked="0" layoutInCell="1" allowOverlap="1" wp14:anchorId="0BDFB28C" wp14:editId="1FD15CFC">
              <wp:simplePos x="0" y="0"/>
              <wp:positionH relativeFrom="page">
                <wp:posOffset>3695255</wp:posOffset>
              </wp:positionH>
              <wp:positionV relativeFrom="page">
                <wp:posOffset>10193144</wp:posOffset>
              </wp:positionV>
              <wp:extent cx="139065" cy="139700"/>
              <wp:effectExtent l="0" t="0" r="0" b="0"/>
              <wp:wrapNone/>
              <wp:docPr id="581" name="Text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065" cy="139700"/>
                      </a:xfrm>
                      <a:prstGeom prst="rect">
                        <a:avLst/>
                      </a:prstGeom>
                    </wps:spPr>
                    <wps:txbx>
                      <w:txbxContent>
                        <w:p w14:paraId="670FC382" w14:textId="77777777" w:rsidR="007154E7" w:rsidRDefault="002828F2">
                          <w:pPr>
                            <w:spacing w:before="15"/>
                            <w:ind w:left="20"/>
                            <w:rPr>
                              <w:b/>
                              <w:sz w:val="16"/>
                            </w:rPr>
                          </w:pPr>
                          <w:r>
                            <w:rPr>
                              <w:b/>
                              <w:spacing w:val="-5"/>
                              <w:sz w:val="16"/>
                            </w:rPr>
                            <w:t>54</w:t>
                          </w:r>
                        </w:p>
                      </w:txbxContent>
                    </wps:txbx>
                    <wps:bodyPr wrap="square" lIns="0" tIns="0" rIns="0" bIns="0" rtlCol="0">
                      <a:noAutofit/>
                    </wps:bodyPr>
                  </wps:wsp>
                </a:graphicData>
              </a:graphic>
            </wp:anchor>
          </w:drawing>
        </mc:Choice>
        <mc:Fallback>
          <w:pict>
            <v:shape w14:anchorId="0BDFB28C" id="Textbox 581" o:spid="_x0000_s1425" type="#_x0000_t202" style="position:absolute;margin-left:290.95pt;margin-top:802.6pt;width:10.95pt;height:11pt;z-index:-1956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" filled="f" stroked="f">
              <v:textbox inset="0,0,0,0">
                <w:txbxContent>
                  <w:p w14:paraId="670FC382" w14:textId="77777777" w:rsidR="007154E7" w:rsidRDefault="002828F2">
                    <w:pPr>
                      <w:spacing w:before="15"/>
                      <w:ind w:left="20"/>
                      <w:rPr>
                        <w:b/>
                        <w:sz w:val="16"/>
                      </w:rPr>
                    </w:pPr>
                    <w:r>
                      <w:rPr>
                        <w:b/>
                        <w:spacing w:val="-5"/>
                        <w:sz w:val="16"/>
                      </w:rPr>
                      <w:t>54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95A87" w14:textId="77777777" w:rsidR="00B14812" w:rsidRDefault="00B14812">
      <w:r>
        <w:separator/>
      </w:r>
    </w:p>
  </w:footnote>
  <w:footnote w:type="continuationSeparator" w:id="0">
    <w:p w14:paraId="36F8D393" w14:textId="77777777" w:rsidR="00B14812" w:rsidRDefault="00B148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4B9A9D" w14:textId="77777777" w:rsidR="007154E7" w:rsidRDefault="002828F2">
    <w:pPr>
      <w:pStyle w:val="BodyText"/>
      <w:spacing w:line="14" w:lineRule="auto"/>
    </w:pPr>
    <w:r>
      <w:rPr>
        <w:noProof/>
      </w:rPr>
      <mc:AlternateContent>
        <mc:Choice Requires="wpg">
          <w:drawing>
            <wp:anchor distT="0" distB="0" distL="0" distR="0" simplePos="0" relativeHeight="483728384" behindDoc="1" locked="0" layoutInCell="1" allowOverlap="1" wp14:anchorId="0F9AD905" wp14:editId="75FF1A41">
              <wp:simplePos x="0" y="0"/>
              <wp:positionH relativeFrom="page">
                <wp:posOffset>719327</wp:posOffset>
              </wp:positionH>
              <wp:positionV relativeFrom="page">
                <wp:posOffset>541660</wp:posOffset>
              </wp:positionV>
              <wp:extent cx="6152515" cy="407034"/>
              <wp:effectExtent l="0" t="0" r="0" b="0"/>
              <wp:wrapNone/>
              <wp:docPr id="4"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407034"/>
                        <a:chOff x="0" y="0"/>
                        <a:chExt cx="6152515" cy="407034"/>
                      </a:xfrm>
                    </wpg:grpSpPr>
                    <pic:pic xmlns:pic="http://schemas.openxmlformats.org/drawingml/2006/picture">
                      <pic:nvPicPr>
                        <pic:cNvPr id="5" name="Image 5"/>
                        <pic:cNvPicPr/>
                      </pic:nvPicPr>
                      <pic:blipFill>
                        <a:blip r:embed="rId1" cstate="print"/>
                        <a:stretch>
                          <a:fillRect/>
                        </a:stretch>
                      </pic:blipFill>
                      <pic:spPr>
                        <a:xfrm>
                          <a:off x="0" y="12191"/>
                          <a:ext cx="1426463" cy="394715"/>
                        </a:xfrm>
                        <a:prstGeom prst="rect">
                          <a:avLst/>
                        </a:prstGeom>
                      </pic:spPr>
                    </pic:pic>
                    <wps:wsp>
                      <wps:cNvPr id="6" name="Graphic 6"/>
                      <wps:cNvSpPr/>
                      <wps:spPr>
                        <a:xfrm>
                          <a:off x="0" y="6"/>
                          <a:ext cx="6152515" cy="12700"/>
                        </a:xfrm>
                        <a:custGeom>
                          <a:avLst/>
                          <a:gdLst/>
                          <a:ahLst/>
                          <a:cxnLst/>
                          <a:rect l="l" t="t" r="r" b="b"/>
                          <a:pathLst>
                            <a:path w="6152515" h="12700">
                              <a:moveTo>
                                <a:pt x="6152388" y="0"/>
                              </a:moveTo>
                              <a:lnTo>
                                <a:pt x="1435608" y="0"/>
                              </a:lnTo>
                              <a:lnTo>
                                <a:pt x="1423416" y="0"/>
                              </a:lnTo>
                              <a:lnTo>
                                <a:pt x="0" y="0"/>
                              </a:lnTo>
                              <a:lnTo>
                                <a:pt x="0" y="12192"/>
                              </a:lnTo>
                              <a:lnTo>
                                <a:pt x="1423416" y="12192"/>
                              </a:lnTo>
                              <a:lnTo>
                                <a:pt x="1435608" y="12192"/>
                              </a:lnTo>
                              <a:lnTo>
                                <a:pt x="6152388" y="12192"/>
                              </a:lnTo>
                              <a:lnTo>
                                <a:pt x="6152388" y="0"/>
                              </a:lnTo>
                              <a:close/>
                            </a:path>
                          </a:pathLst>
                        </a:custGeom>
                        <a:solidFill>
                          <a:srgbClr val="00745B"/>
                        </a:solidFill>
                      </wps:spPr>
                      <wps:bodyPr wrap="square" lIns="0" tIns="0" rIns="0" bIns="0" rtlCol="0">
                        <a:prstTxWarp prst="textNoShape">
                          <a:avLst/>
                        </a:prstTxWarp>
                        <a:noAutofit/>
                      </wps:bodyPr>
                    </wps:wsp>
                  </wpg:wgp>
                </a:graphicData>
              </a:graphic>
            </wp:anchor>
          </w:drawing>
        </mc:Choice>
        <mc:Fallback>
          <w:pict>
            <v:group w14:anchorId="7CABEC28" id="Group 4" o:spid="_x0000_s1026" alt="&quot;&quot;" style="position:absolute;margin-left:56.65pt;margin-top:42.65pt;width:484.45pt;height:32.05pt;z-index:-19588096;mso-wrap-distance-left:0;mso-wrap-distance-right:0;mso-position-horizontal-relative:page;mso-position-vertical-relative:page" coordsize="61525,4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top:121;width:14264;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">
                <v:imagedata r:id="rId2" o:title=""/>
              </v:shape>
              <v:shape id="Graphic 6" o:spid="_x0000_s1028" style="position:absolute;width:61525;height:127;visibility:visible;mso-wrap-style:square;v-text-anchor:top" coordsize="61525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" path="m6152388,l1435608,r-12192,l,,,12192r1423416,l1435608,12192r4716780,l6152388,xe" fillcolor="#00745b" stroked="f">
                <v:path arrowok="t"/>
              </v:shape>
              <w10:wrap anchorx="page" anchory="page"/>
            </v:group>
          </w:pict>
        </mc:Fallback>
      </mc:AlternateContent>
    </w:r>
    <w:r>
      <w:rPr>
        <w:noProof/>
      </w:rPr>
      <mc:AlternateContent>
        <mc:Choice Requires="wps">
          <w:drawing>
            <wp:anchor distT="0" distB="0" distL="0" distR="0" simplePos="0" relativeHeight="483728896" behindDoc="1" locked="0" layoutInCell="1" allowOverlap="1" wp14:anchorId="6A1ADCCB" wp14:editId="23953CAD">
              <wp:simplePos x="0" y="0"/>
              <wp:positionH relativeFrom="page">
                <wp:posOffset>2315970</wp:posOffset>
              </wp:positionH>
              <wp:positionV relativeFrom="page">
                <wp:posOffset>671411</wp:posOffset>
              </wp:positionV>
              <wp:extent cx="3232785"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785" cy="196215"/>
                      </a:xfrm>
                      <a:prstGeom prst="rect">
                        <a:avLst/>
                      </a:prstGeom>
                    </wps:spPr>
                    <wps:txbx>
                      <w:txbxContent>
                        <w:p w14:paraId="4F5CB1B8"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wps:txbx>
                    <wps:bodyPr wrap="square" lIns="0" tIns="0" rIns="0" bIns="0" rtlCol="0">
                      <a:noAutofit/>
                    </wps:bodyPr>
                  </wps:wsp>
                </a:graphicData>
              </a:graphic>
            </wp:anchor>
          </w:drawing>
        </mc:Choice>
        <mc:Fallback>
          <w:pict>
            <v:shapetype w14:anchorId="6A1ADCCB" id="_x0000_t202" coordsize="21600,21600" o:spt="202" path="m,l,21600r21600,l21600,xe">
              <v:stroke joinstyle="miter"/>
              <v:path gradientshapeok="t" o:connecttype="rect"/>
            </v:shapetype>
            <v:shape id="Textbox 7" o:spid="_x0000_s1400" type="#_x0000_t202" style="position:absolute;margin-left:182.35pt;margin-top:52.85pt;width:254.55pt;height:15.45pt;z-index:-19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" filled="f" stroked="f">
              <v:textbox inset="0,0,0,0">
                <w:txbxContent>
                  <w:p w14:paraId="4F5CB1B8"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F02B37" w14:textId="77777777" w:rsidR="007154E7" w:rsidRDefault="002828F2">
    <w:pPr>
      <w:pStyle w:val="BodyText"/>
      <w:spacing w:line="14" w:lineRule="auto"/>
    </w:pPr>
    <w:r>
      <w:rPr>
        <w:noProof/>
      </w:rPr>
      <mc:AlternateContent>
        <mc:Choice Requires="wpg">
          <w:drawing>
            <wp:anchor distT="0" distB="0" distL="0" distR="0" simplePos="0" relativeHeight="483755520" behindDoc="1" locked="0" layoutInCell="1" allowOverlap="1" wp14:anchorId="3DE8E4E5" wp14:editId="3D9DC338">
              <wp:simplePos x="0" y="0"/>
              <wp:positionH relativeFrom="page">
                <wp:posOffset>719327</wp:posOffset>
              </wp:positionH>
              <wp:positionV relativeFrom="page">
                <wp:posOffset>541660</wp:posOffset>
              </wp:positionV>
              <wp:extent cx="6152515" cy="407034"/>
              <wp:effectExtent l="0" t="0" r="0" b="0"/>
              <wp:wrapNone/>
              <wp:docPr id="584" name="Group 5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407034"/>
                        <a:chOff x="0" y="0"/>
                        <a:chExt cx="6152515" cy="407034"/>
                      </a:xfrm>
                    </wpg:grpSpPr>
                    <pic:pic xmlns:pic="http://schemas.openxmlformats.org/drawingml/2006/picture">
                      <pic:nvPicPr>
                        <pic:cNvPr id="585" name="Image 585"/>
                        <pic:cNvPicPr/>
                      </pic:nvPicPr>
                      <pic:blipFill>
                        <a:blip r:embed="rId1" cstate="print"/>
                        <a:stretch>
                          <a:fillRect/>
                        </a:stretch>
                      </pic:blipFill>
                      <pic:spPr>
                        <a:xfrm>
                          <a:off x="0" y="12191"/>
                          <a:ext cx="1426463" cy="394715"/>
                        </a:xfrm>
                        <a:prstGeom prst="rect">
                          <a:avLst/>
                        </a:prstGeom>
                      </pic:spPr>
                    </pic:pic>
                    <wps:wsp>
                      <wps:cNvPr id="586" name="Graphic 586"/>
                      <wps:cNvSpPr/>
                      <wps:spPr>
                        <a:xfrm>
                          <a:off x="0" y="6"/>
                          <a:ext cx="6152515" cy="12700"/>
                        </a:xfrm>
                        <a:custGeom>
                          <a:avLst/>
                          <a:gdLst/>
                          <a:ahLst/>
                          <a:cxnLst/>
                          <a:rect l="l" t="t" r="r" b="b"/>
                          <a:pathLst>
                            <a:path w="6152515" h="12700">
                              <a:moveTo>
                                <a:pt x="6152388" y="0"/>
                              </a:moveTo>
                              <a:lnTo>
                                <a:pt x="1435608" y="0"/>
                              </a:lnTo>
                              <a:lnTo>
                                <a:pt x="1423416" y="0"/>
                              </a:lnTo>
                              <a:lnTo>
                                <a:pt x="0" y="0"/>
                              </a:lnTo>
                              <a:lnTo>
                                <a:pt x="0" y="12192"/>
                              </a:lnTo>
                              <a:lnTo>
                                <a:pt x="1423416" y="12192"/>
                              </a:lnTo>
                              <a:lnTo>
                                <a:pt x="1435608" y="12192"/>
                              </a:lnTo>
                              <a:lnTo>
                                <a:pt x="6152388" y="12192"/>
                              </a:lnTo>
                              <a:lnTo>
                                <a:pt x="6152388" y="0"/>
                              </a:lnTo>
                              <a:close/>
                            </a:path>
                          </a:pathLst>
                        </a:custGeom>
                        <a:solidFill>
                          <a:srgbClr val="00745B"/>
                        </a:solidFill>
                      </wps:spPr>
                      <wps:bodyPr wrap="square" lIns="0" tIns="0" rIns="0" bIns="0" rtlCol="0">
                        <a:prstTxWarp prst="textNoShape">
                          <a:avLst/>
                        </a:prstTxWarp>
                        <a:noAutofit/>
                      </wps:bodyPr>
                    </wps:wsp>
                  </wpg:wgp>
                </a:graphicData>
              </a:graphic>
            </wp:anchor>
          </w:drawing>
        </mc:Choice>
        <mc:Fallback>
          <w:pict>
            <v:group w14:anchorId="19B9A3B7" id="Group 584" o:spid="_x0000_s1026" alt="&quot;&quot;" style="position:absolute;margin-left:56.65pt;margin-top:42.65pt;width:484.45pt;height:32.05pt;z-index:-19560960;mso-wrap-distance-left:0;mso-wrap-distance-right:0;mso-position-horizontal-relative:page;mso-position-vertical-relative:page" coordsize="61525,4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5" o:spid="_x0000_s1027" type="#_x0000_t75" style="position:absolute;top:121;width:14264;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">
                <v:imagedata r:id="rId2" o:title=""/>
              </v:shape>
              <v:shape id="Graphic 586" o:spid="_x0000_s1028" style="position:absolute;width:61525;height:127;visibility:visible;mso-wrap-style:square;v-text-anchor:top" coordsize="61525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" path="m6152388,l1435608,r-12192,l,,,12192r1423416,l1435608,12192r4716780,l6152388,xe" fillcolor="#00745b" stroked="f">
                <v:path arrowok="t"/>
              </v:shape>
              <w10:wrap anchorx="page" anchory="page"/>
            </v:group>
          </w:pict>
        </mc:Fallback>
      </mc:AlternateContent>
    </w:r>
    <w:r>
      <w:rPr>
        <w:noProof/>
      </w:rPr>
      <mc:AlternateContent>
        <mc:Choice Requires="wps">
          <w:drawing>
            <wp:anchor distT="0" distB="0" distL="0" distR="0" simplePos="0" relativeHeight="483756032" behindDoc="1" locked="0" layoutInCell="1" allowOverlap="1" wp14:anchorId="25A491DA" wp14:editId="357C2FCA">
              <wp:simplePos x="0" y="0"/>
              <wp:positionH relativeFrom="page">
                <wp:posOffset>2315970</wp:posOffset>
              </wp:positionH>
              <wp:positionV relativeFrom="page">
                <wp:posOffset>671411</wp:posOffset>
              </wp:positionV>
              <wp:extent cx="3232785" cy="196215"/>
              <wp:effectExtent l="0" t="0" r="0" b="0"/>
              <wp:wrapNone/>
              <wp:docPr id="587" name="Text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785" cy="196215"/>
                      </a:xfrm>
                      <a:prstGeom prst="rect">
                        <a:avLst/>
                      </a:prstGeom>
                    </wps:spPr>
                    <wps:txbx>
                      <w:txbxContent>
                        <w:p w14:paraId="506F7B11"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wps:txbx>
                    <wps:bodyPr wrap="square" lIns="0" tIns="0" rIns="0" bIns="0" rtlCol="0">
                      <a:noAutofit/>
                    </wps:bodyPr>
                  </wps:wsp>
                </a:graphicData>
              </a:graphic>
            </wp:anchor>
          </w:drawing>
        </mc:Choice>
        <mc:Fallback>
          <w:pict>
            <v:shapetype w14:anchorId="25A491DA" id="_x0000_t202" coordsize="21600,21600" o:spt="202" path="m,l,21600r21600,l21600,xe">
              <v:stroke joinstyle="miter"/>
              <v:path gradientshapeok="t" o:connecttype="rect"/>
            </v:shapetype>
            <v:shape id="Textbox 587" o:spid="_x0000_s1426" type="#_x0000_t202" style="position:absolute;margin-left:182.35pt;margin-top:52.85pt;width:254.55pt;height:15.45pt;z-index:-1956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" filled="f" stroked="f">
              <v:textbox inset="0,0,0,0">
                <w:txbxContent>
                  <w:p w14:paraId="506F7B11"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8AE4DF" w14:textId="77777777" w:rsidR="007154E7" w:rsidRDefault="007154E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4DD2F9" w14:textId="77777777" w:rsidR="007154E7" w:rsidRDefault="002828F2">
    <w:pPr>
      <w:pStyle w:val="BodyText"/>
      <w:spacing w:line="14" w:lineRule="auto"/>
    </w:pPr>
    <w:r>
      <w:rPr>
        <w:noProof/>
      </w:rPr>
      <mc:AlternateContent>
        <mc:Choice Requires="wpg">
          <w:drawing>
            <wp:anchor distT="0" distB="0" distL="0" distR="0" simplePos="0" relativeHeight="483730944" behindDoc="1" locked="0" layoutInCell="1" allowOverlap="1" wp14:anchorId="058A8155" wp14:editId="001F7831">
              <wp:simplePos x="0" y="0"/>
              <wp:positionH relativeFrom="page">
                <wp:posOffset>719327</wp:posOffset>
              </wp:positionH>
              <wp:positionV relativeFrom="page">
                <wp:posOffset>541660</wp:posOffset>
              </wp:positionV>
              <wp:extent cx="6152515" cy="407034"/>
              <wp:effectExtent l="0" t="0" r="0" b="0"/>
              <wp:wrapNone/>
              <wp:docPr id="13" name="Group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407034"/>
                        <a:chOff x="0" y="0"/>
                        <a:chExt cx="6152515" cy="407034"/>
                      </a:xfrm>
                    </wpg:grpSpPr>
                    <pic:pic xmlns:pic="http://schemas.openxmlformats.org/drawingml/2006/picture">
                      <pic:nvPicPr>
                        <pic:cNvPr id="14" name="Image 14"/>
                        <pic:cNvPicPr/>
                      </pic:nvPicPr>
                      <pic:blipFill>
                        <a:blip r:embed="rId1" cstate="print"/>
                        <a:stretch>
                          <a:fillRect/>
                        </a:stretch>
                      </pic:blipFill>
                      <pic:spPr>
                        <a:xfrm>
                          <a:off x="0" y="12191"/>
                          <a:ext cx="1426463" cy="394715"/>
                        </a:xfrm>
                        <a:prstGeom prst="rect">
                          <a:avLst/>
                        </a:prstGeom>
                      </pic:spPr>
                    </pic:pic>
                    <wps:wsp>
                      <wps:cNvPr id="15" name="Graphic 15"/>
                      <wps:cNvSpPr/>
                      <wps:spPr>
                        <a:xfrm>
                          <a:off x="0" y="6"/>
                          <a:ext cx="6152515" cy="12700"/>
                        </a:xfrm>
                        <a:custGeom>
                          <a:avLst/>
                          <a:gdLst/>
                          <a:ahLst/>
                          <a:cxnLst/>
                          <a:rect l="l" t="t" r="r" b="b"/>
                          <a:pathLst>
                            <a:path w="6152515" h="12700">
                              <a:moveTo>
                                <a:pt x="6152388" y="0"/>
                              </a:moveTo>
                              <a:lnTo>
                                <a:pt x="1435608" y="0"/>
                              </a:lnTo>
                              <a:lnTo>
                                <a:pt x="1423416" y="0"/>
                              </a:lnTo>
                              <a:lnTo>
                                <a:pt x="0" y="0"/>
                              </a:lnTo>
                              <a:lnTo>
                                <a:pt x="0" y="12192"/>
                              </a:lnTo>
                              <a:lnTo>
                                <a:pt x="1423416" y="12192"/>
                              </a:lnTo>
                              <a:lnTo>
                                <a:pt x="1435608" y="12192"/>
                              </a:lnTo>
                              <a:lnTo>
                                <a:pt x="6152388" y="12192"/>
                              </a:lnTo>
                              <a:lnTo>
                                <a:pt x="6152388" y="0"/>
                              </a:lnTo>
                              <a:close/>
                            </a:path>
                          </a:pathLst>
                        </a:custGeom>
                        <a:solidFill>
                          <a:srgbClr val="00745B"/>
                        </a:solidFill>
                      </wps:spPr>
                      <wps:bodyPr wrap="square" lIns="0" tIns="0" rIns="0" bIns="0" rtlCol="0">
                        <a:prstTxWarp prst="textNoShape">
                          <a:avLst/>
                        </a:prstTxWarp>
                        <a:noAutofit/>
                      </wps:bodyPr>
                    </wps:wsp>
                  </wpg:wgp>
                </a:graphicData>
              </a:graphic>
            </wp:anchor>
          </w:drawing>
        </mc:Choice>
        <mc:Fallback>
          <w:pict>
            <v:group w14:anchorId="6F37B660" id="Group 13" o:spid="_x0000_s1026" alt="&quot;&quot;" style="position:absolute;margin-left:56.65pt;margin-top:42.65pt;width:484.45pt;height:32.05pt;z-index:-19585536;mso-wrap-distance-left:0;mso-wrap-distance-right:0;mso-position-horizontal-relative:page;mso-position-vertical-relative:page" coordsize="61525,4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4" o:spid="_x0000_s1027" type="#_x0000_t75" style="position:absolute;top:121;width:14264;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">
                <v:imagedata r:id="rId2" o:title=""/>
              </v:shape>
              <v:shape id="Graphic 15" o:spid="_x0000_s1028" style="position:absolute;width:61525;height:127;visibility:visible;mso-wrap-style:square;v-text-anchor:top" coordsize="61525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" path="m6152388,l1435608,r-12192,l,,,12192r1423416,l1435608,12192r4716780,l6152388,xe" fillcolor="#00745b" stroked="f">
                <v:path arrowok="t"/>
              </v:shape>
              <w10:wrap anchorx="page" anchory="page"/>
            </v:group>
          </w:pict>
        </mc:Fallback>
      </mc:AlternateContent>
    </w:r>
    <w:r>
      <w:rPr>
        <w:noProof/>
      </w:rPr>
      <mc:AlternateContent>
        <mc:Choice Requires="wps">
          <w:drawing>
            <wp:anchor distT="0" distB="0" distL="0" distR="0" simplePos="0" relativeHeight="483731456" behindDoc="1" locked="0" layoutInCell="1" allowOverlap="1" wp14:anchorId="166CD148" wp14:editId="67A57844">
              <wp:simplePos x="0" y="0"/>
              <wp:positionH relativeFrom="page">
                <wp:posOffset>2315970</wp:posOffset>
              </wp:positionH>
              <wp:positionV relativeFrom="page">
                <wp:posOffset>671411</wp:posOffset>
              </wp:positionV>
              <wp:extent cx="3232785" cy="19621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785" cy="196215"/>
                      </a:xfrm>
                      <a:prstGeom prst="rect">
                        <a:avLst/>
                      </a:prstGeom>
                    </wps:spPr>
                    <wps:txbx>
                      <w:txbxContent>
                        <w:p w14:paraId="571F7475"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wps:txbx>
                    <wps:bodyPr wrap="square" lIns="0" tIns="0" rIns="0" bIns="0" rtlCol="0">
                      <a:noAutofit/>
                    </wps:bodyPr>
                  </wps:wsp>
                </a:graphicData>
              </a:graphic>
            </wp:anchor>
          </w:drawing>
        </mc:Choice>
        <mc:Fallback>
          <w:pict>
            <v:shapetype w14:anchorId="166CD148" id="_x0000_t202" coordsize="21600,21600" o:spt="202" path="m,l,21600r21600,l21600,xe">
              <v:stroke joinstyle="miter"/>
              <v:path gradientshapeok="t" o:connecttype="rect"/>
            </v:shapetype>
            <v:shape id="Textbox 16" o:spid="_x0000_s1402" type="#_x0000_t202" style="position:absolute;margin-left:182.35pt;margin-top:52.85pt;width:254.55pt;height:15.45pt;z-index:-1958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" filled="f" stroked="f">
              <v:textbox inset="0,0,0,0">
                <w:txbxContent>
                  <w:p w14:paraId="571F7475"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4C23A" w14:textId="77777777" w:rsidR="007154E7" w:rsidRDefault="002828F2">
    <w:pPr>
      <w:pStyle w:val="BodyText"/>
      <w:spacing w:line="14" w:lineRule="auto"/>
    </w:pPr>
    <w:r>
      <w:rPr>
        <w:noProof/>
      </w:rPr>
      <mc:AlternateContent>
        <mc:Choice Requires="wpg">
          <w:drawing>
            <wp:anchor distT="0" distB="0" distL="0" distR="0" simplePos="0" relativeHeight="483734016" behindDoc="1" locked="0" layoutInCell="1" allowOverlap="1" wp14:anchorId="375A517C" wp14:editId="76DF3A80">
              <wp:simplePos x="0" y="0"/>
              <wp:positionH relativeFrom="page">
                <wp:posOffset>719327</wp:posOffset>
              </wp:positionH>
              <wp:positionV relativeFrom="page">
                <wp:posOffset>541660</wp:posOffset>
              </wp:positionV>
              <wp:extent cx="6152515" cy="407034"/>
              <wp:effectExtent l="0" t="0" r="0" b="0"/>
              <wp:wrapNone/>
              <wp:docPr id="27" name="Group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407034"/>
                        <a:chOff x="0" y="0"/>
                        <a:chExt cx="6152515" cy="407034"/>
                      </a:xfrm>
                    </wpg:grpSpPr>
                    <pic:pic xmlns:pic="http://schemas.openxmlformats.org/drawingml/2006/picture">
                      <pic:nvPicPr>
                        <pic:cNvPr id="28" name="Image 28"/>
                        <pic:cNvPicPr/>
                      </pic:nvPicPr>
                      <pic:blipFill>
                        <a:blip r:embed="rId1" cstate="print"/>
                        <a:stretch>
                          <a:fillRect/>
                        </a:stretch>
                      </pic:blipFill>
                      <pic:spPr>
                        <a:xfrm>
                          <a:off x="0" y="12191"/>
                          <a:ext cx="1426463" cy="394715"/>
                        </a:xfrm>
                        <a:prstGeom prst="rect">
                          <a:avLst/>
                        </a:prstGeom>
                      </pic:spPr>
                    </pic:pic>
                    <wps:wsp>
                      <wps:cNvPr id="29" name="Graphic 29"/>
                      <wps:cNvSpPr/>
                      <wps:spPr>
                        <a:xfrm>
                          <a:off x="0" y="6"/>
                          <a:ext cx="6152515" cy="12700"/>
                        </a:xfrm>
                        <a:custGeom>
                          <a:avLst/>
                          <a:gdLst/>
                          <a:ahLst/>
                          <a:cxnLst/>
                          <a:rect l="l" t="t" r="r" b="b"/>
                          <a:pathLst>
                            <a:path w="6152515" h="12700">
                              <a:moveTo>
                                <a:pt x="6152388" y="0"/>
                              </a:moveTo>
                              <a:lnTo>
                                <a:pt x="1435608" y="0"/>
                              </a:lnTo>
                              <a:lnTo>
                                <a:pt x="1423416" y="0"/>
                              </a:lnTo>
                              <a:lnTo>
                                <a:pt x="0" y="0"/>
                              </a:lnTo>
                              <a:lnTo>
                                <a:pt x="0" y="12192"/>
                              </a:lnTo>
                              <a:lnTo>
                                <a:pt x="1423416" y="12192"/>
                              </a:lnTo>
                              <a:lnTo>
                                <a:pt x="1435608" y="12192"/>
                              </a:lnTo>
                              <a:lnTo>
                                <a:pt x="6152388" y="12192"/>
                              </a:lnTo>
                              <a:lnTo>
                                <a:pt x="6152388" y="0"/>
                              </a:lnTo>
                              <a:close/>
                            </a:path>
                          </a:pathLst>
                        </a:custGeom>
                        <a:solidFill>
                          <a:srgbClr val="00745B"/>
                        </a:solidFill>
                      </wps:spPr>
                      <wps:bodyPr wrap="square" lIns="0" tIns="0" rIns="0" bIns="0" rtlCol="0">
                        <a:prstTxWarp prst="textNoShape">
                          <a:avLst/>
                        </a:prstTxWarp>
                        <a:noAutofit/>
                      </wps:bodyPr>
                    </wps:wsp>
                  </wpg:wgp>
                </a:graphicData>
              </a:graphic>
            </wp:anchor>
          </w:drawing>
        </mc:Choice>
        <mc:Fallback>
          <w:pict>
            <v:group w14:anchorId="0D826531" id="Group 27" o:spid="_x0000_s1026" alt="&quot;&quot;" style="position:absolute;margin-left:56.65pt;margin-top:42.65pt;width:484.45pt;height:32.05pt;z-index:-19582464;mso-wrap-distance-left:0;mso-wrap-distance-right:0;mso-position-horizontal-relative:page;mso-position-vertical-relative:page" coordsize="61525,4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top:121;width:14264;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">
                <v:imagedata r:id="rId2" o:title=""/>
              </v:shape>
              <v:shape id="Graphic 29" o:spid="_x0000_s1028" style="position:absolute;width:61525;height:127;visibility:visible;mso-wrap-style:square;v-text-anchor:top" coordsize="61525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" path="m6152388,l1435608,r-12192,l,,,12192r1423416,l1435608,12192r4716780,l6152388,xe" fillcolor="#00745b" stroked="f">
                <v:path arrowok="t"/>
              </v:shape>
              <w10:wrap anchorx="page" anchory="page"/>
            </v:group>
          </w:pict>
        </mc:Fallback>
      </mc:AlternateContent>
    </w:r>
    <w:r>
      <w:rPr>
        <w:noProof/>
      </w:rPr>
      <mc:AlternateContent>
        <mc:Choice Requires="wps">
          <w:drawing>
            <wp:anchor distT="0" distB="0" distL="0" distR="0" simplePos="0" relativeHeight="483734528" behindDoc="1" locked="0" layoutInCell="1" allowOverlap="1" wp14:anchorId="32008C82" wp14:editId="5A1B3556">
              <wp:simplePos x="0" y="0"/>
              <wp:positionH relativeFrom="page">
                <wp:posOffset>2315970</wp:posOffset>
              </wp:positionH>
              <wp:positionV relativeFrom="page">
                <wp:posOffset>671411</wp:posOffset>
              </wp:positionV>
              <wp:extent cx="3232785" cy="19621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785" cy="196215"/>
                      </a:xfrm>
                      <a:prstGeom prst="rect">
                        <a:avLst/>
                      </a:prstGeom>
                    </wps:spPr>
                    <wps:txbx>
                      <w:txbxContent>
                        <w:p w14:paraId="52924006"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wps:txbx>
                    <wps:bodyPr wrap="square" lIns="0" tIns="0" rIns="0" bIns="0" rtlCol="0">
                      <a:noAutofit/>
                    </wps:bodyPr>
                  </wps:wsp>
                </a:graphicData>
              </a:graphic>
            </wp:anchor>
          </w:drawing>
        </mc:Choice>
        <mc:Fallback>
          <w:pict>
            <v:shapetype w14:anchorId="32008C82" id="_x0000_t202" coordsize="21600,21600" o:spt="202" path="m,l,21600r21600,l21600,xe">
              <v:stroke joinstyle="miter"/>
              <v:path gradientshapeok="t" o:connecttype="rect"/>
            </v:shapetype>
            <v:shape id="Textbox 30" o:spid="_x0000_s1405" type="#_x0000_t202" style="position:absolute;margin-left:182.35pt;margin-top:52.85pt;width:254.55pt;height:15.45pt;z-index:-195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" filled="f" stroked="f">
              <v:textbox inset="0,0,0,0">
                <w:txbxContent>
                  <w:p w14:paraId="52924006"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0C57A" w14:textId="77777777" w:rsidR="007154E7" w:rsidRDefault="002828F2">
    <w:pPr>
      <w:pStyle w:val="BodyText"/>
      <w:spacing w:line="14" w:lineRule="auto"/>
    </w:pPr>
    <w:r>
      <w:rPr>
        <w:noProof/>
      </w:rPr>
      <mc:AlternateContent>
        <mc:Choice Requires="wpg">
          <w:drawing>
            <wp:anchor distT="0" distB="0" distL="0" distR="0" simplePos="0" relativeHeight="483737088" behindDoc="1" locked="0" layoutInCell="1" allowOverlap="1" wp14:anchorId="7FF30013" wp14:editId="3CA3A0A1">
              <wp:simplePos x="0" y="0"/>
              <wp:positionH relativeFrom="page">
                <wp:posOffset>723900</wp:posOffset>
              </wp:positionH>
              <wp:positionV relativeFrom="page">
                <wp:posOffset>539495</wp:posOffset>
              </wp:positionV>
              <wp:extent cx="9235440" cy="407034"/>
              <wp:effectExtent l="0" t="0" r="0" b="0"/>
              <wp:wrapNone/>
              <wp:docPr id="70" name="Group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5440" cy="407034"/>
                        <a:chOff x="0" y="0"/>
                        <a:chExt cx="9235440" cy="407034"/>
                      </a:xfrm>
                    </wpg:grpSpPr>
                    <pic:pic xmlns:pic="http://schemas.openxmlformats.org/drawingml/2006/picture">
                      <pic:nvPicPr>
                        <pic:cNvPr id="71" name="Image 71"/>
                        <pic:cNvPicPr/>
                      </pic:nvPicPr>
                      <pic:blipFill>
                        <a:blip r:embed="rId1" cstate="print"/>
                        <a:stretch>
                          <a:fillRect/>
                        </a:stretch>
                      </pic:blipFill>
                      <pic:spPr>
                        <a:xfrm>
                          <a:off x="0" y="12191"/>
                          <a:ext cx="1426463" cy="394715"/>
                        </a:xfrm>
                        <a:prstGeom prst="rect">
                          <a:avLst/>
                        </a:prstGeom>
                      </pic:spPr>
                    </pic:pic>
                    <wps:wsp>
                      <wps:cNvPr id="72" name="Graphic 72"/>
                      <wps:cNvSpPr/>
                      <wps:spPr>
                        <a:xfrm>
                          <a:off x="0" y="0"/>
                          <a:ext cx="9235440" cy="12700"/>
                        </a:xfrm>
                        <a:custGeom>
                          <a:avLst/>
                          <a:gdLst/>
                          <a:ahLst/>
                          <a:cxnLst/>
                          <a:rect l="l" t="t" r="r" b="b"/>
                          <a:pathLst>
                            <a:path w="9235440" h="12700">
                              <a:moveTo>
                                <a:pt x="9235440" y="0"/>
                              </a:moveTo>
                              <a:lnTo>
                                <a:pt x="1435608" y="0"/>
                              </a:lnTo>
                              <a:lnTo>
                                <a:pt x="1423416" y="0"/>
                              </a:lnTo>
                              <a:lnTo>
                                <a:pt x="0" y="0"/>
                              </a:lnTo>
                              <a:lnTo>
                                <a:pt x="0" y="12192"/>
                              </a:lnTo>
                              <a:lnTo>
                                <a:pt x="1423416" y="12192"/>
                              </a:lnTo>
                              <a:lnTo>
                                <a:pt x="1435608" y="12192"/>
                              </a:lnTo>
                              <a:lnTo>
                                <a:pt x="9235440" y="12192"/>
                              </a:lnTo>
                              <a:lnTo>
                                <a:pt x="9235440" y="0"/>
                              </a:lnTo>
                              <a:close/>
                            </a:path>
                          </a:pathLst>
                        </a:custGeom>
                        <a:solidFill>
                          <a:srgbClr val="00745B"/>
                        </a:solidFill>
                      </wps:spPr>
                      <wps:bodyPr wrap="square" lIns="0" tIns="0" rIns="0" bIns="0" rtlCol="0">
                        <a:prstTxWarp prst="textNoShape">
                          <a:avLst/>
                        </a:prstTxWarp>
                        <a:noAutofit/>
                      </wps:bodyPr>
                    </wps:wsp>
                  </wpg:wgp>
                </a:graphicData>
              </a:graphic>
            </wp:anchor>
          </w:drawing>
        </mc:Choice>
        <mc:Fallback>
          <w:pict>
            <v:group w14:anchorId="7C848BE7" id="Group 70" o:spid="_x0000_s1026" alt="&quot;&quot;" style="position:absolute;margin-left:57pt;margin-top:42.5pt;width:727.2pt;height:32.05pt;z-index:-19579392;mso-wrap-distance-left:0;mso-wrap-distance-right:0;mso-position-horizontal-relative:page;mso-position-vertical-relative:page" coordsize="92354,4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1" o:spid="_x0000_s1027" type="#_x0000_t75" style="position:absolute;top:121;width:14264;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">
                <v:imagedata r:id="rId2" o:title=""/>
              </v:shape>
              <v:shape id="Graphic 72" o:spid="_x0000_s1028" style="position:absolute;width:92354;height:127;visibility:visible;mso-wrap-style:square;v-text-anchor:top" coordsize="92354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" path="m9235440,l1435608,r-12192,l,,,12192r1423416,l1435608,12192r7799832,l9235440,xe" fillcolor="#00745b" stroked="f">
                <v:path arrowok="t"/>
              </v:shape>
              <w10:wrap anchorx="page" anchory="page"/>
            </v:group>
          </w:pict>
        </mc:Fallback>
      </mc:AlternateContent>
    </w:r>
    <w:r>
      <w:rPr>
        <w:noProof/>
      </w:rPr>
      <mc:AlternateContent>
        <mc:Choice Requires="wps">
          <w:drawing>
            <wp:anchor distT="0" distB="0" distL="0" distR="0" simplePos="0" relativeHeight="483737600" behindDoc="1" locked="0" layoutInCell="1" allowOverlap="1" wp14:anchorId="26947567" wp14:editId="2868B85A">
              <wp:simplePos x="0" y="0"/>
              <wp:positionH relativeFrom="page">
                <wp:posOffset>2319018</wp:posOffset>
              </wp:positionH>
              <wp:positionV relativeFrom="page">
                <wp:posOffset>669248</wp:posOffset>
              </wp:positionV>
              <wp:extent cx="3232785" cy="196215"/>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785" cy="196215"/>
                      </a:xfrm>
                      <a:prstGeom prst="rect">
                        <a:avLst/>
                      </a:prstGeom>
                    </wps:spPr>
                    <wps:txbx>
                      <w:txbxContent>
                        <w:p w14:paraId="3C850C2B" w14:textId="77777777" w:rsidR="007154E7" w:rsidRDefault="002828F2">
                          <w:pPr>
                            <w:spacing w:before="12"/>
                            <w:ind w:left="20"/>
                            <w:rPr>
                              <w:b/>
                              <w:sz w:val="24"/>
                            </w:rPr>
                          </w:pPr>
                          <w:r>
                            <w:rPr>
                              <w:b/>
                              <w:color w:val="00745B"/>
                              <w:sz w:val="24"/>
                            </w:rPr>
                            <w:t>AIR</w:t>
                          </w:r>
                          <w:r>
                            <w:rPr>
                              <w:b/>
                              <w:color w:val="00745B"/>
                              <w:spacing w:val="-14"/>
                              <w:sz w:val="24"/>
                            </w:rPr>
                            <w:t xml:space="preserve"> </w:t>
                          </w:r>
                          <w:r>
                            <w:rPr>
                              <w:b/>
                              <w:color w:val="00745B"/>
                              <w:sz w:val="24"/>
                            </w:rPr>
                            <w:t>QUALITY</w:t>
                          </w:r>
                          <w:r>
                            <w:rPr>
                              <w:b/>
                              <w:color w:val="00745B"/>
                              <w:spacing w:val="-14"/>
                              <w:sz w:val="24"/>
                            </w:rPr>
                            <w:t xml:space="preserve"> </w:t>
                          </w:r>
                          <w:r>
                            <w:rPr>
                              <w:b/>
                              <w:color w:val="00745B"/>
                              <w:sz w:val="24"/>
                            </w:rPr>
                            <w:t>MANAGEMENT</w:t>
                          </w:r>
                          <w:r>
                            <w:rPr>
                              <w:b/>
                              <w:color w:val="00745B"/>
                              <w:spacing w:val="-12"/>
                              <w:sz w:val="24"/>
                            </w:rPr>
                            <w:t xml:space="preserve"> </w:t>
                          </w:r>
                          <w:r>
                            <w:rPr>
                              <w:b/>
                              <w:color w:val="00745B"/>
                              <w:sz w:val="24"/>
                            </w:rPr>
                            <w:t>ACTION</w:t>
                          </w:r>
                          <w:r>
                            <w:rPr>
                              <w:b/>
                              <w:color w:val="00745B"/>
                              <w:spacing w:val="-14"/>
                              <w:sz w:val="24"/>
                            </w:rPr>
                            <w:t xml:space="preserve"> </w:t>
                          </w:r>
                          <w:r>
                            <w:rPr>
                              <w:b/>
                              <w:color w:val="00745B"/>
                              <w:spacing w:val="-4"/>
                              <w:sz w:val="24"/>
                            </w:rPr>
                            <w:t>PLAN</w:t>
                          </w:r>
                        </w:p>
                      </w:txbxContent>
                    </wps:txbx>
                    <wps:bodyPr wrap="square" lIns="0" tIns="0" rIns="0" bIns="0" rtlCol="0">
                      <a:noAutofit/>
                    </wps:bodyPr>
                  </wps:wsp>
                </a:graphicData>
              </a:graphic>
            </wp:anchor>
          </w:drawing>
        </mc:Choice>
        <mc:Fallback>
          <w:pict>
            <v:shapetype w14:anchorId="26947567" id="_x0000_t202" coordsize="21600,21600" o:spt="202" path="m,l,21600r21600,l21600,xe">
              <v:stroke joinstyle="miter"/>
              <v:path gradientshapeok="t" o:connecttype="rect"/>
            </v:shapetype>
            <v:shape id="Textbox 73" o:spid="_x0000_s1408" type="#_x0000_t202" style="position:absolute;margin-left:182.6pt;margin-top:52.7pt;width:254.55pt;height:15.45pt;z-index:-1957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" filled="f" stroked="f">
              <v:textbox inset="0,0,0,0">
                <w:txbxContent>
                  <w:p w14:paraId="3C850C2B" w14:textId="77777777" w:rsidR="007154E7" w:rsidRDefault="002828F2">
                    <w:pPr>
                      <w:spacing w:before="12"/>
                      <w:ind w:left="20"/>
                      <w:rPr>
                        <w:b/>
                        <w:sz w:val="24"/>
                      </w:rPr>
                    </w:pPr>
                    <w:r>
                      <w:rPr>
                        <w:b/>
                        <w:color w:val="00745B"/>
                        <w:sz w:val="24"/>
                      </w:rPr>
                      <w:t>AIR</w:t>
                    </w:r>
                    <w:r>
                      <w:rPr>
                        <w:b/>
                        <w:color w:val="00745B"/>
                        <w:spacing w:val="-14"/>
                        <w:sz w:val="24"/>
                      </w:rPr>
                      <w:t xml:space="preserve"> </w:t>
                    </w:r>
                    <w:r>
                      <w:rPr>
                        <w:b/>
                        <w:color w:val="00745B"/>
                        <w:sz w:val="24"/>
                      </w:rPr>
                      <w:t>QUALITY</w:t>
                    </w:r>
                    <w:r>
                      <w:rPr>
                        <w:b/>
                        <w:color w:val="00745B"/>
                        <w:spacing w:val="-14"/>
                        <w:sz w:val="24"/>
                      </w:rPr>
                      <w:t xml:space="preserve"> </w:t>
                    </w:r>
                    <w:r>
                      <w:rPr>
                        <w:b/>
                        <w:color w:val="00745B"/>
                        <w:sz w:val="24"/>
                      </w:rPr>
                      <w:t>MANAGEMENT</w:t>
                    </w:r>
                    <w:r>
                      <w:rPr>
                        <w:b/>
                        <w:color w:val="00745B"/>
                        <w:spacing w:val="-12"/>
                        <w:sz w:val="24"/>
                      </w:rPr>
                      <w:t xml:space="preserve"> </w:t>
                    </w:r>
                    <w:r>
                      <w:rPr>
                        <w:b/>
                        <w:color w:val="00745B"/>
                        <w:sz w:val="24"/>
                      </w:rPr>
                      <w:t>ACTION</w:t>
                    </w:r>
                    <w:r>
                      <w:rPr>
                        <w:b/>
                        <w:color w:val="00745B"/>
                        <w:spacing w:val="-14"/>
                        <w:sz w:val="24"/>
                      </w:rPr>
                      <w:t xml:space="preserve"> </w:t>
                    </w:r>
                    <w:r>
                      <w:rPr>
                        <w:b/>
                        <w:color w:val="00745B"/>
                        <w:spacing w:val="-4"/>
                        <w:sz w:val="24"/>
                      </w:rPr>
                      <w:t>PLAN</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018DFB" w14:textId="77777777" w:rsidR="007154E7" w:rsidRDefault="002828F2">
    <w:pPr>
      <w:pStyle w:val="BodyText"/>
      <w:spacing w:line="14" w:lineRule="auto"/>
    </w:pPr>
    <w:r>
      <w:rPr>
        <w:noProof/>
      </w:rPr>
      <mc:AlternateContent>
        <mc:Choice Requires="wpg">
          <w:drawing>
            <wp:anchor distT="0" distB="0" distL="0" distR="0" simplePos="0" relativeHeight="483740160" behindDoc="1" locked="0" layoutInCell="1" allowOverlap="1" wp14:anchorId="3B826148" wp14:editId="531F1CDE">
              <wp:simplePos x="0" y="0"/>
              <wp:positionH relativeFrom="page">
                <wp:posOffset>719327</wp:posOffset>
              </wp:positionH>
              <wp:positionV relativeFrom="page">
                <wp:posOffset>541660</wp:posOffset>
              </wp:positionV>
              <wp:extent cx="6152515" cy="407034"/>
              <wp:effectExtent l="0" t="0" r="0" b="0"/>
              <wp:wrapNone/>
              <wp:docPr id="213" name="Group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407034"/>
                        <a:chOff x="0" y="0"/>
                        <a:chExt cx="6152515" cy="407034"/>
                      </a:xfrm>
                    </wpg:grpSpPr>
                    <pic:pic xmlns:pic="http://schemas.openxmlformats.org/drawingml/2006/picture">
                      <pic:nvPicPr>
                        <pic:cNvPr id="214" name="Image 214"/>
                        <pic:cNvPicPr/>
                      </pic:nvPicPr>
                      <pic:blipFill>
                        <a:blip r:embed="rId1" cstate="print"/>
                        <a:stretch>
                          <a:fillRect/>
                        </a:stretch>
                      </pic:blipFill>
                      <pic:spPr>
                        <a:xfrm>
                          <a:off x="0" y="12191"/>
                          <a:ext cx="1426463" cy="394715"/>
                        </a:xfrm>
                        <a:prstGeom prst="rect">
                          <a:avLst/>
                        </a:prstGeom>
                      </pic:spPr>
                    </pic:pic>
                    <wps:wsp>
                      <wps:cNvPr id="215" name="Graphic 215"/>
                      <wps:cNvSpPr/>
                      <wps:spPr>
                        <a:xfrm>
                          <a:off x="0" y="6"/>
                          <a:ext cx="6152515" cy="12700"/>
                        </a:xfrm>
                        <a:custGeom>
                          <a:avLst/>
                          <a:gdLst/>
                          <a:ahLst/>
                          <a:cxnLst/>
                          <a:rect l="l" t="t" r="r" b="b"/>
                          <a:pathLst>
                            <a:path w="6152515" h="12700">
                              <a:moveTo>
                                <a:pt x="6152388" y="0"/>
                              </a:moveTo>
                              <a:lnTo>
                                <a:pt x="1435608" y="0"/>
                              </a:lnTo>
                              <a:lnTo>
                                <a:pt x="1423416" y="0"/>
                              </a:lnTo>
                              <a:lnTo>
                                <a:pt x="0" y="0"/>
                              </a:lnTo>
                              <a:lnTo>
                                <a:pt x="0" y="12192"/>
                              </a:lnTo>
                              <a:lnTo>
                                <a:pt x="1423416" y="12192"/>
                              </a:lnTo>
                              <a:lnTo>
                                <a:pt x="1435608" y="12192"/>
                              </a:lnTo>
                              <a:lnTo>
                                <a:pt x="6152388" y="12192"/>
                              </a:lnTo>
                              <a:lnTo>
                                <a:pt x="6152388" y="0"/>
                              </a:lnTo>
                              <a:close/>
                            </a:path>
                          </a:pathLst>
                        </a:custGeom>
                        <a:solidFill>
                          <a:srgbClr val="00745B"/>
                        </a:solidFill>
                      </wps:spPr>
                      <wps:bodyPr wrap="square" lIns="0" tIns="0" rIns="0" bIns="0" rtlCol="0">
                        <a:prstTxWarp prst="textNoShape">
                          <a:avLst/>
                        </a:prstTxWarp>
                        <a:noAutofit/>
                      </wps:bodyPr>
                    </wps:wsp>
                  </wpg:wgp>
                </a:graphicData>
              </a:graphic>
            </wp:anchor>
          </w:drawing>
        </mc:Choice>
        <mc:Fallback>
          <w:pict>
            <v:group w14:anchorId="120F19B8" id="Group 213" o:spid="_x0000_s1026" alt="&quot;&quot;" style="position:absolute;margin-left:56.65pt;margin-top:42.65pt;width:484.45pt;height:32.05pt;z-index:-19576320;mso-wrap-distance-left:0;mso-wrap-distance-right:0;mso-position-horizontal-relative:page;mso-position-vertical-relative:page" coordsize="61525,4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14" o:spid="_x0000_s1027" type="#_x0000_t75" style="position:absolute;top:121;width:14264;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">
                <v:imagedata r:id="rId2" o:title=""/>
              </v:shape>
              <v:shape id="Graphic 215" o:spid="_x0000_s1028" style="position:absolute;width:61525;height:127;visibility:visible;mso-wrap-style:square;v-text-anchor:top" coordsize="61525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" path="m6152388,l1435608,r-12192,l,,,12192r1423416,l1435608,12192r4716780,l6152388,xe" fillcolor="#00745b" stroked="f">
                <v:path arrowok="t"/>
              </v:shape>
              <w10:wrap anchorx="page" anchory="page"/>
            </v:group>
          </w:pict>
        </mc:Fallback>
      </mc:AlternateContent>
    </w:r>
    <w:r>
      <w:rPr>
        <w:noProof/>
      </w:rPr>
      <mc:AlternateContent>
        <mc:Choice Requires="wps">
          <w:drawing>
            <wp:anchor distT="0" distB="0" distL="0" distR="0" simplePos="0" relativeHeight="483740672" behindDoc="1" locked="0" layoutInCell="1" allowOverlap="1" wp14:anchorId="4C082A10" wp14:editId="7042829F">
              <wp:simplePos x="0" y="0"/>
              <wp:positionH relativeFrom="page">
                <wp:posOffset>2315970</wp:posOffset>
              </wp:positionH>
              <wp:positionV relativeFrom="page">
                <wp:posOffset>671411</wp:posOffset>
              </wp:positionV>
              <wp:extent cx="3232785" cy="19621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785" cy="196215"/>
                      </a:xfrm>
                      <a:prstGeom prst="rect">
                        <a:avLst/>
                      </a:prstGeom>
                    </wps:spPr>
                    <wps:txbx>
                      <w:txbxContent>
                        <w:p w14:paraId="76D60D95"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wps:txbx>
                    <wps:bodyPr wrap="square" lIns="0" tIns="0" rIns="0" bIns="0" rtlCol="0">
                      <a:noAutofit/>
                    </wps:bodyPr>
                  </wps:wsp>
                </a:graphicData>
              </a:graphic>
            </wp:anchor>
          </w:drawing>
        </mc:Choice>
        <mc:Fallback>
          <w:pict>
            <v:shapetype w14:anchorId="4C082A10" id="_x0000_t202" coordsize="21600,21600" o:spt="202" path="m,l,21600r21600,l21600,xe">
              <v:stroke joinstyle="miter"/>
              <v:path gradientshapeok="t" o:connecttype="rect"/>
            </v:shapetype>
            <v:shape id="Textbox 216" o:spid="_x0000_s1411" type="#_x0000_t202" style="position:absolute;margin-left:182.35pt;margin-top:52.85pt;width:254.55pt;height:15.45pt;z-index:-1957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" filled="f" stroked="f">
              <v:textbox inset="0,0,0,0">
                <w:txbxContent>
                  <w:p w14:paraId="76D60D95"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8609F" w14:textId="77777777" w:rsidR="007154E7" w:rsidRDefault="002828F2">
    <w:pPr>
      <w:pStyle w:val="BodyText"/>
      <w:spacing w:line="14" w:lineRule="auto"/>
    </w:pPr>
    <w:r>
      <w:rPr>
        <w:noProof/>
      </w:rPr>
      <mc:AlternateContent>
        <mc:Choice Requires="wpg">
          <w:drawing>
            <wp:anchor distT="0" distB="0" distL="0" distR="0" simplePos="0" relativeHeight="483743232" behindDoc="1" locked="0" layoutInCell="1" allowOverlap="1" wp14:anchorId="1738DA53" wp14:editId="701A910B">
              <wp:simplePos x="0" y="0"/>
              <wp:positionH relativeFrom="page">
                <wp:posOffset>723900</wp:posOffset>
              </wp:positionH>
              <wp:positionV relativeFrom="page">
                <wp:posOffset>539495</wp:posOffset>
              </wp:positionV>
              <wp:extent cx="9235440" cy="407034"/>
              <wp:effectExtent l="0" t="0" r="0" b="0"/>
              <wp:wrapNone/>
              <wp:docPr id="366" name="Group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5440" cy="407034"/>
                        <a:chOff x="0" y="0"/>
                        <a:chExt cx="9235440" cy="407034"/>
                      </a:xfrm>
                    </wpg:grpSpPr>
                    <pic:pic xmlns:pic="http://schemas.openxmlformats.org/drawingml/2006/picture">
                      <pic:nvPicPr>
                        <pic:cNvPr id="367" name="Image 367"/>
                        <pic:cNvPicPr/>
                      </pic:nvPicPr>
                      <pic:blipFill>
                        <a:blip r:embed="rId1" cstate="print"/>
                        <a:stretch>
                          <a:fillRect/>
                        </a:stretch>
                      </pic:blipFill>
                      <pic:spPr>
                        <a:xfrm>
                          <a:off x="0" y="12191"/>
                          <a:ext cx="1426463" cy="394715"/>
                        </a:xfrm>
                        <a:prstGeom prst="rect">
                          <a:avLst/>
                        </a:prstGeom>
                      </pic:spPr>
                    </pic:pic>
                    <wps:wsp>
                      <wps:cNvPr id="368" name="Graphic 368"/>
                      <wps:cNvSpPr/>
                      <wps:spPr>
                        <a:xfrm>
                          <a:off x="0" y="0"/>
                          <a:ext cx="9235440" cy="12700"/>
                        </a:xfrm>
                        <a:custGeom>
                          <a:avLst/>
                          <a:gdLst/>
                          <a:ahLst/>
                          <a:cxnLst/>
                          <a:rect l="l" t="t" r="r" b="b"/>
                          <a:pathLst>
                            <a:path w="9235440" h="12700">
                              <a:moveTo>
                                <a:pt x="9235440" y="0"/>
                              </a:moveTo>
                              <a:lnTo>
                                <a:pt x="1435608" y="0"/>
                              </a:lnTo>
                              <a:lnTo>
                                <a:pt x="1423416" y="0"/>
                              </a:lnTo>
                              <a:lnTo>
                                <a:pt x="0" y="0"/>
                              </a:lnTo>
                              <a:lnTo>
                                <a:pt x="0" y="12192"/>
                              </a:lnTo>
                              <a:lnTo>
                                <a:pt x="1423416" y="12192"/>
                              </a:lnTo>
                              <a:lnTo>
                                <a:pt x="1435608" y="12192"/>
                              </a:lnTo>
                              <a:lnTo>
                                <a:pt x="9235440" y="12192"/>
                              </a:lnTo>
                              <a:lnTo>
                                <a:pt x="9235440" y="0"/>
                              </a:lnTo>
                              <a:close/>
                            </a:path>
                          </a:pathLst>
                        </a:custGeom>
                        <a:solidFill>
                          <a:srgbClr val="00745B"/>
                        </a:solidFill>
                      </wps:spPr>
                      <wps:bodyPr wrap="square" lIns="0" tIns="0" rIns="0" bIns="0" rtlCol="0">
                        <a:prstTxWarp prst="textNoShape">
                          <a:avLst/>
                        </a:prstTxWarp>
                        <a:noAutofit/>
                      </wps:bodyPr>
                    </wps:wsp>
                  </wpg:wgp>
                </a:graphicData>
              </a:graphic>
            </wp:anchor>
          </w:drawing>
        </mc:Choice>
        <mc:Fallback>
          <w:pict>
            <v:group w14:anchorId="00686E5A" id="Group 366" o:spid="_x0000_s1026" alt="&quot;&quot;" style="position:absolute;margin-left:57pt;margin-top:42.5pt;width:727.2pt;height:32.05pt;z-index:-19573248;mso-wrap-distance-left:0;mso-wrap-distance-right:0;mso-position-horizontal-relative:page;mso-position-vertical-relative:page" coordsize="92354,4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67" o:spid="_x0000_s1027" type="#_x0000_t75" style="position:absolute;top:121;width:14264;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">
                <v:imagedata r:id="rId2" o:title=""/>
              </v:shape>
              <v:shape id="Graphic 368" o:spid="_x0000_s1028" style="position:absolute;width:92354;height:127;visibility:visible;mso-wrap-style:square;v-text-anchor:top" coordsize="92354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" path="m9235440,l1435608,r-12192,l,,,12192r1423416,l1435608,12192r7799832,l9235440,xe" fillcolor="#00745b" stroked="f">
                <v:path arrowok="t"/>
              </v:shape>
              <w10:wrap anchorx="page" anchory="page"/>
            </v:group>
          </w:pict>
        </mc:Fallback>
      </mc:AlternateContent>
    </w:r>
    <w:r>
      <w:rPr>
        <w:noProof/>
      </w:rPr>
      <mc:AlternateContent>
        <mc:Choice Requires="wps">
          <w:drawing>
            <wp:anchor distT="0" distB="0" distL="0" distR="0" simplePos="0" relativeHeight="483743744" behindDoc="1" locked="0" layoutInCell="1" allowOverlap="1" wp14:anchorId="0BD6B317" wp14:editId="46A13A51">
              <wp:simplePos x="0" y="0"/>
              <wp:positionH relativeFrom="page">
                <wp:posOffset>2319018</wp:posOffset>
              </wp:positionH>
              <wp:positionV relativeFrom="page">
                <wp:posOffset>669248</wp:posOffset>
              </wp:positionV>
              <wp:extent cx="3232785" cy="196215"/>
              <wp:effectExtent l="0" t="0" r="0" b="0"/>
              <wp:wrapNone/>
              <wp:docPr id="369" name="Text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785" cy="196215"/>
                      </a:xfrm>
                      <a:prstGeom prst="rect">
                        <a:avLst/>
                      </a:prstGeom>
                    </wps:spPr>
                    <wps:txbx>
                      <w:txbxContent>
                        <w:p w14:paraId="773295EA" w14:textId="77777777" w:rsidR="007154E7" w:rsidRDefault="002828F2">
                          <w:pPr>
                            <w:spacing w:before="12"/>
                            <w:ind w:left="20"/>
                            <w:rPr>
                              <w:b/>
                              <w:sz w:val="24"/>
                            </w:rPr>
                          </w:pPr>
                          <w:r>
                            <w:rPr>
                              <w:b/>
                              <w:color w:val="00745B"/>
                              <w:sz w:val="24"/>
                            </w:rPr>
                            <w:t>AIR</w:t>
                          </w:r>
                          <w:r>
                            <w:rPr>
                              <w:b/>
                              <w:color w:val="00745B"/>
                              <w:spacing w:val="-14"/>
                              <w:sz w:val="24"/>
                            </w:rPr>
                            <w:t xml:space="preserve"> </w:t>
                          </w:r>
                          <w:r>
                            <w:rPr>
                              <w:b/>
                              <w:color w:val="00745B"/>
                              <w:sz w:val="24"/>
                            </w:rPr>
                            <w:t>QUALITY</w:t>
                          </w:r>
                          <w:r>
                            <w:rPr>
                              <w:b/>
                              <w:color w:val="00745B"/>
                              <w:spacing w:val="-14"/>
                              <w:sz w:val="24"/>
                            </w:rPr>
                            <w:t xml:space="preserve"> </w:t>
                          </w:r>
                          <w:r>
                            <w:rPr>
                              <w:b/>
                              <w:color w:val="00745B"/>
                              <w:sz w:val="24"/>
                            </w:rPr>
                            <w:t>MANAGEMENT</w:t>
                          </w:r>
                          <w:r>
                            <w:rPr>
                              <w:b/>
                              <w:color w:val="00745B"/>
                              <w:spacing w:val="-12"/>
                              <w:sz w:val="24"/>
                            </w:rPr>
                            <w:t xml:space="preserve"> </w:t>
                          </w:r>
                          <w:r>
                            <w:rPr>
                              <w:b/>
                              <w:color w:val="00745B"/>
                              <w:sz w:val="24"/>
                            </w:rPr>
                            <w:t>ACTION</w:t>
                          </w:r>
                          <w:r>
                            <w:rPr>
                              <w:b/>
                              <w:color w:val="00745B"/>
                              <w:spacing w:val="-14"/>
                              <w:sz w:val="24"/>
                            </w:rPr>
                            <w:t xml:space="preserve"> </w:t>
                          </w:r>
                          <w:r>
                            <w:rPr>
                              <w:b/>
                              <w:color w:val="00745B"/>
                              <w:spacing w:val="-4"/>
                              <w:sz w:val="24"/>
                            </w:rPr>
                            <w:t>PLAN</w:t>
                          </w:r>
                        </w:p>
                      </w:txbxContent>
                    </wps:txbx>
                    <wps:bodyPr wrap="square" lIns="0" tIns="0" rIns="0" bIns="0" rtlCol="0">
                      <a:noAutofit/>
                    </wps:bodyPr>
                  </wps:wsp>
                </a:graphicData>
              </a:graphic>
            </wp:anchor>
          </w:drawing>
        </mc:Choice>
        <mc:Fallback>
          <w:pict>
            <v:shapetype w14:anchorId="0BD6B317" id="_x0000_t202" coordsize="21600,21600" o:spt="202" path="m,l,21600r21600,l21600,xe">
              <v:stroke joinstyle="miter"/>
              <v:path gradientshapeok="t" o:connecttype="rect"/>
            </v:shapetype>
            <v:shape id="Textbox 369" o:spid="_x0000_s1414" type="#_x0000_t202" style="position:absolute;margin-left:182.6pt;margin-top:52.7pt;width:254.55pt;height:15.45pt;z-index:-19572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" filled="f" stroked="f">
              <v:textbox inset="0,0,0,0">
                <w:txbxContent>
                  <w:p w14:paraId="773295EA" w14:textId="77777777" w:rsidR="007154E7" w:rsidRDefault="002828F2">
                    <w:pPr>
                      <w:spacing w:before="12"/>
                      <w:ind w:left="20"/>
                      <w:rPr>
                        <w:b/>
                        <w:sz w:val="24"/>
                      </w:rPr>
                    </w:pPr>
                    <w:r>
                      <w:rPr>
                        <w:b/>
                        <w:color w:val="00745B"/>
                        <w:sz w:val="24"/>
                      </w:rPr>
                      <w:t>AIR</w:t>
                    </w:r>
                    <w:r>
                      <w:rPr>
                        <w:b/>
                        <w:color w:val="00745B"/>
                        <w:spacing w:val="-14"/>
                        <w:sz w:val="24"/>
                      </w:rPr>
                      <w:t xml:space="preserve"> </w:t>
                    </w:r>
                    <w:r>
                      <w:rPr>
                        <w:b/>
                        <w:color w:val="00745B"/>
                        <w:sz w:val="24"/>
                      </w:rPr>
                      <w:t>QUALITY</w:t>
                    </w:r>
                    <w:r>
                      <w:rPr>
                        <w:b/>
                        <w:color w:val="00745B"/>
                        <w:spacing w:val="-14"/>
                        <w:sz w:val="24"/>
                      </w:rPr>
                      <w:t xml:space="preserve"> </w:t>
                    </w:r>
                    <w:r>
                      <w:rPr>
                        <w:b/>
                        <w:color w:val="00745B"/>
                        <w:sz w:val="24"/>
                      </w:rPr>
                      <w:t>MANAGEMENT</w:t>
                    </w:r>
                    <w:r>
                      <w:rPr>
                        <w:b/>
                        <w:color w:val="00745B"/>
                        <w:spacing w:val="-12"/>
                        <w:sz w:val="24"/>
                      </w:rPr>
                      <w:t xml:space="preserve"> </w:t>
                    </w:r>
                    <w:r>
                      <w:rPr>
                        <w:b/>
                        <w:color w:val="00745B"/>
                        <w:sz w:val="24"/>
                      </w:rPr>
                      <w:t>ACTION</w:t>
                    </w:r>
                    <w:r>
                      <w:rPr>
                        <w:b/>
                        <w:color w:val="00745B"/>
                        <w:spacing w:val="-14"/>
                        <w:sz w:val="24"/>
                      </w:rPr>
                      <w:t xml:space="preserve"> </w:t>
                    </w:r>
                    <w:r>
                      <w:rPr>
                        <w:b/>
                        <w:color w:val="00745B"/>
                        <w:spacing w:val="-4"/>
                        <w:sz w:val="24"/>
                      </w:rPr>
                      <w:t>PLAN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E567E8" w14:textId="77777777" w:rsidR="007154E7" w:rsidRDefault="002828F2">
    <w:pPr>
      <w:pStyle w:val="BodyText"/>
      <w:spacing w:line="14" w:lineRule="auto"/>
    </w:pPr>
    <w:r>
      <w:rPr>
        <w:noProof/>
      </w:rPr>
      <mc:AlternateContent>
        <mc:Choice Requires="wpg">
          <w:drawing>
            <wp:anchor distT="0" distB="0" distL="0" distR="0" simplePos="0" relativeHeight="483746304" behindDoc="1" locked="0" layoutInCell="1" allowOverlap="1" wp14:anchorId="0DE27642" wp14:editId="4CE358CA">
              <wp:simplePos x="0" y="0"/>
              <wp:positionH relativeFrom="page">
                <wp:posOffset>719327</wp:posOffset>
              </wp:positionH>
              <wp:positionV relativeFrom="page">
                <wp:posOffset>541660</wp:posOffset>
              </wp:positionV>
              <wp:extent cx="6152515" cy="407034"/>
              <wp:effectExtent l="0" t="0" r="0" b="0"/>
              <wp:wrapNone/>
              <wp:docPr id="503" name="Group 5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407034"/>
                        <a:chOff x="0" y="0"/>
                        <a:chExt cx="6152515" cy="407034"/>
                      </a:xfrm>
                    </wpg:grpSpPr>
                    <pic:pic xmlns:pic="http://schemas.openxmlformats.org/drawingml/2006/picture">
                      <pic:nvPicPr>
                        <pic:cNvPr id="504" name="Image 504"/>
                        <pic:cNvPicPr/>
                      </pic:nvPicPr>
                      <pic:blipFill>
                        <a:blip r:embed="rId1" cstate="print"/>
                        <a:stretch>
                          <a:fillRect/>
                        </a:stretch>
                      </pic:blipFill>
                      <pic:spPr>
                        <a:xfrm>
                          <a:off x="0" y="12191"/>
                          <a:ext cx="1426463" cy="394715"/>
                        </a:xfrm>
                        <a:prstGeom prst="rect">
                          <a:avLst/>
                        </a:prstGeom>
                      </pic:spPr>
                    </pic:pic>
                    <wps:wsp>
                      <wps:cNvPr id="505" name="Graphic 505"/>
                      <wps:cNvSpPr/>
                      <wps:spPr>
                        <a:xfrm>
                          <a:off x="0" y="6"/>
                          <a:ext cx="6152515" cy="12700"/>
                        </a:xfrm>
                        <a:custGeom>
                          <a:avLst/>
                          <a:gdLst/>
                          <a:ahLst/>
                          <a:cxnLst/>
                          <a:rect l="l" t="t" r="r" b="b"/>
                          <a:pathLst>
                            <a:path w="6152515" h="12700">
                              <a:moveTo>
                                <a:pt x="6152388" y="0"/>
                              </a:moveTo>
                              <a:lnTo>
                                <a:pt x="1435608" y="0"/>
                              </a:lnTo>
                              <a:lnTo>
                                <a:pt x="1423416" y="0"/>
                              </a:lnTo>
                              <a:lnTo>
                                <a:pt x="0" y="0"/>
                              </a:lnTo>
                              <a:lnTo>
                                <a:pt x="0" y="12192"/>
                              </a:lnTo>
                              <a:lnTo>
                                <a:pt x="1423416" y="12192"/>
                              </a:lnTo>
                              <a:lnTo>
                                <a:pt x="1435608" y="12192"/>
                              </a:lnTo>
                              <a:lnTo>
                                <a:pt x="6152388" y="12192"/>
                              </a:lnTo>
                              <a:lnTo>
                                <a:pt x="6152388" y="0"/>
                              </a:lnTo>
                              <a:close/>
                            </a:path>
                          </a:pathLst>
                        </a:custGeom>
                        <a:solidFill>
                          <a:srgbClr val="00745B"/>
                        </a:solidFill>
                      </wps:spPr>
                      <wps:bodyPr wrap="square" lIns="0" tIns="0" rIns="0" bIns="0" rtlCol="0">
                        <a:prstTxWarp prst="textNoShape">
                          <a:avLst/>
                        </a:prstTxWarp>
                        <a:noAutofit/>
                      </wps:bodyPr>
                    </wps:wsp>
                  </wpg:wgp>
                </a:graphicData>
              </a:graphic>
            </wp:anchor>
          </w:drawing>
        </mc:Choice>
        <mc:Fallback>
          <w:pict>
            <v:group w14:anchorId="62D64E13" id="Group 503" o:spid="_x0000_s1026" alt="&quot;&quot;" style="position:absolute;margin-left:56.65pt;margin-top:42.65pt;width:484.45pt;height:32.05pt;z-index:-19570176;mso-wrap-distance-left:0;mso-wrap-distance-right:0;mso-position-horizontal-relative:page;mso-position-vertical-relative:page" coordsize="61525,4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04" o:spid="_x0000_s1027" type="#_x0000_t75" style="position:absolute;top:121;width:14264;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">
                <v:imagedata r:id="rId2" o:title=""/>
              </v:shape>
              <v:shape id="Graphic 505" o:spid="_x0000_s1028" style="position:absolute;width:61525;height:127;visibility:visible;mso-wrap-style:square;v-text-anchor:top" coordsize="61525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" path="m6152388,l1435608,r-12192,l,,,12192r1423416,l1435608,12192r4716780,l6152388,xe" fillcolor="#00745b" stroked="f">
                <v:path arrowok="t"/>
              </v:shape>
              <w10:wrap anchorx="page" anchory="page"/>
            </v:group>
          </w:pict>
        </mc:Fallback>
      </mc:AlternateContent>
    </w:r>
    <w:r>
      <w:rPr>
        <w:noProof/>
      </w:rPr>
      <mc:AlternateContent>
        <mc:Choice Requires="wps">
          <w:drawing>
            <wp:anchor distT="0" distB="0" distL="0" distR="0" simplePos="0" relativeHeight="483746816" behindDoc="1" locked="0" layoutInCell="1" allowOverlap="1" wp14:anchorId="6E30FA3E" wp14:editId="67FD098B">
              <wp:simplePos x="0" y="0"/>
              <wp:positionH relativeFrom="page">
                <wp:posOffset>2315970</wp:posOffset>
              </wp:positionH>
              <wp:positionV relativeFrom="page">
                <wp:posOffset>671411</wp:posOffset>
              </wp:positionV>
              <wp:extent cx="3232785" cy="196215"/>
              <wp:effectExtent l="0" t="0" r="0" b="0"/>
              <wp:wrapNone/>
              <wp:docPr id="506" name="Text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785" cy="196215"/>
                      </a:xfrm>
                      <a:prstGeom prst="rect">
                        <a:avLst/>
                      </a:prstGeom>
                    </wps:spPr>
                    <wps:txbx>
                      <w:txbxContent>
                        <w:p w14:paraId="23999180"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wps:txbx>
                    <wps:bodyPr wrap="square" lIns="0" tIns="0" rIns="0" bIns="0" rtlCol="0">
                      <a:noAutofit/>
                    </wps:bodyPr>
                  </wps:wsp>
                </a:graphicData>
              </a:graphic>
            </wp:anchor>
          </w:drawing>
        </mc:Choice>
        <mc:Fallback>
          <w:pict>
            <v:shapetype w14:anchorId="6E30FA3E" id="_x0000_t202" coordsize="21600,21600" o:spt="202" path="m,l,21600r21600,l21600,xe">
              <v:stroke joinstyle="miter"/>
              <v:path gradientshapeok="t" o:connecttype="rect"/>
            </v:shapetype>
            <v:shape id="Textbox 506" o:spid="_x0000_s1417" type="#_x0000_t202" style="position:absolute;margin-left:182.35pt;margin-top:52.85pt;width:254.55pt;height:15.45pt;z-index:-1956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" filled="f" stroked="f">
              <v:textbox inset="0,0,0,0">
                <w:txbxContent>
                  <w:p w14:paraId="23999180"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C5A5F5" w14:textId="77777777" w:rsidR="007154E7" w:rsidRDefault="002828F2">
    <w:pPr>
      <w:pStyle w:val="BodyText"/>
      <w:spacing w:line="14" w:lineRule="auto"/>
    </w:pPr>
    <w:r>
      <w:rPr>
        <w:noProof/>
      </w:rPr>
      <mc:AlternateContent>
        <mc:Choice Requires="wpg">
          <w:drawing>
            <wp:anchor distT="0" distB="0" distL="0" distR="0" simplePos="0" relativeHeight="483749376" behindDoc="1" locked="0" layoutInCell="1" allowOverlap="1" wp14:anchorId="21FBB7E6" wp14:editId="48F3F257">
              <wp:simplePos x="0" y="0"/>
              <wp:positionH relativeFrom="page">
                <wp:posOffset>723900</wp:posOffset>
              </wp:positionH>
              <wp:positionV relativeFrom="page">
                <wp:posOffset>539495</wp:posOffset>
              </wp:positionV>
              <wp:extent cx="9235440" cy="407034"/>
              <wp:effectExtent l="0" t="0" r="0" b="0"/>
              <wp:wrapNone/>
              <wp:docPr id="558" name="Group 5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5440" cy="407034"/>
                        <a:chOff x="0" y="0"/>
                        <a:chExt cx="9235440" cy="407034"/>
                      </a:xfrm>
                    </wpg:grpSpPr>
                    <pic:pic xmlns:pic="http://schemas.openxmlformats.org/drawingml/2006/picture">
                      <pic:nvPicPr>
                        <pic:cNvPr id="559" name="Image 559"/>
                        <pic:cNvPicPr/>
                      </pic:nvPicPr>
                      <pic:blipFill>
                        <a:blip r:embed="rId1" cstate="print"/>
                        <a:stretch>
                          <a:fillRect/>
                        </a:stretch>
                      </pic:blipFill>
                      <pic:spPr>
                        <a:xfrm>
                          <a:off x="0" y="12191"/>
                          <a:ext cx="1426463" cy="394715"/>
                        </a:xfrm>
                        <a:prstGeom prst="rect">
                          <a:avLst/>
                        </a:prstGeom>
                      </pic:spPr>
                    </pic:pic>
                    <wps:wsp>
                      <wps:cNvPr id="560" name="Graphic 560"/>
                      <wps:cNvSpPr/>
                      <wps:spPr>
                        <a:xfrm>
                          <a:off x="0" y="0"/>
                          <a:ext cx="9235440" cy="12700"/>
                        </a:xfrm>
                        <a:custGeom>
                          <a:avLst/>
                          <a:gdLst/>
                          <a:ahLst/>
                          <a:cxnLst/>
                          <a:rect l="l" t="t" r="r" b="b"/>
                          <a:pathLst>
                            <a:path w="9235440" h="12700">
                              <a:moveTo>
                                <a:pt x="9235440" y="0"/>
                              </a:moveTo>
                              <a:lnTo>
                                <a:pt x="1435608" y="0"/>
                              </a:lnTo>
                              <a:lnTo>
                                <a:pt x="1423416" y="0"/>
                              </a:lnTo>
                              <a:lnTo>
                                <a:pt x="0" y="0"/>
                              </a:lnTo>
                              <a:lnTo>
                                <a:pt x="0" y="12192"/>
                              </a:lnTo>
                              <a:lnTo>
                                <a:pt x="1423416" y="12192"/>
                              </a:lnTo>
                              <a:lnTo>
                                <a:pt x="1435608" y="12192"/>
                              </a:lnTo>
                              <a:lnTo>
                                <a:pt x="9235440" y="12192"/>
                              </a:lnTo>
                              <a:lnTo>
                                <a:pt x="9235440" y="0"/>
                              </a:lnTo>
                              <a:close/>
                            </a:path>
                          </a:pathLst>
                        </a:custGeom>
                        <a:solidFill>
                          <a:srgbClr val="00745B"/>
                        </a:solidFill>
                      </wps:spPr>
                      <wps:bodyPr wrap="square" lIns="0" tIns="0" rIns="0" bIns="0" rtlCol="0">
                        <a:prstTxWarp prst="textNoShape">
                          <a:avLst/>
                        </a:prstTxWarp>
                        <a:noAutofit/>
                      </wps:bodyPr>
                    </wps:wsp>
                  </wpg:wgp>
                </a:graphicData>
              </a:graphic>
            </wp:anchor>
          </w:drawing>
        </mc:Choice>
        <mc:Fallback>
          <w:pict>
            <v:group w14:anchorId="3432CCC0" id="Group 558" o:spid="_x0000_s1026" alt="&quot;&quot;" style="position:absolute;margin-left:57pt;margin-top:42.5pt;width:727.2pt;height:32.05pt;z-index:-19567104;mso-wrap-distance-left:0;mso-wrap-distance-right:0;mso-position-horizontal-relative:page;mso-position-vertical-relative:page" coordsize="92354,4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59" o:spid="_x0000_s1027" type="#_x0000_t75" style="position:absolute;top:121;width:14264;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">
                <v:imagedata r:id="rId2" o:title=""/>
              </v:shape>
              <v:shape id="Graphic 560" o:spid="_x0000_s1028" style="position:absolute;width:92354;height:127;visibility:visible;mso-wrap-style:square;v-text-anchor:top" coordsize="9235440,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" path="m9235440,l1435608,r-12192,l,,,12192r1423416,l1435608,12192r7799832,l9235440,xe" fillcolor="#00745b" stroked="f">
                <v:path arrowok="t"/>
              </v:shape>
              <w10:wrap anchorx="page" anchory="page"/>
            </v:group>
          </w:pict>
        </mc:Fallback>
      </mc:AlternateContent>
    </w:r>
    <w:r>
      <w:rPr>
        <w:noProof/>
      </w:rPr>
      <mc:AlternateContent>
        <mc:Choice Requires="wps">
          <w:drawing>
            <wp:anchor distT="0" distB="0" distL="0" distR="0" simplePos="0" relativeHeight="483749888" behindDoc="1" locked="0" layoutInCell="1" allowOverlap="1" wp14:anchorId="0E15FB9E" wp14:editId="7C629CAF">
              <wp:simplePos x="0" y="0"/>
              <wp:positionH relativeFrom="page">
                <wp:posOffset>2319018</wp:posOffset>
              </wp:positionH>
              <wp:positionV relativeFrom="page">
                <wp:posOffset>669248</wp:posOffset>
              </wp:positionV>
              <wp:extent cx="3232785" cy="196215"/>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785" cy="196215"/>
                      </a:xfrm>
                      <a:prstGeom prst="rect">
                        <a:avLst/>
                      </a:prstGeom>
                    </wps:spPr>
                    <wps:txbx>
                      <w:txbxContent>
                        <w:p w14:paraId="1F54532D" w14:textId="77777777" w:rsidR="007154E7" w:rsidRDefault="002828F2">
                          <w:pPr>
                            <w:spacing w:before="12"/>
                            <w:ind w:left="20"/>
                            <w:rPr>
                              <w:b/>
                              <w:sz w:val="24"/>
                            </w:rPr>
                          </w:pPr>
                          <w:r>
                            <w:rPr>
                              <w:b/>
                              <w:color w:val="00745B"/>
                              <w:sz w:val="24"/>
                            </w:rPr>
                            <w:t>AIR</w:t>
                          </w:r>
                          <w:r>
                            <w:rPr>
                              <w:b/>
                              <w:color w:val="00745B"/>
                              <w:spacing w:val="-14"/>
                              <w:sz w:val="24"/>
                            </w:rPr>
                            <w:t xml:space="preserve"> </w:t>
                          </w:r>
                          <w:r>
                            <w:rPr>
                              <w:b/>
                              <w:color w:val="00745B"/>
                              <w:sz w:val="24"/>
                            </w:rPr>
                            <w:t>QUALITY</w:t>
                          </w:r>
                          <w:r>
                            <w:rPr>
                              <w:b/>
                              <w:color w:val="00745B"/>
                              <w:spacing w:val="-14"/>
                              <w:sz w:val="24"/>
                            </w:rPr>
                            <w:t xml:space="preserve"> </w:t>
                          </w:r>
                          <w:r>
                            <w:rPr>
                              <w:b/>
                              <w:color w:val="00745B"/>
                              <w:sz w:val="24"/>
                            </w:rPr>
                            <w:t>MANAGEMENT</w:t>
                          </w:r>
                          <w:r>
                            <w:rPr>
                              <w:b/>
                              <w:color w:val="00745B"/>
                              <w:spacing w:val="-12"/>
                              <w:sz w:val="24"/>
                            </w:rPr>
                            <w:t xml:space="preserve"> </w:t>
                          </w:r>
                          <w:r>
                            <w:rPr>
                              <w:b/>
                              <w:color w:val="00745B"/>
                              <w:sz w:val="24"/>
                            </w:rPr>
                            <w:t>ACTION</w:t>
                          </w:r>
                          <w:r>
                            <w:rPr>
                              <w:b/>
                              <w:color w:val="00745B"/>
                              <w:spacing w:val="-14"/>
                              <w:sz w:val="24"/>
                            </w:rPr>
                            <w:t xml:space="preserve"> </w:t>
                          </w:r>
                          <w:r>
                            <w:rPr>
                              <w:b/>
                              <w:color w:val="00745B"/>
                              <w:spacing w:val="-4"/>
                              <w:sz w:val="24"/>
                            </w:rPr>
                            <w:t>PLAN</w:t>
                          </w:r>
                        </w:p>
                      </w:txbxContent>
                    </wps:txbx>
                    <wps:bodyPr wrap="square" lIns="0" tIns="0" rIns="0" bIns="0" rtlCol="0">
                      <a:noAutofit/>
                    </wps:bodyPr>
                  </wps:wsp>
                </a:graphicData>
              </a:graphic>
            </wp:anchor>
          </w:drawing>
        </mc:Choice>
        <mc:Fallback>
          <w:pict>
            <v:shapetype w14:anchorId="0E15FB9E" id="_x0000_t202" coordsize="21600,21600" o:spt="202" path="m,l,21600r21600,l21600,xe">
              <v:stroke joinstyle="miter"/>
              <v:path gradientshapeok="t" o:connecttype="rect"/>
            </v:shapetype>
            <v:shape id="Textbox 561" o:spid="_x0000_s1420" type="#_x0000_t202" style="position:absolute;margin-left:182.6pt;margin-top:52.7pt;width:254.55pt;height:15.45pt;z-index:-1956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" filled="f" stroked="f">
              <v:textbox inset="0,0,0,0">
                <w:txbxContent>
                  <w:p w14:paraId="1F54532D" w14:textId="77777777" w:rsidR="007154E7" w:rsidRDefault="002828F2">
                    <w:pPr>
                      <w:spacing w:before="12"/>
                      <w:ind w:left="20"/>
                      <w:rPr>
                        <w:b/>
                        <w:sz w:val="24"/>
                      </w:rPr>
                    </w:pPr>
                    <w:r>
                      <w:rPr>
                        <w:b/>
                        <w:color w:val="00745B"/>
                        <w:sz w:val="24"/>
                      </w:rPr>
                      <w:t>AIR</w:t>
                    </w:r>
                    <w:r>
                      <w:rPr>
                        <w:b/>
                        <w:color w:val="00745B"/>
                        <w:spacing w:val="-14"/>
                        <w:sz w:val="24"/>
                      </w:rPr>
                      <w:t xml:space="preserve"> </w:t>
                    </w:r>
                    <w:r>
                      <w:rPr>
                        <w:b/>
                        <w:color w:val="00745B"/>
                        <w:sz w:val="24"/>
                      </w:rPr>
                      <w:t>QUALITY</w:t>
                    </w:r>
                    <w:r>
                      <w:rPr>
                        <w:b/>
                        <w:color w:val="00745B"/>
                        <w:spacing w:val="-14"/>
                        <w:sz w:val="24"/>
                      </w:rPr>
                      <w:t xml:space="preserve"> </w:t>
                    </w:r>
                    <w:r>
                      <w:rPr>
                        <w:b/>
                        <w:color w:val="00745B"/>
                        <w:sz w:val="24"/>
                      </w:rPr>
                      <w:t>MANAGEMENT</w:t>
                    </w:r>
                    <w:r>
                      <w:rPr>
                        <w:b/>
                        <w:color w:val="00745B"/>
                        <w:spacing w:val="-12"/>
                        <w:sz w:val="24"/>
                      </w:rPr>
                      <w:t xml:space="preserve"> </w:t>
                    </w:r>
                    <w:r>
                      <w:rPr>
                        <w:b/>
                        <w:color w:val="00745B"/>
                        <w:sz w:val="24"/>
                      </w:rPr>
                      <w:t>ACTION</w:t>
                    </w:r>
                    <w:r>
                      <w:rPr>
                        <w:b/>
                        <w:color w:val="00745B"/>
                        <w:spacing w:val="-14"/>
                        <w:sz w:val="24"/>
                      </w:rPr>
                      <w:t xml:space="preserve"> </w:t>
                    </w:r>
                    <w:r>
                      <w:rPr>
                        <w:b/>
                        <w:color w:val="00745B"/>
                        <w:spacing w:val="-4"/>
                        <w:sz w:val="24"/>
                      </w:rPr>
                      <w:t>PLAN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290DA" w14:textId="77777777" w:rsidR="007154E7" w:rsidRDefault="002828F2">
    <w:pPr>
      <w:pStyle w:val="BodyText"/>
      <w:spacing w:line="14" w:lineRule="auto"/>
    </w:pPr>
    <w:r>
      <w:rPr>
        <w:noProof/>
      </w:rPr>
      <mc:AlternateContent>
        <mc:Choice Requires="wpg">
          <w:drawing>
            <wp:anchor distT="0" distB="0" distL="0" distR="0" simplePos="0" relativeHeight="483752448" behindDoc="1" locked="0" layoutInCell="1" allowOverlap="1" wp14:anchorId="2041976D" wp14:editId="2F8CB9C2">
              <wp:simplePos x="0" y="0"/>
              <wp:positionH relativeFrom="page">
                <wp:posOffset>719327</wp:posOffset>
              </wp:positionH>
              <wp:positionV relativeFrom="page">
                <wp:posOffset>541660</wp:posOffset>
              </wp:positionV>
              <wp:extent cx="6152515" cy="407034"/>
              <wp:effectExtent l="0" t="0" r="0" b="0"/>
              <wp:wrapNone/>
              <wp:docPr id="574" name="Group 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2515" cy="407034"/>
                        <a:chOff x="0" y="0"/>
                        <a:chExt cx="6152515" cy="407034"/>
                      </a:xfrm>
                    </wpg:grpSpPr>
                    <pic:pic xmlns:pic="http://schemas.openxmlformats.org/drawingml/2006/picture">
                      <pic:nvPicPr>
                        <pic:cNvPr id="575" name="Image 575"/>
                        <pic:cNvPicPr/>
                      </pic:nvPicPr>
                      <pic:blipFill>
                        <a:blip r:embed="rId1" cstate="print"/>
                        <a:stretch>
                          <a:fillRect/>
                        </a:stretch>
                      </pic:blipFill>
                      <pic:spPr>
                        <a:xfrm>
                          <a:off x="0" y="12191"/>
                          <a:ext cx="1426463" cy="394715"/>
                        </a:xfrm>
                        <a:prstGeom prst="rect">
                          <a:avLst/>
                        </a:prstGeom>
                      </pic:spPr>
                    </pic:pic>
                    <wps:wsp>
                      <wps:cNvPr id="576" name="Graphic 576"/>
                      <wps:cNvSpPr/>
                      <wps:spPr>
                        <a:xfrm>
                          <a:off x="0" y="6"/>
                          <a:ext cx="6152515" cy="12700"/>
                        </a:xfrm>
                        <a:custGeom>
                          <a:avLst/>
                          <a:gdLst/>
                          <a:ahLst/>
                          <a:cxnLst/>
                          <a:rect l="l" t="t" r="r" b="b"/>
                          <a:pathLst>
                            <a:path w="6152515" h="12700">
                              <a:moveTo>
                                <a:pt x="6152388" y="0"/>
                              </a:moveTo>
                              <a:lnTo>
                                <a:pt x="1435608" y="0"/>
                              </a:lnTo>
                              <a:lnTo>
                                <a:pt x="1423416" y="0"/>
                              </a:lnTo>
                              <a:lnTo>
                                <a:pt x="0" y="0"/>
                              </a:lnTo>
                              <a:lnTo>
                                <a:pt x="0" y="12192"/>
                              </a:lnTo>
                              <a:lnTo>
                                <a:pt x="1423416" y="12192"/>
                              </a:lnTo>
                              <a:lnTo>
                                <a:pt x="1435608" y="12192"/>
                              </a:lnTo>
                              <a:lnTo>
                                <a:pt x="6152388" y="12192"/>
                              </a:lnTo>
                              <a:lnTo>
                                <a:pt x="6152388" y="0"/>
                              </a:lnTo>
                              <a:close/>
                            </a:path>
                          </a:pathLst>
                        </a:custGeom>
                        <a:solidFill>
                          <a:srgbClr val="00745B"/>
                        </a:solidFill>
                      </wps:spPr>
                      <wps:bodyPr wrap="square" lIns="0" tIns="0" rIns="0" bIns="0" rtlCol="0">
                        <a:prstTxWarp prst="textNoShape">
                          <a:avLst/>
                        </a:prstTxWarp>
                        <a:noAutofit/>
                      </wps:bodyPr>
                    </wps:wsp>
                  </wpg:wgp>
                </a:graphicData>
              </a:graphic>
            </wp:anchor>
          </w:drawing>
        </mc:Choice>
        <mc:Fallback>
          <w:pict>
            <v:group w14:anchorId="02DE8F33" id="Group 574" o:spid="_x0000_s1026" alt="&quot;&quot;" style="position:absolute;margin-left:56.65pt;margin-top:42.65pt;width:484.45pt;height:32.05pt;z-index:-19564032;mso-wrap-distance-left:0;mso-wrap-distance-right:0;mso-position-horizontal-relative:page;mso-position-vertical-relative:page" coordsize="61525,4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5" o:spid="_x0000_s1027" type="#_x0000_t75" style="position:absolute;top:121;width:14264;height:3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">
                <v:imagedata r:id="rId2" o:title=""/>
              </v:shape>
              <v:shape id="Graphic 576" o:spid="_x0000_s1028" style="position:absolute;width:61525;height:127;visibility:visible;mso-wrap-style:square;v-text-anchor:top" coordsize="615251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" path="m6152388,l1435608,r-12192,l,,,12192r1423416,l1435608,12192r4716780,l6152388,xe" fillcolor="#00745b" stroked="f">
                <v:path arrowok="t"/>
              </v:shape>
              <w10:wrap anchorx="page" anchory="page"/>
            </v:group>
          </w:pict>
        </mc:Fallback>
      </mc:AlternateContent>
    </w:r>
    <w:r>
      <w:rPr>
        <w:noProof/>
      </w:rPr>
      <mc:AlternateContent>
        <mc:Choice Requires="wps">
          <w:drawing>
            <wp:anchor distT="0" distB="0" distL="0" distR="0" simplePos="0" relativeHeight="483752960" behindDoc="1" locked="0" layoutInCell="1" allowOverlap="1" wp14:anchorId="2F64E220" wp14:editId="4C43A6BD">
              <wp:simplePos x="0" y="0"/>
              <wp:positionH relativeFrom="page">
                <wp:posOffset>2315970</wp:posOffset>
              </wp:positionH>
              <wp:positionV relativeFrom="page">
                <wp:posOffset>671411</wp:posOffset>
              </wp:positionV>
              <wp:extent cx="3232785" cy="196215"/>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32785" cy="196215"/>
                      </a:xfrm>
                      <a:prstGeom prst="rect">
                        <a:avLst/>
                      </a:prstGeom>
                    </wps:spPr>
                    <wps:txbx>
                      <w:txbxContent>
                        <w:p w14:paraId="7D3AB0B5"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wps:txbx>
                    <wps:bodyPr wrap="square" lIns="0" tIns="0" rIns="0" bIns="0" rtlCol="0">
                      <a:noAutofit/>
                    </wps:bodyPr>
                  </wps:wsp>
                </a:graphicData>
              </a:graphic>
            </wp:anchor>
          </w:drawing>
        </mc:Choice>
        <mc:Fallback>
          <w:pict>
            <v:shapetype w14:anchorId="2F64E220" id="_x0000_t202" coordsize="21600,21600" o:spt="202" path="m,l,21600r21600,l21600,xe">
              <v:stroke joinstyle="miter"/>
              <v:path gradientshapeok="t" o:connecttype="rect"/>
            </v:shapetype>
            <v:shape id="Textbox 577" o:spid="_x0000_s1423" type="#_x0000_t202" style="position:absolute;margin-left:182.35pt;margin-top:52.85pt;width:254.55pt;height:15.45pt;z-index:-1956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" filled="f" stroked="f">
              <v:textbox inset="0,0,0,0">
                <w:txbxContent>
                  <w:p w14:paraId="7D3AB0B5" w14:textId="77777777" w:rsidR="007154E7" w:rsidRDefault="002828F2">
                    <w:pPr>
                      <w:spacing w:before="12"/>
                      <w:ind w:left="20"/>
                      <w:rPr>
                        <w:b/>
                        <w:sz w:val="24"/>
                      </w:rPr>
                    </w:pPr>
                    <w:r>
                      <w:rPr>
                        <w:b/>
                        <w:color w:val="00745B"/>
                        <w:sz w:val="24"/>
                      </w:rPr>
                      <w:t>AIR</w:t>
                    </w:r>
                    <w:r>
                      <w:rPr>
                        <w:b/>
                        <w:color w:val="00745B"/>
                        <w:spacing w:val="-5"/>
                        <w:sz w:val="24"/>
                      </w:rPr>
                      <w:t xml:space="preserve"> </w:t>
                    </w:r>
                    <w:r>
                      <w:rPr>
                        <w:b/>
                        <w:color w:val="00745B"/>
                        <w:sz w:val="24"/>
                      </w:rPr>
                      <w:t>QUALITY</w:t>
                    </w:r>
                    <w:r>
                      <w:rPr>
                        <w:b/>
                        <w:color w:val="00745B"/>
                        <w:spacing w:val="-6"/>
                        <w:sz w:val="24"/>
                      </w:rPr>
                      <w:t xml:space="preserve"> </w:t>
                    </w:r>
                    <w:r>
                      <w:rPr>
                        <w:b/>
                        <w:color w:val="00745B"/>
                        <w:sz w:val="24"/>
                      </w:rPr>
                      <w:t>MANAGEMENT</w:t>
                    </w:r>
                    <w:r>
                      <w:rPr>
                        <w:b/>
                        <w:color w:val="00745B"/>
                        <w:spacing w:val="-2"/>
                        <w:sz w:val="24"/>
                      </w:rPr>
                      <w:t xml:space="preserve"> </w:t>
                    </w:r>
                    <w:r>
                      <w:rPr>
                        <w:b/>
                        <w:color w:val="00745B"/>
                        <w:sz w:val="24"/>
                      </w:rPr>
                      <w:t>ACTION</w:t>
                    </w:r>
                    <w:r>
                      <w:rPr>
                        <w:b/>
                        <w:color w:val="00745B"/>
                        <w:spacing w:val="-4"/>
                        <w:sz w:val="24"/>
                      </w:rPr>
                      <w:t xml:space="preserve"> PLAN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51A92"/>
    <w:multiLevelType w:val="hybridMultilevel"/>
    <w:tmpl w:val="389286DE"/>
    <w:lvl w:ilvl="0" w:tplc="8C58B706">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13749F6E">
      <w:numFmt w:val="bullet"/>
      <w:lvlText w:val="•"/>
      <w:lvlJc w:val="left"/>
      <w:pPr>
        <w:ind w:left="1632" w:hanging="454"/>
      </w:pPr>
      <w:rPr>
        <w:rFonts w:hint="default"/>
        <w:lang w:val="en-US" w:eastAsia="en-US" w:bidi="ar-SA"/>
      </w:rPr>
    </w:lvl>
    <w:lvl w:ilvl="2" w:tplc="D85619D0">
      <w:numFmt w:val="bullet"/>
      <w:lvlText w:val="•"/>
      <w:lvlJc w:val="left"/>
      <w:pPr>
        <w:ind w:left="2585" w:hanging="454"/>
      </w:pPr>
      <w:rPr>
        <w:rFonts w:hint="default"/>
        <w:lang w:val="en-US" w:eastAsia="en-US" w:bidi="ar-SA"/>
      </w:rPr>
    </w:lvl>
    <w:lvl w:ilvl="3" w:tplc="98D49F28">
      <w:numFmt w:val="bullet"/>
      <w:lvlText w:val="•"/>
      <w:lvlJc w:val="left"/>
      <w:pPr>
        <w:ind w:left="3537" w:hanging="454"/>
      </w:pPr>
      <w:rPr>
        <w:rFonts w:hint="default"/>
        <w:lang w:val="en-US" w:eastAsia="en-US" w:bidi="ar-SA"/>
      </w:rPr>
    </w:lvl>
    <w:lvl w:ilvl="4" w:tplc="503A53A8">
      <w:numFmt w:val="bullet"/>
      <w:lvlText w:val="•"/>
      <w:lvlJc w:val="left"/>
      <w:pPr>
        <w:ind w:left="4490" w:hanging="454"/>
      </w:pPr>
      <w:rPr>
        <w:rFonts w:hint="default"/>
        <w:lang w:val="en-US" w:eastAsia="en-US" w:bidi="ar-SA"/>
      </w:rPr>
    </w:lvl>
    <w:lvl w:ilvl="5" w:tplc="E9AC01F2">
      <w:numFmt w:val="bullet"/>
      <w:lvlText w:val="•"/>
      <w:lvlJc w:val="left"/>
      <w:pPr>
        <w:ind w:left="5442" w:hanging="454"/>
      </w:pPr>
      <w:rPr>
        <w:rFonts w:hint="default"/>
        <w:lang w:val="en-US" w:eastAsia="en-US" w:bidi="ar-SA"/>
      </w:rPr>
    </w:lvl>
    <w:lvl w:ilvl="6" w:tplc="FD401286">
      <w:numFmt w:val="bullet"/>
      <w:lvlText w:val="•"/>
      <w:lvlJc w:val="left"/>
      <w:pPr>
        <w:ind w:left="6395" w:hanging="454"/>
      </w:pPr>
      <w:rPr>
        <w:rFonts w:hint="default"/>
        <w:lang w:val="en-US" w:eastAsia="en-US" w:bidi="ar-SA"/>
      </w:rPr>
    </w:lvl>
    <w:lvl w:ilvl="7" w:tplc="FC8AC44A">
      <w:numFmt w:val="bullet"/>
      <w:lvlText w:val="•"/>
      <w:lvlJc w:val="left"/>
      <w:pPr>
        <w:ind w:left="7347" w:hanging="454"/>
      </w:pPr>
      <w:rPr>
        <w:rFonts w:hint="default"/>
        <w:lang w:val="en-US" w:eastAsia="en-US" w:bidi="ar-SA"/>
      </w:rPr>
    </w:lvl>
    <w:lvl w:ilvl="8" w:tplc="FE280F62">
      <w:numFmt w:val="bullet"/>
      <w:lvlText w:val="•"/>
      <w:lvlJc w:val="left"/>
      <w:pPr>
        <w:ind w:left="8300" w:hanging="454"/>
      </w:pPr>
      <w:rPr>
        <w:rFonts w:hint="default"/>
        <w:lang w:val="en-US" w:eastAsia="en-US" w:bidi="ar-SA"/>
      </w:rPr>
    </w:lvl>
  </w:abstractNum>
  <w:abstractNum w:abstractNumId="1" w15:restartNumberingAfterBreak="0">
    <w:nsid w:val="06C612A9"/>
    <w:multiLevelType w:val="hybridMultilevel"/>
    <w:tmpl w:val="277641AA"/>
    <w:lvl w:ilvl="0" w:tplc="93408898">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9EDA839A">
      <w:numFmt w:val="bullet"/>
      <w:lvlText w:val="•"/>
      <w:lvlJc w:val="left"/>
      <w:pPr>
        <w:ind w:left="1620" w:hanging="454"/>
      </w:pPr>
      <w:rPr>
        <w:rFonts w:hint="default"/>
        <w:lang w:val="en-US" w:eastAsia="en-US" w:bidi="ar-SA"/>
      </w:rPr>
    </w:lvl>
    <w:lvl w:ilvl="2" w:tplc="2FD09BA4">
      <w:numFmt w:val="bullet"/>
      <w:lvlText w:val="•"/>
      <w:lvlJc w:val="left"/>
      <w:pPr>
        <w:ind w:left="2561" w:hanging="454"/>
      </w:pPr>
      <w:rPr>
        <w:rFonts w:hint="default"/>
        <w:lang w:val="en-US" w:eastAsia="en-US" w:bidi="ar-SA"/>
      </w:rPr>
    </w:lvl>
    <w:lvl w:ilvl="3" w:tplc="657CDD86">
      <w:numFmt w:val="bullet"/>
      <w:lvlText w:val="•"/>
      <w:lvlJc w:val="left"/>
      <w:pPr>
        <w:ind w:left="3501" w:hanging="454"/>
      </w:pPr>
      <w:rPr>
        <w:rFonts w:hint="default"/>
        <w:lang w:val="en-US" w:eastAsia="en-US" w:bidi="ar-SA"/>
      </w:rPr>
    </w:lvl>
    <w:lvl w:ilvl="4" w:tplc="134E1F06">
      <w:numFmt w:val="bullet"/>
      <w:lvlText w:val="•"/>
      <w:lvlJc w:val="left"/>
      <w:pPr>
        <w:ind w:left="4442" w:hanging="454"/>
      </w:pPr>
      <w:rPr>
        <w:rFonts w:hint="default"/>
        <w:lang w:val="en-US" w:eastAsia="en-US" w:bidi="ar-SA"/>
      </w:rPr>
    </w:lvl>
    <w:lvl w:ilvl="5" w:tplc="8DCAEDD2">
      <w:numFmt w:val="bullet"/>
      <w:lvlText w:val="•"/>
      <w:lvlJc w:val="left"/>
      <w:pPr>
        <w:ind w:left="5382" w:hanging="454"/>
      </w:pPr>
      <w:rPr>
        <w:rFonts w:hint="default"/>
        <w:lang w:val="en-US" w:eastAsia="en-US" w:bidi="ar-SA"/>
      </w:rPr>
    </w:lvl>
    <w:lvl w:ilvl="6" w:tplc="552609AE">
      <w:numFmt w:val="bullet"/>
      <w:lvlText w:val="•"/>
      <w:lvlJc w:val="left"/>
      <w:pPr>
        <w:ind w:left="6323" w:hanging="454"/>
      </w:pPr>
      <w:rPr>
        <w:rFonts w:hint="default"/>
        <w:lang w:val="en-US" w:eastAsia="en-US" w:bidi="ar-SA"/>
      </w:rPr>
    </w:lvl>
    <w:lvl w:ilvl="7" w:tplc="95B26152">
      <w:numFmt w:val="bullet"/>
      <w:lvlText w:val="•"/>
      <w:lvlJc w:val="left"/>
      <w:pPr>
        <w:ind w:left="7263" w:hanging="454"/>
      </w:pPr>
      <w:rPr>
        <w:rFonts w:hint="default"/>
        <w:lang w:val="en-US" w:eastAsia="en-US" w:bidi="ar-SA"/>
      </w:rPr>
    </w:lvl>
    <w:lvl w:ilvl="8" w:tplc="0ECC15F0">
      <w:numFmt w:val="bullet"/>
      <w:lvlText w:val="•"/>
      <w:lvlJc w:val="left"/>
      <w:pPr>
        <w:ind w:left="8204" w:hanging="454"/>
      </w:pPr>
      <w:rPr>
        <w:rFonts w:hint="default"/>
        <w:lang w:val="en-US" w:eastAsia="en-US" w:bidi="ar-SA"/>
      </w:rPr>
    </w:lvl>
  </w:abstractNum>
  <w:abstractNum w:abstractNumId="2" w15:restartNumberingAfterBreak="0">
    <w:nsid w:val="06EB20DE"/>
    <w:multiLevelType w:val="hybridMultilevel"/>
    <w:tmpl w:val="27706106"/>
    <w:lvl w:ilvl="0" w:tplc="9DE27604">
      <w:numFmt w:val="bullet"/>
      <w:lvlText w:val="✓"/>
      <w:lvlJc w:val="left"/>
      <w:pPr>
        <w:ind w:left="278" w:hanging="188"/>
      </w:pPr>
      <w:rPr>
        <w:rFonts w:ascii="Segoe UI Symbol" w:eastAsia="Segoe UI Symbol" w:hAnsi="Segoe UI Symbol" w:cs="Segoe UI Symbol" w:hint="default"/>
        <w:b w:val="0"/>
        <w:bCs w:val="0"/>
        <w:i w:val="0"/>
        <w:iCs w:val="0"/>
        <w:spacing w:val="0"/>
        <w:w w:val="102"/>
        <w:sz w:val="18"/>
        <w:szCs w:val="18"/>
        <w:lang w:val="en-US" w:eastAsia="en-US" w:bidi="ar-SA"/>
      </w:rPr>
    </w:lvl>
    <w:lvl w:ilvl="1" w:tplc="DF6CB524">
      <w:numFmt w:val="bullet"/>
      <w:lvlText w:val="•"/>
      <w:lvlJc w:val="left"/>
      <w:pPr>
        <w:ind w:left="461" w:hanging="188"/>
      </w:pPr>
      <w:rPr>
        <w:rFonts w:hint="default"/>
        <w:lang w:val="en-US" w:eastAsia="en-US" w:bidi="ar-SA"/>
      </w:rPr>
    </w:lvl>
    <w:lvl w:ilvl="2" w:tplc="D774FC7A">
      <w:numFmt w:val="bullet"/>
      <w:lvlText w:val="•"/>
      <w:lvlJc w:val="left"/>
      <w:pPr>
        <w:ind w:left="643" w:hanging="188"/>
      </w:pPr>
      <w:rPr>
        <w:rFonts w:hint="default"/>
        <w:lang w:val="en-US" w:eastAsia="en-US" w:bidi="ar-SA"/>
      </w:rPr>
    </w:lvl>
    <w:lvl w:ilvl="3" w:tplc="A2B8E2CA">
      <w:numFmt w:val="bullet"/>
      <w:lvlText w:val="•"/>
      <w:lvlJc w:val="left"/>
      <w:pPr>
        <w:ind w:left="825" w:hanging="188"/>
      </w:pPr>
      <w:rPr>
        <w:rFonts w:hint="default"/>
        <w:lang w:val="en-US" w:eastAsia="en-US" w:bidi="ar-SA"/>
      </w:rPr>
    </w:lvl>
    <w:lvl w:ilvl="4" w:tplc="1216309E">
      <w:numFmt w:val="bullet"/>
      <w:lvlText w:val="•"/>
      <w:lvlJc w:val="left"/>
      <w:pPr>
        <w:ind w:left="1006" w:hanging="188"/>
      </w:pPr>
      <w:rPr>
        <w:rFonts w:hint="default"/>
        <w:lang w:val="en-US" w:eastAsia="en-US" w:bidi="ar-SA"/>
      </w:rPr>
    </w:lvl>
    <w:lvl w:ilvl="5" w:tplc="A18E3A46">
      <w:numFmt w:val="bullet"/>
      <w:lvlText w:val="•"/>
      <w:lvlJc w:val="left"/>
      <w:pPr>
        <w:ind w:left="1188" w:hanging="188"/>
      </w:pPr>
      <w:rPr>
        <w:rFonts w:hint="default"/>
        <w:lang w:val="en-US" w:eastAsia="en-US" w:bidi="ar-SA"/>
      </w:rPr>
    </w:lvl>
    <w:lvl w:ilvl="6" w:tplc="E34EE8D6">
      <w:numFmt w:val="bullet"/>
      <w:lvlText w:val="•"/>
      <w:lvlJc w:val="left"/>
      <w:pPr>
        <w:ind w:left="1370" w:hanging="188"/>
      </w:pPr>
      <w:rPr>
        <w:rFonts w:hint="default"/>
        <w:lang w:val="en-US" w:eastAsia="en-US" w:bidi="ar-SA"/>
      </w:rPr>
    </w:lvl>
    <w:lvl w:ilvl="7" w:tplc="E2FC7804">
      <w:numFmt w:val="bullet"/>
      <w:lvlText w:val="•"/>
      <w:lvlJc w:val="left"/>
      <w:pPr>
        <w:ind w:left="1551" w:hanging="188"/>
      </w:pPr>
      <w:rPr>
        <w:rFonts w:hint="default"/>
        <w:lang w:val="en-US" w:eastAsia="en-US" w:bidi="ar-SA"/>
      </w:rPr>
    </w:lvl>
    <w:lvl w:ilvl="8" w:tplc="CC4AB490">
      <w:numFmt w:val="bullet"/>
      <w:lvlText w:val="•"/>
      <w:lvlJc w:val="left"/>
      <w:pPr>
        <w:ind w:left="1733" w:hanging="188"/>
      </w:pPr>
      <w:rPr>
        <w:rFonts w:hint="default"/>
        <w:lang w:val="en-US" w:eastAsia="en-US" w:bidi="ar-SA"/>
      </w:rPr>
    </w:lvl>
  </w:abstractNum>
  <w:abstractNum w:abstractNumId="3" w15:restartNumberingAfterBreak="0">
    <w:nsid w:val="0BC6649A"/>
    <w:multiLevelType w:val="multilevel"/>
    <w:tmpl w:val="5BEABDE0"/>
    <w:lvl w:ilvl="0">
      <w:start w:val="3"/>
      <w:numFmt w:val="decimal"/>
      <w:lvlText w:val="%1"/>
      <w:lvlJc w:val="left"/>
      <w:pPr>
        <w:ind w:left="1027" w:hanging="795"/>
        <w:jc w:val="left"/>
      </w:pPr>
      <w:rPr>
        <w:rFonts w:hint="default"/>
        <w:lang w:val="en-US" w:eastAsia="en-US" w:bidi="ar-SA"/>
      </w:rPr>
    </w:lvl>
    <w:lvl w:ilvl="1">
      <w:numFmt w:val="decimal"/>
      <w:lvlText w:val="%1.%2"/>
      <w:lvlJc w:val="left"/>
      <w:pPr>
        <w:ind w:left="1027" w:hanging="795"/>
        <w:jc w:val="left"/>
      </w:pPr>
      <w:rPr>
        <w:rFonts w:ascii="Arial" w:eastAsia="Arial" w:hAnsi="Arial" w:cs="Arial" w:hint="default"/>
        <w:b/>
        <w:bCs/>
        <w:i w:val="0"/>
        <w:iCs w:val="0"/>
        <w:color w:val="007F91"/>
        <w:spacing w:val="-1"/>
        <w:w w:val="100"/>
        <w:sz w:val="28"/>
        <w:szCs w:val="28"/>
        <w:lang w:val="en-US" w:eastAsia="en-US" w:bidi="ar-SA"/>
      </w:rPr>
    </w:lvl>
    <w:lvl w:ilvl="2">
      <w:start w:val="1"/>
      <w:numFmt w:val="decimal"/>
      <w:lvlText w:val="%1.%2.%3"/>
      <w:lvlJc w:val="left"/>
      <w:pPr>
        <w:ind w:left="1365" w:hanging="1133"/>
        <w:jc w:val="left"/>
      </w:pPr>
      <w:rPr>
        <w:rFonts w:ascii="Arial" w:eastAsia="Arial" w:hAnsi="Arial" w:cs="Arial" w:hint="default"/>
        <w:b/>
        <w:bCs/>
        <w:i w:val="0"/>
        <w:iCs w:val="0"/>
        <w:color w:val="007F91"/>
        <w:spacing w:val="-2"/>
        <w:w w:val="100"/>
        <w:sz w:val="24"/>
        <w:szCs w:val="24"/>
        <w:lang w:val="en-US" w:eastAsia="en-US" w:bidi="ar-SA"/>
      </w:rPr>
    </w:lvl>
    <w:lvl w:ilvl="3">
      <w:start w:val="1"/>
      <w:numFmt w:val="decimal"/>
      <w:lvlText w:val="%1.%2.%3.%4"/>
      <w:lvlJc w:val="left"/>
      <w:pPr>
        <w:ind w:left="1480" w:hanging="1248"/>
        <w:jc w:val="left"/>
      </w:pPr>
      <w:rPr>
        <w:rFonts w:ascii="Arial" w:eastAsia="Arial" w:hAnsi="Arial" w:cs="Arial" w:hint="default"/>
        <w:b/>
        <w:bCs/>
        <w:i/>
        <w:iCs/>
        <w:color w:val="007F91"/>
        <w:spacing w:val="-2"/>
        <w:w w:val="100"/>
        <w:sz w:val="24"/>
        <w:szCs w:val="24"/>
        <w:lang w:val="en-US" w:eastAsia="en-US" w:bidi="ar-SA"/>
      </w:rPr>
    </w:lvl>
    <w:lvl w:ilvl="4">
      <w:numFmt w:val="bullet"/>
      <w:lvlText w:val="•"/>
      <w:lvlJc w:val="left"/>
      <w:pPr>
        <w:ind w:left="3631" w:hanging="1248"/>
      </w:pPr>
      <w:rPr>
        <w:rFonts w:hint="default"/>
        <w:lang w:val="en-US" w:eastAsia="en-US" w:bidi="ar-SA"/>
      </w:rPr>
    </w:lvl>
    <w:lvl w:ilvl="5">
      <w:numFmt w:val="bullet"/>
      <w:lvlText w:val="•"/>
      <w:lvlJc w:val="left"/>
      <w:pPr>
        <w:ind w:left="4707" w:hanging="1248"/>
      </w:pPr>
      <w:rPr>
        <w:rFonts w:hint="default"/>
        <w:lang w:val="en-US" w:eastAsia="en-US" w:bidi="ar-SA"/>
      </w:rPr>
    </w:lvl>
    <w:lvl w:ilvl="6">
      <w:numFmt w:val="bullet"/>
      <w:lvlText w:val="•"/>
      <w:lvlJc w:val="left"/>
      <w:pPr>
        <w:ind w:left="5782" w:hanging="1248"/>
      </w:pPr>
      <w:rPr>
        <w:rFonts w:hint="default"/>
        <w:lang w:val="en-US" w:eastAsia="en-US" w:bidi="ar-SA"/>
      </w:rPr>
    </w:lvl>
    <w:lvl w:ilvl="7">
      <w:numFmt w:val="bullet"/>
      <w:lvlText w:val="•"/>
      <w:lvlJc w:val="left"/>
      <w:pPr>
        <w:ind w:left="6858" w:hanging="1248"/>
      </w:pPr>
      <w:rPr>
        <w:rFonts w:hint="default"/>
        <w:lang w:val="en-US" w:eastAsia="en-US" w:bidi="ar-SA"/>
      </w:rPr>
    </w:lvl>
    <w:lvl w:ilvl="8">
      <w:numFmt w:val="bullet"/>
      <w:lvlText w:val="•"/>
      <w:lvlJc w:val="left"/>
      <w:pPr>
        <w:ind w:left="7934" w:hanging="1248"/>
      </w:pPr>
      <w:rPr>
        <w:rFonts w:hint="default"/>
        <w:lang w:val="en-US" w:eastAsia="en-US" w:bidi="ar-SA"/>
      </w:rPr>
    </w:lvl>
  </w:abstractNum>
  <w:abstractNum w:abstractNumId="4" w15:restartNumberingAfterBreak="0">
    <w:nsid w:val="0D756734"/>
    <w:multiLevelType w:val="hybridMultilevel"/>
    <w:tmpl w:val="E20807D8"/>
    <w:lvl w:ilvl="0" w:tplc="30FEDC8A">
      <w:numFmt w:val="bullet"/>
      <w:lvlText w:val="✓"/>
      <w:lvlJc w:val="left"/>
      <w:pPr>
        <w:ind w:left="278" w:hanging="188"/>
      </w:pPr>
      <w:rPr>
        <w:rFonts w:ascii="Segoe UI Symbol" w:eastAsia="Segoe UI Symbol" w:hAnsi="Segoe UI Symbol" w:cs="Segoe UI Symbol" w:hint="default"/>
        <w:b w:val="0"/>
        <w:bCs w:val="0"/>
        <w:i w:val="0"/>
        <w:iCs w:val="0"/>
        <w:spacing w:val="0"/>
        <w:w w:val="102"/>
        <w:sz w:val="18"/>
        <w:szCs w:val="18"/>
        <w:lang w:val="en-US" w:eastAsia="en-US" w:bidi="ar-SA"/>
      </w:rPr>
    </w:lvl>
    <w:lvl w:ilvl="1" w:tplc="32CAF4C6">
      <w:numFmt w:val="bullet"/>
      <w:lvlText w:val="•"/>
      <w:lvlJc w:val="left"/>
      <w:pPr>
        <w:ind w:left="461" w:hanging="188"/>
      </w:pPr>
      <w:rPr>
        <w:rFonts w:hint="default"/>
        <w:lang w:val="en-US" w:eastAsia="en-US" w:bidi="ar-SA"/>
      </w:rPr>
    </w:lvl>
    <w:lvl w:ilvl="2" w:tplc="0480F69E">
      <w:numFmt w:val="bullet"/>
      <w:lvlText w:val="•"/>
      <w:lvlJc w:val="left"/>
      <w:pPr>
        <w:ind w:left="643" w:hanging="188"/>
      </w:pPr>
      <w:rPr>
        <w:rFonts w:hint="default"/>
        <w:lang w:val="en-US" w:eastAsia="en-US" w:bidi="ar-SA"/>
      </w:rPr>
    </w:lvl>
    <w:lvl w:ilvl="3" w:tplc="D3481EE2">
      <w:numFmt w:val="bullet"/>
      <w:lvlText w:val="•"/>
      <w:lvlJc w:val="left"/>
      <w:pPr>
        <w:ind w:left="825" w:hanging="188"/>
      </w:pPr>
      <w:rPr>
        <w:rFonts w:hint="default"/>
        <w:lang w:val="en-US" w:eastAsia="en-US" w:bidi="ar-SA"/>
      </w:rPr>
    </w:lvl>
    <w:lvl w:ilvl="4" w:tplc="4BDA7398">
      <w:numFmt w:val="bullet"/>
      <w:lvlText w:val="•"/>
      <w:lvlJc w:val="left"/>
      <w:pPr>
        <w:ind w:left="1006" w:hanging="188"/>
      </w:pPr>
      <w:rPr>
        <w:rFonts w:hint="default"/>
        <w:lang w:val="en-US" w:eastAsia="en-US" w:bidi="ar-SA"/>
      </w:rPr>
    </w:lvl>
    <w:lvl w:ilvl="5" w:tplc="FCDACF6A">
      <w:numFmt w:val="bullet"/>
      <w:lvlText w:val="•"/>
      <w:lvlJc w:val="left"/>
      <w:pPr>
        <w:ind w:left="1188" w:hanging="188"/>
      </w:pPr>
      <w:rPr>
        <w:rFonts w:hint="default"/>
        <w:lang w:val="en-US" w:eastAsia="en-US" w:bidi="ar-SA"/>
      </w:rPr>
    </w:lvl>
    <w:lvl w:ilvl="6" w:tplc="A9DA908C">
      <w:numFmt w:val="bullet"/>
      <w:lvlText w:val="•"/>
      <w:lvlJc w:val="left"/>
      <w:pPr>
        <w:ind w:left="1370" w:hanging="188"/>
      </w:pPr>
      <w:rPr>
        <w:rFonts w:hint="default"/>
        <w:lang w:val="en-US" w:eastAsia="en-US" w:bidi="ar-SA"/>
      </w:rPr>
    </w:lvl>
    <w:lvl w:ilvl="7" w:tplc="CE843E34">
      <w:numFmt w:val="bullet"/>
      <w:lvlText w:val="•"/>
      <w:lvlJc w:val="left"/>
      <w:pPr>
        <w:ind w:left="1551" w:hanging="188"/>
      </w:pPr>
      <w:rPr>
        <w:rFonts w:hint="default"/>
        <w:lang w:val="en-US" w:eastAsia="en-US" w:bidi="ar-SA"/>
      </w:rPr>
    </w:lvl>
    <w:lvl w:ilvl="8" w:tplc="C204AE2E">
      <w:numFmt w:val="bullet"/>
      <w:lvlText w:val="•"/>
      <w:lvlJc w:val="left"/>
      <w:pPr>
        <w:ind w:left="1733" w:hanging="188"/>
      </w:pPr>
      <w:rPr>
        <w:rFonts w:hint="default"/>
        <w:lang w:val="en-US" w:eastAsia="en-US" w:bidi="ar-SA"/>
      </w:rPr>
    </w:lvl>
  </w:abstractNum>
  <w:abstractNum w:abstractNumId="5" w15:restartNumberingAfterBreak="0">
    <w:nsid w:val="0E0A5A71"/>
    <w:multiLevelType w:val="multilevel"/>
    <w:tmpl w:val="D95C5DA2"/>
    <w:lvl w:ilvl="0">
      <w:start w:val="4"/>
      <w:numFmt w:val="decimal"/>
      <w:lvlText w:val="%1"/>
      <w:lvlJc w:val="left"/>
      <w:pPr>
        <w:ind w:left="686" w:hanging="454"/>
        <w:jc w:val="left"/>
      </w:pPr>
      <w:rPr>
        <w:rFonts w:hint="default"/>
        <w:lang w:val="en-US" w:eastAsia="en-US" w:bidi="ar-SA"/>
      </w:rPr>
    </w:lvl>
    <w:lvl w:ilvl="1">
      <w:numFmt w:val="decimal"/>
      <w:lvlText w:val="%1.%2"/>
      <w:lvlJc w:val="left"/>
      <w:pPr>
        <w:ind w:left="686" w:hanging="454"/>
        <w:jc w:val="right"/>
      </w:pPr>
      <w:rPr>
        <w:rFonts w:hint="default"/>
        <w:spacing w:val="0"/>
        <w:w w:val="100"/>
        <w:lang w:val="en-US" w:eastAsia="en-US" w:bidi="ar-SA"/>
      </w:rPr>
    </w:lvl>
    <w:lvl w:ilvl="2">
      <w:start w:val="1"/>
      <w:numFmt w:val="decimal"/>
      <w:lvlText w:val="%1.%2.%3"/>
      <w:lvlJc w:val="left"/>
      <w:pPr>
        <w:ind w:left="1651" w:hanging="965"/>
        <w:jc w:val="left"/>
      </w:pPr>
      <w:rPr>
        <w:rFonts w:ascii="Arial" w:eastAsia="Arial" w:hAnsi="Arial" w:cs="Arial" w:hint="default"/>
        <w:b w:val="0"/>
        <w:bCs w:val="0"/>
        <w:i w:val="0"/>
        <w:iCs w:val="0"/>
        <w:spacing w:val="0"/>
        <w:w w:val="100"/>
        <w:sz w:val="18"/>
        <w:szCs w:val="18"/>
        <w:lang w:val="en-US" w:eastAsia="en-US" w:bidi="ar-SA"/>
      </w:rPr>
    </w:lvl>
    <w:lvl w:ilvl="3">
      <w:numFmt w:val="bullet"/>
      <w:lvlText w:val="•"/>
      <w:lvlJc w:val="left"/>
      <w:pPr>
        <w:ind w:left="3559" w:hanging="965"/>
      </w:pPr>
      <w:rPr>
        <w:rFonts w:hint="default"/>
        <w:lang w:val="en-US" w:eastAsia="en-US" w:bidi="ar-SA"/>
      </w:rPr>
    </w:lvl>
    <w:lvl w:ilvl="4">
      <w:numFmt w:val="bullet"/>
      <w:lvlText w:val="•"/>
      <w:lvlJc w:val="left"/>
      <w:pPr>
        <w:ind w:left="4508" w:hanging="965"/>
      </w:pPr>
      <w:rPr>
        <w:rFonts w:hint="default"/>
        <w:lang w:val="en-US" w:eastAsia="en-US" w:bidi="ar-SA"/>
      </w:rPr>
    </w:lvl>
    <w:lvl w:ilvl="5">
      <w:numFmt w:val="bullet"/>
      <w:lvlText w:val="•"/>
      <w:lvlJc w:val="left"/>
      <w:pPr>
        <w:ind w:left="5458" w:hanging="965"/>
      </w:pPr>
      <w:rPr>
        <w:rFonts w:hint="default"/>
        <w:lang w:val="en-US" w:eastAsia="en-US" w:bidi="ar-SA"/>
      </w:rPr>
    </w:lvl>
    <w:lvl w:ilvl="6">
      <w:numFmt w:val="bullet"/>
      <w:lvlText w:val="•"/>
      <w:lvlJc w:val="left"/>
      <w:pPr>
        <w:ind w:left="6407" w:hanging="965"/>
      </w:pPr>
      <w:rPr>
        <w:rFonts w:hint="default"/>
        <w:lang w:val="en-US" w:eastAsia="en-US" w:bidi="ar-SA"/>
      </w:rPr>
    </w:lvl>
    <w:lvl w:ilvl="7">
      <w:numFmt w:val="bullet"/>
      <w:lvlText w:val="•"/>
      <w:lvlJc w:val="left"/>
      <w:pPr>
        <w:ind w:left="7357" w:hanging="965"/>
      </w:pPr>
      <w:rPr>
        <w:rFonts w:hint="default"/>
        <w:lang w:val="en-US" w:eastAsia="en-US" w:bidi="ar-SA"/>
      </w:rPr>
    </w:lvl>
    <w:lvl w:ilvl="8">
      <w:numFmt w:val="bullet"/>
      <w:lvlText w:val="•"/>
      <w:lvlJc w:val="left"/>
      <w:pPr>
        <w:ind w:left="8306" w:hanging="965"/>
      </w:pPr>
      <w:rPr>
        <w:rFonts w:hint="default"/>
        <w:lang w:val="en-US" w:eastAsia="en-US" w:bidi="ar-SA"/>
      </w:rPr>
    </w:lvl>
  </w:abstractNum>
  <w:abstractNum w:abstractNumId="6" w15:restartNumberingAfterBreak="0">
    <w:nsid w:val="10BB1024"/>
    <w:multiLevelType w:val="hybridMultilevel"/>
    <w:tmpl w:val="D540AB8E"/>
    <w:lvl w:ilvl="0" w:tplc="D5D8444A">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2DE2A4C4">
      <w:numFmt w:val="bullet"/>
      <w:lvlText w:val="•"/>
      <w:lvlJc w:val="left"/>
      <w:pPr>
        <w:ind w:left="1620" w:hanging="454"/>
      </w:pPr>
      <w:rPr>
        <w:rFonts w:hint="default"/>
        <w:lang w:val="en-US" w:eastAsia="en-US" w:bidi="ar-SA"/>
      </w:rPr>
    </w:lvl>
    <w:lvl w:ilvl="2" w:tplc="680AE14C">
      <w:numFmt w:val="bullet"/>
      <w:lvlText w:val="•"/>
      <w:lvlJc w:val="left"/>
      <w:pPr>
        <w:ind w:left="2561" w:hanging="454"/>
      </w:pPr>
      <w:rPr>
        <w:rFonts w:hint="default"/>
        <w:lang w:val="en-US" w:eastAsia="en-US" w:bidi="ar-SA"/>
      </w:rPr>
    </w:lvl>
    <w:lvl w:ilvl="3" w:tplc="AD74A71C">
      <w:numFmt w:val="bullet"/>
      <w:lvlText w:val="•"/>
      <w:lvlJc w:val="left"/>
      <w:pPr>
        <w:ind w:left="3501" w:hanging="454"/>
      </w:pPr>
      <w:rPr>
        <w:rFonts w:hint="default"/>
        <w:lang w:val="en-US" w:eastAsia="en-US" w:bidi="ar-SA"/>
      </w:rPr>
    </w:lvl>
    <w:lvl w:ilvl="4" w:tplc="5A421AF6">
      <w:numFmt w:val="bullet"/>
      <w:lvlText w:val="•"/>
      <w:lvlJc w:val="left"/>
      <w:pPr>
        <w:ind w:left="4442" w:hanging="454"/>
      </w:pPr>
      <w:rPr>
        <w:rFonts w:hint="default"/>
        <w:lang w:val="en-US" w:eastAsia="en-US" w:bidi="ar-SA"/>
      </w:rPr>
    </w:lvl>
    <w:lvl w:ilvl="5" w:tplc="C45C990A">
      <w:numFmt w:val="bullet"/>
      <w:lvlText w:val="•"/>
      <w:lvlJc w:val="left"/>
      <w:pPr>
        <w:ind w:left="5382" w:hanging="454"/>
      </w:pPr>
      <w:rPr>
        <w:rFonts w:hint="default"/>
        <w:lang w:val="en-US" w:eastAsia="en-US" w:bidi="ar-SA"/>
      </w:rPr>
    </w:lvl>
    <w:lvl w:ilvl="6" w:tplc="A62A2D2C">
      <w:numFmt w:val="bullet"/>
      <w:lvlText w:val="•"/>
      <w:lvlJc w:val="left"/>
      <w:pPr>
        <w:ind w:left="6323" w:hanging="454"/>
      </w:pPr>
      <w:rPr>
        <w:rFonts w:hint="default"/>
        <w:lang w:val="en-US" w:eastAsia="en-US" w:bidi="ar-SA"/>
      </w:rPr>
    </w:lvl>
    <w:lvl w:ilvl="7" w:tplc="77F69E62">
      <w:numFmt w:val="bullet"/>
      <w:lvlText w:val="•"/>
      <w:lvlJc w:val="left"/>
      <w:pPr>
        <w:ind w:left="7263" w:hanging="454"/>
      </w:pPr>
      <w:rPr>
        <w:rFonts w:hint="default"/>
        <w:lang w:val="en-US" w:eastAsia="en-US" w:bidi="ar-SA"/>
      </w:rPr>
    </w:lvl>
    <w:lvl w:ilvl="8" w:tplc="938C0E26">
      <w:numFmt w:val="bullet"/>
      <w:lvlText w:val="•"/>
      <w:lvlJc w:val="left"/>
      <w:pPr>
        <w:ind w:left="8204" w:hanging="454"/>
      </w:pPr>
      <w:rPr>
        <w:rFonts w:hint="default"/>
        <w:lang w:val="en-US" w:eastAsia="en-US" w:bidi="ar-SA"/>
      </w:rPr>
    </w:lvl>
  </w:abstractNum>
  <w:abstractNum w:abstractNumId="7" w15:restartNumberingAfterBreak="0">
    <w:nsid w:val="12EC0E02"/>
    <w:multiLevelType w:val="hybridMultilevel"/>
    <w:tmpl w:val="13761234"/>
    <w:lvl w:ilvl="0" w:tplc="9D30B418">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6C5C75FA">
      <w:numFmt w:val="bullet"/>
      <w:lvlText w:val="•"/>
      <w:lvlJc w:val="left"/>
      <w:pPr>
        <w:ind w:left="1620" w:hanging="454"/>
      </w:pPr>
      <w:rPr>
        <w:rFonts w:hint="default"/>
        <w:lang w:val="en-US" w:eastAsia="en-US" w:bidi="ar-SA"/>
      </w:rPr>
    </w:lvl>
    <w:lvl w:ilvl="2" w:tplc="5B5E86DC">
      <w:numFmt w:val="bullet"/>
      <w:lvlText w:val="•"/>
      <w:lvlJc w:val="left"/>
      <w:pPr>
        <w:ind w:left="2561" w:hanging="454"/>
      </w:pPr>
      <w:rPr>
        <w:rFonts w:hint="default"/>
        <w:lang w:val="en-US" w:eastAsia="en-US" w:bidi="ar-SA"/>
      </w:rPr>
    </w:lvl>
    <w:lvl w:ilvl="3" w:tplc="5066E49E">
      <w:numFmt w:val="bullet"/>
      <w:lvlText w:val="•"/>
      <w:lvlJc w:val="left"/>
      <w:pPr>
        <w:ind w:left="3501" w:hanging="454"/>
      </w:pPr>
      <w:rPr>
        <w:rFonts w:hint="default"/>
        <w:lang w:val="en-US" w:eastAsia="en-US" w:bidi="ar-SA"/>
      </w:rPr>
    </w:lvl>
    <w:lvl w:ilvl="4" w:tplc="054C96D2">
      <w:numFmt w:val="bullet"/>
      <w:lvlText w:val="•"/>
      <w:lvlJc w:val="left"/>
      <w:pPr>
        <w:ind w:left="4442" w:hanging="454"/>
      </w:pPr>
      <w:rPr>
        <w:rFonts w:hint="default"/>
        <w:lang w:val="en-US" w:eastAsia="en-US" w:bidi="ar-SA"/>
      </w:rPr>
    </w:lvl>
    <w:lvl w:ilvl="5" w:tplc="5EFC4666">
      <w:numFmt w:val="bullet"/>
      <w:lvlText w:val="•"/>
      <w:lvlJc w:val="left"/>
      <w:pPr>
        <w:ind w:left="5382" w:hanging="454"/>
      </w:pPr>
      <w:rPr>
        <w:rFonts w:hint="default"/>
        <w:lang w:val="en-US" w:eastAsia="en-US" w:bidi="ar-SA"/>
      </w:rPr>
    </w:lvl>
    <w:lvl w:ilvl="6" w:tplc="32FE9534">
      <w:numFmt w:val="bullet"/>
      <w:lvlText w:val="•"/>
      <w:lvlJc w:val="left"/>
      <w:pPr>
        <w:ind w:left="6323" w:hanging="454"/>
      </w:pPr>
      <w:rPr>
        <w:rFonts w:hint="default"/>
        <w:lang w:val="en-US" w:eastAsia="en-US" w:bidi="ar-SA"/>
      </w:rPr>
    </w:lvl>
    <w:lvl w:ilvl="7" w:tplc="50F63D80">
      <w:numFmt w:val="bullet"/>
      <w:lvlText w:val="•"/>
      <w:lvlJc w:val="left"/>
      <w:pPr>
        <w:ind w:left="7263" w:hanging="454"/>
      </w:pPr>
      <w:rPr>
        <w:rFonts w:hint="default"/>
        <w:lang w:val="en-US" w:eastAsia="en-US" w:bidi="ar-SA"/>
      </w:rPr>
    </w:lvl>
    <w:lvl w:ilvl="8" w:tplc="BB1E130C">
      <w:numFmt w:val="bullet"/>
      <w:lvlText w:val="•"/>
      <w:lvlJc w:val="left"/>
      <w:pPr>
        <w:ind w:left="8204" w:hanging="454"/>
      </w:pPr>
      <w:rPr>
        <w:rFonts w:hint="default"/>
        <w:lang w:val="en-US" w:eastAsia="en-US" w:bidi="ar-SA"/>
      </w:rPr>
    </w:lvl>
  </w:abstractNum>
  <w:abstractNum w:abstractNumId="8" w15:restartNumberingAfterBreak="0">
    <w:nsid w:val="16CE036A"/>
    <w:multiLevelType w:val="hybridMultilevel"/>
    <w:tmpl w:val="6BFC3E06"/>
    <w:lvl w:ilvl="0" w:tplc="B868EEAA">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922ADDC4">
      <w:numFmt w:val="bullet"/>
      <w:lvlText w:val="•"/>
      <w:lvlJc w:val="left"/>
      <w:pPr>
        <w:ind w:left="1620" w:hanging="454"/>
      </w:pPr>
      <w:rPr>
        <w:rFonts w:hint="default"/>
        <w:lang w:val="en-US" w:eastAsia="en-US" w:bidi="ar-SA"/>
      </w:rPr>
    </w:lvl>
    <w:lvl w:ilvl="2" w:tplc="5428FEAC">
      <w:numFmt w:val="bullet"/>
      <w:lvlText w:val="•"/>
      <w:lvlJc w:val="left"/>
      <w:pPr>
        <w:ind w:left="2561" w:hanging="454"/>
      </w:pPr>
      <w:rPr>
        <w:rFonts w:hint="default"/>
        <w:lang w:val="en-US" w:eastAsia="en-US" w:bidi="ar-SA"/>
      </w:rPr>
    </w:lvl>
    <w:lvl w:ilvl="3" w:tplc="CA968614">
      <w:numFmt w:val="bullet"/>
      <w:lvlText w:val="•"/>
      <w:lvlJc w:val="left"/>
      <w:pPr>
        <w:ind w:left="3501" w:hanging="454"/>
      </w:pPr>
      <w:rPr>
        <w:rFonts w:hint="default"/>
        <w:lang w:val="en-US" w:eastAsia="en-US" w:bidi="ar-SA"/>
      </w:rPr>
    </w:lvl>
    <w:lvl w:ilvl="4" w:tplc="312A5DB4">
      <w:numFmt w:val="bullet"/>
      <w:lvlText w:val="•"/>
      <w:lvlJc w:val="left"/>
      <w:pPr>
        <w:ind w:left="4442" w:hanging="454"/>
      </w:pPr>
      <w:rPr>
        <w:rFonts w:hint="default"/>
        <w:lang w:val="en-US" w:eastAsia="en-US" w:bidi="ar-SA"/>
      </w:rPr>
    </w:lvl>
    <w:lvl w:ilvl="5" w:tplc="1994B374">
      <w:numFmt w:val="bullet"/>
      <w:lvlText w:val="•"/>
      <w:lvlJc w:val="left"/>
      <w:pPr>
        <w:ind w:left="5382" w:hanging="454"/>
      </w:pPr>
      <w:rPr>
        <w:rFonts w:hint="default"/>
        <w:lang w:val="en-US" w:eastAsia="en-US" w:bidi="ar-SA"/>
      </w:rPr>
    </w:lvl>
    <w:lvl w:ilvl="6" w:tplc="F212202C">
      <w:numFmt w:val="bullet"/>
      <w:lvlText w:val="•"/>
      <w:lvlJc w:val="left"/>
      <w:pPr>
        <w:ind w:left="6323" w:hanging="454"/>
      </w:pPr>
      <w:rPr>
        <w:rFonts w:hint="default"/>
        <w:lang w:val="en-US" w:eastAsia="en-US" w:bidi="ar-SA"/>
      </w:rPr>
    </w:lvl>
    <w:lvl w:ilvl="7" w:tplc="BA2249EC">
      <w:numFmt w:val="bullet"/>
      <w:lvlText w:val="•"/>
      <w:lvlJc w:val="left"/>
      <w:pPr>
        <w:ind w:left="7263" w:hanging="454"/>
      </w:pPr>
      <w:rPr>
        <w:rFonts w:hint="default"/>
        <w:lang w:val="en-US" w:eastAsia="en-US" w:bidi="ar-SA"/>
      </w:rPr>
    </w:lvl>
    <w:lvl w:ilvl="8" w:tplc="713212D8">
      <w:numFmt w:val="bullet"/>
      <w:lvlText w:val="•"/>
      <w:lvlJc w:val="left"/>
      <w:pPr>
        <w:ind w:left="8204" w:hanging="454"/>
      </w:pPr>
      <w:rPr>
        <w:rFonts w:hint="default"/>
        <w:lang w:val="en-US" w:eastAsia="en-US" w:bidi="ar-SA"/>
      </w:rPr>
    </w:lvl>
  </w:abstractNum>
  <w:abstractNum w:abstractNumId="9" w15:restartNumberingAfterBreak="0">
    <w:nsid w:val="174A36EC"/>
    <w:multiLevelType w:val="multilevel"/>
    <w:tmpl w:val="92960AFC"/>
    <w:lvl w:ilvl="0">
      <w:start w:val="3"/>
      <w:numFmt w:val="decimal"/>
      <w:lvlText w:val="%1"/>
      <w:lvlJc w:val="left"/>
      <w:pPr>
        <w:ind w:left="686" w:hanging="454"/>
        <w:jc w:val="left"/>
      </w:pPr>
      <w:rPr>
        <w:rFonts w:hint="default"/>
        <w:lang w:val="en-US" w:eastAsia="en-US" w:bidi="ar-SA"/>
      </w:rPr>
    </w:lvl>
    <w:lvl w:ilvl="1">
      <w:numFmt w:val="decimal"/>
      <w:lvlText w:val="%1.%2"/>
      <w:lvlJc w:val="left"/>
      <w:pPr>
        <w:ind w:left="686" w:hanging="454"/>
        <w:jc w:val="right"/>
      </w:pPr>
      <w:rPr>
        <w:rFonts w:hint="default"/>
        <w:spacing w:val="0"/>
        <w:w w:val="100"/>
        <w:lang w:val="en-US" w:eastAsia="en-US" w:bidi="ar-SA"/>
      </w:rPr>
    </w:lvl>
    <w:lvl w:ilvl="2">
      <w:start w:val="1"/>
      <w:numFmt w:val="decimal"/>
      <w:lvlText w:val="%1.%2.%3"/>
      <w:lvlJc w:val="left"/>
      <w:pPr>
        <w:ind w:left="1651" w:hanging="965"/>
        <w:jc w:val="left"/>
      </w:pPr>
      <w:rPr>
        <w:rFonts w:hint="default"/>
        <w:spacing w:val="0"/>
        <w:w w:val="100"/>
        <w:lang w:val="en-US" w:eastAsia="en-US" w:bidi="ar-SA"/>
      </w:rPr>
    </w:lvl>
    <w:lvl w:ilvl="3">
      <w:start w:val="1"/>
      <w:numFmt w:val="decimal"/>
      <w:lvlText w:val="%1.%2.%3.%4"/>
      <w:lvlJc w:val="left"/>
      <w:pPr>
        <w:ind w:left="1821" w:hanging="965"/>
        <w:jc w:val="left"/>
      </w:pPr>
      <w:rPr>
        <w:rFonts w:ascii="Arial" w:eastAsia="Arial" w:hAnsi="Arial" w:cs="Arial" w:hint="default"/>
        <w:b w:val="0"/>
        <w:bCs w:val="0"/>
        <w:i w:val="0"/>
        <w:iCs w:val="0"/>
        <w:spacing w:val="-2"/>
        <w:w w:val="100"/>
        <w:sz w:val="18"/>
        <w:szCs w:val="18"/>
        <w:lang w:val="en-US" w:eastAsia="en-US" w:bidi="ar-SA"/>
      </w:rPr>
    </w:lvl>
    <w:lvl w:ilvl="4">
      <w:numFmt w:val="bullet"/>
      <w:lvlText w:val="•"/>
      <w:lvlJc w:val="left"/>
      <w:pPr>
        <w:ind w:left="3916" w:hanging="965"/>
      </w:pPr>
      <w:rPr>
        <w:rFonts w:hint="default"/>
        <w:lang w:val="en-US" w:eastAsia="en-US" w:bidi="ar-SA"/>
      </w:rPr>
    </w:lvl>
    <w:lvl w:ilvl="5">
      <w:numFmt w:val="bullet"/>
      <w:lvlText w:val="•"/>
      <w:lvlJc w:val="left"/>
      <w:pPr>
        <w:ind w:left="4964" w:hanging="965"/>
      </w:pPr>
      <w:rPr>
        <w:rFonts w:hint="default"/>
        <w:lang w:val="en-US" w:eastAsia="en-US" w:bidi="ar-SA"/>
      </w:rPr>
    </w:lvl>
    <w:lvl w:ilvl="6">
      <w:numFmt w:val="bullet"/>
      <w:lvlText w:val="•"/>
      <w:lvlJc w:val="left"/>
      <w:pPr>
        <w:ind w:left="6012" w:hanging="965"/>
      </w:pPr>
      <w:rPr>
        <w:rFonts w:hint="default"/>
        <w:lang w:val="en-US" w:eastAsia="en-US" w:bidi="ar-SA"/>
      </w:rPr>
    </w:lvl>
    <w:lvl w:ilvl="7">
      <w:numFmt w:val="bullet"/>
      <w:lvlText w:val="•"/>
      <w:lvlJc w:val="left"/>
      <w:pPr>
        <w:ind w:left="7061" w:hanging="965"/>
      </w:pPr>
      <w:rPr>
        <w:rFonts w:hint="default"/>
        <w:lang w:val="en-US" w:eastAsia="en-US" w:bidi="ar-SA"/>
      </w:rPr>
    </w:lvl>
    <w:lvl w:ilvl="8">
      <w:numFmt w:val="bullet"/>
      <w:lvlText w:val="•"/>
      <w:lvlJc w:val="left"/>
      <w:pPr>
        <w:ind w:left="8109" w:hanging="965"/>
      </w:pPr>
      <w:rPr>
        <w:rFonts w:hint="default"/>
        <w:lang w:val="en-US" w:eastAsia="en-US" w:bidi="ar-SA"/>
      </w:rPr>
    </w:lvl>
  </w:abstractNum>
  <w:abstractNum w:abstractNumId="10" w15:restartNumberingAfterBreak="0">
    <w:nsid w:val="17F54261"/>
    <w:multiLevelType w:val="multilevel"/>
    <w:tmpl w:val="6CB4BDB6"/>
    <w:lvl w:ilvl="0">
      <w:start w:val="1"/>
      <w:numFmt w:val="decimal"/>
      <w:lvlText w:val="%1"/>
      <w:lvlJc w:val="left"/>
      <w:pPr>
        <w:ind w:left="1027" w:hanging="795"/>
        <w:jc w:val="left"/>
      </w:pPr>
      <w:rPr>
        <w:rFonts w:hint="default"/>
        <w:lang w:val="en-US" w:eastAsia="en-US" w:bidi="ar-SA"/>
      </w:rPr>
    </w:lvl>
    <w:lvl w:ilvl="1">
      <w:numFmt w:val="decimal"/>
      <w:lvlText w:val="%1.%2"/>
      <w:lvlJc w:val="left"/>
      <w:pPr>
        <w:ind w:left="1027" w:hanging="795"/>
        <w:jc w:val="left"/>
      </w:pPr>
      <w:rPr>
        <w:rFonts w:ascii="Arial" w:eastAsia="Arial" w:hAnsi="Arial" w:cs="Arial" w:hint="default"/>
        <w:b/>
        <w:bCs/>
        <w:i w:val="0"/>
        <w:iCs w:val="0"/>
        <w:color w:val="007F91"/>
        <w:spacing w:val="-1"/>
        <w:w w:val="100"/>
        <w:sz w:val="28"/>
        <w:szCs w:val="28"/>
        <w:lang w:val="en-US" w:eastAsia="en-US" w:bidi="ar-SA"/>
      </w:rPr>
    </w:lvl>
    <w:lvl w:ilvl="2">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3">
      <w:numFmt w:val="bullet"/>
      <w:lvlText w:val="•"/>
      <w:lvlJc w:val="left"/>
      <w:pPr>
        <w:ind w:left="3061" w:hanging="454"/>
      </w:pPr>
      <w:rPr>
        <w:rFonts w:hint="default"/>
        <w:lang w:val="en-US" w:eastAsia="en-US" w:bidi="ar-SA"/>
      </w:rPr>
    </w:lvl>
    <w:lvl w:ilvl="4">
      <w:numFmt w:val="bullet"/>
      <w:lvlText w:val="•"/>
      <w:lvlJc w:val="left"/>
      <w:pPr>
        <w:ind w:left="4081" w:hanging="454"/>
      </w:pPr>
      <w:rPr>
        <w:rFonts w:hint="default"/>
        <w:lang w:val="en-US" w:eastAsia="en-US" w:bidi="ar-SA"/>
      </w:rPr>
    </w:lvl>
    <w:lvl w:ilvl="5">
      <w:numFmt w:val="bullet"/>
      <w:lvlText w:val="•"/>
      <w:lvlJc w:val="left"/>
      <w:pPr>
        <w:ind w:left="5102" w:hanging="454"/>
      </w:pPr>
      <w:rPr>
        <w:rFonts w:hint="default"/>
        <w:lang w:val="en-US" w:eastAsia="en-US" w:bidi="ar-SA"/>
      </w:rPr>
    </w:lvl>
    <w:lvl w:ilvl="6">
      <w:numFmt w:val="bullet"/>
      <w:lvlText w:val="•"/>
      <w:lvlJc w:val="left"/>
      <w:pPr>
        <w:ind w:left="6123" w:hanging="454"/>
      </w:pPr>
      <w:rPr>
        <w:rFonts w:hint="default"/>
        <w:lang w:val="en-US" w:eastAsia="en-US" w:bidi="ar-SA"/>
      </w:rPr>
    </w:lvl>
    <w:lvl w:ilvl="7">
      <w:numFmt w:val="bullet"/>
      <w:lvlText w:val="•"/>
      <w:lvlJc w:val="left"/>
      <w:pPr>
        <w:ind w:left="7143" w:hanging="454"/>
      </w:pPr>
      <w:rPr>
        <w:rFonts w:hint="default"/>
        <w:lang w:val="en-US" w:eastAsia="en-US" w:bidi="ar-SA"/>
      </w:rPr>
    </w:lvl>
    <w:lvl w:ilvl="8">
      <w:numFmt w:val="bullet"/>
      <w:lvlText w:val="•"/>
      <w:lvlJc w:val="left"/>
      <w:pPr>
        <w:ind w:left="8164" w:hanging="454"/>
      </w:pPr>
      <w:rPr>
        <w:rFonts w:hint="default"/>
        <w:lang w:val="en-US" w:eastAsia="en-US" w:bidi="ar-SA"/>
      </w:rPr>
    </w:lvl>
  </w:abstractNum>
  <w:abstractNum w:abstractNumId="11" w15:restartNumberingAfterBreak="0">
    <w:nsid w:val="1ACD540A"/>
    <w:multiLevelType w:val="hybridMultilevel"/>
    <w:tmpl w:val="A9883682"/>
    <w:lvl w:ilvl="0" w:tplc="6E3C8A0C">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5748C32A">
      <w:numFmt w:val="bullet"/>
      <w:lvlText w:val="•"/>
      <w:lvlJc w:val="left"/>
      <w:pPr>
        <w:ind w:left="1620" w:hanging="454"/>
      </w:pPr>
      <w:rPr>
        <w:rFonts w:hint="default"/>
        <w:lang w:val="en-US" w:eastAsia="en-US" w:bidi="ar-SA"/>
      </w:rPr>
    </w:lvl>
    <w:lvl w:ilvl="2" w:tplc="ADF04D86">
      <w:numFmt w:val="bullet"/>
      <w:lvlText w:val="•"/>
      <w:lvlJc w:val="left"/>
      <w:pPr>
        <w:ind w:left="2561" w:hanging="454"/>
      </w:pPr>
      <w:rPr>
        <w:rFonts w:hint="default"/>
        <w:lang w:val="en-US" w:eastAsia="en-US" w:bidi="ar-SA"/>
      </w:rPr>
    </w:lvl>
    <w:lvl w:ilvl="3" w:tplc="A06CE76A">
      <w:numFmt w:val="bullet"/>
      <w:lvlText w:val="•"/>
      <w:lvlJc w:val="left"/>
      <w:pPr>
        <w:ind w:left="3501" w:hanging="454"/>
      </w:pPr>
      <w:rPr>
        <w:rFonts w:hint="default"/>
        <w:lang w:val="en-US" w:eastAsia="en-US" w:bidi="ar-SA"/>
      </w:rPr>
    </w:lvl>
    <w:lvl w:ilvl="4" w:tplc="5478F10A">
      <w:numFmt w:val="bullet"/>
      <w:lvlText w:val="•"/>
      <w:lvlJc w:val="left"/>
      <w:pPr>
        <w:ind w:left="4442" w:hanging="454"/>
      </w:pPr>
      <w:rPr>
        <w:rFonts w:hint="default"/>
        <w:lang w:val="en-US" w:eastAsia="en-US" w:bidi="ar-SA"/>
      </w:rPr>
    </w:lvl>
    <w:lvl w:ilvl="5" w:tplc="B4023F60">
      <w:numFmt w:val="bullet"/>
      <w:lvlText w:val="•"/>
      <w:lvlJc w:val="left"/>
      <w:pPr>
        <w:ind w:left="5382" w:hanging="454"/>
      </w:pPr>
      <w:rPr>
        <w:rFonts w:hint="default"/>
        <w:lang w:val="en-US" w:eastAsia="en-US" w:bidi="ar-SA"/>
      </w:rPr>
    </w:lvl>
    <w:lvl w:ilvl="6" w:tplc="B890079A">
      <w:numFmt w:val="bullet"/>
      <w:lvlText w:val="•"/>
      <w:lvlJc w:val="left"/>
      <w:pPr>
        <w:ind w:left="6323" w:hanging="454"/>
      </w:pPr>
      <w:rPr>
        <w:rFonts w:hint="default"/>
        <w:lang w:val="en-US" w:eastAsia="en-US" w:bidi="ar-SA"/>
      </w:rPr>
    </w:lvl>
    <w:lvl w:ilvl="7" w:tplc="F1444B00">
      <w:numFmt w:val="bullet"/>
      <w:lvlText w:val="•"/>
      <w:lvlJc w:val="left"/>
      <w:pPr>
        <w:ind w:left="7263" w:hanging="454"/>
      </w:pPr>
      <w:rPr>
        <w:rFonts w:hint="default"/>
        <w:lang w:val="en-US" w:eastAsia="en-US" w:bidi="ar-SA"/>
      </w:rPr>
    </w:lvl>
    <w:lvl w:ilvl="8" w:tplc="D38C56E8">
      <w:numFmt w:val="bullet"/>
      <w:lvlText w:val="•"/>
      <w:lvlJc w:val="left"/>
      <w:pPr>
        <w:ind w:left="8204" w:hanging="454"/>
      </w:pPr>
      <w:rPr>
        <w:rFonts w:hint="default"/>
        <w:lang w:val="en-US" w:eastAsia="en-US" w:bidi="ar-SA"/>
      </w:rPr>
    </w:lvl>
  </w:abstractNum>
  <w:abstractNum w:abstractNumId="12" w15:restartNumberingAfterBreak="0">
    <w:nsid w:val="1AD93ED8"/>
    <w:multiLevelType w:val="hybridMultilevel"/>
    <w:tmpl w:val="4DEA96FA"/>
    <w:lvl w:ilvl="0" w:tplc="81FE4E80">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1E52A90C">
      <w:numFmt w:val="bullet"/>
      <w:lvlText w:val="•"/>
      <w:lvlJc w:val="left"/>
      <w:pPr>
        <w:ind w:left="1620" w:hanging="454"/>
      </w:pPr>
      <w:rPr>
        <w:rFonts w:hint="default"/>
        <w:lang w:val="en-US" w:eastAsia="en-US" w:bidi="ar-SA"/>
      </w:rPr>
    </w:lvl>
    <w:lvl w:ilvl="2" w:tplc="BD9A2E10">
      <w:numFmt w:val="bullet"/>
      <w:lvlText w:val="•"/>
      <w:lvlJc w:val="left"/>
      <w:pPr>
        <w:ind w:left="2561" w:hanging="454"/>
      </w:pPr>
      <w:rPr>
        <w:rFonts w:hint="default"/>
        <w:lang w:val="en-US" w:eastAsia="en-US" w:bidi="ar-SA"/>
      </w:rPr>
    </w:lvl>
    <w:lvl w:ilvl="3" w:tplc="9208E638">
      <w:numFmt w:val="bullet"/>
      <w:lvlText w:val="•"/>
      <w:lvlJc w:val="left"/>
      <w:pPr>
        <w:ind w:left="3501" w:hanging="454"/>
      </w:pPr>
      <w:rPr>
        <w:rFonts w:hint="default"/>
        <w:lang w:val="en-US" w:eastAsia="en-US" w:bidi="ar-SA"/>
      </w:rPr>
    </w:lvl>
    <w:lvl w:ilvl="4" w:tplc="6DAE330C">
      <w:numFmt w:val="bullet"/>
      <w:lvlText w:val="•"/>
      <w:lvlJc w:val="left"/>
      <w:pPr>
        <w:ind w:left="4442" w:hanging="454"/>
      </w:pPr>
      <w:rPr>
        <w:rFonts w:hint="default"/>
        <w:lang w:val="en-US" w:eastAsia="en-US" w:bidi="ar-SA"/>
      </w:rPr>
    </w:lvl>
    <w:lvl w:ilvl="5" w:tplc="CE96030A">
      <w:numFmt w:val="bullet"/>
      <w:lvlText w:val="•"/>
      <w:lvlJc w:val="left"/>
      <w:pPr>
        <w:ind w:left="5382" w:hanging="454"/>
      </w:pPr>
      <w:rPr>
        <w:rFonts w:hint="default"/>
        <w:lang w:val="en-US" w:eastAsia="en-US" w:bidi="ar-SA"/>
      </w:rPr>
    </w:lvl>
    <w:lvl w:ilvl="6" w:tplc="0C8CB6FE">
      <w:numFmt w:val="bullet"/>
      <w:lvlText w:val="•"/>
      <w:lvlJc w:val="left"/>
      <w:pPr>
        <w:ind w:left="6323" w:hanging="454"/>
      </w:pPr>
      <w:rPr>
        <w:rFonts w:hint="default"/>
        <w:lang w:val="en-US" w:eastAsia="en-US" w:bidi="ar-SA"/>
      </w:rPr>
    </w:lvl>
    <w:lvl w:ilvl="7" w:tplc="B9B8680C">
      <w:numFmt w:val="bullet"/>
      <w:lvlText w:val="•"/>
      <w:lvlJc w:val="left"/>
      <w:pPr>
        <w:ind w:left="7263" w:hanging="454"/>
      </w:pPr>
      <w:rPr>
        <w:rFonts w:hint="default"/>
        <w:lang w:val="en-US" w:eastAsia="en-US" w:bidi="ar-SA"/>
      </w:rPr>
    </w:lvl>
    <w:lvl w:ilvl="8" w:tplc="0104378A">
      <w:numFmt w:val="bullet"/>
      <w:lvlText w:val="•"/>
      <w:lvlJc w:val="left"/>
      <w:pPr>
        <w:ind w:left="8204" w:hanging="454"/>
      </w:pPr>
      <w:rPr>
        <w:rFonts w:hint="default"/>
        <w:lang w:val="en-US" w:eastAsia="en-US" w:bidi="ar-SA"/>
      </w:rPr>
    </w:lvl>
  </w:abstractNum>
  <w:abstractNum w:abstractNumId="13" w15:restartNumberingAfterBreak="0">
    <w:nsid w:val="1B176852"/>
    <w:multiLevelType w:val="multilevel"/>
    <w:tmpl w:val="A91E569C"/>
    <w:lvl w:ilvl="0">
      <w:start w:val="9"/>
      <w:numFmt w:val="decimal"/>
      <w:lvlText w:val="%1"/>
      <w:lvlJc w:val="left"/>
      <w:pPr>
        <w:ind w:left="1927" w:hanging="795"/>
        <w:jc w:val="left"/>
      </w:pPr>
      <w:rPr>
        <w:rFonts w:hint="default"/>
        <w:lang w:val="en-US" w:eastAsia="en-US" w:bidi="ar-SA"/>
      </w:rPr>
    </w:lvl>
    <w:lvl w:ilvl="1">
      <w:numFmt w:val="decimal"/>
      <w:lvlText w:val="%1.%2"/>
      <w:lvlJc w:val="left"/>
      <w:pPr>
        <w:ind w:left="1927" w:hanging="795"/>
        <w:jc w:val="left"/>
      </w:pPr>
      <w:rPr>
        <w:rFonts w:ascii="Arial" w:eastAsia="Arial" w:hAnsi="Arial" w:cs="Arial" w:hint="default"/>
        <w:b/>
        <w:bCs/>
        <w:i w:val="0"/>
        <w:iCs w:val="0"/>
        <w:color w:val="007F91"/>
        <w:spacing w:val="-1"/>
        <w:w w:val="100"/>
        <w:sz w:val="28"/>
        <w:szCs w:val="28"/>
        <w:lang w:val="en-US" w:eastAsia="en-US" w:bidi="ar-SA"/>
      </w:rPr>
    </w:lvl>
    <w:lvl w:ilvl="2">
      <w:numFmt w:val="bullet"/>
      <w:lvlText w:val="■"/>
      <w:lvlJc w:val="left"/>
      <w:pPr>
        <w:ind w:left="15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3">
      <w:numFmt w:val="bullet"/>
      <w:lvlText w:val="•"/>
      <w:lvlJc w:val="left"/>
      <w:pPr>
        <w:ind w:left="4139" w:hanging="454"/>
      </w:pPr>
      <w:rPr>
        <w:rFonts w:hint="default"/>
        <w:lang w:val="en-US" w:eastAsia="en-US" w:bidi="ar-SA"/>
      </w:rPr>
    </w:lvl>
    <w:lvl w:ilvl="4">
      <w:numFmt w:val="bullet"/>
      <w:lvlText w:val="•"/>
      <w:lvlJc w:val="left"/>
      <w:pPr>
        <w:ind w:left="5248" w:hanging="454"/>
      </w:pPr>
      <w:rPr>
        <w:rFonts w:hint="default"/>
        <w:lang w:val="en-US" w:eastAsia="en-US" w:bidi="ar-SA"/>
      </w:rPr>
    </w:lvl>
    <w:lvl w:ilvl="5">
      <w:numFmt w:val="bullet"/>
      <w:lvlText w:val="•"/>
      <w:lvlJc w:val="left"/>
      <w:pPr>
        <w:ind w:left="6358" w:hanging="454"/>
      </w:pPr>
      <w:rPr>
        <w:rFonts w:hint="default"/>
        <w:lang w:val="en-US" w:eastAsia="en-US" w:bidi="ar-SA"/>
      </w:rPr>
    </w:lvl>
    <w:lvl w:ilvl="6">
      <w:numFmt w:val="bullet"/>
      <w:lvlText w:val="•"/>
      <w:lvlJc w:val="left"/>
      <w:pPr>
        <w:ind w:left="7467" w:hanging="454"/>
      </w:pPr>
      <w:rPr>
        <w:rFonts w:hint="default"/>
        <w:lang w:val="en-US" w:eastAsia="en-US" w:bidi="ar-SA"/>
      </w:rPr>
    </w:lvl>
    <w:lvl w:ilvl="7">
      <w:numFmt w:val="bullet"/>
      <w:lvlText w:val="•"/>
      <w:lvlJc w:val="left"/>
      <w:pPr>
        <w:ind w:left="8577" w:hanging="454"/>
      </w:pPr>
      <w:rPr>
        <w:rFonts w:hint="default"/>
        <w:lang w:val="en-US" w:eastAsia="en-US" w:bidi="ar-SA"/>
      </w:rPr>
    </w:lvl>
    <w:lvl w:ilvl="8">
      <w:numFmt w:val="bullet"/>
      <w:lvlText w:val="•"/>
      <w:lvlJc w:val="left"/>
      <w:pPr>
        <w:ind w:left="9686" w:hanging="454"/>
      </w:pPr>
      <w:rPr>
        <w:rFonts w:hint="default"/>
        <w:lang w:val="en-US" w:eastAsia="en-US" w:bidi="ar-SA"/>
      </w:rPr>
    </w:lvl>
  </w:abstractNum>
  <w:abstractNum w:abstractNumId="14" w15:restartNumberingAfterBreak="0">
    <w:nsid w:val="1DC00173"/>
    <w:multiLevelType w:val="hybridMultilevel"/>
    <w:tmpl w:val="B32C3DAE"/>
    <w:lvl w:ilvl="0" w:tplc="9BACBCE2">
      <w:numFmt w:val="bullet"/>
      <w:lvlText w:val="✓"/>
      <w:lvlJc w:val="left"/>
      <w:pPr>
        <w:ind w:left="91" w:hanging="139"/>
      </w:pPr>
      <w:rPr>
        <w:rFonts w:ascii="Segoe UI Symbol" w:eastAsia="Segoe UI Symbol" w:hAnsi="Segoe UI Symbol" w:cs="Segoe UI Symbol" w:hint="default"/>
        <w:b w:val="0"/>
        <w:bCs w:val="0"/>
        <w:i w:val="0"/>
        <w:iCs w:val="0"/>
        <w:spacing w:val="-2"/>
        <w:w w:val="98"/>
        <w:sz w:val="16"/>
        <w:szCs w:val="16"/>
        <w:lang w:val="en-US" w:eastAsia="en-US" w:bidi="ar-SA"/>
      </w:rPr>
    </w:lvl>
    <w:lvl w:ilvl="1" w:tplc="AE72CBD2">
      <w:numFmt w:val="bullet"/>
      <w:lvlText w:val="•"/>
      <w:lvlJc w:val="left"/>
      <w:pPr>
        <w:ind w:left="299" w:hanging="139"/>
      </w:pPr>
      <w:rPr>
        <w:rFonts w:hint="default"/>
        <w:lang w:val="en-US" w:eastAsia="en-US" w:bidi="ar-SA"/>
      </w:rPr>
    </w:lvl>
    <w:lvl w:ilvl="2" w:tplc="CB3AE458">
      <w:numFmt w:val="bullet"/>
      <w:lvlText w:val="•"/>
      <w:lvlJc w:val="left"/>
      <w:pPr>
        <w:ind w:left="499" w:hanging="139"/>
      </w:pPr>
      <w:rPr>
        <w:rFonts w:hint="default"/>
        <w:lang w:val="en-US" w:eastAsia="en-US" w:bidi="ar-SA"/>
      </w:rPr>
    </w:lvl>
    <w:lvl w:ilvl="3" w:tplc="93048E1A">
      <w:numFmt w:val="bullet"/>
      <w:lvlText w:val="•"/>
      <w:lvlJc w:val="left"/>
      <w:pPr>
        <w:ind w:left="699" w:hanging="139"/>
      </w:pPr>
      <w:rPr>
        <w:rFonts w:hint="default"/>
        <w:lang w:val="en-US" w:eastAsia="en-US" w:bidi="ar-SA"/>
      </w:rPr>
    </w:lvl>
    <w:lvl w:ilvl="4" w:tplc="EFDC5DA8">
      <w:numFmt w:val="bullet"/>
      <w:lvlText w:val="•"/>
      <w:lvlJc w:val="left"/>
      <w:pPr>
        <w:ind w:left="898" w:hanging="139"/>
      </w:pPr>
      <w:rPr>
        <w:rFonts w:hint="default"/>
        <w:lang w:val="en-US" w:eastAsia="en-US" w:bidi="ar-SA"/>
      </w:rPr>
    </w:lvl>
    <w:lvl w:ilvl="5" w:tplc="81B2FE0A">
      <w:numFmt w:val="bullet"/>
      <w:lvlText w:val="•"/>
      <w:lvlJc w:val="left"/>
      <w:pPr>
        <w:ind w:left="1098" w:hanging="139"/>
      </w:pPr>
      <w:rPr>
        <w:rFonts w:hint="default"/>
        <w:lang w:val="en-US" w:eastAsia="en-US" w:bidi="ar-SA"/>
      </w:rPr>
    </w:lvl>
    <w:lvl w:ilvl="6" w:tplc="8A846294">
      <w:numFmt w:val="bullet"/>
      <w:lvlText w:val="•"/>
      <w:lvlJc w:val="left"/>
      <w:pPr>
        <w:ind w:left="1298" w:hanging="139"/>
      </w:pPr>
      <w:rPr>
        <w:rFonts w:hint="default"/>
        <w:lang w:val="en-US" w:eastAsia="en-US" w:bidi="ar-SA"/>
      </w:rPr>
    </w:lvl>
    <w:lvl w:ilvl="7" w:tplc="639CB222">
      <w:numFmt w:val="bullet"/>
      <w:lvlText w:val="•"/>
      <w:lvlJc w:val="left"/>
      <w:pPr>
        <w:ind w:left="1497" w:hanging="139"/>
      </w:pPr>
      <w:rPr>
        <w:rFonts w:hint="default"/>
        <w:lang w:val="en-US" w:eastAsia="en-US" w:bidi="ar-SA"/>
      </w:rPr>
    </w:lvl>
    <w:lvl w:ilvl="8" w:tplc="3484F3A8">
      <w:numFmt w:val="bullet"/>
      <w:lvlText w:val="•"/>
      <w:lvlJc w:val="left"/>
      <w:pPr>
        <w:ind w:left="1697" w:hanging="139"/>
      </w:pPr>
      <w:rPr>
        <w:rFonts w:hint="default"/>
        <w:lang w:val="en-US" w:eastAsia="en-US" w:bidi="ar-SA"/>
      </w:rPr>
    </w:lvl>
  </w:abstractNum>
  <w:abstractNum w:abstractNumId="15" w15:restartNumberingAfterBreak="0">
    <w:nsid w:val="1DC5378B"/>
    <w:multiLevelType w:val="hybridMultilevel"/>
    <w:tmpl w:val="2626C866"/>
    <w:lvl w:ilvl="0" w:tplc="AD0C51FC">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80A49C64">
      <w:numFmt w:val="bullet"/>
      <w:lvlText w:val="•"/>
      <w:lvlJc w:val="left"/>
      <w:pPr>
        <w:ind w:left="1632" w:hanging="454"/>
      </w:pPr>
      <w:rPr>
        <w:rFonts w:hint="default"/>
        <w:lang w:val="en-US" w:eastAsia="en-US" w:bidi="ar-SA"/>
      </w:rPr>
    </w:lvl>
    <w:lvl w:ilvl="2" w:tplc="0DACCD92">
      <w:numFmt w:val="bullet"/>
      <w:lvlText w:val="•"/>
      <w:lvlJc w:val="left"/>
      <w:pPr>
        <w:ind w:left="2585" w:hanging="454"/>
      </w:pPr>
      <w:rPr>
        <w:rFonts w:hint="default"/>
        <w:lang w:val="en-US" w:eastAsia="en-US" w:bidi="ar-SA"/>
      </w:rPr>
    </w:lvl>
    <w:lvl w:ilvl="3" w:tplc="DB4814E2">
      <w:numFmt w:val="bullet"/>
      <w:lvlText w:val="•"/>
      <w:lvlJc w:val="left"/>
      <w:pPr>
        <w:ind w:left="3537" w:hanging="454"/>
      </w:pPr>
      <w:rPr>
        <w:rFonts w:hint="default"/>
        <w:lang w:val="en-US" w:eastAsia="en-US" w:bidi="ar-SA"/>
      </w:rPr>
    </w:lvl>
    <w:lvl w:ilvl="4" w:tplc="90801824">
      <w:numFmt w:val="bullet"/>
      <w:lvlText w:val="•"/>
      <w:lvlJc w:val="left"/>
      <w:pPr>
        <w:ind w:left="4490" w:hanging="454"/>
      </w:pPr>
      <w:rPr>
        <w:rFonts w:hint="default"/>
        <w:lang w:val="en-US" w:eastAsia="en-US" w:bidi="ar-SA"/>
      </w:rPr>
    </w:lvl>
    <w:lvl w:ilvl="5" w:tplc="6E22A270">
      <w:numFmt w:val="bullet"/>
      <w:lvlText w:val="•"/>
      <w:lvlJc w:val="left"/>
      <w:pPr>
        <w:ind w:left="5442" w:hanging="454"/>
      </w:pPr>
      <w:rPr>
        <w:rFonts w:hint="default"/>
        <w:lang w:val="en-US" w:eastAsia="en-US" w:bidi="ar-SA"/>
      </w:rPr>
    </w:lvl>
    <w:lvl w:ilvl="6" w:tplc="2A78BACA">
      <w:numFmt w:val="bullet"/>
      <w:lvlText w:val="•"/>
      <w:lvlJc w:val="left"/>
      <w:pPr>
        <w:ind w:left="6395" w:hanging="454"/>
      </w:pPr>
      <w:rPr>
        <w:rFonts w:hint="default"/>
        <w:lang w:val="en-US" w:eastAsia="en-US" w:bidi="ar-SA"/>
      </w:rPr>
    </w:lvl>
    <w:lvl w:ilvl="7" w:tplc="45AE7A40">
      <w:numFmt w:val="bullet"/>
      <w:lvlText w:val="•"/>
      <w:lvlJc w:val="left"/>
      <w:pPr>
        <w:ind w:left="7347" w:hanging="454"/>
      </w:pPr>
      <w:rPr>
        <w:rFonts w:hint="default"/>
        <w:lang w:val="en-US" w:eastAsia="en-US" w:bidi="ar-SA"/>
      </w:rPr>
    </w:lvl>
    <w:lvl w:ilvl="8" w:tplc="4A506D94">
      <w:numFmt w:val="bullet"/>
      <w:lvlText w:val="•"/>
      <w:lvlJc w:val="left"/>
      <w:pPr>
        <w:ind w:left="8300" w:hanging="454"/>
      </w:pPr>
      <w:rPr>
        <w:rFonts w:hint="default"/>
        <w:lang w:val="en-US" w:eastAsia="en-US" w:bidi="ar-SA"/>
      </w:rPr>
    </w:lvl>
  </w:abstractNum>
  <w:abstractNum w:abstractNumId="16" w15:restartNumberingAfterBreak="0">
    <w:nsid w:val="21852C31"/>
    <w:multiLevelType w:val="hybridMultilevel"/>
    <w:tmpl w:val="F8A6B9F2"/>
    <w:lvl w:ilvl="0" w:tplc="10225BE2">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66F40B68">
      <w:numFmt w:val="bullet"/>
      <w:lvlText w:val="•"/>
      <w:lvlJc w:val="left"/>
      <w:pPr>
        <w:ind w:left="1632" w:hanging="454"/>
      </w:pPr>
      <w:rPr>
        <w:rFonts w:hint="default"/>
        <w:lang w:val="en-US" w:eastAsia="en-US" w:bidi="ar-SA"/>
      </w:rPr>
    </w:lvl>
    <w:lvl w:ilvl="2" w:tplc="08643298">
      <w:numFmt w:val="bullet"/>
      <w:lvlText w:val="•"/>
      <w:lvlJc w:val="left"/>
      <w:pPr>
        <w:ind w:left="2585" w:hanging="454"/>
      </w:pPr>
      <w:rPr>
        <w:rFonts w:hint="default"/>
        <w:lang w:val="en-US" w:eastAsia="en-US" w:bidi="ar-SA"/>
      </w:rPr>
    </w:lvl>
    <w:lvl w:ilvl="3" w:tplc="3EF4A900">
      <w:numFmt w:val="bullet"/>
      <w:lvlText w:val="•"/>
      <w:lvlJc w:val="left"/>
      <w:pPr>
        <w:ind w:left="3537" w:hanging="454"/>
      </w:pPr>
      <w:rPr>
        <w:rFonts w:hint="default"/>
        <w:lang w:val="en-US" w:eastAsia="en-US" w:bidi="ar-SA"/>
      </w:rPr>
    </w:lvl>
    <w:lvl w:ilvl="4" w:tplc="F370C9E2">
      <w:numFmt w:val="bullet"/>
      <w:lvlText w:val="•"/>
      <w:lvlJc w:val="left"/>
      <w:pPr>
        <w:ind w:left="4490" w:hanging="454"/>
      </w:pPr>
      <w:rPr>
        <w:rFonts w:hint="default"/>
        <w:lang w:val="en-US" w:eastAsia="en-US" w:bidi="ar-SA"/>
      </w:rPr>
    </w:lvl>
    <w:lvl w:ilvl="5" w:tplc="7DDE4AF0">
      <w:numFmt w:val="bullet"/>
      <w:lvlText w:val="•"/>
      <w:lvlJc w:val="left"/>
      <w:pPr>
        <w:ind w:left="5442" w:hanging="454"/>
      </w:pPr>
      <w:rPr>
        <w:rFonts w:hint="default"/>
        <w:lang w:val="en-US" w:eastAsia="en-US" w:bidi="ar-SA"/>
      </w:rPr>
    </w:lvl>
    <w:lvl w:ilvl="6" w:tplc="4FE0BAD2">
      <w:numFmt w:val="bullet"/>
      <w:lvlText w:val="•"/>
      <w:lvlJc w:val="left"/>
      <w:pPr>
        <w:ind w:left="6395" w:hanging="454"/>
      </w:pPr>
      <w:rPr>
        <w:rFonts w:hint="default"/>
        <w:lang w:val="en-US" w:eastAsia="en-US" w:bidi="ar-SA"/>
      </w:rPr>
    </w:lvl>
    <w:lvl w:ilvl="7" w:tplc="95B48BA8">
      <w:numFmt w:val="bullet"/>
      <w:lvlText w:val="•"/>
      <w:lvlJc w:val="left"/>
      <w:pPr>
        <w:ind w:left="7347" w:hanging="454"/>
      </w:pPr>
      <w:rPr>
        <w:rFonts w:hint="default"/>
        <w:lang w:val="en-US" w:eastAsia="en-US" w:bidi="ar-SA"/>
      </w:rPr>
    </w:lvl>
    <w:lvl w:ilvl="8" w:tplc="282EB21E">
      <w:numFmt w:val="bullet"/>
      <w:lvlText w:val="•"/>
      <w:lvlJc w:val="left"/>
      <w:pPr>
        <w:ind w:left="8300" w:hanging="454"/>
      </w:pPr>
      <w:rPr>
        <w:rFonts w:hint="default"/>
        <w:lang w:val="en-US" w:eastAsia="en-US" w:bidi="ar-SA"/>
      </w:rPr>
    </w:lvl>
  </w:abstractNum>
  <w:abstractNum w:abstractNumId="17" w15:restartNumberingAfterBreak="0">
    <w:nsid w:val="28410A59"/>
    <w:multiLevelType w:val="hybridMultilevel"/>
    <w:tmpl w:val="30AC9FE6"/>
    <w:lvl w:ilvl="0" w:tplc="DBC809C4">
      <w:start w:val="1"/>
      <w:numFmt w:val="lowerLetter"/>
      <w:lvlText w:val="%1)"/>
      <w:lvlJc w:val="left"/>
      <w:pPr>
        <w:ind w:left="686" w:hanging="454"/>
        <w:jc w:val="left"/>
      </w:pPr>
      <w:rPr>
        <w:rFonts w:ascii="Arial" w:eastAsia="Arial" w:hAnsi="Arial" w:cs="Arial" w:hint="default"/>
        <w:b w:val="0"/>
        <w:bCs w:val="0"/>
        <w:i w:val="0"/>
        <w:iCs w:val="0"/>
        <w:spacing w:val="-1"/>
        <w:w w:val="99"/>
        <w:sz w:val="20"/>
        <w:szCs w:val="20"/>
        <w:lang w:val="en-US" w:eastAsia="en-US" w:bidi="ar-SA"/>
      </w:rPr>
    </w:lvl>
    <w:lvl w:ilvl="1" w:tplc="F1B68FAE">
      <w:numFmt w:val="bullet"/>
      <w:lvlText w:val="•"/>
      <w:lvlJc w:val="left"/>
      <w:pPr>
        <w:ind w:left="1620" w:hanging="454"/>
      </w:pPr>
      <w:rPr>
        <w:rFonts w:hint="default"/>
        <w:lang w:val="en-US" w:eastAsia="en-US" w:bidi="ar-SA"/>
      </w:rPr>
    </w:lvl>
    <w:lvl w:ilvl="2" w:tplc="AFD89D40">
      <w:numFmt w:val="bullet"/>
      <w:lvlText w:val="•"/>
      <w:lvlJc w:val="left"/>
      <w:pPr>
        <w:ind w:left="2561" w:hanging="454"/>
      </w:pPr>
      <w:rPr>
        <w:rFonts w:hint="default"/>
        <w:lang w:val="en-US" w:eastAsia="en-US" w:bidi="ar-SA"/>
      </w:rPr>
    </w:lvl>
    <w:lvl w:ilvl="3" w:tplc="4558A312">
      <w:numFmt w:val="bullet"/>
      <w:lvlText w:val="•"/>
      <w:lvlJc w:val="left"/>
      <w:pPr>
        <w:ind w:left="3501" w:hanging="454"/>
      </w:pPr>
      <w:rPr>
        <w:rFonts w:hint="default"/>
        <w:lang w:val="en-US" w:eastAsia="en-US" w:bidi="ar-SA"/>
      </w:rPr>
    </w:lvl>
    <w:lvl w:ilvl="4" w:tplc="52167616">
      <w:numFmt w:val="bullet"/>
      <w:lvlText w:val="•"/>
      <w:lvlJc w:val="left"/>
      <w:pPr>
        <w:ind w:left="4442" w:hanging="454"/>
      </w:pPr>
      <w:rPr>
        <w:rFonts w:hint="default"/>
        <w:lang w:val="en-US" w:eastAsia="en-US" w:bidi="ar-SA"/>
      </w:rPr>
    </w:lvl>
    <w:lvl w:ilvl="5" w:tplc="A664EE40">
      <w:numFmt w:val="bullet"/>
      <w:lvlText w:val="•"/>
      <w:lvlJc w:val="left"/>
      <w:pPr>
        <w:ind w:left="5382" w:hanging="454"/>
      </w:pPr>
      <w:rPr>
        <w:rFonts w:hint="default"/>
        <w:lang w:val="en-US" w:eastAsia="en-US" w:bidi="ar-SA"/>
      </w:rPr>
    </w:lvl>
    <w:lvl w:ilvl="6" w:tplc="ADB6B756">
      <w:numFmt w:val="bullet"/>
      <w:lvlText w:val="•"/>
      <w:lvlJc w:val="left"/>
      <w:pPr>
        <w:ind w:left="6323" w:hanging="454"/>
      </w:pPr>
      <w:rPr>
        <w:rFonts w:hint="default"/>
        <w:lang w:val="en-US" w:eastAsia="en-US" w:bidi="ar-SA"/>
      </w:rPr>
    </w:lvl>
    <w:lvl w:ilvl="7" w:tplc="F0D4B1EA">
      <w:numFmt w:val="bullet"/>
      <w:lvlText w:val="•"/>
      <w:lvlJc w:val="left"/>
      <w:pPr>
        <w:ind w:left="7263" w:hanging="454"/>
      </w:pPr>
      <w:rPr>
        <w:rFonts w:hint="default"/>
        <w:lang w:val="en-US" w:eastAsia="en-US" w:bidi="ar-SA"/>
      </w:rPr>
    </w:lvl>
    <w:lvl w:ilvl="8" w:tplc="D712794A">
      <w:numFmt w:val="bullet"/>
      <w:lvlText w:val="•"/>
      <w:lvlJc w:val="left"/>
      <w:pPr>
        <w:ind w:left="8204" w:hanging="454"/>
      </w:pPr>
      <w:rPr>
        <w:rFonts w:hint="default"/>
        <w:lang w:val="en-US" w:eastAsia="en-US" w:bidi="ar-SA"/>
      </w:rPr>
    </w:lvl>
  </w:abstractNum>
  <w:abstractNum w:abstractNumId="18" w15:restartNumberingAfterBreak="0">
    <w:nsid w:val="31541763"/>
    <w:multiLevelType w:val="hybridMultilevel"/>
    <w:tmpl w:val="E6E4579C"/>
    <w:lvl w:ilvl="0" w:tplc="8CC61A74">
      <w:start w:val="8"/>
      <w:numFmt w:val="decimal"/>
      <w:lvlText w:val="%1.0"/>
      <w:lvlJc w:val="left"/>
      <w:pPr>
        <w:ind w:left="685" w:hanging="454"/>
        <w:jc w:val="left"/>
      </w:pPr>
      <w:rPr>
        <w:rFonts w:ascii="Arial" w:eastAsia="Arial" w:hAnsi="Arial" w:cs="Arial" w:hint="default"/>
        <w:b/>
        <w:bCs/>
        <w:i w:val="0"/>
        <w:iCs w:val="0"/>
        <w:spacing w:val="0"/>
        <w:w w:val="100"/>
        <w:sz w:val="18"/>
        <w:szCs w:val="18"/>
        <w:lang w:val="en-US" w:eastAsia="en-US" w:bidi="ar-SA"/>
      </w:rPr>
    </w:lvl>
    <w:lvl w:ilvl="1" w:tplc="4E8A8156">
      <w:numFmt w:val="bullet"/>
      <w:lvlText w:val="•"/>
      <w:lvlJc w:val="left"/>
      <w:pPr>
        <w:ind w:left="1632" w:hanging="454"/>
      </w:pPr>
      <w:rPr>
        <w:rFonts w:hint="default"/>
        <w:lang w:val="en-US" w:eastAsia="en-US" w:bidi="ar-SA"/>
      </w:rPr>
    </w:lvl>
    <w:lvl w:ilvl="2" w:tplc="387EBA02">
      <w:numFmt w:val="bullet"/>
      <w:lvlText w:val="•"/>
      <w:lvlJc w:val="left"/>
      <w:pPr>
        <w:ind w:left="2585" w:hanging="454"/>
      </w:pPr>
      <w:rPr>
        <w:rFonts w:hint="default"/>
        <w:lang w:val="en-US" w:eastAsia="en-US" w:bidi="ar-SA"/>
      </w:rPr>
    </w:lvl>
    <w:lvl w:ilvl="3" w:tplc="7056EC9C">
      <w:numFmt w:val="bullet"/>
      <w:lvlText w:val="•"/>
      <w:lvlJc w:val="left"/>
      <w:pPr>
        <w:ind w:left="3537" w:hanging="454"/>
      </w:pPr>
      <w:rPr>
        <w:rFonts w:hint="default"/>
        <w:lang w:val="en-US" w:eastAsia="en-US" w:bidi="ar-SA"/>
      </w:rPr>
    </w:lvl>
    <w:lvl w:ilvl="4" w:tplc="B19E7A40">
      <w:numFmt w:val="bullet"/>
      <w:lvlText w:val="•"/>
      <w:lvlJc w:val="left"/>
      <w:pPr>
        <w:ind w:left="4490" w:hanging="454"/>
      </w:pPr>
      <w:rPr>
        <w:rFonts w:hint="default"/>
        <w:lang w:val="en-US" w:eastAsia="en-US" w:bidi="ar-SA"/>
      </w:rPr>
    </w:lvl>
    <w:lvl w:ilvl="5" w:tplc="75580FEE">
      <w:numFmt w:val="bullet"/>
      <w:lvlText w:val="•"/>
      <w:lvlJc w:val="left"/>
      <w:pPr>
        <w:ind w:left="5442" w:hanging="454"/>
      </w:pPr>
      <w:rPr>
        <w:rFonts w:hint="default"/>
        <w:lang w:val="en-US" w:eastAsia="en-US" w:bidi="ar-SA"/>
      </w:rPr>
    </w:lvl>
    <w:lvl w:ilvl="6" w:tplc="7CDA252E">
      <w:numFmt w:val="bullet"/>
      <w:lvlText w:val="•"/>
      <w:lvlJc w:val="left"/>
      <w:pPr>
        <w:ind w:left="6395" w:hanging="454"/>
      </w:pPr>
      <w:rPr>
        <w:rFonts w:hint="default"/>
        <w:lang w:val="en-US" w:eastAsia="en-US" w:bidi="ar-SA"/>
      </w:rPr>
    </w:lvl>
    <w:lvl w:ilvl="7" w:tplc="DFD8051E">
      <w:numFmt w:val="bullet"/>
      <w:lvlText w:val="•"/>
      <w:lvlJc w:val="left"/>
      <w:pPr>
        <w:ind w:left="7347" w:hanging="454"/>
      </w:pPr>
      <w:rPr>
        <w:rFonts w:hint="default"/>
        <w:lang w:val="en-US" w:eastAsia="en-US" w:bidi="ar-SA"/>
      </w:rPr>
    </w:lvl>
    <w:lvl w:ilvl="8" w:tplc="BD12DBE4">
      <w:numFmt w:val="bullet"/>
      <w:lvlText w:val="•"/>
      <w:lvlJc w:val="left"/>
      <w:pPr>
        <w:ind w:left="8300" w:hanging="454"/>
      </w:pPr>
      <w:rPr>
        <w:rFonts w:hint="default"/>
        <w:lang w:val="en-US" w:eastAsia="en-US" w:bidi="ar-SA"/>
      </w:rPr>
    </w:lvl>
  </w:abstractNum>
  <w:abstractNum w:abstractNumId="19" w15:restartNumberingAfterBreak="0">
    <w:nsid w:val="340674E2"/>
    <w:multiLevelType w:val="multilevel"/>
    <w:tmpl w:val="C526D322"/>
    <w:lvl w:ilvl="0">
      <w:start w:val="8"/>
      <w:numFmt w:val="decimal"/>
      <w:lvlText w:val="%1"/>
      <w:lvlJc w:val="left"/>
      <w:pPr>
        <w:ind w:left="1927" w:hanging="795"/>
        <w:jc w:val="left"/>
      </w:pPr>
      <w:rPr>
        <w:rFonts w:hint="default"/>
        <w:lang w:val="en-US" w:eastAsia="en-US" w:bidi="ar-SA"/>
      </w:rPr>
    </w:lvl>
    <w:lvl w:ilvl="1">
      <w:numFmt w:val="decimal"/>
      <w:lvlText w:val="%1.%2"/>
      <w:lvlJc w:val="left"/>
      <w:pPr>
        <w:ind w:left="1927" w:hanging="795"/>
        <w:jc w:val="left"/>
      </w:pPr>
      <w:rPr>
        <w:rFonts w:ascii="Arial" w:eastAsia="Arial" w:hAnsi="Arial" w:cs="Arial" w:hint="default"/>
        <w:b/>
        <w:bCs/>
        <w:i w:val="0"/>
        <w:iCs w:val="0"/>
        <w:color w:val="007F91"/>
        <w:spacing w:val="-1"/>
        <w:w w:val="100"/>
        <w:sz w:val="28"/>
        <w:szCs w:val="28"/>
        <w:lang w:val="en-US" w:eastAsia="en-US" w:bidi="ar-SA"/>
      </w:rPr>
    </w:lvl>
    <w:lvl w:ilvl="2">
      <w:numFmt w:val="bullet"/>
      <w:lvlText w:val="■"/>
      <w:lvlJc w:val="left"/>
      <w:pPr>
        <w:ind w:left="15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3">
      <w:numFmt w:val="bullet"/>
      <w:lvlText w:val="•"/>
      <w:lvlJc w:val="left"/>
      <w:pPr>
        <w:ind w:left="4139" w:hanging="454"/>
      </w:pPr>
      <w:rPr>
        <w:rFonts w:hint="default"/>
        <w:lang w:val="en-US" w:eastAsia="en-US" w:bidi="ar-SA"/>
      </w:rPr>
    </w:lvl>
    <w:lvl w:ilvl="4">
      <w:numFmt w:val="bullet"/>
      <w:lvlText w:val="•"/>
      <w:lvlJc w:val="left"/>
      <w:pPr>
        <w:ind w:left="5248" w:hanging="454"/>
      </w:pPr>
      <w:rPr>
        <w:rFonts w:hint="default"/>
        <w:lang w:val="en-US" w:eastAsia="en-US" w:bidi="ar-SA"/>
      </w:rPr>
    </w:lvl>
    <w:lvl w:ilvl="5">
      <w:numFmt w:val="bullet"/>
      <w:lvlText w:val="•"/>
      <w:lvlJc w:val="left"/>
      <w:pPr>
        <w:ind w:left="6358" w:hanging="454"/>
      </w:pPr>
      <w:rPr>
        <w:rFonts w:hint="default"/>
        <w:lang w:val="en-US" w:eastAsia="en-US" w:bidi="ar-SA"/>
      </w:rPr>
    </w:lvl>
    <w:lvl w:ilvl="6">
      <w:numFmt w:val="bullet"/>
      <w:lvlText w:val="•"/>
      <w:lvlJc w:val="left"/>
      <w:pPr>
        <w:ind w:left="7467" w:hanging="454"/>
      </w:pPr>
      <w:rPr>
        <w:rFonts w:hint="default"/>
        <w:lang w:val="en-US" w:eastAsia="en-US" w:bidi="ar-SA"/>
      </w:rPr>
    </w:lvl>
    <w:lvl w:ilvl="7">
      <w:numFmt w:val="bullet"/>
      <w:lvlText w:val="•"/>
      <w:lvlJc w:val="left"/>
      <w:pPr>
        <w:ind w:left="8577" w:hanging="454"/>
      </w:pPr>
      <w:rPr>
        <w:rFonts w:hint="default"/>
        <w:lang w:val="en-US" w:eastAsia="en-US" w:bidi="ar-SA"/>
      </w:rPr>
    </w:lvl>
    <w:lvl w:ilvl="8">
      <w:numFmt w:val="bullet"/>
      <w:lvlText w:val="•"/>
      <w:lvlJc w:val="left"/>
      <w:pPr>
        <w:ind w:left="9686" w:hanging="454"/>
      </w:pPr>
      <w:rPr>
        <w:rFonts w:hint="default"/>
        <w:lang w:val="en-US" w:eastAsia="en-US" w:bidi="ar-SA"/>
      </w:rPr>
    </w:lvl>
  </w:abstractNum>
  <w:abstractNum w:abstractNumId="20" w15:restartNumberingAfterBreak="0">
    <w:nsid w:val="349A2680"/>
    <w:multiLevelType w:val="hybridMultilevel"/>
    <w:tmpl w:val="8092E4A8"/>
    <w:lvl w:ilvl="0" w:tplc="A598224A">
      <w:numFmt w:val="bullet"/>
      <w:lvlText w:val="✓"/>
      <w:lvlJc w:val="left"/>
      <w:pPr>
        <w:ind w:left="279" w:hanging="188"/>
      </w:pPr>
      <w:rPr>
        <w:rFonts w:ascii="Segoe UI Symbol" w:eastAsia="Segoe UI Symbol" w:hAnsi="Segoe UI Symbol" w:cs="Segoe UI Symbol" w:hint="default"/>
        <w:b w:val="0"/>
        <w:bCs w:val="0"/>
        <w:i w:val="0"/>
        <w:iCs w:val="0"/>
        <w:spacing w:val="0"/>
        <w:w w:val="102"/>
        <w:sz w:val="18"/>
        <w:szCs w:val="18"/>
        <w:lang w:val="en-US" w:eastAsia="en-US" w:bidi="ar-SA"/>
      </w:rPr>
    </w:lvl>
    <w:lvl w:ilvl="1" w:tplc="D4B85434">
      <w:numFmt w:val="bullet"/>
      <w:lvlText w:val="•"/>
      <w:lvlJc w:val="left"/>
      <w:pPr>
        <w:ind w:left="461" w:hanging="188"/>
      </w:pPr>
      <w:rPr>
        <w:rFonts w:hint="default"/>
        <w:lang w:val="en-US" w:eastAsia="en-US" w:bidi="ar-SA"/>
      </w:rPr>
    </w:lvl>
    <w:lvl w:ilvl="2" w:tplc="BC1C24BC">
      <w:numFmt w:val="bullet"/>
      <w:lvlText w:val="•"/>
      <w:lvlJc w:val="left"/>
      <w:pPr>
        <w:ind w:left="643" w:hanging="188"/>
      </w:pPr>
      <w:rPr>
        <w:rFonts w:hint="default"/>
        <w:lang w:val="en-US" w:eastAsia="en-US" w:bidi="ar-SA"/>
      </w:rPr>
    </w:lvl>
    <w:lvl w:ilvl="3" w:tplc="C7CA1948">
      <w:numFmt w:val="bullet"/>
      <w:lvlText w:val="•"/>
      <w:lvlJc w:val="left"/>
      <w:pPr>
        <w:ind w:left="825" w:hanging="188"/>
      </w:pPr>
      <w:rPr>
        <w:rFonts w:hint="default"/>
        <w:lang w:val="en-US" w:eastAsia="en-US" w:bidi="ar-SA"/>
      </w:rPr>
    </w:lvl>
    <w:lvl w:ilvl="4" w:tplc="5E9A9F30">
      <w:numFmt w:val="bullet"/>
      <w:lvlText w:val="•"/>
      <w:lvlJc w:val="left"/>
      <w:pPr>
        <w:ind w:left="1006" w:hanging="188"/>
      </w:pPr>
      <w:rPr>
        <w:rFonts w:hint="default"/>
        <w:lang w:val="en-US" w:eastAsia="en-US" w:bidi="ar-SA"/>
      </w:rPr>
    </w:lvl>
    <w:lvl w:ilvl="5" w:tplc="8CFC34F8">
      <w:numFmt w:val="bullet"/>
      <w:lvlText w:val="•"/>
      <w:lvlJc w:val="left"/>
      <w:pPr>
        <w:ind w:left="1188" w:hanging="188"/>
      </w:pPr>
      <w:rPr>
        <w:rFonts w:hint="default"/>
        <w:lang w:val="en-US" w:eastAsia="en-US" w:bidi="ar-SA"/>
      </w:rPr>
    </w:lvl>
    <w:lvl w:ilvl="6" w:tplc="5D40B75C">
      <w:numFmt w:val="bullet"/>
      <w:lvlText w:val="•"/>
      <w:lvlJc w:val="left"/>
      <w:pPr>
        <w:ind w:left="1370" w:hanging="188"/>
      </w:pPr>
      <w:rPr>
        <w:rFonts w:hint="default"/>
        <w:lang w:val="en-US" w:eastAsia="en-US" w:bidi="ar-SA"/>
      </w:rPr>
    </w:lvl>
    <w:lvl w:ilvl="7" w:tplc="EBEC77AC">
      <w:numFmt w:val="bullet"/>
      <w:lvlText w:val="•"/>
      <w:lvlJc w:val="left"/>
      <w:pPr>
        <w:ind w:left="1551" w:hanging="188"/>
      </w:pPr>
      <w:rPr>
        <w:rFonts w:hint="default"/>
        <w:lang w:val="en-US" w:eastAsia="en-US" w:bidi="ar-SA"/>
      </w:rPr>
    </w:lvl>
    <w:lvl w:ilvl="8" w:tplc="A51A4A02">
      <w:numFmt w:val="bullet"/>
      <w:lvlText w:val="•"/>
      <w:lvlJc w:val="left"/>
      <w:pPr>
        <w:ind w:left="1733" w:hanging="188"/>
      </w:pPr>
      <w:rPr>
        <w:rFonts w:hint="default"/>
        <w:lang w:val="en-US" w:eastAsia="en-US" w:bidi="ar-SA"/>
      </w:rPr>
    </w:lvl>
  </w:abstractNum>
  <w:abstractNum w:abstractNumId="21" w15:restartNumberingAfterBreak="0">
    <w:nsid w:val="38A12CE3"/>
    <w:multiLevelType w:val="hybridMultilevel"/>
    <w:tmpl w:val="530E92DC"/>
    <w:lvl w:ilvl="0" w:tplc="9D7C24E6">
      <w:numFmt w:val="bullet"/>
      <w:lvlText w:val="✓"/>
      <w:lvlJc w:val="left"/>
      <w:pPr>
        <w:ind w:left="91" w:hanging="188"/>
      </w:pPr>
      <w:rPr>
        <w:rFonts w:ascii="Segoe UI Symbol" w:eastAsia="Segoe UI Symbol" w:hAnsi="Segoe UI Symbol" w:cs="Segoe UI Symbol" w:hint="default"/>
        <w:b w:val="0"/>
        <w:bCs w:val="0"/>
        <w:i w:val="0"/>
        <w:iCs w:val="0"/>
        <w:spacing w:val="0"/>
        <w:w w:val="102"/>
        <w:sz w:val="18"/>
        <w:szCs w:val="18"/>
        <w:lang w:val="en-US" w:eastAsia="en-US" w:bidi="ar-SA"/>
      </w:rPr>
    </w:lvl>
    <w:lvl w:ilvl="1" w:tplc="EB781004">
      <w:numFmt w:val="bullet"/>
      <w:lvlText w:val="•"/>
      <w:lvlJc w:val="left"/>
      <w:pPr>
        <w:ind w:left="299" w:hanging="188"/>
      </w:pPr>
      <w:rPr>
        <w:rFonts w:hint="default"/>
        <w:lang w:val="en-US" w:eastAsia="en-US" w:bidi="ar-SA"/>
      </w:rPr>
    </w:lvl>
    <w:lvl w:ilvl="2" w:tplc="B0901EEC">
      <w:numFmt w:val="bullet"/>
      <w:lvlText w:val="•"/>
      <w:lvlJc w:val="left"/>
      <w:pPr>
        <w:ind w:left="499" w:hanging="188"/>
      </w:pPr>
      <w:rPr>
        <w:rFonts w:hint="default"/>
        <w:lang w:val="en-US" w:eastAsia="en-US" w:bidi="ar-SA"/>
      </w:rPr>
    </w:lvl>
    <w:lvl w:ilvl="3" w:tplc="9574144A">
      <w:numFmt w:val="bullet"/>
      <w:lvlText w:val="•"/>
      <w:lvlJc w:val="left"/>
      <w:pPr>
        <w:ind w:left="699" w:hanging="188"/>
      </w:pPr>
      <w:rPr>
        <w:rFonts w:hint="default"/>
        <w:lang w:val="en-US" w:eastAsia="en-US" w:bidi="ar-SA"/>
      </w:rPr>
    </w:lvl>
    <w:lvl w:ilvl="4" w:tplc="B14C344E">
      <w:numFmt w:val="bullet"/>
      <w:lvlText w:val="•"/>
      <w:lvlJc w:val="left"/>
      <w:pPr>
        <w:ind w:left="898" w:hanging="188"/>
      </w:pPr>
      <w:rPr>
        <w:rFonts w:hint="default"/>
        <w:lang w:val="en-US" w:eastAsia="en-US" w:bidi="ar-SA"/>
      </w:rPr>
    </w:lvl>
    <w:lvl w:ilvl="5" w:tplc="22B6095C">
      <w:numFmt w:val="bullet"/>
      <w:lvlText w:val="•"/>
      <w:lvlJc w:val="left"/>
      <w:pPr>
        <w:ind w:left="1098" w:hanging="188"/>
      </w:pPr>
      <w:rPr>
        <w:rFonts w:hint="default"/>
        <w:lang w:val="en-US" w:eastAsia="en-US" w:bidi="ar-SA"/>
      </w:rPr>
    </w:lvl>
    <w:lvl w:ilvl="6" w:tplc="53323E6A">
      <w:numFmt w:val="bullet"/>
      <w:lvlText w:val="•"/>
      <w:lvlJc w:val="left"/>
      <w:pPr>
        <w:ind w:left="1298" w:hanging="188"/>
      </w:pPr>
      <w:rPr>
        <w:rFonts w:hint="default"/>
        <w:lang w:val="en-US" w:eastAsia="en-US" w:bidi="ar-SA"/>
      </w:rPr>
    </w:lvl>
    <w:lvl w:ilvl="7" w:tplc="C2247B5C">
      <w:numFmt w:val="bullet"/>
      <w:lvlText w:val="•"/>
      <w:lvlJc w:val="left"/>
      <w:pPr>
        <w:ind w:left="1497" w:hanging="188"/>
      </w:pPr>
      <w:rPr>
        <w:rFonts w:hint="default"/>
        <w:lang w:val="en-US" w:eastAsia="en-US" w:bidi="ar-SA"/>
      </w:rPr>
    </w:lvl>
    <w:lvl w:ilvl="8" w:tplc="E71A4D4E">
      <w:numFmt w:val="bullet"/>
      <w:lvlText w:val="•"/>
      <w:lvlJc w:val="left"/>
      <w:pPr>
        <w:ind w:left="1697" w:hanging="188"/>
      </w:pPr>
      <w:rPr>
        <w:rFonts w:hint="default"/>
        <w:lang w:val="en-US" w:eastAsia="en-US" w:bidi="ar-SA"/>
      </w:rPr>
    </w:lvl>
  </w:abstractNum>
  <w:abstractNum w:abstractNumId="22" w15:restartNumberingAfterBreak="0">
    <w:nsid w:val="3C7803A9"/>
    <w:multiLevelType w:val="hybridMultilevel"/>
    <w:tmpl w:val="559CC03C"/>
    <w:lvl w:ilvl="0" w:tplc="325081C6">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FD5EC0FA">
      <w:numFmt w:val="bullet"/>
      <w:lvlText w:val="•"/>
      <w:lvlJc w:val="left"/>
      <w:pPr>
        <w:ind w:left="1620" w:hanging="454"/>
      </w:pPr>
      <w:rPr>
        <w:rFonts w:hint="default"/>
        <w:lang w:val="en-US" w:eastAsia="en-US" w:bidi="ar-SA"/>
      </w:rPr>
    </w:lvl>
    <w:lvl w:ilvl="2" w:tplc="E03844B2">
      <w:numFmt w:val="bullet"/>
      <w:lvlText w:val="•"/>
      <w:lvlJc w:val="left"/>
      <w:pPr>
        <w:ind w:left="2561" w:hanging="454"/>
      </w:pPr>
      <w:rPr>
        <w:rFonts w:hint="default"/>
        <w:lang w:val="en-US" w:eastAsia="en-US" w:bidi="ar-SA"/>
      </w:rPr>
    </w:lvl>
    <w:lvl w:ilvl="3" w:tplc="F318A00E">
      <w:numFmt w:val="bullet"/>
      <w:lvlText w:val="•"/>
      <w:lvlJc w:val="left"/>
      <w:pPr>
        <w:ind w:left="3501" w:hanging="454"/>
      </w:pPr>
      <w:rPr>
        <w:rFonts w:hint="default"/>
        <w:lang w:val="en-US" w:eastAsia="en-US" w:bidi="ar-SA"/>
      </w:rPr>
    </w:lvl>
    <w:lvl w:ilvl="4" w:tplc="A4282B44">
      <w:numFmt w:val="bullet"/>
      <w:lvlText w:val="•"/>
      <w:lvlJc w:val="left"/>
      <w:pPr>
        <w:ind w:left="4442" w:hanging="454"/>
      </w:pPr>
      <w:rPr>
        <w:rFonts w:hint="default"/>
        <w:lang w:val="en-US" w:eastAsia="en-US" w:bidi="ar-SA"/>
      </w:rPr>
    </w:lvl>
    <w:lvl w:ilvl="5" w:tplc="3758A89C">
      <w:numFmt w:val="bullet"/>
      <w:lvlText w:val="•"/>
      <w:lvlJc w:val="left"/>
      <w:pPr>
        <w:ind w:left="5382" w:hanging="454"/>
      </w:pPr>
      <w:rPr>
        <w:rFonts w:hint="default"/>
        <w:lang w:val="en-US" w:eastAsia="en-US" w:bidi="ar-SA"/>
      </w:rPr>
    </w:lvl>
    <w:lvl w:ilvl="6" w:tplc="D5CA4110">
      <w:numFmt w:val="bullet"/>
      <w:lvlText w:val="•"/>
      <w:lvlJc w:val="left"/>
      <w:pPr>
        <w:ind w:left="6323" w:hanging="454"/>
      </w:pPr>
      <w:rPr>
        <w:rFonts w:hint="default"/>
        <w:lang w:val="en-US" w:eastAsia="en-US" w:bidi="ar-SA"/>
      </w:rPr>
    </w:lvl>
    <w:lvl w:ilvl="7" w:tplc="7D48C822">
      <w:numFmt w:val="bullet"/>
      <w:lvlText w:val="•"/>
      <w:lvlJc w:val="left"/>
      <w:pPr>
        <w:ind w:left="7263" w:hanging="454"/>
      </w:pPr>
      <w:rPr>
        <w:rFonts w:hint="default"/>
        <w:lang w:val="en-US" w:eastAsia="en-US" w:bidi="ar-SA"/>
      </w:rPr>
    </w:lvl>
    <w:lvl w:ilvl="8" w:tplc="33549738">
      <w:numFmt w:val="bullet"/>
      <w:lvlText w:val="•"/>
      <w:lvlJc w:val="left"/>
      <w:pPr>
        <w:ind w:left="8204" w:hanging="454"/>
      </w:pPr>
      <w:rPr>
        <w:rFonts w:hint="default"/>
        <w:lang w:val="en-US" w:eastAsia="en-US" w:bidi="ar-SA"/>
      </w:rPr>
    </w:lvl>
  </w:abstractNum>
  <w:abstractNum w:abstractNumId="23" w15:restartNumberingAfterBreak="0">
    <w:nsid w:val="410B7252"/>
    <w:multiLevelType w:val="multilevel"/>
    <w:tmpl w:val="1CB0F8E2"/>
    <w:lvl w:ilvl="0">
      <w:start w:val="2"/>
      <w:numFmt w:val="decimal"/>
      <w:lvlText w:val="%1"/>
      <w:lvlJc w:val="left"/>
      <w:pPr>
        <w:ind w:left="1027" w:hanging="795"/>
        <w:jc w:val="left"/>
      </w:pPr>
      <w:rPr>
        <w:rFonts w:hint="default"/>
        <w:lang w:val="en-US" w:eastAsia="en-US" w:bidi="ar-SA"/>
      </w:rPr>
    </w:lvl>
    <w:lvl w:ilvl="1">
      <w:numFmt w:val="decimal"/>
      <w:lvlText w:val="%1.%2"/>
      <w:lvlJc w:val="left"/>
      <w:pPr>
        <w:ind w:left="1027" w:hanging="795"/>
        <w:jc w:val="left"/>
      </w:pPr>
      <w:rPr>
        <w:rFonts w:ascii="Arial" w:eastAsia="Arial" w:hAnsi="Arial" w:cs="Arial" w:hint="default"/>
        <w:b/>
        <w:bCs/>
        <w:i w:val="0"/>
        <w:iCs w:val="0"/>
        <w:color w:val="007F91"/>
        <w:spacing w:val="-1"/>
        <w:w w:val="100"/>
        <w:sz w:val="28"/>
        <w:szCs w:val="28"/>
        <w:lang w:val="en-US" w:eastAsia="en-US" w:bidi="ar-SA"/>
      </w:rPr>
    </w:lvl>
    <w:lvl w:ilvl="2">
      <w:start w:val="1"/>
      <w:numFmt w:val="decimal"/>
      <w:lvlText w:val="%1.%2.%3"/>
      <w:lvlJc w:val="left"/>
      <w:pPr>
        <w:ind w:left="1365" w:hanging="1133"/>
        <w:jc w:val="left"/>
      </w:pPr>
      <w:rPr>
        <w:rFonts w:ascii="Arial" w:eastAsia="Arial" w:hAnsi="Arial" w:cs="Arial" w:hint="default"/>
        <w:b/>
        <w:bCs/>
        <w:i w:val="0"/>
        <w:iCs w:val="0"/>
        <w:color w:val="007F91"/>
        <w:spacing w:val="-2"/>
        <w:w w:val="100"/>
        <w:sz w:val="24"/>
        <w:szCs w:val="24"/>
        <w:lang w:val="en-US" w:eastAsia="en-US" w:bidi="ar-SA"/>
      </w:rPr>
    </w:lvl>
    <w:lvl w:ilvl="3">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4">
      <w:numFmt w:val="bullet"/>
      <w:lvlText w:val="•"/>
      <w:lvlJc w:val="left"/>
      <w:pPr>
        <w:ind w:left="3571" w:hanging="454"/>
      </w:pPr>
      <w:rPr>
        <w:rFonts w:hint="default"/>
        <w:lang w:val="en-US" w:eastAsia="en-US" w:bidi="ar-SA"/>
      </w:rPr>
    </w:lvl>
    <w:lvl w:ilvl="5">
      <w:numFmt w:val="bullet"/>
      <w:lvlText w:val="•"/>
      <w:lvlJc w:val="left"/>
      <w:pPr>
        <w:ind w:left="4677" w:hanging="454"/>
      </w:pPr>
      <w:rPr>
        <w:rFonts w:hint="default"/>
        <w:lang w:val="en-US" w:eastAsia="en-US" w:bidi="ar-SA"/>
      </w:rPr>
    </w:lvl>
    <w:lvl w:ilvl="6">
      <w:numFmt w:val="bullet"/>
      <w:lvlText w:val="•"/>
      <w:lvlJc w:val="left"/>
      <w:pPr>
        <w:ind w:left="5782" w:hanging="454"/>
      </w:pPr>
      <w:rPr>
        <w:rFonts w:hint="default"/>
        <w:lang w:val="en-US" w:eastAsia="en-US" w:bidi="ar-SA"/>
      </w:rPr>
    </w:lvl>
    <w:lvl w:ilvl="7">
      <w:numFmt w:val="bullet"/>
      <w:lvlText w:val="•"/>
      <w:lvlJc w:val="left"/>
      <w:pPr>
        <w:ind w:left="6888" w:hanging="454"/>
      </w:pPr>
      <w:rPr>
        <w:rFonts w:hint="default"/>
        <w:lang w:val="en-US" w:eastAsia="en-US" w:bidi="ar-SA"/>
      </w:rPr>
    </w:lvl>
    <w:lvl w:ilvl="8">
      <w:numFmt w:val="bullet"/>
      <w:lvlText w:val="•"/>
      <w:lvlJc w:val="left"/>
      <w:pPr>
        <w:ind w:left="7994" w:hanging="454"/>
      </w:pPr>
      <w:rPr>
        <w:rFonts w:hint="default"/>
        <w:lang w:val="en-US" w:eastAsia="en-US" w:bidi="ar-SA"/>
      </w:rPr>
    </w:lvl>
  </w:abstractNum>
  <w:abstractNum w:abstractNumId="24" w15:restartNumberingAfterBreak="0">
    <w:nsid w:val="42310B1B"/>
    <w:multiLevelType w:val="multilevel"/>
    <w:tmpl w:val="6A40ACBA"/>
    <w:lvl w:ilvl="0">
      <w:start w:val="5"/>
      <w:numFmt w:val="decimal"/>
      <w:lvlText w:val="%1"/>
      <w:lvlJc w:val="left"/>
      <w:pPr>
        <w:ind w:left="687" w:hanging="454"/>
        <w:jc w:val="left"/>
      </w:pPr>
      <w:rPr>
        <w:rFonts w:hint="default"/>
        <w:lang w:val="en-US" w:eastAsia="en-US" w:bidi="ar-SA"/>
      </w:rPr>
    </w:lvl>
    <w:lvl w:ilvl="1">
      <w:numFmt w:val="decimal"/>
      <w:lvlText w:val="%1.%2"/>
      <w:lvlJc w:val="left"/>
      <w:pPr>
        <w:ind w:left="687" w:hanging="454"/>
        <w:jc w:val="right"/>
      </w:pPr>
      <w:rPr>
        <w:rFonts w:hint="default"/>
        <w:spacing w:val="0"/>
        <w:w w:val="100"/>
        <w:lang w:val="en-US" w:eastAsia="en-US" w:bidi="ar-SA"/>
      </w:rPr>
    </w:lvl>
    <w:lvl w:ilvl="2">
      <w:start w:val="1"/>
      <w:numFmt w:val="decimal"/>
      <w:lvlText w:val="%1.%2.%3"/>
      <w:lvlJc w:val="left"/>
      <w:pPr>
        <w:ind w:left="1652" w:hanging="965"/>
        <w:jc w:val="left"/>
      </w:pPr>
      <w:rPr>
        <w:rFonts w:ascii="Arial" w:eastAsia="Arial" w:hAnsi="Arial" w:cs="Arial" w:hint="default"/>
        <w:b w:val="0"/>
        <w:bCs w:val="0"/>
        <w:i w:val="0"/>
        <w:iCs w:val="0"/>
        <w:spacing w:val="0"/>
        <w:w w:val="100"/>
        <w:sz w:val="18"/>
        <w:szCs w:val="18"/>
        <w:lang w:val="en-US" w:eastAsia="en-US" w:bidi="ar-SA"/>
      </w:rPr>
    </w:lvl>
    <w:lvl w:ilvl="3">
      <w:numFmt w:val="bullet"/>
      <w:lvlText w:val="•"/>
      <w:lvlJc w:val="left"/>
      <w:pPr>
        <w:ind w:left="3559" w:hanging="965"/>
      </w:pPr>
      <w:rPr>
        <w:rFonts w:hint="default"/>
        <w:lang w:val="en-US" w:eastAsia="en-US" w:bidi="ar-SA"/>
      </w:rPr>
    </w:lvl>
    <w:lvl w:ilvl="4">
      <w:numFmt w:val="bullet"/>
      <w:lvlText w:val="•"/>
      <w:lvlJc w:val="left"/>
      <w:pPr>
        <w:ind w:left="4508" w:hanging="965"/>
      </w:pPr>
      <w:rPr>
        <w:rFonts w:hint="default"/>
        <w:lang w:val="en-US" w:eastAsia="en-US" w:bidi="ar-SA"/>
      </w:rPr>
    </w:lvl>
    <w:lvl w:ilvl="5">
      <w:numFmt w:val="bullet"/>
      <w:lvlText w:val="•"/>
      <w:lvlJc w:val="left"/>
      <w:pPr>
        <w:ind w:left="5458" w:hanging="965"/>
      </w:pPr>
      <w:rPr>
        <w:rFonts w:hint="default"/>
        <w:lang w:val="en-US" w:eastAsia="en-US" w:bidi="ar-SA"/>
      </w:rPr>
    </w:lvl>
    <w:lvl w:ilvl="6">
      <w:numFmt w:val="bullet"/>
      <w:lvlText w:val="•"/>
      <w:lvlJc w:val="left"/>
      <w:pPr>
        <w:ind w:left="6407" w:hanging="965"/>
      </w:pPr>
      <w:rPr>
        <w:rFonts w:hint="default"/>
        <w:lang w:val="en-US" w:eastAsia="en-US" w:bidi="ar-SA"/>
      </w:rPr>
    </w:lvl>
    <w:lvl w:ilvl="7">
      <w:numFmt w:val="bullet"/>
      <w:lvlText w:val="•"/>
      <w:lvlJc w:val="left"/>
      <w:pPr>
        <w:ind w:left="7357" w:hanging="965"/>
      </w:pPr>
      <w:rPr>
        <w:rFonts w:hint="default"/>
        <w:lang w:val="en-US" w:eastAsia="en-US" w:bidi="ar-SA"/>
      </w:rPr>
    </w:lvl>
    <w:lvl w:ilvl="8">
      <w:numFmt w:val="bullet"/>
      <w:lvlText w:val="•"/>
      <w:lvlJc w:val="left"/>
      <w:pPr>
        <w:ind w:left="8306" w:hanging="965"/>
      </w:pPr>
      <w:rPr>
        <w:rFonts w:hint="default"/>
        <w:lang w:val="en-US" w:eastAsia="en-US" w:bidi="ar-SA"/>
      </w:rPr>
    </w:lvl>
  </w:abstractNum>
  <w:abstractNum w:abstractNumId="25" w15:restartNumberingAfterBreak="0">
    <w:nsid w:val="445E1527"/>
    <w:multiLevelType w:val="multilevel"/>
    <w:tmpl w:val="670E247E"/>
    <w:lvl w:ilvl="0">
      <w:start w:val="1"/>
      <w:numFmt w:val="decimal"/>
      <w:lvlText w:val="%1"/>
      <w:lvlJc w:val="left"/>
      <w:pPr>
        <w:ind w:left="686" w:hanging="454"/>
        <w:jc w:val="left"/>
      </w:pPr>
      <w:rPr>
        <w:rFonts w:hint="default"/>
        <w:lang w:val="en-US" w:eastAsia="en-US" w:bidi="ar-SA"/>
      </w:rPr>
    </w:lvl>
    <w:lvl w:ilvl="1">
      <w:numFmt w:val="decimal"/>
      <w:lvlText w:val="%1.%2"/>
      <w:lvlJc w:val="left"/>
      <w:pPr>
        <w:ind w:left="686" w:hanging="454"/>
        <w:jc w:val="right"/>
      </w:pPr>
      <w:rPr>
        <w:rFonts w:hint="default"/>
        <w:spacing w:val="0"/>
        <w:w w:val="100"/>
        <w:lang w:val="en-US" w:eastAsia="en-US" w:bidi="ar-SA"/>
      </w:rPr>
    </w:lvl>
    <w:lvl w:ilvl="2">
      <w:numFmt w:val="bullet"/>
      <w:lvlText w:val="•"/>
      <w:lvlJc w:val="left"/>
      <w:pPr>
        <w:ind w:left="2585" w:hanging="454"/>
      </w:pPr>
      <w:rPr>
        <w:rFonts w:hint="default"/>
        <w:lang w:val="en-US" w:eastAsia="en-US" w:bidi="ar-SA"/>
      </w:rPr>
    </w:lvl>
    <w:lvl w:ilvl="3">
      <w:numFmt w:val="bullet"/>
      <w:lvlText w:val="•"/>
      <w:lvlJc w:val="left"/>
      <w:pPr>
        <w:ind w:left="3537" w:hanging="454"/>
      </w:pPr>
      <w:rPr>
        <w:rFonts w:hint="default"/>
        <w:lang w:val="en-US" w:eastAsia="en-US" w:bidi="ar-SA"/>
      </w:rPr>
    </w:lvl>
    <w:lvl w:ilvl="4">
      <w:numFmt w:val="bullet"/>
      <w:lvlText w:val="•"/>
      <w:lvlJc w:val="left"/>
      <w:pPr>
        <w:ind w:left="4490" w:hanging="454"/>
      </w:pPr>
      <w:rPr>
        <w:rFonts w:hint="default"/>
        <w:lang w:val="en-US" w:eastAsia="en-US" w:bidi="ar-SA"/>
      </w:rPr>
    </w:lvl>
    <w:lvl w:ilvl="5">
      <w:numFmt w:val="bullet"/>
      <w:lvlText w:val="•"/>
      <w:lvlJc w:val="left"/>
      <w:pPr>
        <w:ind w:left="5442" w:hanging="454"/>
      </w:pPr>
      <w:rPr>
        <w:rFonts w:hint="default"/>
        <w:lang w:val="en-US" w:eastAsia="en-US" w:bidi="ar-SA"/>
      </w:rPr>
    </w:lvl>
    <w:lvl w:ilvl="6">
      <w:numFmt w:val="bullet"/>
      <w:lvlText w:val="•"/>
      <w:lvlJc w:val="left"/>
      <w:pPr>
        <w:ind w:left="6395" w:hanging="454"/>
      </w:pPr>
      <w:rPr>
        <w:rFonts w:hint="default"/>
        <w:lang w:val="en-US" w:eastAsia="en-US" w:bidi="ar-SA"/>
      </w:rPr>
    </w:lvl>
    <w:lvl w:ilvl="7">
      <w:numFmt w:val="bullet"/>
      <w:lvlText w:val="•"/>
      <w:lvlJc w:val="left"/>
      <w:pPr>
        <w:ind w:left="7347" w:hanging="454"/>
      </w:pPr>
      <w:rPr>
        <w:rFonts w:hint="default"/>
        <w:lang w:val="en-US" w:eastAsia="en-US" w:bidi="ar-SA"/>
      </w:rPr>
    </w:lvl>
    <w:lvl w:ilvl="8">
      <w:numFmt w:val="bullet"/>
      <w:lvlText w:val="•"/>
      <w:lvlJc w:val="left"/>
      <w:pPr>
        <w:ind w:left="8300" w:hanging="454"/>
      </w:pPr>
      <w:rPr>
        <w:rFonts w:hint="default"/>
        <w:lang w:val="en-US" w:eastAsia="en-US" w:bidi="ar-SA"/>
      </w:rPr>
    </w:lvl>
  </w:abstractNum>
  <w:abstractNum w:abstractNumId="26" w15:restartNumberingAfterBreak="0">
    <w:nsid w:val="44E13E10"/>
    <w:multiLevelType w:val="hybridMultilevel"/>
    <w:tmpl w:val="5E845AA6"/>
    <w:lvl w:ilvl="0" w:tplc="27B2448A">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C1B830DA">
      <w:numFmt w:val="bullet"/>
      <w:lvlText w:val="•"/>
      <w:lvlJc w:val="left"/>
      <w:pPr>
        <w:ind w:left="1620" w:hanging="454"/>
      </w:pPr>
      <w:rPr>
        <w:rFonts w:hint="default"/>
        <w:lang w:val="en-US" w:eastAsia="en-US" w:bidi="ar-SA"/>
      </w:rPr>
    </w:lvl>
    <w:lvl w:ilvl="2" w:tplc="8C2E65AC">
      <w:numFmt w:val="bullet"/>
      <w:lvlText w:val="•"/>
      <w:lvlJc w:val="left"/>
      <w:pPr>
        <w:ind w:left="2561" w:hanging="454"/>
      </w:pPr>
      <w:rPr>
        <w:rFonts w:hint="default"/>
        <w:lang w:val="en-US" w:eastAsia="en-US" w:bidi="ar-SA"/>
      </w:rPr>
    </w:lvl>
    <w:lvl w:ilvl="3" w:tplc="F3F25346">
      <w:numFmt w:val="bullet"/>
      <w:lvlText w:val="•"/>
      <w:lvlJc w:val="left"/>
      <w:pPr>
        <w:ind w:left="3501" w:hanging="454"/>
      </w:pPr>
      <w:rPr>
        <w:rFonts w:hint="default"/>
        <w:lang w:val="en-US" w:eastAsia="en-US" w:bidi="ar-SA"/>
      </w:rPr>
    </w:lvl>
    <w:lvl w:ilvl="4" w:tplc="F7FABBB8">
      <w:numFmt w:val="bullet"/>
      <w:lvlText w:val="•"/>
      <w:lvlJc w:val="left"/>
      <w:pPr>
        <w:ind w:left="4442" w:hanging="454"/>
      </w:pPr>
      <w:rPr>
        <w:rFonts w:hint="default"/>
        <w:lang w:val="en-US" w:eastAsia="en-US" w:bidi="ar-SA"/>
      </w:rPr>
    </w:lvl>
    <w:lvl w:ilvl="5" w:tplc="274AAE4A">
      <w:numFmt w:val="bullet"/>
      <w:lvlText w:val="•"/>
      <w:lvlJc w:val="left"/>
      <w:pPr>
        <w:ind w:left="5382" w:hanging="454"/>
      </w:pPr>
      <w:rPr>
        <w:rFonts w:hint="default"/>
        <w:lang w:val="en-US" w:eastAsia="en-US" w:bidi="ar-SA"/>
      </w:rPr>
    </w:lvl>
    <w:lvl w:ilvl="6" w:tplc="D026F34C">
      <w:numFmt w:val="bullet"/>
      <w:lvlText w:val="•"/>
      <w:lvlJc w:val="left"/>
      <w:pPr>
        <w:ind w:left="6323" w:hanging="454"/>
      </w:pPr>
      <w:rPr>
        <w:rFonts w:hint="default"/>
        <w:lang w:val="en-US" w:eastAsia="en-US" w:bidi="ar-SA"/>
      </w:rPr>
    </w:lvl>
    <w:lvl w:ilvl="7" w:tplc="4E8485BE">
      <w:numFmt w:val="bullet"/>
      <w:lvlText w:val="•"/>
      <w:lvlJc w:val="left"/>
      <w:pPr>
        <w:ind w:left="7263" w:hanging="454"/>
      </w:pPr>
      <w:rPr>
        <w:rFonts w:hint="default"/>
        <w:lang w:val="en-US" w:eastAsia="en-US" w:bidi="ar-SA"/>
      </w:rPr>
    </w:lvl>
    <w:lvl w:ilvl="8" w:tplc="308CD624">
      <w:numFmt w:val="bullet"/>
      <w:lvlText w:val="•"/>
      <w:lvlJc w:val="left"/>
      <w:pPr>
        <w:ind w:left="8204" w:hanging="454"/>
      </w:pPr>
      <w:rPr>
        <w:rFonts w:hint="default"/>
        <w:lang w:val="en-US" w:eastAsia="en-US" w:bidi="ar-SA"/>
      </w:rPr>
    </w:lvl>
  </w:abstractNum>
  <w:abstractNum w:abstractNumId="27" w15:restartNumberingAfterBreak="0">
    <w:nsid w:val="451B69A7"/>
    <w:multiLevelType w:val="multilevel"/>
    <w:tmpl w:val="DC8688FA"/>
    <w:lvl w:ilvl="0">
      <w:start w:val="7"/>
      <w:numFmt w:val="decimal"/>
      <w:lvlText w:val="%1"/>
      <w:lvlJc w:val="left"/>
      <w:pPr>
        <w:ind w:left="1027" w:hanging="795"/>
        <w:jc w:val="left"/>
      </w:pPr>
      <w:rPr>
        <w:rFonts w:hint="default"/>
        <w:lang w:val="en-US" w:eastAsia="en-US" w:bidi="ar-SA"/>
      </w:rPr>
    </w:lvl>
    <w:lvl w:ilvl="1">
      <w:numFmt w:val="decimal"/>
      <w:lvlText w:val="%1.%2"/>
      <w:lvlJc w:val="left"/>
      <w:pPr>
        <w:ind w:left="1027" w:hanging="795"/>
        <w:jc w:val="left"/>
      </w:pPr>
      <w:rPr>
        <w:rFonts w:ascii="Arial" w:eastAsia="Arial" w:hAnsi="Arial" w:cs="Arial" w:hint="default"/>
        <w:b/>
        <w:bCs/>
        <w:i w:val="0"/>
        <w:iCs w:val="0"/>
        <w:color w:val="007F91"/>
        <w:spacing w:val="-1"/>
        <w:w w:val="100"/>
        <w:sz w:val="28"/>
        <w:szCs w:val="28"/>
        <w:lang w:val="en-US" w:eastAsia="en-US" w:bidi="ar-SA"/>
      </w:rPr>
    </w:lvl>
    <w:lvl w:ilvl="2">
      <w:start w:val="1"/>
      <w:numFmt w:val="decimal"/>
      <w:lvlText w:val="%1.%2.%3"/>
      <w:lvlJc w:val="left"/>
      <w:pPr>
        <w:ind w:left="1365" w:hanging="1133"/>
        <w:jc w:val="left"/>
      </w:pPr>
      <w:rPr>
        <w:rFonts w:ascii="Arial" w:eastAsia="Arial" w:hAnsi="Arial" w:cs="Arial" w:hint="default"/>
        <w:b/>
        <w:bCs/>
        <w:i w:val="0"/>
        <w:iCs w:val="0"/>
        <w:color w:val="007F91"/>
        <w:spacing w:val="-2"/>
        <w:w w:val="100"/>
        <w:sz w:val="24"/>
        <w:szCs w:val="24"/>
        <w:lang w:val="en-US" w:eastAsia="en-US" w:bidi="ar-SA"/>
      </w:rPr>
    </w:lvl>
    <w:lvl w:ilvl="3">
      <w:start w:val="1"/>
      <w:numFmt w:val="decimal"/>
      <w:lvlText w:val="%1.%2.%3.%4"/>
      <w:lvlJc w:val="left"/>
      <w:pPr>
        <w:ind w:left="1480" w:hanging="1248"/>
        <w:jc w:val="left"/>
      </w:pPr>
      <w:rPr>
        <w:rFonts w:ascii="Arial" w:eastAsia="Arial" w:hAnsi="Arial" w:cs="Arial" w:hint="default"/>
        <w:b/>
        <w:bCs/>
        <w:i/>
        <w:iCs/>
        <w:color w:val="007F91"/>
        <w:spacing w:val="-2"/>
        <w:w w:val="100"/>
        <w:sz w:val="24"/>
        <w:szCs w:val="24"/>
        <w:lang w:val="en-US" w:eastAsia="en-US" w:bidi="ar-SA"/>
      </w:rPr>
    </w:lvl>
    <w:lvl w:ilvl="4">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5">
      <w:numFmt w:val="bullet"/>
      <w:lvlText w:val="•"/>
      <w:lvlJc w:val="left"/>
      <w:pPr>
        <w:ind w:left="3938" w:hanging="454"/>
      </w:pPr>
      <w:rPr>
        <w:rFonts w:hint="default"/>
        <w:lang w:val="en-US" w:eastAsia="en-US" w:bidi="ar-SA"/>
      </w:rPr>
    </w:lvl>
    <w:lvl w:ilvl="6">
      <w:numFmt w:val="bullet"/>
      <w:lvlText w:val="•"/>
      <w:lvlJc w:val="left"/>
      <w:pPr>
        <w:ind w:left="5168" w:hanging="454"/>
      </w:pPr>
      <w:rPr>
        <w:rFonts w:hint="default"/>
        <w:lang w:val="en-US" w:eastAsia="en-US" w:bidi="ar-SA"/>
      </w:rPr>
    </w:lvl>
    <w:lvl w:ilvl="7">
      <w:numFmt w:val="bullet"/>
      <w:lvlText w:val="•"/>
      <w:lvlJc w:val="left"/>
      <w:pPr>
        <w:ind w:left="6397" w:hanging="454"/>
      </w:pPr>
      <w:rPr>
        <w:rFonts w:hint="default"/>
        <w:lang w:val="en-US" w:eastAsia="en-US" w:bidi="ar-SA"/>
      </w:rPr>
    </w:lvl>
    <w:lvl w:ilvl="8">
      <w:numFmt w:val="bullet"/>
      <w:lvlText w:val="•"/>
      <w:lvlJc w:val="left"/>
      <w:pPr>
        <w:ind w:left="7626" w:hanging="454"/>
      </w:pPr>
      <w:rPr>
        <w:rFonts w:hint="default"/>
        <w:lang w:val="en-US" w:eastAsia="en-US" w:bidi="ar-SA"/>
      </w:rPr>
    </w:lvl>
  </w:abstractNum>
  <w:abstractNum w:abstractNumId="28" w15:restartNumberingAfterBreak="0">
    <w:nsid w:val="52780CE2"/>
    <w:multiLevelType w:val="hybridMultilevel"/>
    <w:tmpl w:val="D5A8068A"/>
    <w:lvl w:ilvl="0" w:tplc="51360FF2">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0F56BFF2">
      <w:numFmt w:val="bullet"/>
      <w:lvlText w:val="•"/>
      <w:lvlJc w:val="left"/>
      <w:pPr>
        <w:ind w:left="1620" w:hanging="454"/>
      </w:pPr>
      <w:rPr>
        <w:rFonts w:hint="default"/>
        <w:lang w:val="en-US" w:eastAsia="en-US" w:bidi="ar-SA"/>
      </w:rPr>
    </w:lvl>
    <w:lvl w:ilvl="2" w:tplc="525ADE8A">
      <w:numFmt w:val="bullet"/>
      <w:lvlText w:val="•"/>
      <w:lvlJc w:val="left"/>
      <w:pPr>
        <w:ind w:left="2561" w:hanging="454"/>
      </w:pPr>
      <w:rPr>
        <w:rFonts w:hint="default"/>
        <w:lang w:val="en-US" w:eastAsia="en-US" w:bidi="ar-SA"/>
      </w:rPr>
    </w:lvl>
    <w:lvl w:ilvl="3" w:tplc="1580432C">
      <w:numFmt w:val="bullet"/>
      <w:lvlText w:val="•"/>
      <w:lvlJc w:val="left"/>
      <w:pPr>
        <w:ind w:left="3501" w:hanging="454"/>
      </w:pPr>
      <w:rPr>
        <w:rFonts w:hint="default"/>
        <w:lang w:val="en-US" w:eastAsia="en-US" w:bidi="ar-SA"/>
      </w:rPr>
    </w:lvl>
    <w:lvl w:ilvl="4" w:tplc="4C3ADC68">
      <w:numFmt w:val="bullet"/>
      <w:lvlText w:val="•"/>
      <w:lvlJc w:val="left"/>
      <w:pPr>
        <w:ind w:left="4442" w:hanging="454"/>
      </w:pPr>
      <w:rPr>
        <w:rFonts w:hint="default"/>
        <w:lang w:val="en-US" w:eastAsia="en-US" w:bidi="ar-SA"/>
      </w:rPr>
    </w:lvl>
    <w:lvl w:ilvl="5" w:tplc="0422DBB0">
      <w:numFmt w:val="bullet"/>
      <w:lvlText w:val="•"/>
      <w:lvlJc w:val="left"/>
      <w:pPr>
        <w:ind w:left="5382" w:hanging="454"/>
      </w:pPr>
      <w:rPr>
        <w:rFonts w:hint="default"/>
        <w:lang w:val="en-US" w:eastAsia="en-US" w:bidi="ar-SA"/>
      </w:rPr>
    </w:lvl>
    <w:lvl w:ilvl="6" w:tplc="A7E6B508">
      <w:numFmt w:val="bullet"/>
      <w:lvlText w:val="•"/>
      <w:lvlJc w:val="left"/>
      <w:pPr>
        <w:ind w:left="6323" w:hanging="454"/>
      </w:pPr>
      <w:rPr>
        <w:rFonts w:hint="default"/>
        <w:lang w:val="en-US" w:eastAsia="en-US" w:bidi="ar-SA"/>
      </w:rPr>
    </w:lvl>
    <w:lvl w:ilvl="7" w:tplc="8FEA7F4A">
      <w:numFmt w:val="bullet"/>
      <w:lvlText w:val="•"/>
      <w:lvlJc w:val="left"/>
      <w:pPr>
        <w:ind w:left="7263" w:hanging="454"/>
      </w:pPr>
      <w:rPr>
        <w:rFonts w:hint="default"/>
        <w:lang w:val="en-US" w:eastAsia="en-US" w:bidi="ar-SA"/>
      </w:rPr>
    </w:lvl>
    <w:lvl w:ilvl="8" w:tplc="9A124BFC">
      <w:numFmt w:val="bullet"/>
      <w:lvlText w:val="•"/>
      <w:lvlJc w:val="left"/>
      <w:pPr>
        <w:ind w:left="8204" w:hanging="454"/>
      </w:pPr>
      <w:rPr>
        <w:rFonts w:hint="default"/>
        <w:lang w:val="en-US" w:eastAsia="en-US" w:bidi="ar-SA"/>
      </w:rPr>
    </w:lvl>
  </w:abstractNum>
  <w:abstractNum w:abstractNumId="29" w15:restartNumberingAfterBreak="0">
    <w:nsid w:val="527D4E21"/>
    <w:multiLevelType w:val="hybridMultilevel"/>
    <w:tmpl w:val="0756BA18"/>
    <w:lvl w:ilvl="0" w:tplc="C174F028">
      <w:numFmt w:val="bullet"/>
      <w:lvlText w:val="■"/>
      <w:lvlJc w:val="left"/>
      <w:pPr>
        <w:ind w:left="1934"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DD907FB6">
      <w:numFmt w:val="bullet"/>
      <w:lvlText w:val="•"/>
      <w:lvlJc w:val="left"/>
      <w:pPr>
        <w:ind w:left="2754" w:hanging="454"/>
      </w:pPr>
      <w:rPr>
        <w:rFonts w:hint="default"/>
        <w:lang w:val="en-US" w:eastAsia="en-US" w:bidi="ar-SA"/>
      </w:rPr>
    </w:lvl>
    <w:lvl w:ilvl="2" w:tplc="0854DB16">
      <w:numFmt w:val="bullet"/>
      <w:lvlText w:val="•"/>
      <w:lvlJc w:val="left"/>
      <w:pPr>
        <w:ind w:left="3569" w:hanging="454"/>
      </w:pPr>
      <w:rPr>
        <w:rFonts w:hint="default"/>
        <w:lang w:val="en-US" w:eastAsia="en-US" w:bidi="ar-SA"/>
      </w:rPr>
    </w:lvl>
    <w:lvl w:ilvl="3" w:tplc="94004636">
      <w:numFmt w:val="bullet"/>
      <w:lvlText w:val="•"/>
      <w:lvlJc w:val="left"/>
      <w:pPr>
        <w:ind w:left="4383" w:hanging="454"/>
      </w:pPr>
      <w:rPr>
        <w:rFonts w:hint="default"/>
        <w:lang w:val="en-US" w:eastAsia="en-US" w:bidi="ar-SA"/>
      </w:rPr>
    </w:lvl>
    <w:lvl w:ilvl="4" w:tplc="D85E167C">
      <w:numFmt w:val="bullet"/>
      <w:lvlText w:val="•"/>
      <w:lvlJc w:val="left"/>
      <w:pPr>
        <w:ind w:left="5198" w:hanging="454"/>
      </w:pPr>
      <w:rPr>
        <w:rFonts w:hint="default"/>
        <w:lang w:val="en-US" w:eastAsia="en-US" w:bidi="ar-SA"/>
      </w:rPr>
    </w:lvl>
    <w:lvl w:ilvl="5" w:tplc="0F325DC8">
      <w:numFmt w:val="bullet"/>
      <w:lvlText w:val="•"/>
      <w:lvlJc w:val="left"/>
      <w:pPr>
        <w:ind w:left="6012" w:hanging="454"/>
      </w:pPr>
      <w:rPr>
        <w:rFonts w:hint="default"/>
        <w:lang w:val="en-US" w:eastAsia="en-US" w:bidi="ar-SA"/>
      </w:rPr>
    </w:lvl>
    <w:lvl w:ilvl="6" w:tplc="4D1A2D4C">
      <w:numFmt w:val="bullet"/>
      <w:lvlText w:val="•"/>
      <w:lvlJc w:val="left"/>
      <w:pPr>
        <w:ind w:left="6827" w:hanging="454"/>
      </w:pPr>
      <w:rPr>
        <w:rFonts w:hint="default"/>
        <w:lang w:val="en-US" w:eastAsia="en-US" w:bidi="ar-SA"/>
      </w:rPr>
    </w:lvl>
    <w:lvl w:ilvl="7" w:tplc="41F85D38">
      <w:numFmt w:val="bullet"/>
      <w:lvlText w:val="•"/>
      <w:lvlJc w:val="left"/>
      <w:pPr>
        <w:ind w:left="7641" w:hanging="454"/>
      </w:pPr>
      <w:rPr>
        <w:rFonts w:hint="default"/>
        <w:lang w:val="en-US" w:eastAsia="en-US" w:bidi="ar-SA"/>
      </w:rPr>
    </w:lvl>
    <w:lvl w:ilvl="8" w:tplc="9B769556">
      <w:numFmt w:val="bullet"/>
      <w:lvlText w:val="•"/>
      <w:lvlJc w:val="left"/>
      <w:pPr>
        <w:ind w:left="8456" w:hanging="454"/>
      </w:pPr>
      <w:rPr>
        <w:rFonts w:hint="default"/>
        <w:lang w:val="en-US" w:eastAsia="en-US" w:bidi="ar-SA"/>
      </w:rPr>
    </w:lvl>
  </w:abstractNum>
  <w:abstractNum w:abstractNumId="30" w15:restartNumberingAfterBreak="0">
    <w:nsid w:val="53287518"/>
    <w:multiLevelType w:val="multilevel"/>
    <w:tmpl w:val="EFCE411C"/>
    <w:lvl w:ilvl="0">
      <w:start w:val="6"/>
      <w:numFmt w:val="decimal"/>
      <w:lvlText w:val="%1"/>
      <w:lvlJc w:val="left"/>
      <w:pPr>
        <w:ind w:left="1027" w:hanging="795"/>
        <w:jc w:val="left"/>
      </w:pPr>
      <w:rPr>
        <w:rFonts w:hint="default"/>
        <w:lang w:val="en-US" w:eastAsia="en-US" w:bidi="ar-SA"/>
      </w:rPr>
    </w:lvl>
    <w:lvl w:ilvl="1">
      <w:numFmt w:val="decimal"/>
      <w:lvlText w:val="%1.%2"/>
      <w:lvlJc w:val="left"/>
      <w:pPr>
        <w:ind w:left="1027" w:hanging="795"/>
        <w:jc w:val="left"/>
      </w:pPr>
      <w:rPr>
        <w:rFonts w:ascii="Arial" w:eastAsia="Arial" w:hAnsi="Arial" w:cs="Arial" w:hint="default"/>
        <w:b/>
        <w:bCs/>
        <w:i w:val="0"/>
        <w:iCs w:val="0"/>
        <w:color w:val="007F91"/>
        <w:spacing w:val="-1"/>
        <w:w w:val="100"/>
        <w:sz w:val="28"/>
        <w:szCs w:val="28"/>
        <w:lang w:val="en-US" w:eastAsia="en-US" w:bidi="ar-SA"/>
      </w:rPr>
    </w:lvl>
    <w:lvl w:ilvl="2">
      <w:numFmt w:val="bullet"/>
      <w:lvlText w:val="•"/>
      <w:lvlJc w:val="left"/>
      <w:pPr>
        <w:ind w:left="2833" w:hanging="795"/>
      </w:pPr>
      <w:rPr>
        <w:rFonts w:hint="default"/>
        <w:lang w:val="en-US" w:eastAsia="en-US" w:bidi="ar-SA"/>
      </w:rPr>
    </w:lvl>
    <w:lvl w:ilvl="3">
      <w:numFmt w:val="bullet"/>
      <w:lvlText w:val="•"/>
      <w:lvlJc w:val="left"/>
      <w:pPr>
        <w:ind w:left="3739" w:hanging="795"/>
      </w:pPr>
      <w:rPr>
        <w:rFonts w:hint="default"/>
        <w:lang w:val="en-US" w:eastAsia="en-US" w:bidi="ar-SA"/>
      </w:rPr>
    </w:lvl>
    <w:lvl w:ilvl="4">
      <w:numFmt w:val="bullet"/>
      <w:lvlText w:val="•"/>
      <w:lvlJc w:val="left"/>
      <w:pPr>
        <w:ind w:left="4646" w:hanging="795"/>
      </w:pPr>
      <w:rPr>
        <w:rFonts w:hint="default"/>
        <w:lang w:val="en-US" w:eastAsia="en-US" w:bidi="ar-SA"/>
      </w:rPr>
    </w:lvl>
    <w:lvl w:ilvl="5">
      <w:numFmt w:val="bullet"/>
      <w:lvlText w:val="•"/>
      <w:lvlJc w:val="left"/>
      <w:pPr>
        <w:ind w:left="5552" w:hanging="795"/>
      </w:pPr>
      <w:rPr>
        <w:rFonts w:hint="default"/>
        <w:lang w:val="en-US" w:eastAsia="en-US" w:bidi="ar-SA"/>
      </w:rPr>
    </w:lvl>
    <w:lvl w:ilvl="6">
      <w:numFmt w:val="bullet"/>
      <w:lvlText w:val="•"/>
      <w:lvlJc w:val="left"/>
      <w:pPr>
        <w:ind w:left="6459" w:hanging="795"/>
      </w:pPr>
      <w:rPr>
        <w:rFonts w:hint="default"/>
        <w:lang w:val="en-US" w:eastAsia="en-US" w:bidi="ar-SA"/>
      </w:rPr>
    </w:lvl>
    <w:lvl w:ilvl="7">
      <w:numFmt w:val="bullet"/>
      <w:lvlText w:val="•"/>
      <w:lvlJc w:val="left"/>
      <w:pPr>
        <w:ind w:left="7365" w:hanging="795"/>
      </w:pPr>
      <w:rPr>
        <w:rFonts w:hint="default"/>
        <w:lang w:val="en-US" w:eastAsia="en-US" w:bidi="ar-SA"/>
      </w:rPr>
    </w:lvl>
    <w:lvl w:ilvl="8">
      <w:numFmt w:val="bullet"/>
      <w:lvlText w:val="•"/>
      <w:lvlJc w:val="left"/>
      <w:pPr>
        <w:ind w:left="8272" w:hanging="795"/>
      </w:pPr>
      <w:rPr>
        <w:rFonts w:hint="default"/>
        <w:lang w:val="en-US" w:eastAsia="en-US" w:bidi="ar-SA"/>
      </w:rPr>
    </w:lvl>
  </w:abstractNum>
  <w:abstractNum w:abstractNumId="31" w15:restartNumberingAfterBreak="0">
    <w:nsid w:val="581D28E6"/>
    <w:multiLevelType w:val="hybridMultilevel"/>
    <w:tmpl w:val="51F0F9BA"/>
    <w:lvl w:ilvl="0" w:tplc="DF86A978">
      <w:numFmt w:val="bullet"/>
      <w:lvlText w:val="✓"/>
      <w:lvlJc w:val="left"/>
      <w:pPr>
        <w:ind w:left="278" w:hanging="188"/>
      </w:pPr>
      <w:rPr>
        <w:rFonts w:ascii="Segoe UI Symbol" w:eastAsia="Segoe UI Symbol" w:hAnsi="Segoe UI Symbol" w:cs="Segoe UI Symbol" w:hint="default"/>
        <w:b w:val="0"/>
        <w:bCs w:val="0"/>
        <w:i w:val="0"/>
        <w:iCs w:val="0"/>
        <w:spacing w:val="0"/>
        <w:w w:val="102"/>
        <w:sz w:val="18"/>
        <w:szCs w:val="18"/>
        <w:lang w:val="en-US" w:eastAsia="en-US" w:bidi="ar-SA"/>
      </w:rPr>
    </w:lvl>
    <w:lvl w:ilvl="1" w:tplc="0156BDEC">
      <w:numFmt w:val="bullet"/>
      <w:lvlText w:val="•"/>
      <w:lvlJc w:val="left"/>
      <w:pPr>
        <w:ind w:left="461" w:hanging="188"/>
      </w:pPr>
      <w:rPr>
        <w:rFonts w:hint="default"/>
        <w:lang w:val="en-US" w:eastAsia="en-US" w:bidi="ar-SA"/>
      </w:rPr>
    </w:lvl>
    <w:lvl w:ilvl="2" w:tplc="BCAEF87C">
      <w:numFmt w:val="bullet"/>
      <w:lvlText w:val="•"/>
      <w:lvlJc w:val="left"/>
      <w:pPr>
        <w:ind w:left="643" w:hanging="188"/>
      </w:pPr>
      <w:rPr>
        <w:rFonts w:hint="default"/>
        <w:lang w:val="en-US" w:eastAsia="en-US" w:bidi="ar-SA"/>
      </w:rPr>
    </w:lvl>
    <w:lvl w:ilvl="3" w:tplc="5566AD7E">
      <w:numFmt w:val="bullet"/>
      <w:lvlText w:val="•"/>
      <w:lvlJc w:val="left"/>
      <w:pPr>
        <w:ind w:left="825" w:hanging="188"/>
      </w:pPr>
      <w:rPr>
        <w:rFonts w:hint="default"/>
        <w:lang w:val="en-US" w:eastAsia="en-US" w:bidi="ar-SA"/>
      </w:rPr>
    </w:lvl>
    <w:lvl w:ilvl="4" w:tplc="54084D40">
      <w:numFmt w:val="bullet"/>
      <w:lvlText w:val="•"/>
      <w:lvlJc w:val="left"/>
      <w:pPr>
        <w:ind w:left="1006" w:hanging="188"/>
      </w:pPr>
      <w:rPr>
        <w:rFonts w:hint="default"/>
        <w:lang w:val="en-US" w:eastAsia="en-US" w:bidi="ar-SA"/>
      </w:rPr>
    </w:lvl>
    <w:lvl w:ilvl="5" w:tplc="2580E3E0">
      <w:numFmt w:val="bullet"/>
      <w:lvlText w:val="•"/>
      <w:lvlJc w:val="left"/>
      <w:pPr>
        <w:ind w:left="1188" w:hanging="188"/>
      </w:pPr>
      <w:rPr>
        <w:rFonts w:hint="default"/>
        <w:lang w:val="en-US" w:eastAsia="en-US" w:bidi="ar-SA"/>
      </w:rPr>
    </w:lvl>
    <w:lvl w:ilvl="6" w:tplc="9FE22614">
      <w:numFmt w:val="bullet"/>
      <w:lvlText w:val="•"/>
      <w:lvlJc w:val="left"/>
      <w:pPr>
        <w:ind w:left="1370" w:hanging="188"/>
      </w:pPr>
      <w:rPr>
        <w:rFonts w:hint="default"/>
        <w:lang w:val="en-US" w:eastAsia="en-US" w:bidi="ar-SA"/>
      </w:rPr>
    </w:lvl>
    <w:lvl w:ilvl="7" w:tplc="3D3E02C8">
      <w:numFmt w:val="bullet"/>
      <w:lvlText w:val="•"/>
      <w:lvlJc w:val="left"/>
      <w:pPr>
        <w:ind w:left="1551" w:hanging="188"/>
      </w:pPr>
      <w:rPr>
        <w:rFonts w:hint="default"/>
        <w:lang w:val="en-US" w:eastAsia="en-US" w:bidi="ar-SA"/>
      </w:rPr>
    </w:lvl>
    <w:lvl w:ilvl="8" w:tplc="13A2A460">
      <w:numFmt w:val="bullet"/>
      <w:lvlText w:val="•"/>
      <w:lvlJc w:val="left"/>
      <w:pPr>
        <w:ind w:left="1733" w:hanging="188"/>
      </w:pPr>
      <w:rPr>
        <w:rFonts w:hint="default"/>
        <w:lang w:val="en-US" w:eastAsia="en-US" w:bidi="ar-SA"/>
      </w:rPr>
    </w:lvl>
  </w:abstractNum>
  <w:abstractNum w:abstractNumId="32" w15:restartNumberingAfterBreak="0">
    <w:nsid w:val="5D623476"/>
    <w:multiLevelType w:val="hybridMultilevel"/>
    <w:tmpl w:val="BAFCE8AE"/>
    <w:lvl w:ilvl="0" w:tplc="E7764E5E">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C6403BDA">
      <w:numFmt w:val="bullet"/>
      <w:lvlText w:val="•"/>
      <w:lvlJc w:val="left"/>
      <w:pPr>
        <w:ind w:left="1620" w:hanging="454"/>
      </w:pPr>
      <w:rPr>
        <w:rFonts w:hint="default"/>
        <w:lang w:val="en-US" w:eastAsia="en-US" w:bidi="ar-SA"/>
      </w:rPr>
    </w:lvl>
    <w:lvl w:ilvl="2" w:tplc="7D3AB45E">
      <w:numFmt w:val="bullet"/>
      <w:lvlText w:val="•"/>
      <w:lvlJc w:val="left"/>
      <w:pPr>
        <w:ind w:left="2561" w:hanging="454"/>
      </w:pPr>
      <w:rPr>
        <w:rFonts w:hint="default"/>
        <w:lang w:val="en-US" w:eastAsia="en-US" w:bidi="ar-SA"/>
      </w:rPr>
    </w:lvl>
    <w:lvl w:ilvl="3" w:tplc="093A46BE">
      <w:numFmt w:val="bullet"/>
      <w:lvlText w:val="•"/>
      <w:lvlJc w:val="left"/>
      <w:pPr>
        <w:ind w:left="3501" w:hanging="454"/>
      </w:pPr>
      <w:rPr>
        <w:rFonts w:hint="default"/>
        <w:lang w:val="en-US" w:eastAsia="en-US" w:bidi="ar-SA"/>
      </w:rPr>
    </w:lvl>
    <w:lvl w:ilvl="4" w:tplc="3C260E6C">
      <w:numFmt w:val="bullet"/>
      <w:lvlText w:val="•"/>
      <w:lvlJc w:val="left"/>
      <w:pPr>
        <w:ind w:left="4442" w:hanging="454"/>
      </w:pPr>
      <w:rPr>
        <w:rFonts w:hint="default"/>
        <w:lang w:val="en-US" w:eastAsia="en-US" w:bidi="ar-SA"/>
      </w:rPr>
    </w:lvl>
    <w:lvl w:ilvl="5" w:tplc="86C8310A">
      <w:numFmt w:val="bullet"/>
      <w:lvlText w:val="•"/>
      <w:lvlJc w:val="left"/>
      <w:pPr>
        <w:ind w:left="5382" w:hanging="454"/>
      </w:pPr>
      <w:rPr>
        <w:rFonts w:hint="default"/>
        <w:lang w:val="en-US" w:eastAsia="en-US" w:bidi="ar-SA"/>
      </w:rPr>
    </w:lvl>
    <w:lvl w:ilvl="6" w:tplc="A02C2A8C">
      <w:numFmt w:val="bullet"/>
      <w:lvlText w:val="•"/>
      <w:lvlJc w:val="left"/>
      <w:pPr>
        <w:ind w:left="6323" w:hanging="454"/>
      </w:pPr>
      <w:rPr>
        <w:rFonts w:hint="default"/>
        <w:lang w:val="en-US" w:eastAsia="en-US" w:bidi="ar-SA"/>
      </w:rPr>
    </w:lvl>
    <w:lvl w:ilvl="7" w:tplc="A8D6C69A">
      <w:numFmt w:val="bullet"/>
      <w:lvlText w:val="•"/>
      <w:lvlJc w:val="left"/>
      <w:pPr>
        <w:ind w:left="7263" w:hanging="454"/>
      </w:pPr>
      <w:rPr>
        <w:rFonts w:hint="default"/>
        <w:lang w:val="en-US" w:eastAsia="en-US" w:bidi="ar-SA"/>
      </w:rPr>
    </w:lvl>
    <w:lvl w:ilvl="8" w:tplc="96386646">
      <w:numFmt w:val="bullet"/>
      <w:lvlText w:val="•"/>
      <w:lvlJc w:val="left"/>
      <w:pPr>
        <w:ind w:left="8204" w:hanging="454"/>
      </w:pPr>
      <w:rPr>
        <w:rFonts w:hint="default"/>
        <w:lang w:val="en-US" w:eastAsia="en-US" w:bidi="ar-SA"/>
      </w:rPr>
    </w:lvl>
  </w:abstractNum>
  <w:abstractNum w:abstractNumId="33" w15:restartNumberingAfterBreak="0">
    <w:nsid w:val="5FBF6853"/>
    <w:multiLevelType w:val="hybridMultilevel"/>
    <w:tmpl w:val="23B2ED84"/>
    <w:lvl w:ilvl="0" w:tplc="8F4258F2">
      <w:numFmt w:val="bullet"/>
      <w:lvlText w:val="✓"/>
      <w:lvlJc w:val="left"/>
      <w:pPr>
        <w:ind w:left="278" w:hanging="188"/>
      </w:pPr>
      <w:rPr>
        <w:rFonts w:ascii="Segoe UI Symbol" w:eastAsia="Segoe UI Symbol" w:hAnsi="Segoe UI Symbol" w:cs="Segoe UI Symbol" w:hint="default"/>
        <w:b w:val="0"/>
        <w:bCs w:val="0"/>
        <w:i w:val="0"/>
        <w:iCs w:val="0"/>
        <w:spacing w:val="0"/>
        <w:w w:val="102"/>
        <w:sz w:val="18"/>
        <w:szCs w:val="18"/>
        <w:lang w:val="en-US" w:eastAsia="en-US" w:bidi="ar-SA"/>
      </w:rPr>
    </w:lvl>
    <w:lvl w:ilvl="1" w:tplc="C7B86410">
      <w:numFmt w:val="bullet"/>
      <w:lvlText w:val="•"/>
      <w:lvlJc w:val="left"/>
      <w:pPr>
        <w:ind w:left="461" w:hanging="188"/>
      </w:pPr>
      <w:rPr>
        <w:rFonts w:hint="default"/>
        <w:lang w:val="en-US" w:eastAsia="en-US" w:bidi="ar-SA"/>
      </w:rPr>
    </w:lvl>
    <w:lvl w:ilvl="2" w:tplc="2AC060EE">
      <w:numFmt w:val="bullet"/>
      <w:lvlText w:val="•"/>
      <w:lvlJc w:val="left"/>
      <w:pPr>
        <w:ind w:left="643" w:hanging="188"/>
      </w:pPr>
      <w:rPr>
        <w:rFonts w:hint="default"/>
        <w:lang w:val="en-US" w:eastAsia="en-US" w:bidi="ar-SA"/>
      </w:rPr>
    </w:lvl>
    <w:lvl w:ilvl="3" w:tplc="1EC4B6BC">
      <w:numFmt w:val="bullet"/>
      <w:lvlText w:val="•"/>
      <w:lvlJc w:val="left"/>
      <w:pPr>
        <w:ind w:left="825" w:hanging="188"/>
      </w:pPr>
      <w:rPr>
        <w:rFonts w:hint="default"/>
        <w:lang w:val="en-US" w:eastAsia="en-US" w:bidi="ar-SA"/>
      </w:rPr>
    </w:lvl>
    <w:lvl w:ilvl="4" w:tplc="C18EFAA2">
      <w:numFmt w:val="bullet"/>
      <w:lvlText w:val="•"/>
      <w:lvlJc w:val="left"/>
      <w:pPr>
        <w:ind w:left="1006" w:hanging="188"/>
      </w:pPr>
      <w:rPr>
        <w:rFonts w:hint="default"/>
        <w:lang w:val="en-US" w:eastAsia="en-US" w:bidi="ar-SA"/>
      </w:rPr>
    </w:lvl>
    <w:lvl w:ilvl="5" w:tplc="9DDA54E4">
      <w:numFmt w:val="bullet"/>
      <w:lvlText w:val="•"/>
      <w:lvlJc w:val="left"/>
      <w:pPr>
        <w:ind w:left="1188" w:hanging="188"/>
      </w:pPr>
      <w:rPr>
        <w:rFonts w:hint="default"/>
        <w:lang w:val="en-US" w:eastAsia="en-US" w:bidi="ar-SA"/>
      </w:rPr>
    </w:lvl>
    <w:lvl w:ilvl="6" w:tplc="0C5A21AA">
      <w:numFmt w:val="bullet"/>
      <w:lvlText w:val="•"/>
      <w:lvlJc w:val="left"/>
      <w:pPr>
        <w:ind w:left="1370" w:hanging="188"/>
      </w:pPr>
      <w:rPr>
        <w:rFonts w:hint="default"/>
        <w:lang w:val="en-US" w:eastAsia="en-US" w:bidi="ar-SA"/>
      </w:rPr>
    </w:lvl>
    <w:lvl w:ilvl="7" w:tplc="CEB0D18A">
      <w:numFmt w:val="bullet"/>
      <w:lvlText w:val="•"/>
      <w:lvlJc w:val="left"/>
      <w:pPr>
        <w:ind w:left="1551" w:hanging="188"/>
      </w:pPr>
      <w:rPr>
        <w:rFonts w:hint="default"/>
        <w:lang w:val="en-US" w:eastAsia="en-US" w:bidi="ar-SA"/>
      </w:rPr>
    </w:lvl>
    <w:lvl w:ilvl="8" w:tplc="290E815E">
      <w:numFmt w:val="bullet"/>
      <w:lvlText w:val="•"/>
      <w:lvlJc w:val="left"/>
      <w:pPr>
        <w:ind w:left="1733" w:hanging="188"/>
      </w:pPr>
      <w:rPr>
        <w:rFonts w:hint="default"/>
        <w:lang w:val="en-US" w:eastAsia="en-US" w:bidi="ar-SA"/>
      </w:rPr>
    </w:lvl>
  </w:abstractNum>
  <w:abstractNum w:abstractNumId="34" w15:restartNumberingAfterBreak="0">
    <w:nsid w:val="65733D80"/>
    <w:multiLevelType w:val="multilevel"/>
    <w:tmpl w:val="2ABCCA6C"/>
    <w:lvl w:ilvl="0">
      <w:start w:val="3"/>
      <w:numFmt w:val="decimal"/>
      <w:lvlText w:val="%1"/>
      <w:lvlJc w:val="left"/>
      <w:pPr>
        <w:ind w:left="232" w:hanging="382"/>
        <w:jc w:val="left"/>
      </w:pPr>
      <w:rPr>
        <w:rFonts w:hint="default"/>
        <w:lang w:val="en-US" w:eastAsia="en-US" w:bidi="ar-SA"/>
      </w:rPr>
    </w:lvl>
    <w:lvl w:ilvl="1">
      <w:start w:val="1"/>
      <w:numFmt w:val="decimal"/>
      <w:lvlText w:val="%1.%2"/>
      <w:lvlJc w:val="left"/>
      <w:pPr>
        <w:ind w:left="232" w:hanging="382"/>
        <w:jc w:val="left"/>
      </w:pPr>
      <w:rPr>
        <w:rFonts w:ascii="Arial" w:eastAsia="Arial" w:hAnsi="Arial" w:cs="Arial" w:hint="default"/>
        <w:b w:val="0"/>
        <w:bCs w:val="0"/>
        <w:i w:val="0"/>
        <w:iCs w:val="0"/>
        <w:spacing w:val="-1"/>
        <w:w w:val="99"/>
        <w:sz w:val="20"/>
        <w:szCs w:val="20"/>
        <w:lang w:val="en-US" w:eastAsia="en-US" w:bidi="ar-SA"/>
      </w:rPr>
    </w:lvl>
    <w:lvl w:ilvl="2">
      <w:numFmt w:val="bullet"/>
      <w:lvlText w:val="•"/>
      <w:lvlJc w:val="left"/>
      <w:pPr>
        <w:ind w:left="2209" w:hanging="382"/>
      </w:pPr>
      <w:rPr>
        <w:rFonts w:hint="default"/>
        <w:lang w:val="en-US" w:eastAsia="en-US" w:bidi="ar-SA"/>
      </w:rPr>
    </w:lvl>
    <w:lvl w:ilvl="3">
      <w:numFmt w:val="bullet"/>
      <w:lvlText w:val="•"/>
      <w:lvlJc w:val="left"/>
      <w:pPr>
        <w:ind w:left="3193" w:hanging="382"/>
      </w:pPr>
      <w:rPr>
        <w:rFonts w:hint="default"/>
        <w:lang w:val="en-US" w:eastAsia="en-US" w:bidi="ar-SA"/>
      </w:rPr>
    </w:lvl>
    <w:lvl w:ilvl="4">
      <w:numFmt w:val="bullet"/>
      <w:lvlText w:val="•"/>
      <w:lvlJc w:val="left"/>
      <w:pPr>
        <w:ind w:left="4178" w:hanging="382"/>
      </w:pPr>
      <w:rPr>
        <w:rFonts w:hint="default"/>
        <w:lang w:val="en-US" w:eastAsia="en-US" w:bidi="ar-SA"/>
      </w:rPr>
    </w:lvl>
    <w:lvl w:ilvl="5">
      <w:numFmt w:val="bullet"/>
      <w:lvlText w:val="•"/>
      <w:lvlJc w:val="left"/>
      <w:pPr>
        <w:ind w:left="5162" w:hanging="382"/>
      </w:pPr>
      <w:rPr>
        <w:rFonts w:hint="default"/>
        <w:lang w:val="en-US" w:eastAsia="en-US" w:bidi="ar-SA"/>
      </w:rPr>
    </w:lvl>
    <w:lvl w:ilvl="6">
      <w:numFmt w:val="bullet"/>
      <w:lvlText w:val="•"/>
      <w:lvlJc w:val="left"/>
      <w:pPr>
        <w:ind w:left="6147" w:hanging="382"/>
      </w:pPr>
      <w:rPr>
        <w:rFonts w:hint="default"/>
        <w:lang w:val="en-US" w:eastAsia="en-US" w:bidi="ar-SA"/>
      </w:rPr>
    </w:lvl>
    <w:lvl w:ilvl="7">
      <w:numFmt w:val="bullet"/>
      <w:lvlText w:val="•"/>
      <w:lvlJc w:val="left"/>
      <w:pPr>
        <w:ind w:left="7131" w:hanging="382"/>
      </w:pPr>
      <w:rPr>
        <w:rFonts w:hint="default"/>
        <w:lang w:val="en-US" w:eastAsia="en-US" w:bidi="ar-SA"/>
      </w:rPr>
    </w:lvl>
    <w:lvl w:ilvl="8">
      <w:numFmt w:val="bullet"/>
      <w:lvlText w:val="•"/>
      <w:lvlJc w:val="left"/>
      <w:pPr>
        <w:ind w:left="8116" w:hanging="382"/>
      </w:pPr>
      <w:rPr>
        <w:rFonts w:hint="default"/>
        <w:lang w:val="en-US" w:eastAsia="en-US" w:bidi="ar-SA"/>
      </w:rPr>
    </w:lvl>
  </w:abstractNum>
  <w:abstractNum w:abstractNumId="35" w15:restartNumberingAfterBreak="0">
    <w:nsid w:val="6B794B29"/>
    <w:multiLevelType w:val="multilevel"/>
    <w:tmpl w:val="56DC8894"/>
    <w:lvl w:ilvl="0">
      <w:start w:val="7"/>
      <w:numFmt w:val="decimal"/>
      <w:lvlText w:val="%1"/>
      <w:lvlJc w:val="left"/>
      <w:pPr>
        <w:ind w:left="687" w:hanging="454"/>
        <w:jc w:val="left"/>
      </w:pPr>
      <w:rPr>
        <w:rFonts w:hint="default"/>
        <w:lang w:val="en-US" w:eastAsia="en-US" w:bidi="ar-SA"/>
      </w:rPr>
    </w:lvl>
    <w:lvl w:ilvl="1">
      <w:numFmt w:val="decimal"/>
      <w:lvlText w:val="%1.%2"/>
      <w:lvlJc w:val="left"/>
      <w:pPr>
        <w:ind w:left="687" w:hanging="454"/>
        <w:jc w:val="right"/>
      </w:pPr>
      <w:rPr>
        <w:rFonts w:hint="default"/>
        <w:spacing w:val="0"/>
        <w:w w:val="100"/>
        <w:lang w:val="en-US" w:eastAsia="en-US" w:bidi="ar-SA"/>
      </w:rPr>
    </w:lvl>
    <w:lvl w:ilvl="2">
      <w:start w:val="1"/>
      <w:numFmt w:val="decimal"/>
      <w:lvlText w:val="%1.%2.%3"/>
      <w:lvlJc w:val="left"/>
      <w:pPr>
        <w:ind w:left="1652" w:hanging="965"/>
        <w:jc w:val="left"/>
      </w:pPr>
      <w:rPr>
        <w:rFonts w:ascii="Arial" w:eastAsia="Arial" w:hAnsi="Arial" w:cs="Arial" w:hint="default"/>
        <w:b w:val="0"/>
        <w:bCs w:val="0"/>
        <w:i w:val="0"/>
        <w:iCs w:val="0"/>
        <w:spacing w:val="0"/>
        <w:w w:val="100"/>
        <w:sz w:val="18"/>
        <w:szCs w:val="18"/>
        <w:lang w:val="en-US" w:eastAsia="en-US" w:bidi="ar-SA"/>
      </w:rPr>
    </w:lvl>
    <w:lvl w:ilvl="3">
      <w:start w:val="1"/>
      <w:numFmt w:val="decimal"/>
      <w:lvlText w:val="%1.%2.%3.%4"/>
      <w:lvlJc w:val="left"/>
      <w:pPr>
        <w:ind w:left="1823" w:hanging="1136"/>
        <w:jc w:val="left"/>
      </w:pPr>
      <w:rPr>
        <w:rFonts w:ascii="Arial" w:eastAsia="Arial" w:hAnsi="Arial" w:cs="Arial" w:hint="default"/>
        <w:b w:val="0"/>
        <w:bCs w:val="0"/>
        <w:i w:val="0"/>
        <w:iCs w:val="0"/>
        <w:spacing w:val="-2"/>
        <w:w w:val="100"/>
        <w:sz w:val="18"/>
        <w:szCs w:val="18"/>
        <w:lang w:val="en-US" w:eastAsia="en-US" w:bidi="ar-SA"/>
      </w:rPr>
    </w:lvl>
    <w:lvl w:ilvl="4">
      <w:numFmt w:val="bullet"/>
      <w:lvlText w:val="•"/>
      <w:lvlJc w:val="left"/>
      <w:pPr>
        <w:ind w:left="3916" w:hanging="1136"/>
      </w:pPr>
      <w:rPr>
        <w:rFonts w:hint="default"/>
        <w:lang w:val="en-US" w:eastAsia="en-US" w:bidi="ar-SA"/>
      </w:rPr>
    </w:lvl>
    <w:lvl w:ilvl="5">
      <w:numFmt w:val="bullet"/>
      <w:lvlText w:val="•"/>
      <w:lvlJc w:val="left"/>
      <w:pPr>
        <w:ind w:left="4964" w:hanging="1136"/>
      </w:pPr>
      <w:rPr>
        <w:rFonts w:hint="default"/>
        <w:lang w:val="en-US" w:eastAsia="en-US" w:bidi="ar-SA"/>
      </w:rPr>
    </w:lvl>
    <w:lvl w:ilvl="6">
      <w:numFmt w:val="bullet"/>
      <w:lvlText w:val="•"/>
      <w:lvlJc w:val="left"/>
      <w:pPr>
        <w:ind w:left="6012" w:hanging="1136"/>
      </w:pPr>
      <w:rPr>
        <w:rFonts w:hint="default"/>
        <w:lang w:val="en-US" w:eastAsia="en-US" w:bidi="ar-SA"/>
      </w:rPr>
    </w:lvl>
    <w:lvl w:ilvl="7">
      <w:numFmt w:val="bullet"/>
      <w:lvlText w:val="•"/>
      <w:lvlJc w:val="left"/>
      <w:pPr>
        <w:ind w:left="7061" w:hanging="1136"/>
      </w:pPr>
      <w:rPr>
        <w:rFonts w:hint="default"/>
        <w:lang w:val="en-US" w:eastAsia="en-US" w:bidi="ar-SA"/>
      </w:rPr>
    </w:lvl>
    <w:lvl w:ilvl="8">
      <w:numFmt w:val="bullet"/>
      <w:lvlText w:val="•"/>
      <w:lvlJc w:val="left"/>
      <w:pPr>
        <w:ind w:left="8109" w:hanging="1136"/>
      </w:pPr>
      <w:rPr>
        <w:rFonts w:hint="default"/>
        <w:lang w:val="en-US" w:eastAsia="en-US" w:bidi="ar-SA"/>
      </w:rPr>
    </w:lvl>
  </w:abstractNum>
  <w:abstractNum w:abstractNumId="36" w15:restartNumberingAfterBreak="0">
    <w:nsid w:val="6BD465BB"/>
    <w:multiLevelType w:val="multilevel"/>
    <w:tmpl w:val="0D68CEE6"/>
    <w:lvl w:ilvl="0">
      <w:start w:val="5"/>
      <w:numFmt w:val="decimal"/>
      <w:lvlText w:val="%1"/>
      <w:lvlJc w:val="left"/>
      <w:pPr>
        <w:ind w:left="1027" w:hanging="795"/>
        <w:jc w:val="left"/>
      </w:pPr>
      <w:rPr>
        <w:rFonts w:hint="default"/>
        <w:lang w:val="en-US" w:eastAsia="en-US" w:bidi="ar-SA"/>
      </w:rPr>
    </w:lvl>
    <w:lvl w:ilvl="1">
      <w:numFmt w:val="decimal"/>
      <w:lvlText w:val="%1.%2"/>
      <w:lvlJc w:val="left"/>
      <w:pPr>
        <w:ind w:left="1027" w:hanging="795"/>
        <w:jc w:val="left"/>
      </w:pPr>
      <w:rPr>
        <w:rFonts w:ascii="Arial" w:eastAsia="Arial" w:hAnsi="Arial" w:cs="Arial" w:hint="default"/>
        <w:b/>
        <w:bCs/>
        <w:i w:val="0"/>
        <w:iCs w:val="0"/>
        <w:color w:val="007F91"/>
        <w:spacing w:val="-1"/>
        <w:w w:val="100"/>
        <w:sz w:val="28"/>
        <w:szCs w:val="28"/>
        <w:lang w:val="en-US" w:eastAsia="en-US" w:bidi="ar-SA"/>
      </w:rPr>
    </w:lvl>
    <w:lvl w:ilvl="2">
      <w:start w:val="1"/>
      <w:numFmt w:val="decimal"/>
      <w:lvlText w:val="%1.%2.%3"/>
      <w:lvlJc w:val="left"/>
      <w:pPr>
        <w:ind w:left="1252" w:hanging="1021"/>
        <w:jc w:val="left"/>
      </w:pPr>
      <w:rPr>
        <w:rFonts w:ascii="Arial" w:eastAsia="Arial" w:hAnsi="Arial" w:cs="Arial" w:hint="default"/>
        <w:b/>
        <w:bCs/>
        <w:i w:val="0"/>
        <w:iCs w:val="0"/>
        <w:color w:val="007F91"/>
        <w:spacing w:val="-2"/>
        <w:w w:val="100"/>
        <w:sz w:val="24"/>
        <w:szCs w:val="24"/>
        <w:lang w:val="en-US" w:eastAsia="en-US" w:bidi="ar-SA"/>
      </w:rPr>
    </w:lvl>
    <w:lvl w:ilvl="3">
      <w:numFmt w:val="bullet"/>
      <w:lvlText w:val="•"/>
      <w:lvlJc w:val="left"/>
      <w:pPr>
        <w:ind w:left="3221" w:hanging="1021"/>
      </w:pPr>
      <w:rPr>
        <w:rFonts w:hint="default"/>
        <w:lang w:val="en-US" w:eastAsia="en-US" w:bidi="ar-SA"/>
      </w:rPr>
    </w:lvl>
    <w:lvl w:ilvl="4">
      <w:numFmt w:val="bullet"/>
      <w:lvlText w:val="•"/>
      <w:lvlJc w:val="left"/>
      <w:pPr>
        <w:ind w:left="4201" w:hanging="1021"/>
      </w:pPr>
      <w:rPr>
        <w:rFonts w:hint="default"/>
        <w:lang w:val="en-US" w:eastAsia="en-US" w:bidi="ar-SA"/>
      </w:rPr>
    </w:lvl>
    <w:lvl w:ilvl="5">
      <w:numFmt w:val="bullet"/>
      <w:lvlText w:val="•"/>
      <w:lvlJc w:val="left"/>
      <w:pPr>
        <w:ind w:left="5182" w:hanging="1021"/>
      </w:pPr>
      <w:rPr>
        <w:rFonts w:hint="default"/>
        <w:lang w:val="en-US" w:eastAsia="en-US" w:bidi="ar-SA"/>
      </w:rPr>
    </w:lvl>
    <w:lvl w:ilvl="6">
      <w:numFmt w:val="bullet"/>
      <w:lvlText w:val="•"/>
      <w:lvlJc w:val="left"/>
      <w:pPr>
        <w:ind w:left="6163" w:hanging="1021"/>
      </w:pPr>
      <w:rPr>
        <w:rFonts w:hint="default"/>
        <w:lang w:val="en-US" w:eastAsia="en-US" w:bidi="ar-SA"/>
      </w:rPr>
    </w:lvl>
    <w:lvl w:ilvl="7">
      <w:numFmt w:val="bullet"/>
      <w:lvlText w:val="•"/>
      <w:lvlJc w:val="left"/>
      <w:pPr>
        <w:ind w:left="7143" w:hanging="1021"/>
      </w:pPr>
      <w:rPr>
        <w:rFonts w:hint="default"/>
        <w:lang w:val="en-US" w:eastAsia="en-US" w:bidi="ar-SA"/>
      </w:rPr>
    </w:lvl>
    <w:lvl w:ilvl="8">
      <w:numFmt w:val="bullet"/>
      <w:lvlText w:val="•"/>
      <w:lvlJc w:val="left"/>
      <w:pPr>
        <w:ind w:left="8124" w:hanging="1021"/>
      </w:pPr>
      <w:rPr>
        <w:rFonts w:hint="default"/>
        <w:lang w:val="en-US" w:eastAsia="en-US" w:bidi="ar-SA"/>
      </w:rPr>
    </w:lvl>
  </w:abstractNum>
  <w:abstractNum w:abstractNumId="37" w15:restartNumberingAfterBreak="0">
    <w:nsid w:val="71104C9A"/>
    <w:multiLevelType w:val="hybridMultilevel"/>
    <w:tmpl w:val="FE0E2026"/>
    <w:lvl w:ilvl="0" w:tplc="ACAA95E4">
      <w:numFmt w:val="bullet"/>
      <w:lvlText w:val="✓"/>
      <w:lvlJc w:val="left"/>
      <w:pPr>
        <w:ind w:left="230" w:hanging="139"/>
      </w:pPr>
      <w:rPr>
        <w:rFonts w:ascii="Segoe UI Symbol" w:eastAsia="Segoe UI Symbol" w:hAnsi="Segoe UI Symbol" w:cs="Segoe UI Symbol" w:hint="default"/>
        <w:b w:val="0"/>
        <w:bCs w:val="0"/>
        <w:i w:val="0"/>
        <w:iCs w:val="0"/>
        <w:spacing w:val="0"/>
        <w:w w:val="102"/>
        <w:sz w:val="16"/>
        <w:szCs w:val="16"/>
        <w:lang w:val="en-US" w:eastAsia="en-US" w:bidi="ar-SA"/>
      </w:rPr>
    </w:lvl>
    <w:lvl w:ilvl="1" w:tplc="EED4EA4C">
      <w:numFmt w:val="bullet"/>
      <w:lvlText w:val="•"/>
      <w:lvlJc w:val="left"/>
      <w:pPr>
        <w:ind w:left="425" w:hanging="139"/>
      </w:pPr>
      <w:rPr>
        <w:rFonts w:hint="default"/>
        <w:lang w:val="en-US" w:eastAsia="en-US" w:bidi="ar-SA"/>
      </w:rPr>
    </w:lvl>
    <w:lvl w:ilvl="2" w:tplc="E7820562">
      <w:numFmt w:val="bullet"/>
      <w:lvlText w:val="•"/>
      <w:lvlJc w:val="left"/>
      <w:pPr>
        <w:ind w:left="611" w:hanging="139"/>
      </w:pPr>
      <w:rPr>
        <w:rFonts w:hint="default"/>
        <w:lang w:val="en-US" w:eastAsia="en-US" w:bidi="ar-SA"/>
      </w:rPr>
    </w:lvl>
    <w:lvl w:ilvl="3" w:tplc="C1B24554">
      <w:numFmt w:val="bullet"/>
      <w:lvlText w:val="•"/>
      <w:lvlJc w:val="left"/>
      <w:pPr>
        <w:ind w:left="797" w:hanging="139"/>
      </w:pPr>
      <w:rPr>
        <w:rFonts w:hint="default"/>
        <w:lang w:val="en-US" w:eastAsia="en-US" w:bidi="ar-SA"/>
      </w:rPr>
    </w:lvl>
    <w:lvl w:ilvl="4" w:tplc="2FE6F776">
      <w:numFmt w:val="bullet"/>
      <w:lvlText w:val="•"/>
      <w:lvlJc w:val="left"/>
      <w:pPr>
        <w:ind w:left="982" w:hanging="139"/>
      </w:pPr>
      <w:rPr>
        <w:rFonts w:hint="default"/>
        <w:lang w:val="en-US" w:eastAsia="en-US" w:bidi="ar-SA"/>
      </w:rPr>
    </w:lvl>
    <w:lvl w:ilvl="5" w:tplc="F238169E">
      <w:numFmt w:val="bullet"/>
      <w:lvlText w:val="•"/>
      <w:lvlJc w:val="left"/>
      <w:pPr>
        <w:ind w:left="1168" w:hanging="139"/>
      </w:pPr>
      <w:rPr>
        <w:rFonts w:hint="default"/>
        <w:lang w:val="en-US" w:eastAsia="en-US" w:bidi="ar-SA"/>
      </w:rPr>
    </w:lvl>
    <w:lvl w:ilvl="6" w:tplc="15049D30">
      <w:numFmt w:val="bullet"/>
      <w:lvlText w:val="•"/>
      <w:lvlJc w:val="left"/>
      <w:pPr>
        <w:ind w:left="1354" w:hanging="139"/>
      </w:pPr>
      <w:rPr>
        <w:rFonts w:hint="default"/>
        <w:lang w:val="en-US" w:eastAsia="en-US" w:bidi="ar-SA"/>
      </w:rPr>
    </w:lvl>
    <w:lvl w:ilvl="7" w:tplc="DB9A3680">
      <w:numFmt w:val="bullet"/>
      <w:lvlText w:val="•"/>
      <w:lvlJc w:val="left"/>
      <w:pPr>
        <w:ind w:left="1539" w:hanging="139"/>
      </w:pPr>
      <w:rPr>
        <w:rFonts w:hint="default"/>
        <w:lang w:val="en-US" w:eastAsia="en-US" w:bidi="ar-SA"/>
      </w:rPr>
    </w:lvl>
    <w:lvl w:ilvl="8" w:tplc="138ADE78">
      <w:numFmt w:val="bullet"/>
      <w:lvlText w:val="•"/>
      <w:lvlJc w:val="left"/>
      <w:pPr>
        <w:ind w:left="1725" w:hanging="139"/>
      </w:pPr>
      <w:rPr>
        <w:rFonts w:hint="default"/>
        <w:lang w:val="en-US" w:eastAsia="en-US" w:bidi="ar-SA"/>
      </w:rPr>
    </w:lvl>
  </w:abstractNum>
  <w:abstractNum w:abstractNumId="38" w15:restartNumberingAfterBreak="0">
    <w:nsid w:val="713B26AD"/>
    <w:multiLevelType w:val="multilevel"/>
    <w:tmpl w:val="06204664"/>
    <w:lvl w:ilvl="0">
      <w:start w:val="2"/>
      <w:numFmt w:val="decimal"/>
      <w:lvlText w:val="%1"/>
      <w:lvlJc w:val="left"/>
      <w:pPr>
        <w:ind w:left="686" w:hanging="454"/>
        <w:jc w:val="left"/>
      </w:pPr>
      <w:rPr>
        <w:rFonts w:hint="default"/>
        <w:lang w:val="en-US" w:eastAsia="en-US" w:bidi="ar-SA"/>
      </w:rPr>
    </w:lvl>
    <w:lvl w:ilvl="1">
      <w:numFmt w:val="decimal"/>
      <w:lvlText w:val="%1.%2"/>
      <w:lvlJc w:val="left"/>
      <w:pPr>
        <w:ind w:left="686" w:hanging="454"/>
        <w:jc w:val="right"/>
      </w:pPr>
      <w:rPr>
        <w:rFonts w:hint="default"/>
        <w:spacing w:val="0"/>
        <w:w w:val="100"/>
        <w:lang w:val="en-US" w:eastAsia="en-US" w:bidi="ar-SA"/>
      </w:rPr>
    </w:lvl>
    <w:lvl w:ilvl="2">
      <w:start w:val="1"/>
      <w:numFmt w:val="decimal"/>
      <w:lvlText w:val="%1.%2.%3"/>
      <w:lvlJc w:val="left"/>
      <w:pPr>
        <w:ind w:left="1651" w:hanging="965"/>
        <w:jc w:val="left"/>
      </w:pPr>
      <w:rPr>
        <w:rFonts w:hint="default"/>
        <w:spacing w:val="0"/>
        <w:w w:val="100"/>
        <w:lang w:val="en-US" w:eastAsia="en-US" w:bidi="ar-SA"/>
      </w:rPr>
    </w:lvl>
    <w:lvl w:ilvl="3">
      <w:numFmt w:val="bullet"/>
      <w:lvlText w:val="•"/>
      <w:lvlJc w:val="left"/>
      <w:pPr>
        <w:ind w:left="3559" w:hanging="965"/>
      </w:pPr>
      <w:rPr>
        <w:rFonts w:hint="default"/>
        <w:lang w:val="en-US" w:eastAsia="en-US" w:bidi="ar-SA"/>
      </w:rPr>
    </w:lvl>
    <w:lvl w:ilvl="4">
      <w:numFmt w:val="bullet"/>
      <w:lvlText w:val="•"/>
      <w:lvlJc w:val="left"/>
      <w:pPr>
        <w:ind w:left="4508" w:hanging="965"/>
      </w:pPr>
      <w:rPr>
        <w:rFonts w:hint="default"/>
        <w:lang w:val="en-US" w:eastAsia="en-US" w:bidi="ar-SA"/>
      </w:rPr>
    </w:lvl>
    <w:lvl w:ilvl="5">
      <w:numFmt w:val="bullet"/>
      <w:lvlText w:val="•"/>
      <w:lvlJc w:val="left"/>
      <w:pPr>
        <w:ind w:left="5458" w:hanging="965"/>
      </w:pPr>
      <w:rPr>
        <w:rFonts w:hint="default"/>
        <w:lang w:val="en-US" w:eastAsia="en-US" w:bidi="ar-SA"/>
      </w:rPr>
    </w:lvl>
    <w:lvl w:ilvl="6">
      <w:numFmt w:val="bullet"/>
      <w:lvlText w:val="•"/>
      <w:lvlJc w:val="left"/>
      <w:pPr>
        <w:ind w:left="6407" w:hanging="965"/>
      </w:pPr>
      <w:rPr>
        <w:rFonts w:hint="default"/>
        <w:lang w:val="en-US" w:eastAsia="en-US" w:bidi="ar-SA"/>
      </w:rPr>
    </w:lvl>
    <w:lvl w:ilvl="7">
      <w:numFmt w:val="bullet"/>
      <w:lvlText w:val="•"/>
      <w:lvlJc w:val="left"/>
      <w:pPr>
        <w:ind w:left="7357" w:hanging="965"/>
      </w:pPr>
      <w:rPr>
        <w:rFonts w:hint="default"/>
        <w:lang w:val="en-US" w:eastAsia="en-US" w:bidi="ar-SA"/>
      </w:rPr>
    </w:lvl>
    <w:lvl w:ilvl="8">
      <w:numFmt w:val="bullet"/>
      <w:lvlText w:val="•"/>
      <w:lvlJc w:val="left"/>
      <w:pPr>
        <w:ind w:left="8306" w:hanging="965"/>
      </w:pPr>
      <w:rPr>
        <w:rFonts w:hint="default"/>
        <w:lang w:val="en-US" w:eastAsia="en-US" w:bidi="ar-SA"/>
      </w:rPr>
    </w:lvl>
  </w:abstractNum>
  <w:abstractNum w:abstractNumId="39" w15:restartNumberingAfterBreak="0">
    <w:nsid w:val="720030F0"/>
    <w:multiLevelType w:val="hybridMultilevel"/>
    <w:tmpl w:val="5A607F9A"/>
    <w:lvl w:ilvl="0" w:tplc="D56AB9B4">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DF322396">
      <w:numFmt w:val="bullet"/>
      <w:lvlText w:val="•"/>
      <w:lvlJc w:val="left"/>
      <w:pPr>
        <w:ind w:left="1620" w:hanging="454"/>
      </w:pPr>
      <w:rPr>
        <w:rFonts w:hint="default"/>
        <w:lang w:val="en-US" w:eastAsia="en-US" w:bidi="ar-SA"/>
      </w:rPr>
    </w:lvl>
    <w:lvl w:ilvl="2" w:tplc="89A058BE">
      <w:numFmt w:val="bullet"/>
      <w:lvlText w:val="•"/>
      <w:lvlJc w:val="left"/>
      <w:pPr>
        <w:ind w:left="2561" w:hanging="454"/>
      </w:pPr>
      <w:rPr>
        <w:rFonts w:hint="default"/>
        <w:lang w:val="en-US" w:eastAsia="en-US" w:bidi="ar-SA"/>
      </w:rPr>
    </w:lvl>
    <w:lvl w:ilvl="3" w:tplc="C8C49D66">
      <w:numFmt w:val="bullet"/>
      <w:lvlText w:val="•"/>
      <w:lvlJc w:val="left"/>
      <w:pPr>
        <w:ind w:left="3501" w:hanging="454"/>
      </w:pPr>
      <w:rPr>
        <w:rFonts w:hint="default"/>
        <w:lang w:val="en-US" w:eastAsia="en-US" w:bidi="ar-SA"/>
      </w:rPr>
    </w:lvl>
    <w:lvl w:ilvl="4" w:tplc="003E8400">
      <w:numFmt w:val="bullet"/>
      <w:lvlText w:val="•"/>
      <w:lvlJc w:val="left"/>
      <w:pPr>
        <w:ind w:left="4442" w:hanging="454"/>
      </w:pPr>
      <w:rPr>
        <w:rFonts w:hint="default"/>
        <w:lang w:val="en-US" w:eastAsia="en-US" w:bidi="ar-SA"/>
      </w:rPr>
    </w:lvl>
    <w:lvl w:ilvl="5" w:tplc="8AFA3C84">
      <w:numFmt w:val="bullet"/>
      <w:lvlText w:val="•"/>
      <w:lvlJc w:val="left"/>
      <w:pPr>
        <w:ind w:left="5382" w:hanging="454"/>
      </w:pPr>
      <w:rPr>
        <w:rFonts w:hint="default"/>
        <w:lang w:val="en-US" w:eastAsia="en-US" w:bidi="ar-SA"/>
      </w:rPr>
    </w:lvl>
    <w:lvl w:ilvl="6" w:tplc="F8FA4508">
      <w:numFmt w:val="bullet"/>
      <w:lvlText w:val="•"/>
      <w:lvlJc w:val="left"/>
      <w:pPr>
        <w:ind w:left="6323" w:hanging="454"/>
      </w:pPr>
      <w:rPr>
        <w:rFonts w:hint="default"/>
        <w:lang w:val="en-US" w:eastAsia="en-US" w:bidi="ar-SA"/>
      </w:rPr>
    </w:lvl>
    <w:lvl w:ilvl="7" w:tplc="BF48C7AA">
      <w:numFmt w:val="bullet"/>
      <w:lvlText w:val="•"/>
      <w:lvlJc w:val="left"/>
      <w:pPr>
        <w:ind w:left="7263" w:hanging="454"/>
      </w:pPr>
      <w:rPr>
        <w:rFonts w:hint="default"/>
        <w:lang w:val="en-US" w:eastAsia="en-US" w:bidi="ar-SA"/>
      </w:rPr>
    </w:lvl>
    <w:lvl w:ilvl="8" w:tplc="4404D7F6">
      <w:numFmt w:val="bullet"/>
      <w:lvlText w:val="•"/>
      <w:lvlJc w:val="left"/>
      <w:pPr>
        <w:ind w:left="8204" w:hanging="454"/>
      </w:pPr>
      <w:rPr>
        <w:rFonts w:hint="default"/>
        <w:lang w:val="en-US" w:eastAsia="en-US" w:bidi="ar-SA"/>
      </w:rPr>
    </w:lvl>
  </w:abstractNum>
  <w:abstractNum w:abstractNumId="40" w15:restartNumberingAfterBreak="0">
    <w:nsid w:val="72824366"/>
    <w:multiLevelType w:val="hybridMultilevel"/>
    <w:tmpl w:val="D7DED9EE"/>
    <w:lvl w:ilvl="0" w:tplc="F9A60D72">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0F28B592">
      <w:numFmt w:val="bullet"/>
      <w:lvlText w:val="•"/>
      <w:lvlJc w:val="left"/>
      <w:pPr>
        <w:ind w:left="1620" w:hanging="454"/>
      </w:pPr>
      <w:rPr>
        <w:rFonts w:hint="default"/>
        <w:lang w:val="en-US" w:eastAsia="en-US" w:bidi="ar-SA"/>
      </w:rPr>
    </w:lvl>
    <w:lvl w:ilvl="2" w:tplc="245EA142">
      <w:numFmt w:val="bullet"/>
      <w:lvlText w:val="•"/>
      <w:lvlJc w:val="left"/>
      <w:pPr>
        <w:ind w:left="2561" w:hanging="454"/>
      </w:pPr>
      <w:rPr>
        <w:rFonts w:hint="default"/>
        <w:lang w:val="en-US" w:eastAsia="en-US" w:bidi="ar-SA"/>
      </w:rPr>
    </w:lvl>
    <w:lvl w:ilvl="3" w:tplc="D95E6D2A">
      <w:numFmt w:val="bullet"/>
      <w:lvlText w:val="•"/>
      <w:lvlJc w:val="left"/>
      <w:pPr>
        <w:ind w:left="3501" w:hanging="454"/>
      </w:pPr>
      <w:rPr>
        <w:rFonts w:hint="default"/>
        <w:lang w:val="en-US" w:eastAsia="en-US" w:bidi="ar-SA"/>
      </w:rPr>
    </w:lvl>
    <w:lvl w:ilvl="4" w:tplc="5A6694FC">
      <w:numFmt w:val="bullet"/>
      <w:lvlText w:val="•"/>
      <w:lvlJc w:val="left"/>
      <w:pPr>
        <w:ind w:left="4442" w:hanging="454"/>
      </w:pPr>
      <w:rPr>
        <w:rFonts w:hint="default"/>
        <w:lang w:val="en-US" w:eastAsia="en-US" w:bidi="ar-SA"/>
      </w:rPr>
    </w:lvl>
    <w:lvl w:ilvl="5" w:tplc="016E3132">
      <w:numFmt w:val="bullet"/>
      <w:lvlText w:val="•"/>
      <w:lvlJc w:val="left"/>
      <w:pPr>
        <w:ind w:left="5382" w:hanging="454"/>
      </w:pPr>
      <w:rPr>
        <w:rFonts w:hint="default"/>
        <w:lang w:val="en-US" w:eastAsia="en-US" w:bidi="ar-SA"/>
      </w:rPr>
    </w:lvl>
    <w:lvl w:ilvl="6" w:tplc="9CDAD986">
      <w:numFmt w:val="bullet"/>
      <w:lvlText w:val="•"/>
      <w:lvlJc w:val="left"/>
      <w:pPr>
        <w:ind w:left="6323" w:hanging="454"/>
      </w:pPr>
      <w:rPr>
        <w:rFonts w:hint="default"/>
        <w:lang w:val="en-US" w:eastAsia="en-US" w:bidi="ar-SA"/>
      </w:rPr>
    </w:lvl>
    <w:lvl w:ilvl="7" w:tplc="8F4866C2">
      <w:numFmt w:val="bullet"/>
      <w:lvlText w:val="•"/>
      <w:lvlJc w:val="left"/>
      <w:pPr>
        <w:ind w:left="7263" w:hanging="454"/>
      </w:pPr>
      <w:rPr>
        <w:rFonts w:hint="default"/>
        <w:lang w:val="en-US" w:eastAsia="en-US" w:bidi="ar-SA"/>
      </w:rPr>
    </w:lvl>
    <w:lvl w:ilvl="8" w:tplc="A2180C7E">
      <w:numFmt w:val="bullet"/>
      <w:lvlText w:val="•"/>
      <w:lvlJc w:val="left"/>
      <w:pPr>
        <w:ind w:left="8204" w:hanging="454"/>
      </w:pPr>
      <w:rPr>
        <w:rFonts w:hint="default"/>
        <w:lang w:val="en-US" w:eastAsia="en-US" w:bidi="ar-SA"/>
      </w:rPr>
    </w:lvl>
  </w:abstractNum>
  <w:abstractNum w:abstractNumId="41" w15:restartNumberingAfterBreak="0">
    <w:nsid w:val="72AD1EB4"/>
    <w:multiLevelType w:val="hybridMultilevel"/>
    <w:tmpl w:val="3F7E4902"/>
    <w:lvl w:ilvl="0" w:tplc="22AC8CA6">
      <w:numFmt w:val="bullet"/>
      <w:lvlText w:val="✓"/>
      <w:lvlJc w:val="left"/>
      <w:pPr>
        <w:ind w:left="91" w:hanging="188"/>
      </w:pPr>
      <w:rPr>
        <w:rFonts w:ascii="Segoe UI Symbol" w:eastAsia="Segoe UI Symbol" w:hAnsi="Segoe UI Symbol" w:cs="Segoe UI Symbol" w:hint="default"/>
        <w:b w:val="0"/>
        <w:bCs w:val="0"/>
        <w:i w:val="0"/>
        <w:iCs w:val="0"/>
        <w:spacing w:val="0"/>
        <w:w w:val="102"/>
        <w:sz w:val="18"/>
        <w:szCs w:val="18"/>
        <w:lang w:val="en-US" w:eastAsia="en-US" w:bidi="ar-SA"/>
      </w:rPr>
    </w:lvl>
    <w:lvl w:ilvl="1" w:tplc="5C06ACAA">
      <w:numFmt w:val="bullet"/>
      <w:lvlText w:val="•"/>
      <w:lvlJc w:val="left"/>
      <w:pPr>
        <w:ind w:left="299" w:hanging="188"/>
      </w:pPr>
      <w:rPr>
        <w:rFonts w:hint="default"/>
        <w:lang w:val="en-US" w:eastAsia="en-US" w:bidi="ar-SA"/>
      </w:rPr>
    </w:lvl>
    <w:lvl w:ilvl="2" w:tplc="90A22DAA">
      <w:numFmt w:val="bullet"/>
      <w:lvlText w:val="•"/>
      <w:lvlJc w:val="left"/>
      <w:pPr>
        <w:ind w:left="499" w:hanging="188"/>
      </w:pPr>
      <w:rPr>
        <w:rFonts w:hint="default"/>
        <w:lang w:val="en-US" w:eastAsia="en-US" w:bidi="ar-SA"/>
      </w:rPr>
    </w:lvl>
    <w:lvl w:ilvl="3" w:tplc="480C61B8">
      <w:numFmt w:val="bullet"/>
      <w:lvlText w:val="•"/>
      <w:lvlJc w:val="left"/>
      <w:pPr>
        <w:ind w:left="699" w:hanging="188"/>
      </w:pPr>
      <w:rPr>
        <w:rFonts w:hint="default"/>
        <w:lang w:val="en-US" w:eastAsia="en-US" w:bidi="ar-SA"/>
      </w:rPr>
    </w:lvl>
    <w:lvl w:ilvl="4" w:tplc="675810E4">
      <w:numFmt w:val="bullet"/>
      <w:lvlText w:val="•"/>
      <w:lvlJc w:val="left"/>
      <w:pPr>
        <w:ind w:left="898" w:hanging="188"/>
      </w:pPr>
      <w:rPr>
        <w:rFonts w:hint="default"/>
        <w:lang w:val="en-US" w:eastAsia="en-US" w:bidi="ar-SA"/>
      </w:rPr>
    </w:lvl>
    <w:lvl w:ilvl="5" w:tplc="6622A05C">
      <w:numFmt w:val="bullet"/>
      <w:lvlText w:val="•"/>
      <w:lvlJc w:val="left"/>
      <w:pPr>
        <w:ind w:left="1098" w:hanging="188"/>
      </w:pPr>
      <w:rPr>
        <w:rFonts w:hint="default"/>
        <w:lang w:val="en-US" w:eastAsia="en-US" w:bidi="ar-SA"/>
      </w:rPr>
    </w:lvl>
    <w:lvl w:ilvl="6" w:tplc="83CCA2C8">
      <w:numFmt w:val="bullet"/>
      <w:lvlText w:val="•"/>
      <w:lvlJc w:val="left"/>
      <w:pPr>
        <w:ind w:left="1298" w:hanging="188"/>
      </w:pPr>
      <w:rPr>
        <w:rFonts w:hint="default"/>
        <w:lang w:val="en-US" w:eastAsia="en-US" w:bidi="ar-SA"/>
      </w:rPr>
    </w:lvl>
    <w:lvl w:ilvl="7" w:tplc="5118606C">
      <w:numFmt w:val="bullet"/>
      <w:lvlText w:val="•"/>
      <w:lvlJc w:val="left"/>
      <w:pPr>
        <w:ind w:left="1497" w:hanging="188"/>
      </w:pPr>
      <w:rPr>
        <w:rFonts w:hint="default"/>
        <w:lang w:val="en-US" w:eastAsia="en-US" w:bidi="ar-SA"/>
      </w:rPr>
    </w:lvl>
    <w:lvl w:ilvl="8" w:tplc="6F708B86">
      <w:numFmt w:val="bullet"/>
      <w:lvlText w:val="•"/>
      <w:lvlJc w:val="left"/>
      <w:pPr>
        <w:ind w:left="1697" w:hanging="188"/>
      </w:pPr>
      <w:rPr>
        <w:rFonts w:hint="default"/>
        <w:lang w:val="en-US" w:eastAsia="en-US" w:bidi="ar-SA"/>
      </w:rPr>
    </w:lvl>
  </w:abstractNum>
  <w:abstractNum w:abstractNumId="42" w15:restartNumberingAfterBreak="0">
    <w:nsid w:val="73D15D74"/>
    <w:multiLevelType w:val="multilevel"/>
    <w:tmpl w:val="C5C21936"/>
    <w:lvl w:ilvl="0">
      <w:start w:val="4"/>
      <w:numFmt w:val="decimal"/>
      <w:lvlText w:val="%1"/>
      <w:lvlJc w:val="left"/>
      <w:pPr>
        <w:ind w:left="1027" w:hanging="795"/>
        <w:jc w:val="left"/>
      </w:pPr>
      <w:rPr>
        <w:rFonts w:hint="default"/>
        <w:lang w:val="en-US" w:eastAsia="en-US" w:bidi="ar-SA"/>
      </w:rPr>
    </w:lvl>
    <w:lvl w:ilvl="1">
      <w:numFmt w:val="decimal"/>
      <w:lvlText w:val="%1.%2"/>
      <w:lvlJc w:val="left"/>
      <w:pPr>
        <w:ind w:left="1027" w:hanging="795"/>
        <w:jc w:val="left"/>
      </w:pPr>
      <w:rPr>
        <w:rFonts w:hint="default"/>
        <w:spacing w:val="-1"/>
        <w:w w:val="100"/>
        <w:lang w:val="en-US" w:eastAsia="en-US" w:bidi="ar-SA"/>
      </w:rPr>
    </w:lvl>
    <w:lvl w:ilvl="2">
      <w:start w:val="1"/>
      <w:numFmt w:val="decimal"/>
      <w:lvlText w:val="%1.%2.%3"/>
      <w:lvlJc w:val="left"/>
      <w:pPr>
        <w:ind w:left="1252" w:hanging="1021"/>
        <w:jc w:val="left"/>
      </w:pPr>
      <w:rPr>
        <w:rFonts w:ascii="Arial" w:eastAsia="Arial" w:hAnsi="Arial" w:cs="Arial" w:hint="default"/>
        <w:b/>
        <w:bCs/>
        <w:i w:val="0"/>
        <w:iCs w:val="0"/>
        <w:color w:val="007F91"/>
        <w:spacing w:val="-2"/>
        <w:w w:val="100"/>
        <w:sz w:val="24"/>
        <w:szCs w:val="24"/>
        <w:lang w:val="en-US" w:eastAsia="en-US" w:bidi="ar-SA"/>
      </w:rPr>
    </w:lvl>
    <w:lvl w:ilvl="3">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4">
      <w:numFmt w:val="bullet"/>
      <w:lvlText w:val="•"/>
      <w:lvlJc w:val="left"/>
      <w:pPr>
        <w:ind w:left="2606" w:hanging="454"/>
      </w:pPr>
      <w:rPr>
        <w:rFonts w:hint="default"/>
        <w:lang w:val="en-US" w:eastAsia="en-US" w:bidi="ar-SA"/>
      </w:rPr>
    </w:lvl>
    <w:lvl w:ilvl="5">
      <w:numFmt w:val="bullet"/>
      <w:lvlText w:val="•"/>
      <w:lvlJc w:val="left"/>
      <w:pPr>
        <w:ind w:left="3853" w:hanging="454"/>
      </w:pPr>
      <w:rPr>
        <w:rFonts w:hint="default"/>
        <w:lang w:val="en-US" w:eastAsia="en-US" w:bidi="ar-SA"/>
      </w:rPr>
    </w:lvl>
    <w:lvl w:ilvl="6">
      <w:numFmt w:val="bullet"/>
      <w:lvlText w:val="•"/>
      <w:lvlJc w:val="left"/>
      <w:pPr>
        <w:ind w:left="5099" w:hanging="454"/>
      </w:pPr>
      <w:rPr>
        <w:rFonts w:hint="default"/>
        <w:lang w:val="en-US" w:eastAsia="en-US" w:bidi="ar-SA"/>
      </w:rPr>
    </w:lvl>
    <w:lvl w:ilvl="7">
      <w:numFmt w:val="bullet"/>
      <w:lvlText w:val="•"/>
      <w:lvlJc w:val="left"/>
      <w:pPr>
        <w:ind w:left="6346" w:hanging="454"/>
      </w:pPr>
      <w:rPr>
        <w:rFonts w:hint="default"/>
        <w:lang w:val="en-US" w:eastAsia="en-US" w:bidi="ar-SA"/>
      </w:rPr>
    </w:lvl>
    <w:lvl w:ilvl="8">
      <w:numFmt w:val="bullet"/>
      <w:lvlText w:val="•"/>
      <w:lvlJc w:val="left"/>
      <w:pPr>
        <w:ind w:left="7592" w:hanging="454"/>
      </w:pPr>
      <w:rPr>
        <w:rFonts w:hint="default"/>
        <w:lang w:val="en-US" w:eastAsia="en-US" w:bidi="ar-SA"/>
      </w:rPr>
    </w:lvl>
  </w:abstractNum>
  <w:abstractNum w:abstractNumId="43" w15:restartNumberingAfterBreak="0">
    <w:nsid w:val="77D922DB"/>
    <w:multiLevelType w:val="hybridMultilevel"/>
    <w:tmpl w:val="DCD228FC"/>
    <w:lvl w:ilvl="0" w:tplc="93F810D2">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CAEA07F8">
      <w:numFmt w:val="bullet"/>
      <w:lvlText w:val="•"/>
      <w:lvlJc w:val="left"/>
      <w:pPr>
        <w:ind w:left="1620" w:hanging="454"/>
      </w:pPr>
      <w:rPr>
        <w:rFonts w:hint="default"/>
        <w:lang w:val="en-US" w:eastAsia="en-US" w:bidi="ar-SA"/>
      </w:rPr>
    </w:lvl>
    <w:lvl w:ilvl="2" w:tplc="199831B2">
      <w:numFmt w:val="bullet"/>
      <w:lvlText w:val="•"/>
      <w:lvlJc w:val="left"/>
      <w:pPr>
        <w:ind w:left="2561" w:hanging="454"/>
      </w:pPr>
      <w:rPr>
        <w:rFonts w:hint="default"/>
        <w:lang w:val="en-US" w:eastAsia="en-US" w:bidi="ar-SA"/>
      </w:rPr>
    </w:lvl>
    <w:lvl w:ilvl="3" w:tplc="C0B4501E">
      <w:numFmt w:val="bullet"/>
      <w:lvlText w:val="•"/>
      <w:lvlJc w:val="left"/>
      <w:pPr>
        <w:ind w:left="3501" w:hanging="454"/>
      </w:pPr>
      <w:rPr>
        <w:rFonts w:hint="default"/>
        <w:lang w:val="en-US" w:eastAsia="en-US" w:bidi="ar-SA"/>
      </w:rPr>
    </w:lvl>
    <w:lvl w:ilvl="4" w:tplc="2376D5B6">
      <w:numFmt w:val="bullet"/>
      <w:lvlText w:val="•"/>
      <w:lvlJc w:val="left"/>
      <w:pPr>
        <w:ind w:left="4442" w:hanging="454"/>
      </w:pPr>
      <w:rPr>
        <w:rFonts w:hint="default"/>
        <w:lang w:val="en-US" w:eastAsia="en-US" w:bidi="ar-SA"/>
      </w:rPr>
    </w:lvl>
    <w:lvl w:ilvl="5" w:tplc="67A6BE30">
      <w:numFmt w:val="bullet"/>
      <w:lvlText w:val="•"/>
      <w:lvlJc w:val="left"/>
      <w:pPr>
        <w:ind w:left="5382" w:hanging="454"/>
      </w:pPr>
      <w:rPr>
        <w:rFonts w:hint="default"/>
        <w:lang w:val="en-US" w:eastAsia="en-US" w:bidi="ar-SA"/>
      </w:rPr>
    </w:lvl>
    <w:lvl w:ilvl="6" w:tplc="E71CBD7A">
      <w:numFmt w:val="bullet"/>
      <w:lvlText w:val="•"/>
      <w:lvlJc w:val="left"/>
      <w:pPr>
        <w:ind w:left="6323" w:hanging="454"/>
      </w:pPr>
      <w:rPr>
        <w:rFonts w:hint="default"/>
        <w:lang w:val="en-US" w:eastAsia="en-US" w:bidi="ar-SA"/>
      </w:rPr>
    </w:lvl>
    <w:lvl w:ilvl="7" w:tplc="91B69F7E">
      <w:numFmt w:val="bullet"/>
      <w:lvlText w:val="•"/>
      <w:lvlJc w:val="left"/>
      <w:pPr>
        <w:ind w:left="7263" w:hanging="454"/>
      </w:pPr>
      <w:rPr>
        <w:rFonts w:hint="default"/>
        <w:lang w:val="en-US" w:eastAsia="en-US" w:bidi="ar-SA"/>
      </w:rPr>
    </w:lvl>
    <w:lvl w:ilvl="8" w:tplc="172A2C06">
      <w:numFmt w:val="bullet"/>
      <w:lvlText w:val="•"/>
      <w:lvlJc w:val="left"/>
      <w:pPr>
        <w:ind w:left="8204" w:hanging="454"/>
      </w:pPr>
      <w:rPr>
        <w:rFonts w:hint="default"/>
        <w:lang w:val="en-US" w:eastAsia="en-US" w:bidi="ar-SA"/>
      </w:rPr>
    </w:lvl>
  </w:abstractNum>
  <w:abstractNum w:abstractNumId="44" w15:restartNumberingAfterBreak="0">
    <w:nsid w:val="781763F9"/>
    <w:multiLevelType w:val="hybridMultilevel"/>
    <w:tmpl w:val="06A0AA98"/>
    <w:lvl w:ilvl="0" w:tplc="0AFA9664">
      <w:numFmt w:val="bullet"/>
      <w:lvlText w:val="■"/>
      <w:lvlJc w:val="left"/>
      <w:pPr>
        <w:ind w:left="686" w:hanging="454"/>
      </w:pPr>
      <w:rPr>
        <w:rFonts w:ascii="Segoe UI Symbol" w:eastAsia="Segoe UI Symbol" w:hAnsi="Segoe UI Symbol" w:cs="Segoe UI Symbol" w:hint="default"/>
        <w:b w:val="0"/>
        <w:bCs w:val="0"/>
        <w:i w:val="0"/>
        <w:iCs w:val="0"/>
        <w:color w:val="00745B"/>
        <w:spacing w:val="0"/>
        <w:w w:val="64"/>
        <w:position w:val="-5"/>
        <w:sz w:val="28"/>
        <w:szCs w:val="28"/>
        <w:lang w:val="en-US" w:eastAsia="en-US" w:bidi="ar-SA"/>
      </w:rPr>
    </w:lvl>
    <w:lvl w:ilvl="1" w:tplc="14A456D0">
      <w:numFmt w:val="bullet"/>
      <w:lvlText w:val="•"/>
      <w:lvlJc w:val="left"/>
      <w:pPr>
        <w:ind w:left="1620" w:hanging="454"/>
      </w:pPr>
      <w:rPr>
        <w:rFonts w:hint="default"/>
        <w:lang w:val="en-US" w:eastAsia="en-US" w:bidi="ar-SA"/>
      </w:rPr>
    </w:lvl>
    <w:lvl w:ilvl="2" w:tplc="FF9C92F0">
      <w:numFmt w:val="bullet"/>
      <w:lvlText w:val="•"/>
      <w:lvlJc w:val="left"/>
      <w:pPr>
        <w:ind w:left="2561" w:hanging="454"/>
      </w:pPr>
      <w:rPr>
        <w:rFonts w:hint="default"/>
        <w:lang w:val="en-US" w:eastAsia="en-US" w:bidi="ar-SA"/>
      </w:rPr>
    </w:lvl>
    <w:lvl w:ilvl="3" w:tplc="86943BAC">
      <w:numFmt w:val="bullet"/>
      <w:lvlText w:val="•"/>
      <w:lvlJc w:val="left"/>
      <w:pPr>
        <w:ind w:left="3501" w:hanging="454"/>
      </w:pPr>
      <w:rPr>
        <w:rFonts w:hint="default"/>
        <w:lang w:val="en-US" w:eastAsia="en-US" w:bidi="ar-SA"/>
      </w:rPr>
    </w:lvl>
    <w:lvl w:ilvl="4" w:tplc="957678A4">
      <w:numFmt w:val="bullet"/>
      <w:lvlText w:val="•"/>
      <w:lvlJc w:val="left"/>
      <w:pPr>
        <w:ind w:left="4442" w:hanging="454"/>
      </w:pPr>
      <w:rPr>
        <w:rFonts w:hint="default"/>
        <w:lang w:val="en-US" w:eastAsia="en-US" w:bidi="ar-SA"/>
      </w:rPr>
    </w:lvl>
    <w:lvl w:ilvl="5" w:tplc="D0C824BC">
      <w:numFmt w:val="bullet"/>
      <w:lvlText w:val="•"/>
      <w:lvlJc w:val="left"/>
      <w:pPr>
        <w:ind w:left="5382" w:hanging="454"/>
      </w:pPr>
      <w:rPr>
        <w:rFonts w:hint="default"/>
        <w:lang w:val="en-US" w:eastAsia="en-US" w:bidi="ar-SA"/>
      </w:rPr>
    </w:lvl>
    <w:lvl w:ilvl="6" w:tplc="981ACB6E">
      <w:numFmt w:val="bullet"/>
      <w:lvlText w:val="•"/>
      <w:lvlJc w:val="left"/>
      <w:pPr>
        <w:ind w:left="6323" w:hanging="454"/>
      </w:pPr>
      <w:rPr>
        <w:rFonts w:hint="default"/>
        <w:lang w:val="en-US" w:eastAsia="en-US" w:bidi="ar-SA"/>
      </w:rPr>
    </w:lvl>
    <w:lvl w:ilvl="7" w:tplc="CED2CF9C">
      <w:numFmt w:val="bullet"/>
      <w:lvlText w:val="•"/>
      <w:lvlJc w:val="left"/>
      <w:pPr>
        <w:ind w:left="7263" w:hanging="454"/>
      </w:pPr>
      <w:rPr>
        <w:rFonts w:hint="default"/>
        <w:lang w:val="en-US" w:eastAsia="en-US" w:bidi="ar-SA"/>
      </w:rPr>
    </w:lvl>
    <w:lvl w:ilvl="8" w:tplc="29BEA32A">
      <w:numFmt w:val="bullet"/>
      <w:lvlText w:val="•"/>
      <w:lvlJc w:val="left"/>
      <w:pPr>
        <w:ind w:left="8204" w:hanging="454"/>
      </w:pPr>
      <w:rPr>
        <w:rFonts w:hint="default"/>
        <w:lang w:val="en-US" w:eastAsia="en-US" w:bidi="ar-SA"/>
      </w:rPr>
    </w:lvl>
  </w:abstractNum>
  <w:abstractNum w:abstractNumId="45" w15:restartNumberingAfterBreak="0">
    <w:nsid w:val="7CAE64F3"/>
    <w:multiLevelType w:val="multilevel"/>
    <w:tmpl w:val="FCF4E3BE"/>
    <w:lvl w:ilvl="0">
      <w:start w:val="6"/>
      <w:numFmt w:val="decimal"/>
      <w:lvlText w:val="%1"/>
      <w:lvlJc w:val="left"/>
      <w:pPr>
        <w:ind w:left="687" w:hanging="454"/>
        <w:jc w:val="left"/>
      </w:pPr>
      <w:rPr>
        <w:rFonts w:hint="default"/>
        <w:lang w:val="en-US" w:eastAsia="en-US" w:bidi="ar-SA"/>
      </w:rPr>
    </w:lvl>
    <w:lvl w:ilvl="1">
      <w:numFmt w:val="decimal"/>
      <w:lvlText w:val="%1.%2"/>
      <w:lvlJc w:val="left"/>
      <w:pPr>
        <w:ind w:left="687" w:hanging="454"/>
        <w:jc w:val="right"/>
      </w:pPr>
      <w:rPr>
        <w:rFonts w:hint="default"/>
        <w:spacing w:val="0"/>
        <w:w w:val="100"/>
        <w:lang w:val="en-US" w:eastAsia="en-US" w:bidi="ar-SA"/>
      </w:rPr>
    </w:lvl>
    <w:lvl w:ilvl="2">
      <w:numFmt w:val="bullet"/>
      <w:lvlText w:val="•"/>
      <w:lvlJc w:val="left"/>
      <w:pPr>
        <w:ind w:left="2585" w:hanging="454"/>
      </w:pPr>
      <w:rPr>
        <w:rFonts w:hint="default"/>
        <w:lang w:val="en-US" w:eastAsia="en-US" w:bidi="ar-SA"/>
      </w:rPr>
    </w:lvl>
    <w:lvl w:ilvl="3">
      <w:numFmt w:val="bullet"/>
      <w:lvlText w:val="•"/>
      <w:lvlJc w:val="left"/>
      <w:pPr>
        <w:ind w:left="3537" w:hanging="454"/>
      </w:pPr>
      <w:rPr>
        <w:rFonts w:hint="default"/>
        <w:lang w:val="en-US" w:eastAsia="en-US" w:bidi="ar-SA"/>
      </w:rPr>
    </w:lvl>
    <w:lvl w:ilvl="4">
      <w:numFmt w:val="bullet"/>
      <w:lvlText w:val="•"/>
      <w:lvlJc w:val="left"/>
      <w:pPr>
        <w:ind w:left="4490" w:hanging="454"/>
      </w:pPr>
      <w:rPr>
        <w:rFonts w:hint="default"/>
        <w:lang w:val="en-US" w:eastAsia="en-US" w:bidi="ar-SA"/>
      </w:rPr>
    </w:lvl>
    <w:lvl w:ilvl="5">
      <w:numFmt w:val="bullet"/>
      <w:lvlText w:val="•"/>
      <w:lvlJc w:val="left"/>
      <w:pPr>
        <w:ind w:left="5442" w:hanging="454"/>
      </w:pPr>
      <w:rPr>
        <w:rFonts w:hint="default"/>
        <w:lang w:val="en-US" w:eastAsia="en-US" w:bidi="ar-SA"/>
      </w:rPr>
    </w:lvl>
    <w:lvl w:ilvl="6">
      <w:numFmt w:val="bullet"/>
      <w:lvlText w:val="•"/>
      <w:lvlJc w:val="left"/>
      <w:pPr>
        <w:ind w:left="6395" w:hanging="454"/>
      </w:pPr>
      <w:rPr>
        <w:rFonts w:hint="default"/>
        <w:lang w:val="en-US" w:eastAsia="en-US" w:bidi="ar-SA"/>
      </w:rPr>
    </w:lvl>
    <w:lvl w:ilvl="7">
      <w:numFmt w:val="bullet"/>
      <w:lvlText w:val="•"/>
      <w:lvlJc w:val="left"/>
      <w:pPr>
        <w:ind w:left="7347" w:hanging="454"/>
      </w:pPr>
      <w:rPr>
        <w:rFonts w:hint="default"/>
        <w:lang w:val="en-US" w:eastAsia="en-US" w:bidi="ar-SA"/>
      </w:rPr>
    </w:lvl>
    <w:lvl w:ilvl="8">
      <w:numFmt w:val="bullet"/>
      <w:lvlText w:val="•"/>
      <w:lvlJc w:val="left"/>
      <w:pPr>
        <w:ind w:left="8300" w:hanging="454"/>
      </w:pPr>
      <w:rPr>
        <w:rFonts w:hint="default"/>
        <w:lang w:val="en-US" w:eastAsia="en-US" w:bidi="ar-SA"/>
      </w:rPr>
    </w:lvl>
  </w:abstractNum>
  <w:num w:numId="1" w16cid:durableId="1356692941">
    <w:abstractNumId w:val="13"/>
  </w:num>
  <w:num w:numId="2" w16cid:durableId="1344934878">
    <w:abstractNumId w:val="19"/>
  </w:num>
  <w:num w:numId="3" w16cid:durableId="1984579712">
    <w:abstractNumId w:val="33"/>
  </w:num>
  <w:num w:numId="4" w16cid:durableId="1385909928">
    <w:abstractNumId w:val="37"/>
  </w:num>
  <w:num w:numId="5" w16cid:durableId="106316847">
    <w:abstractNumId w:val="31"/>
  </w:num>
  <w:num w:numId="6" w16cid:durableId="219483144">
    <w:abstractNumId w:val="2"/>
  </w:num>
  <w:num w:numId="7" w16cid:durableId="1772623535">
    <w:abstractNumId w:val="20"/>
  </w:num>
  <w:num w:numId="8" w16cid:durableId="741761141">
    <w:abstractNumId w:val="41"/>
  </w:num>
  <w:num w:numId="9" w16cid:durableId="2045980999">
    <w:abstractNumId w:val="4"/>
  </w:num>
  <w:num w:numId="10" w16cid:durableId="1687368110">
    <w:abstractNumId w:val="21"/>
  </w:num>
  <w:num w:numId="11" w16cid:durableId="259681593">
    <w:abstractNumId w:val="14"/>
  </w:num>
  <w:num w:numId="12" w16cid:durableId="1072461974">
    <w:abstractNumId w:val="43"/>
  </w:num>
  <w:num w:numId="13" w16cid:durableId="1796411245">
    <w:abstractNumId w:val="6"/>
  </w:num>
  <w:num w:numId="14" w16cid:durableId="494537632">
    <w:abstractNumId w:val="8"/>
  </w:num>
  <w:num w:numId="15" w16cid:durableId="1255282512">
    <w:abstractNumId w:val="7"/>
  </w:num>
  <w:num w:numId="16" w16cid:durableId="1590001014">
    <w:abstractNumId w:val="44"/>
  </w:num>
  <w:num w:numId="17" w16cid:durableId="2045398133">
    <w:abstractNumId w:val="12"/>
  </w:num>
  <w:num w:numId="18" w16cid:durableId="1714846029">
    <w:abstractNumId w:val="39"/>
  </w:num>
  <w:num w:numId="19" w16cid:durableId="2146727356">
    <w:abstractNumId w:val="27"/>
  </w:num>
  <w:num w:numId="20" w16cid:durableId="1736050140">
    <w:abstractNumId w:val="30"/>
  </w:num>
  <w:num w:numId="21" w16cid:durableId="964505379">
    <w:abstractNumId w:val="11"/>
  </w:num>
  <w:num w:numId="22" w16cid:durableId="1581677098">
    <w:abstractNumId w:val="36"/>
  </w:num>
  <w:num w:numId="23" w16cid:durableId="837812460">
    <w:abstractNumId w:val="29"/>
  </w:num>
  <w:num w:numId="24" w16cid:durableId="771166786">
    <w:abstractNumId w:val="1"/>
  </w:num>
  <w:num w:numId="25" w16cid:durableId="1291667800">
    <w:abstractNumId w:val="17"/>
  </w:num>
  <w:num w:numId="26" w16cid:durableId="1050878819">
    <w:abstractNumId w:val="32"/>
  </w:num>
  <w:num w:numId="27" w16cid:durableId="2144958537">
    <w:abstractNumId w:val="34"/>
  </w:num>
  <w:num w:numId="28" w16cid:durableId="900091368">
    <w:abstractNumId w:val="42"/>
  </w:num>
  <w:num w:numId="29" w16cid:durableId="131409854">
    <w:abstractNumId w:val="40"/>
  </w:num>
  <w:num w:numId="30" w16cid:durableId="1552617903">
    <w:abstractNumId w:val="26"/>
  </w:num>
  <w:num w:numId="31" w16cid:durableId="1607231378">
    <w:abstractNumId w:val="22"/>
  </w:num>
  <w:num w:numId="32" w16cid:durableId="2089765203">
    <w:abstractNumId w:val="28"/>
  </w:num>
  <w:num w:numId="33" w16cid:durableId="959070336">
    <w:abstractNumId w:val="3"/>
  </w:num>
  <w:num w:numId="34" w16cid:durableId="1905798742">
    <w:abstractNumId w:val="15"/>
  </w:num>
  <w:num w:numId="35" w16cid:durableId="1613780084">
    <w:abstractNumId w:val="0"/>
  </w:num>
  <w:num w:numId="36" w16cid:durableId="224413491">
    <w:abstractNumId w:val="23"/>
  </w:num>
  <w:num w:numId="37" w16cid:durableId="1478644952">
    <w:abstractNumId w:val="10"/>
  </w:num>
  <w:num w:numId="38" w16cid:durableId="312686663">
    <w:abstractNumId w:val="18"/>
  </w:num>
  <w:num w:numId="39" w16cid:durableId="2101369180">
    <w:abstractNumId w:val="35"/>
  </w:num>
  <w:num w:numId="40" w16cid:durableId="2062173130">
    <w:abstractNumId w:val="45"/>
  </w:num>
  <w:num w:numId="41" w16cid:durableId="1526015456">
    <w:abstractNumId w:val="24"/>
  </w:num>
  <w:num w:numId="42" w16cid:durableId="1603613529">
    <w:abstractNumId w:val="5"/>
  </w:num>
  <w:num w:numId="43" w16cid:durableId="1622956918">
    <w:abstractNumId w:val="9"/>
  </w:num>
  <w:num w:numId="44" w16cid:durableId="1521243074">
    <w:abstractNumId w:val="38"/>
  </w:num>
  <w:num w:numId="45" w16cid:durableId="28377103">
    <w:abstractNumId w:val="25"/>
  </w:num>
  <w:num w:numId="46" w16cid:durableId="3086375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154E7"/>
    <w:rsid w:val="002828F2"/>
    <w:rsid w:val="007154E7"/>
    <w:rsid w:val="009106D0"/>
    <w:rsid w:val="009D2A84"/>
    <w:rsid w:val="00B14812"/>
    <w:rsid w:val="00D10C9F"/>
    <w:rsid w:val="00E64C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3C733"/>
  <w15:docId w15:val="{FF0311F8-69D9-46CB-B3D6-F132BD84C9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232"/>
      <w:outlineLvl w:val="0"/>
    </w:pPr>
    <w:rPr>
      <w:b/>
      <w:bCs/>
      <w:sz w:val="32"/>
      <w:szCs w:val="32"/>
    </w:rPr>
  </w:style>
  <w:style w:type="paragraph" w:styleId="Heading2">
    <w:name w:val="heading 2"/>
    <w:basedOn w:val="Normal"/>
    <w:uiPriority w:val="9"/>
    <w:unhideWhenUsed/>
    <w:qFormat/>
    <w:pPr>
      <w:ind w:left="1027" w:hanging="795"/>
      <w:outlineLvl w:val="1"/>
    </w:pPr>
    <w:rPr>
      <w:b/>
      <w:bCs/>
      <w:sz w:val="28"/>
      <w:szCs w:val="28"/>
    </w:rPr>
  </w:style>
  <w:style w:type="paragraph" w:styleId="Heading3">
    <w:name w:val="heading 3"/>
    <w:basedOn w:val="Normal"/>
    <w:uiPriority w:val="9"/>
    <w:unhideWhenUsed/>
    <w:qFormat/>
    <w:pPr>
      <w:ind w:left="1084" w:hanging="852"/>
      <w:outlineLvl w:val="2"/>
    </w:pPr>
    <w:rPr>
      <w:b/>
      <w:bCs/>
      <w:sz w:val="28"/>
      <w:szCs w:val="28"/>
    </w:rPr>
  </w:style>
  <w:style w:type="paragraph" w:styleId="Heading4">
    <w:name w:val="heading 4"/>
    <w:basedOn w:val="Normal"/>
    <w:uiPriority w:val="9"/>
    <w:unhideWhenUsed/>
    <w:qFormat/>
    <w:pPr>
      <w:spacing w:before="12"/>
      <w:ind w:left="20"/>
      <w:outlineLvl w:val="3"/>
    </w:pPr>
    <w:rPr>
      <w:b/>
      <w:bCs/>
      <w:sz w:val="24"/>
      <w:szCs w:val="24"/>
    </w:rPr>
  </w:style>
  <w:style w:type="paragraph" w:styleId="Heading5">
    <w:name w:val="heading 5"/>
    <w:basedOn w:val="Normal"/>
    <w:uiPriority w:val="9"/>
    <w:unhideWhenUsed/>
    <w:qFormat/>
    <w:pPr>
      <w:ind w:left="1365" w:hanging="1133"/>
      <w:outlineLvl w:val="4"/>
    </w:pPr>
    <w:rPr>
      <w:b/>
      <w:bCs/>
      <w:sz w:val="24"/>
      <w:szCs w:val="24"/>
    </w:rPr>
  </w:style>
  <w:style w:type="paragraph" w:styleId="Heading6">
    <w:name w:val="heading 6"/>
    <w:basedOn w:val="Normal"/>
    <w:uiPriority w:val="9"/>
    <w:unhideWhenUsed/>
    <w:qFormat/>
    <w:pPr>
      <w:spacing w:before="152"/>
      <w:ind w:left="1480" w:hanging="1248"/>
      <w:outlineLvl w:val="5"/>
    </w:pPr>
    <w:rPr>
      <w:b/>
      <w:bCs/>
      <w:i/>
      <w:iCs/>
      <w:sz w:val="24"/>
      <w:szCs w:val="24"/>
    </w:rPr>
  </w:style>
  <w:style w:type="paragraph" w:styleId="Heading7">
    <w:name w:val="heading 7"/>
    <w:basedOn w:val="Normal"/>
    <w:uiPriority w:val="1"/>
    <w:qFormat/>
    <w:pPr>
      <w:spacing w:before="69"/>
      <w:ind w:left="232"/>
      <w:jc w:val="both"/>
      <w:outlineLvl w:val="6"/>
    </w:pPr>
    <w:rPr>
      <w:b/>
      <w:bCs/>
    </w:rPr>
  </w:style>
  <w:style w:type="paragraph" w:styleId="Heading8">
    <w:name w:val="heading 8"/>
    <w:basedOn w:val="Normal"/>
    <w:uiPriority w:val="1"/>
    <w:qFormat/>
    <w:pPr>
      <w:ind w:left="278"/>
      <w:outlineLvl w:val="7"/>
    </w:pPr>
    <w:rPr>
      <w:b/>
      <w:bCs/>
      <w:sz w:val="20"/>
      <w:szCs w:val="20"/>
    </w:rPr>
  </w:style>
  <w:style w:type="paragraph" w:styleId="Heading9">
    <w:name w:val="heading 9"/>
    <w:basedOn w:val="Normal"/>
    <w:uiPriority w:val="1"/>
    <w:qFormat/>
    <w:pPr>
      <w:ind w:left="232"/>
      <w:jc w:val="both"/>
      <w:outlineLvl w:val="8"/>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8"/>
      <w:ind w:left="686" w:hanging="454"/>
    </w:pPr>
    <w:rPr>
      <w:b/>
      <w:bCs/>
      <w:sz w:val="18"/>
      <w:szCs w:val="18"/>
    </w:rPr>
  </w:style>
  <w:style w:type="paragraph" w:styleId="TOC2">
    <w:name w:val="toc 2"/>
    <w:basedOn w:val="Normal"/>
    <w:uiPriority w:val="1"/>
    <w:qFormat/>
    <w:pPr>
      <w:spacing w:before="55"/>
      <w:ind w:left="686"/>
    </w:pPr>
    <w:rPr>
      <w:b/>
      <w:bCs/>
      <w:sz w:val="18"/>
      <w:szCs w:val="18"/>
    </w:rPr>
  </w:style>
  <w:style w:type="paragraph" w:styleId="TOC3">
    <w:name w:val="toc 3"/>
    <w:basedOn w:val="Normal"/>
    <w:uiPriority w:val="1"/>
    <w:qFormat/>
    <w:pPr>
      <w:spacing w:before="194"/>
      <w:ind w:left="1821" w:hanging="679"/>
    </w:pPr>
    <w:rPr>
      <w:sz w:val="18"/>
      <w:szCs w:val="18"/>
    </w:rPr>
  </w:style>
  <w:style w:type="paragraph" w:styleId="TOC4">
    <w:name w:val="toc 4"/>
    <w:basedOn w:val="Normal"/>
    <w:uiPriority w:val="1"/>
    <w:qFormat/>
    <w:pPr>
      <w:spacing w:before="193"/>
      <w:ind w:left="1651" w:hanging="965"/>
    </w:pPr>
    <w:rPr>
      <w:b/>
      <w:bCs/>
      <w:i/>
      <w:iCs/>
    </w:rPr>
  </w:style>
  <w:style w:type="paragraph" w:styleId="BodyText">
    <w:name w:val="Body Text"/>
    <w:basedOn w:val="Normal"/>
    <w:uiPriority w:val="1"/>
    <w:qFormat/>
    <w:rPr>
      <w:sz w:val="20"/>
      <w:szCs w:val="20"/>
    </w:rPr>
  </w:style>
  <w:style w:type="paragraph" w:styleId="Title">
    <w:name w:val="Title"/>
    <w:basedOn w:val="Normal"/>
    <w:uiPriority w:val="10"/>
    <w:qFormat/>
    <w:pPr>
      <w:spacing w:before="19"/>
      <w:ind w:left="20"/>
    </w:pPr>
    <w:rPr>
      <w:rFonts w:ascii="Arial Narrow" w:eastAsia="Arial Narrow" w:hAnsi="Arial Narrow" w:cs="Arial Narrow"/>
      <w:b/>
      <w:bCs/>
      <w:sz w:val="88"/>
      <w:szCs w:val="88"/>
    </w:rPr>
  </w:style>
  <w:style w:type="paragraph" w:styleId="ListParagraph">
    <w:name w:val="List Paragraph"/>
    <w:basedOn w:val="Normal"/>
    <w:uiPriority w:val="1"/>
    <w:qFormat/>
    <w:pPr>
      <w:spacing w:before="194"/>
      <w:ind w:left="686" w:hanging="454"/>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D2A84"/>
    <w:pPr>
      <w:tabs>
        <w:tab w:val="center" w:pos="4513"/>
        <w:tab w:val="right" w:pos="9026"/>
      </w:tabs>
    </w:pPr>
  </w:style>
  <w:style w:type="character" w:customStyle="1" w:styleId="HeaderChar">
    <w:name w:val="Header Char"/>
    <w:basedOn w:val="DefaultParagraphFont"/>
    <w:link w:val="Header"/>
    <w:uiPriority w:val="99"/>
    <w:rsid w:val="009D2A84"/>
    <w:rPr>
      <w:rFonts w:ascii="Arial" w:eastAsia="Arial" w:hAnsi="Arial" w:cs="Arial"/>
    </w:rPr>
  </w:style>
  <w:style w:type="paragraph" w:styleId="Footer">
    <w:name w:val="footer"/>
    <w:basedOn w:val="Normal"/>
    <w:link w:val="FooterChar"/>
    <w:uiPriority w:val="99"/>
    <w:unhideWhenUsed/>
    <w:rsid w:val="009D2A84"/>
    <w:pPr>
      <w:tabs>
        <w:tab w:val="center" w:pos="4513"/>
        <w:tab w:val="right" w:pos="9026"/>
      </w:tabs>
    </w:pPr>
  </w:style>
  <w:style w:type="character" w:customStyle="1" w:styleId="FooterChar">
    <w:name w:val="Footer Char"/>
    <w:basedOn w:val="DefaultParagraphFont"/>
    <w:link w:val="Footer"/>
    <w:uiPriority w:val="99"/>
    <w:rsid w:val="009D2A84"/>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1.png"/><Relationship Id="rId21" Type="http://schemas.openxmlformats.org/officeDocument/2006/relationships/hyperlink" Target="http://uk-air.defra.gov.uk/air-pollution/daqi" TargetMode="External"/><Relationship Id="rId63" Type="http://schemas.openxmlformats.org/officeDocument/2006/relationships/image" Target="media/image49.png"/><Relationship Id="rId159" Type="http://schemas.openxmlformats.org/officeDocument/2006/relationships/image" Target="media/image141.png"/><Relationship Id="rId324" Type="http://schemas.openxmlformats.org/officeDocument/2006/relationships/image" Target="media/image306.png"/><Relationship Id="rId366" Type="http://schemas.openxmlformats.org/officeDocument/2006/relationships/image" Target="media/image346.png"/><Relationship Id="rId170" Type="http://schemas.openxmlformats.org/officeDocument/2006/relationships/image" Target="media/image152.png"/><Relationship Id="rId226" Type="http://schemas.openxmlformats.org/officeDocument/2006/relationships/image" Target="media/image208.png"/><Relationship Id="rId433" Type="http://schemas.openxmlformats.org/officeDocument/2006/relationships/hyperlink" Target="http://www.falkirk.gov.uk/ecostars" TargetMode="External"/><Relationship Id="rId268" Type="http://schemas.openxmlformats.org/officeDocument/2006/relationships/image" Target="media/image250.png"/><Relationship Id="rId32" Type="http://schemas.openxmlformats.org/officeDocument/2006/relationships/image" Target="media/image18.png"/><Relationship Id="rId74" Type="http://schemas.openxmlformats.org/officeDocument/2006/relationships/image" Target="media/image58.png"/><Relationship Id="rId128" Type="http://schemas.openxmlformats.org/officeDocument/2006/relationships/image" Target="media/image112.png"/><Relationship Id="rId335" Type="http://schemas.openxmlformats.org/officeDocument/2006/relationships/image" Target="media/image315.png"/><Relationship Id="rId377" Type="http://schemas.openxmlformats.org/officeDocument/2006/relationships/image" Target="media/image357.png"/><Relationship Id="rId5" Type="http://schemas.openxmlformats.org/officeDocument/2006/relationships/styles" Target="styles.xml"/><Relationship Id="rId181" Type="http://schemas.openxmlformats.org/officeDocument/2006/relationships/image" Target="media/image163.png"/><Relationship Id="rId237" Type="http://schemas.openxmlformats.org/officeDocument/2006/relationships/image" Target="media/image219.png"/><Relationship Id="rId402" Type="http://schemas.openxmlformats.org/officeDocument/2006/relationships/image" Target="media/image382.png"/><Relationship Id="rId279" Type="http://schemas.openxmlformats.org/officeDocument/2006/relationships/image" Target="media/image261.png"/><Relationship Id="rId444" Type="http://schemas.openxmlformats.org/officeDocument/2006/relationships/fontTable" Target="fontTable.xml"/><Relationship Id="rId43" Type="http://schemas.openxmlformats.org/officeDocument/2006/relationships/image" Target="media/image29.png"/><Relationship Id="rId139" Type="http://schemas.openxmlformats.org/officeDocument/2006/relationships/image" Target="media/image121.png"/><Relationship Id="rId290" Type="http://schemas.openxmlformats.org/officeDocument/2006/relationships/image" Target="media/image272.png"/><Relationship Id="rId304" Type="http://schemas.openxmlformats.org/officeDocument/2006/relationships/image" Target="media/image286.png"/><Relationship Id="rId346" Type="http://schemas.openxmlformats.org/officeDocument/2006/relationships/image" Target="media/image326.png"/><Relationship Id="rId388" Type="http://schemas.openxmlformats.org/officeDocument/2006/relationships/image" Target="media/image368.png"/><Relationship Id="rId85" Type="http://schemas.openxmlformats.org/officeDocument/2006/relationships/image" Target="media/image69.png"/><Relationship Id="rId150" Type="http://schemas.openxmlformats.org/officeDocument/2006/relationships/image" Target="media/image132.png"/><Relationship Id="rId192" Type="http://schemas.openxmlformats.org/officeDocument/2006/relationships/image" Target="media/image174.png"/><Relationship Id="rId206" Type="http://schemas.openxmlformats.org/officeDocument/2006/relationships/image" Target="media/image188.png"/><Relationship Id="rId413" Type="http://schemas.openxmlformats.org/officeDocument/2006/relationships/image" Target="media/image393.png"/><Relationship Id="rId248" Type="http://schemas.openxmlformats.org/officeDocument/2006/relationships/image" Target="media/image230.png"/><Relationship Id="rId12" Type="http://schemas.openxmlformats.org/officeDocument/2006/relationships/header" Target="header1.xml"/><Relationship Id="rId108" Type="http://schemas.openxmlformats.org/officeDocument/2006/relationships/image" Target="media/image92.png"/><Relationship Id="rId315" Type="http://schemas.openxmlformats.org/officeDocument/2006/relationships/image" Target="media/image297.png"/><Relationship Id="rId357" Type="http://schemas.openxmlformats.org/officeDocument/2006/relationships/image" Target="media/image337.png"/><Relationship Id="rId54" Type="http://schemas.openxmlformats.org/officeDocument/2006/relationships/image" Target="media/image40.png"/><Relationship Id="rId96" Type="http://schemas.openxmlformats.org/officeDocument/2006/relationships/image" Target="media/image80.png"/><Relationship Id="rId161" Type="http://schemas.openxmlformats.org/officeDocument/2006/relationships/image" Target="media/image143.png"/><Relationship Id="rId217" Type="http://schemas.openxmlformats.org/officeDocument/2006/relationships/image" Target="media/image199.png"/><Relationship Id="rId399" Type="http://schemas.openxmlformats.org/officeDocument/2006/relationships/image" Target="media/image379.png"/><Relationship Id="rId259" Type="http://schemas.openxmlformats.org/officeDocument/2006/relationships/image" Target="media/image241.png"/><Relationship Id="rId424" Type="http://schemas.openxmlformats.org/officeDocument/2006/relationships/image" Target="media/image404.png"/><Relationship Id="rId23" Type="http://schemas.openxmlformats.org/officeDocument/2006/relationships/image" Target="media/image9.jpeg"/><Relationship Id="rId119" Type="http://schemas.openxmlformats.org/officeDocument/2006/relationships/image" Target="media/image103.png"/><Relationship Id="rId270" Type="http://schemas.openxmlformats.org/officeDocument/2006/relationships/image" Target="media/image252.png"/><Relationship Id="rId326" Type="http://schemas.openxmlformats.org/officeDocument/2006/relationships/image" Target="media/image308.png"/><Relationship Id="rId65" Type="http://schemas.openxmlformats.org/officeDocument/2006/relationships/image" Target="media/image51.png"/><Relationship Id="rId130" Type="http://schemas.openxmlformats.org/officeDocument/2006/relationships/image" Target="media/image114.png"/><Relationship Id="rId368" Type="http://schemas.openxmlformats.org/officeDocument/2006/relationships/image" Target="media/image348.png"/><Relationship Id="rId172" Type="http://schemas.openxmlformats.org/officeDocument/2006/relationships/image" Target="media/image154.png"/><Relationship Id="rId228" Type="http://schemas.openxmlformats.org/officeDocument/2006/relationships/image" Target="media/image210.png"/><Relationship Id="rId435" Type="http://schemas.openxmlformats.org/officeDocument/2006/relationships/footer" Target="footer8.xml"/><Relationship Id="rId281" Type="http://schemas.openxmlformats.org/officeDocument/2006/relationships/image" Target="media/image263.png"/><Relationship Id="rId337" Type="http://schemas.openxmlformats.org/officeDocument/2006/relationships/image" Target="media/image317.png"/><Relationship Id="rId34" Type="http://schemas.openxmlformats.org/officeDocument/2006/relationships/image" Target="media/image20.png"/><Relationship Id="rId76" Type="http://schemas.openxmlformats.org/officeDocument/2006/relationships/image" Target="media/image60.png"/><Relationship Id="rId141" Type="http://schemas.openxmlformats.org/officeDocument/2006/relationships/image" Target="media/image123.png"/><Relationship Id="rId379" Type="http://schemas.openxmlformats.org/officeDocument/2006/relationships/image" Target="media/image359.png"/><Relationship Id="rId7" Type="http://schemas.openxmlformats.org/officeDocument/2006/relationships/webSettings" Target="webSettings.xml"/><Relationship Id="rId183" Type="http://schemas.openxmlformats.org/officeDocument/2006/relationships/image" Target="media/image165.png"/><Relationship Id="rId239" Type="http://schemas.openxmlformats.org/officeDocument/2006/relationships/image" Target="media/image221.png"/><Relationship Id="rId390" Type="http://schemas.openxmlformats.org/officeDocument/2006/relationships/image" Target="media/image370.png"/><Relationship Id="rId404" Type="http://schemas.openxmlformats.org/officeDocument/2006/relationships/image" Target="media/image384.png"/><Relationship Id="rId250" Type="http://schemas.openxmlformats.org/officeDocument/2006/relationships/image" Target="media/image232.png"/><Relationship Id="rId292" Type="http://schemas.openxmlformats.org/officeDocument/2006/relationships/image" Target="media/image274.png"/><Relationship Id="rId306" Type="http://schemas.openxmlformats.org/officeDocument/2006/relationships/image" Target="media/image288.png"/><Relationship Id="rId45" Type="http://schemas.openxmlformats.org/officeDocument/2006/relationships/image" Target="media/image31.png"/><Relationship Id="rId87" Type="http://schemas.openxmlformats.org/officeDocument/2006/relationships/image" Target="media/image71.png"/><Relationship Id="rId110" Type="http://schemas.openxmlformats.org/officeDocument/2006/relationships/image" Target="media/image94.png"/><Relationship Id="rId348" Type="http://schemas.openxmlformats.org/officeDocument/2006/relationships/image" Target="media/image328.png"/><Relationship Id="rId152" Type="http://schemas.openxmlformats.org/officeDocument/2006/relationships/image" Target="media/image134.png"/><Relationship Id="rId194" Type="http://schemas.openxmlformats.org/officeDocument/2006/relationships/image" Target="media/image176.png"/><Relationship Id="rId208" Type="http://schemas.openxmlformats.org/officeDocument/2006/relationships/image" Target="media/image190.png"/><Relationship Id="rId415" Type="http://schemas.openxmlformats.org/officeDocument/2006/relationships/image" Target="media/image395.png"/><Relationship Id="rId261" Type="http://schemas.openxmlformats.org/officeDocument/2006/relationships/image" Target="media/image243.png"/><Relationship Id="rId14" Type="http://schemas.openxmlformats.org/officeDocument/2006/relationships/header" Target="header2.xml"/><Relationship Id="rId56" Type="http://schemas.openxmlformats.org/officeDocument/2006/relationships/image" Target="media/image42.png"/><Relationship Id="rId317" Type="http://schemas.openxmlformats.org/officeDocument/2006/relationships/image" Target="media/image299.png"/><Relationship Id="rId359" Type="http://schemas.openxmlformats.org/officeDocument/2006/relationships/image" Target="media/image339.png"/><Relationship Id="rId98" Type="http://schemas.openxmlformats.org/officeDocument/2006/relationships/image" Target="media/image82.png"/><Relationship Id="rId121" Type="http://schemas.openxmlformats.org/officeDocument/2006/relationships/image" Target="media/image105.png"/><Relationship Id="rId163" Type="http://schemas.openxmlformats.org/officeDocument/2006/relationships/image" Target="media/image145.png"/><Relationship Id="rId219" Type="http://schemas.openxmlformats.org/officeDocument/2006/relationships/image" Target="media/image201.png"/><Relationship Id="rId370" Type="http://schemas.openxmlformats.org/officeDocument/2006/relationships/image" Target="media/image350.png"/><Relationship Id="rId426" Type="http://schemas.openxmlformats.org/officeDocument/2006/relationships/image" Target="media/image406.png"/><Relationship Id="rId230" Type="http://schemas.openxmlformats.org/officeDocument/2006/relationships/image" Target="media/image212.png"/><Relationship Id="rId25" Type="http://schemas.openxmlformats.org/officeDocument/2006/relationships/image" Target="media/image11.jpeg"/><Relationship Id="rId67" Type="http://schemas.openxmlformats.org/officeDocument/2006/relationships/header" Target="header4.xml"/><Relationship Id="rId272" Type="http://schemas.openxmlformats.org/officeDocument/2006/relationships/image" Target="media/image254.png"/><Relationship Id="rId328" Type="http://schemas.openxmlformats.org/officeDocument/2006/relationships/image" Target="media/image310.png"/><Relationship Id="rId132" Type="http://schemas.openxmlformats.org/officeDocument/2006/relationships/footer" Target="footer5.xml"/><Relationship Id="rId174" Type="http://schemas.openxmlformats.org/officeDocument/2006/relationships/image" Target="media/image156.png"/><Relationship Id="rId381" Type="http://schemas.openxmlformats.org/officeDocument/2006/relationships/image" Target="media/image361.png"/><Relationship Id="rId241" Type="http://schemas.openxmlformats.org/officeDocument/2006/relationships/image" Target="media/image223.png"/><Relationship Id="rId437" Type="http://schemas.openxmlformats.org/officeDocument/2006/relationships/footer" Target="footer9.xml"/><Relationship Id="rId36" Type="http://schemas.openxmlformats.org/officeDocument/2006/relationships/image" Target="media/image22.png"/><Relationship Id="rId283" Type="http://schemas.openxmlformats.org/officeDocument/2006/relationships/image" Target="media/image265.png"/><Relationship Id="rId339" Type="http://schemas.openxmlformats.org/officeDocument/2006/relationships/image" Target="media/image319.png"/><Relationship Id="rId78" Type="http://schemas.openxmlformats.org/officeDocument/2006/relationships/image" Target="media/image62.png"/><Relationship Id="rId101" Type="http://schemas.openxmlformats.org/officeDocument/2006/relationships/image" Target="media/image85.png"/><Relationship Id="rId143" Type="http://schemas.openxmlformats.org/officeDocument/2006/relationships/image" Target="media/image125.png"/><Relationship Id="rId185" Type="http://schemas.openxmlformats.org/officeDocument/2006/relationships/image" Target="media/image167.png"/><Relationship Id="rId350" Type="http://schemas.openxmlformats.org/officeDocument/2006/relationships/image" Target="media/image330.png"/><Relationship Id="rId406" Type="http://schemas.openxmlformats.org/officeDocument/2006/relationships/image" Target="media/image386.png"/><Relationship Id="rId9" Type="http://schemas.openxmlformats.org/officeDocument/2006/relationships/endnotes" Target="endnotes.xml"/><Relationship Id="rId210" Type="http://schemas.openxmlformats.org/officeDocument/2006/relationships/image" Target="media/image192.png"/><Relationship Id="rId392" Type="http://schemas.openxmlformats.org/officeDocument/2006/relationships/image" Target="media/image372.png"/><Relationship Id="rId252" Type="http://schemas.openxmlformats.org/officeDocument/2006/relationships/image" Target="media/image234.png"/><Relationship Id="rId294" Type="http://schemas.openxmlformats.org/officeDocument/2006/relationships/image" Target="media/image276.png"/><Relationship Id="rId308" Type="http://schemas.openxmlformats.org/officeDocument/2006/relationships/image" Target="media/image290.png"/><Relationship Id="rId47" Type="http://schemas.openxmlformats.org/officeDocument/2006/relationships/image" Target="media/image33.png"/><Relationship Id="rId89" Type="http://schemas.openxmlformats.org/officeDocument/2006/relationships/image" Target="media/image73.png"/><Relationship Id="rId112" Type="http://schemas.openxmlformats.org/officeDocument/2006/relationships/image" Target="media/image96.png"/><Relationship Id="rId154" Type="http://schemas.openxmlformats.org/officeDocument/2006/relationships/image" Target="media/image136.png"/><Relationship Id="rId361" Type="http://schemas.openxmlformats.org/officeDocument/2006/relationships/image" Target="media/image341.png"/><Relationship Id="rId196" Type="http://schemas.openxmlformats.org/officeDocument/2006/relationships/image" Target="media/image178.png"/><Relationship Id="rId417" Type="http://schemas.openxmlformats.org/officeDocument/2006/relationships/image" Target="media/image397.png"/><Relationship Id="rId16" Type="http://schemas.openxmlformats.org/officeDocument/2006/relationships/header" Target="header3.xml"/><Relationship Id="rId221" Type="http://schemas.openxmlformats.org/officeDocument/2006/relationships/image" Target="media/image203.png"/><Relationship Id="rId263" Type="http://schemas.openxmlformats.org/officeDocument/2006/relationships/image" Target="media/image245.png"/><Relationship Id="rId319" Type="http://schemas.openxmlformats.org/officeDocument/2006/relationships/image" Target="media/image301.png"/><Relationship Id="rId58" Type="http://schemas.openxmlformats.org/officeDocument/2006/relationships/image" Target="media/image44.png"/><Relationship Id="rId123" Type="http://schemas.openxmlformats.org/officeDocument/2006/relationships/image" Target="media/image107.png"/><Relationship Id="rId330" Type="http://schemas.openxmlformats.org/officeDocument/2006/relationships/footer" Target="footer6.xml"/><Relationship Id="rId165" Type="http://schemas.openxmlformats.org/officeDocument/2006/relationships/image" Target="media/image147.png"/><Relationship Id="rId372" Type="http://schemas.openxmlformats.org/officeDocument/2006/relationships/image" Target="media/image352.png"/><Relationship Id="rId428" Type="http://schemas.openxmlformats.org/officeDocument/2006/relationships/footer" Target="footer7.xml"/><Relationship Id="rId232" Type="http://schemas.openxmlformats.org/officeDocument/2006/relationships/image" Target="media/image214.png"/><Relationship Id="rId274" Type="http://schemas.openxmlformats.org/officeDocument/2006/relationships/image" Target="media/image256.png"/><Relationship Id="rId27" Type="http://schemas.openxmlformats.org/officeDocument/2006/relationships/image" Target="media/image13.png"/><Relationship Id="rId69" Type="http://schemas.openxmlformats.org/officeDocument/2006/relationships/image" Target="media/image53.png"/><Relationship Id="rId134" Type="http://schemas.openxmlformats.org/officeDocument/2006/relationships/image" Target="media/image116.png"/><Relationship Id="rId80" Type="http://schemas.openxmlformats.org/officeDocument/2006/relationships/image" Target="media/image64.png"/><Relationship Id="rId176" Type="http://schemas.openxmlformats.org/officeDocument/2006/relationships/image" Target="media/image158.png"/><Relationship Id="rId341" Type="http://schemas.openxmlformats.org/officeDocument/2006/relationships/image" Target="media/image321.png"/><Relationship Id="rId383" Type="http://schemas.openxmlformats.org/officeDocument/2006/relationships/image" Target="media/image363.png"/><Relationship Id="rId439" Type="http://schemas.openxmlformats.org/officeDocument/2006/relationships/header" Target="header10.xml"/><Relationship Id="rId201" Type="http://schemas.openxmlformats.org/officeDocument/2006/relationships/image" Target="media/image183.png"/><Relationship Id="rId243" Type="http://schemas.openxmlformats.org/officeDocument/2006/relationships/image" Target="media/image225.png"/><Relationship Id="rId285" Type="http://schemas.openxmlformats.org/officeDocument/2006/relationships/image" Target="media/image267.png"/><Relationship Id="rId38" Type="http://schemas.openxmlformats.org/officeDocument/2006/relationships/image" Target="media/image24.png"/><Relationship Id="rId103" Type="http://schemas.openxmlformats.org/officeDocument/2006/relationships/image" Target="media/image87.png"/><Relationship Id="rId310" Type="http://schemas.openxmlformats.org/officeDocument/2006/relationships/image" Target="media/image292.png"/><Relationship Id="rId91" Type="http://schemas.openxmlformats.org/officeDocument/2006/relationships/image" Target="media/image75.png"/><Relationship Id="rId145" Type="http://schemas.openxmlformats.org/officeDocument/2006/relationships/image" Target="media/image127.png"/><Relationship Id="rId187" Type="http://schemas.openxmlformats.org/officeDocument/2006/relationships/image" Target="media/image169.png"/><Relationship Id="rId352" Type="http://schemas.openxmlformats.org/officeDocument/2006/relationships/image" Target="media/image332.png"/><Relationship Id="rId394" Type="http://schemas.openxmlformats.org/officeDocument/2006/relationships/image" Target="media/image374.png"/><Relationship Id="rId408" Type="http://schemas.openxmlformats.org/officeDocument/2006/relationships/image" Target="media/image388.png"/><Relationship Id="rId212" Type="http://schemas.openxmlformats.org/officeDocument/2006/relationships/image" Target="media/image194.png"/><Relationship Id="rId254" Type="http://schemas.openxmlformats.org/officeDocument/2006/relationships/image" Target="media/image236.png"/><Relationship Id="rId49" Type="http://schemas.openxmlformats.org/officeDocument/2006/relationships/image" Target="media/image35.png"/><Relationship Id="rId114" Type="http://schemas.openxmlformats.org/officeDocument/2006/relationships/image" Target="media/image98.png"/><Relationship Id="rId296" Type="http://schemas.openxmlformats.org/officeDocument/2006/relationships/image" Target="media/image278.png"/><Relationship Id="rId60" Type="http://schemas.openxmlformats.org/officeDocument/2006/relationships/image" Target="media/image46.png"/><Relationship Id="rId156" Type="http://schemas.openxmlformats.org/officeDocument/2006/relationships/image" Target="media/image138.png"/><Relationship Id="rId198" Type="http://schemas.openxmlformats.org/officeDocument/2006/relationships/image" Target="media/image180.png"/><Relationship Id="rId321" Type="http://schemas.openxmlformats.org/officeDocument/2006/relationships/image" Target="media/image303.png"/><Relationship Id="rId363" Type="http://schemas.openxmlformats.org/officeDocument/2006/relationships/image" Target="media/image343.png"/><Relationship Id="rId419" Type="http://schemas.openxmlformats.org/officeDocument/2006/relationships/image" Target="media/image399.png"/><Relationship Id="rId223" Type="http://schemas.openxmlformats.org/officeDocument/2006/relationships/image" Target="media/image205.png"/><Relationship Id="rId430" Type="http://schemas.openxmlformats.org/officeDocument/2006/relationships/image" Target="media/image408.jpeg"/><Relationship Id="rId18" Type="http://schemas.openxmlformats.org/officeDocument/2006/relationships/image" Target="media/image6.jpeg"/><Relationship Id="rId39" Type="http://schemas.openxmlformats.org/officeDocument/2006/relationships/image" Target="media/image25.png"/><Relationship Id="rId265" Type="http://schemas.openxmlformats.org/officeDocument/2006/relationships/image" Target="media/image247.png"/><Relationship Id="rId286" Type="http://schemas.openxmlformats.org/officeDocument/2006/relationships/image" Target="media/image268.png"/><Relationship Id="rId50" Type="http://schemas.openxmlformats.org/officeDocument/2006/relationships/image" Target="media/image36.png"/><Relationship Id="rId104" Type="http://schemas.openxmlformats.org/officeDocument/2006/relationships/image" Target="media/image88.png"/><Relationship Id="rId125" Type="http://schemas.openxmlformats.org/officeDocument/2006/relationships/image" Target="media/image109.png"/><Relationship Id="rId146" Type="http://schemas.openxmlformats.org/officeDocument/2006/relationships/image" Target="media/image128.png"/><Relationship Id="rId167" Type="http://schemas.openxmlformats.org/officeDocument/2006/relationships/image" Target="media/image149.png"/><Relationship Id="rId188" Type="http://schemas.openxmlformats.org/officeDocument/2006/relationships/image" Target="media/image170.png"/><Relationship Id="rId311" Type="http://schemas.openxmlformats.org/officeDocument/2006/relationships/image" Target="media/image293.png"/><Relationship Id="rId332" Type="http://schemas.openxmlformats.org/officeDocument/2006/relationships/image" Target="media/image312.png"/><Relationship Id="rId353" Type="http://schemas.openxmlformats.org/officeDocument/2006/relationships/image" Target="media/image333.png"/><Relationship Id="rId374" Type="http://schemas.openxmlformats.org/officeDocument/2006/relationships/image" Target="media/image354.png"/><Relationship Id="rId395" Type="http://schemas.openxmlformats.org/officeDocument/2006/relationships/image" Target="media/image375.png"/><Relationship Id="rId409" Type="http://schemas.openxmlformats.org/officeDocument/2006/relationships/image" Target="media/image389.png"/><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5.png"/><Relationship Id="rId234" Type="http://schemas.openxmlformats.org/officeDocument/2006/relationships/image" Target="media/image216.png"/><Relationship Id="rId420" Type="http://schemas.openxmlformats.org/officeDocument/2006/relationships/image" Target="media/image400.png"/><Relationship Id="rId2" Type="http://schemas.openxmlformats.org/officeDocument/2006/relationships/customXml" Target="../customXml/item2.xml"/><Relationship Id="rId29" Type="http://schemas.openxmlformats.org/officeDocument/2006/relationships/image" Target="media/image15.png"/><Relationship Id="rId255" Type="http://schemas.openxmlformats.org/officeDocument/2006/relationships/image" Target="media/image237.png"/><Relationship Id="rId276" Type="http://schemas.openxmlformats.org/officeDocument/2006/relationships/image" Target="media/image258.png"/><Relationship Id="rId297" Type="http://schemas.openxmlformats.org/officeDocument/2006/relationships/image" Target="media/image279.png"/><Relationship Id="rId441" Type="http://schemas.openxmlformats.org/officeDocument/2006/relationships/image" Target="media/image410.jpeg"/><Relationship Id="rId40" Type="http://schemas.openxmlformats.org/officeDocument/2006/relationships/image" Target="media/image26.png"/><Relationship Id="rId115" Type="http://schemas.openxmlformats.org/officeDocument/2006/relationships/image" Target="media/image99.png"/><Relationship Id="rId136" Type="http://schemas.openxmlformats.org/officeDocument/2006/relationships/image" Target="media/image118.png"/><Relationship Id="rId157" Type="http://schemas.openxmlformats.org/officeDocument/2006/relationships/image" Target="media/image139.png"/><Relationship Id="rId178" Type="http://schemas.openxmlformats.org/officeDocument/2006/relationships/image" Target="media/image160.png"/><Relationship Id="rId301" Type="http://schemas.openxmlformats.org/officeDocument/2006/relationships/image" Target="media/image283.png"/><Relationship Id="rId322" Type="http://schemas.openxmlformats.org/officeDocument/2006/relationships/image" Target="media/image304.png"/><Relationship Id="rId343" Type="http://schemas.openxmlformats.org/officeDocument/2006/relationships/image" Target="media/image323.png"/><Relationship Id="rId364" Type="http://schemas.openxmlformats.org/officeDocument/2006/relationships/image" Target="media/image344.png"/><Relationship Id="rId61" Type="http://schemas.openxmlformats.org/officeDocument/2006/relationships/image" Target="media/image47.png"/><Relationship Id="rId82" Type="http://schemas.openxmlformats.org/officeDocument/2006/relationships/image" Target="media/image66.png"/><Relationship Id="rId199" Type="http://schemas.openxmlformats.org/officeDocument/2006/relationships/image" Target="media/image181.png"/><Relationship Id="rId203" Type="http://schemas.openxmlformats.org/officeDocument/2006/relationships/image" Target="media/image185.png"/><Relationship Id="rId385" Type="http://schemas.openxmlformats.org/officeDocument/2006/relationships/image" Target="media/image365.png"/><Relationship Id="rId19" Type="http://schemas.openxmlformats.org/officeDocument/2006/relationships/image" Target="media/image7.jpeg"/><Relationship Id="rId224" Type="http://schemas.openxmlformats.org/officeDocument/2006/relationships/image" Target="media/image206.png"/><Relationship Id="rId245" Type="http://schemas.openxmlformats.org/officeDocument/2006/relationships/image" Target="media/image227.png"/><Relationship Id="rId266" Type="http://schemas.openxmlformats.org/officeDocument/2006/relationships/image" Target="media/image248.png"/><Relationship Id="rId287" Type="http://schemas.openxmlformats.org/officeDocument/2006/relationships/image" Target="media/image269.png"/><Relationship Id="rId410" Type="http://schemas.openxmlformats.org/officeDocument/2006/relationships/image" Target="media/image390.png"/><Relationship Id="rId431" Type="http://schemas.openxmlformats.org/officeDocument/2006/relationships/hyperlink" Target="https://Village.Up/" TargetMode="External"/><Relationship Id="rId30" Type="http://schemas.openxmlformats.org/officeDocument/2006/relationships/image" Target="media/image16.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29.png"/><Relationship Id="rId168" Type="http://schemas.openxmlformats.org/officeDocument/2006/relationships/image" Target="media/image150.png"/><Relationship Id="rId312" Type="http://schemas.openxmlformats.org/officeDocument/2006/relationships/image" Target="media/image294.png"/><Relationship Id="rId333" Type="http://schemas.openxmlformats.org/officeDocument/2006/relationships/image" Target="media/image313.png"/><Relationship Id="rId354" Type="http://schemas.openxmlformats.org/officeDocument/2006/relationships/image" Target="media/image334.png"/><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7.png"/><Relationship Id="rId189" Type="http://schemas.openxmlformats.org/officeDocument/2006/relationships/image" Target="media/image171.png"/><Relationship Id="rId375" Type="http://schemas.openxmlformats.org/officeDocument/2006/relationships/image" Target="media/image355.png"/><Relationship Id="rId396" Type="http://schemas.openxmlformats.org/officeDocument/2006/relationships/image" Target="media/image376.png"/><Relationship Id="rId3" Type="http://schemas.openxmlformats.org/officeDocument/2006/relationships/customXml" Target="../customXml/item3.xml"/><Relationship Id="rId214" Type="http://schemas.openxmlformats.org/officeDocument/2006/relationships/image" Target="media/image196.png"/><Relationship Id="rId235" Type="http://schemas.openxmlformats.org/officeDocument/2006/relationships/image" Target="media/image217.png"/><Relationship Id="rId256" Type="http://schemas.openxmlformats.org/officeDocument/2006/relationships/image" Target="media/image238.png"/><Relationship Id="rId277" Type="http://schemas.openxmlformats.org/officeDocument/2006/relationships/image" Target="media/image259.png"/><Relationship Id="rId298" Type="http://schemas.openxmlformats.org/officeDocument/2006/relationships/image" Target="media/image280.png"/><Relationship Id="rId400" Type="http://schemas.openxmlformats.org/officeDocument/2006/relationships/image" Target="media/image380.png"/><Relationship Id="rId421" Type="http://schemas.openxmlformats.org/officeDocument/2006/relationships/image" Target="media/image401.png"/><Relationship Id="rId442" Type="http://schemas.openxmlformats.org/officeDocument/2006/relationships/header" Target="header11.xml"/><Relationship Id="rId116" Type="http://schemas.openxmlformats.org/officeDocument/2006/relationships/image" Target="media/image100.png"/><Relationship Id="rId137" Type="http://schemas.openxmlformats.org/officeDocument/2006/relationships/image" Target="media/image119.png"/><Relationship Id="rId158" Type="http://schemas.openxmlformats.org/officeDocument/2006/relationships/image" Target="media/image140.png"/><Relationship Id="rId302" Type="http://schemas.openxmlformats.org/officeDocument/2006/relationships/image" Target="media/image284.png"/><Relationship Id="rId323" Type="http://schemas.openxmlformats.org/officeDocument/2006/relationships/image" Target="media/image305.png"/><Relationship Id="rId344" Type="http://schemas.openxmlformats.org/officeDocument/2006/relationships/image" Target="media/image324.png"/><Relationship Id="rId20" Type="http://schemas.openxmlformats.org/officeDocument/2006/relationships/image" Target="media/image8.jpe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7.png"/><Relationship Id="rId179" Type="http://schemas.openxmlformats.org/officeDocument/2006/relationships/image" Target="media/image161.png"/><Relationship Id="rId365" Type="http://schemas.openxmlformats.org/officeDocument/2006/relationships/image" Target="media/image345.png"/><Relationship Id="rId386" Type="http://schemas.openxmlformats.org/officeDocument/2006/relationships/image" Target="media/image366.png"/><Relationship Id="rId190" Type="http://schemas.openxmlformats.org/officeDocument/2006/relationships/image" Target="media/image172.png"/><Relationship Id="rId204" Type="http://schemas.openxmlformats.org/officeDocument/2006/relationships/image" Target="media/image186.png"/><Relationship Id="rId225" Type="http://schemas.openxmlformats.org/officeDocument/2006/relationships/image" Target="media/image207.png"/><Relationship Id="rId246" Type="http://schemas.openxmlformats.org/officeDocument/2006/relationships/image" Target="media/image228.png"/><Relationship Id="rId267" Type="http://schemas.openxmlformats.org/officeDocument/2006/relationships/image" Target="media/image249.png"/><Relationship Id="rId288" Type="http://schemas.openxmlformats.org/officeDocument/2006/relationships/image" Target="media/image270.png"/><Relationship Id="rId411" Type="http://schemas.openxmlformats.org/officeDocument/2006/relationships/image" Target="media/image391.png"/><Relationship Id="rId432" Type="http://schemas.openxmlformats.org/officeDocument/2006/relationships/hyperlink" Target="https://management.At/" TargetMode="External"/><Relationship Id="rId106" Type="http://schemas.openxmlformats.org/officeDocument/2006/relationships/image" Target="media/image90.png"/><Relationship Id="rId127" Type="http://schemas.openxmlformats.org/officeDocument/2006/relationships/image" Target="media/image111.png"/><Relationship Id="rId313" Type="http://schemas.openxmlformats.org/officeDocument/2006/relationships/image" Target="media/image295.png"/><Relationship Id="rId10" Type="http://schemas.openxmlformats.org/officeDocument/2006/relationships/image" Target="media/image1.pn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7.png"/><Relationship Id="rId94" Type="http://schemas.openxmlformats.org/officeDocument/2006/relationships/image" Target="media/image78.png"/><Relationship Id="rId148" Type="http://schemas.openxmlformats.org/officeDocument/2006/relationships/image" Target="media/image130.png"/><Relationship Id="rId169" Type="http://schemas.openxmlformats.org/officeDocument/2006/relationships/image" Target="media/image151.png"/><Relationship Id="rId334" Type="http://schemas.openxmlformats.org/officeDocument/2006/relationships/image" Target="media/image314.png"/><Relationship Id="rId355" Type="http://schemas.openxmlformats.org/officeDocument/2006/relationships/image" Target="media/image335.png"/><Relationship Id="rId376" Type="http://schemas.openxmlformats.org/officeDocument/2006/relationships/image" Target="media/image356.png"/><Relationship Id="rId397" Type="http://schemas.openxmlformats.org/officeDocument/2006/relationships/image" Target="media/image377.png"/><Relationship Id="rId4" Type="http://schemas.openxmlformats.org/officeDocument/2006/relationships/numbering" Target="numbering.xml"/><Relationship Id="rId180" Type="http://schemas.openxmlformats.org/officeDocument/2006/relationships/image" Target="media/image162.png"/><Relationship Id="rId215" Type="http://schemas.openxmlformats.org/officeDocument/2006/relationships/image" Target="media/image197.png"/><Relationship Id="rId236" Type="http://schemas.openxmlformats.org/officeDocument/2006/relationships/image" Target="media/image218.png"/><Relationship Id="rId257" Type="http://schemas.openxmlformats.org/officeDocument/2006/relationships/image" Target="media/image239.png"/><Relationship Id="rId278" Type="http://schemas.openxmlformats.org/officeDocument/2006/relationships/image" Target="media/image260.png"/><Relationship Id="rId401" Type="http://schemas.openxmlformats.org/officeDocument/2006/relationships/image" Target="media/image381.png"/><Relationship Id="rId422" Type="http://schemas.openxmlformats.org/officeDocument/2006/relationships/image" Target="media/image402.png"/><Relationship Id="rId443" Type="http://schemas.openxmlformats.org/officeDocument/2006/relationships/footer" Target="footer11.xml"/><Relationship Id="rId303" Type="http://schemas.openxmlformats.org/officeDocument/2006/relationships/image" Target="media/image285.png"/><Relationship Id="rId42" Type="http://schemas.openxmlformats.org/officeDocument/2006/relationships/image" Target="media/image28.png"/><Relationship Id="rId84" Type="http://schemas.openxmlformats.org/officeDocument/2006/relationships/image" Target="media/image68.png"/><Relationship Id="rId138" Type="http://schemas.openxmlformats.org/officeDocument/2006/relationships/image" Target="media/image120.png"/><Relationship Id="rId345" Type="http://schemas.openxmlformats.org/officeDocument/2006/relationships/image" Target="media/image325.png"/><Relationship Id="rId387" Type="http://schemas.openxmlformats.org/officeDocument/2006/relationships/image" Target="media/image367.png"/><Relationship Id="rId191" Type="http://schemas.openxmlformats.org/officeDocument/2006/relationships/image" Target="media/image173.png"/><Relationship Id="rId205" Type="http://schemas.openxmlformats.org/officeDocument/2006/relationships/image" Target="media/image187.png"/><Relationship Id="rId247" Type="http://schemas.openxmlformats.org/officeDocument/2006/relationships/image" Target="media/image229.png"/><Relationship Id="rId412" Type="http://schemas.openxmlformats.org/officeDocument/2006/relationships/image" Target="media/image392.png"/><Relationship Id="rId107" Type="http://schemas.openxmlformats.org/officeDocument/2006/relationships/image" Target="media/image91.png"/><Relationship Id="rId289" Type="http://schemas.openxmlformats.org/officeDocument/2006/relationships/image" Target="media/image271.png"/><Relationship Id="rId11" Type="http://schemas.openxmlformats.org/officeDocument/2006/relationships/image" Target="media/image2.jpeg"/><Relationship Id="rId53" Type="http://schemas.openxmlformats.org/officeDocument/2006/relationships/image" Target="media/image39.png"/><Relationship Id="rId149" Type="http://schemas.openxmlformats.org/officeDocument/2006/relationships/image" Target="media/image131.png"/><Relationship Id="rId314" Type="http://schemas.openxmlformats.org/officeDocument/2006/relationships/image" Target="media/image296.png"/><Relationship Id="rId356" Type="http://schemas.openxmlformats.org/officeDocument/2006/relationships/image" Target="media/image336.png"/><Relationship Id="rId398" Type="http://schemas.openxmlformats.org/officeDocument/2006/relationships/image" Target="media/image378.png"/><Relationship Id="rId95" Type="http://schemas.openxmlformats.org/officeDocument/2006/relationships/image" Target="media/image79.png"/><Relationship Id="rId160" Type="http://schemas.openxmlformats.org/officeDocument/2006/relationships/image" Target="media/image142.png"/><Relationship Id="rId216" Type="http://schemas.openxmlformats.org/officeDocument/2006/relationships/image" Target="media/image198.png"/><Relationship Id="rId423" Type="http://schemas.openxmlformats.org/officeDocument/2006/relationships/image" Target="media/image403.png"/><Relationship Id="rId258" Type="http://schemas.openxmlformats.org/officeDocument/2006/relationships/image" Target="media/image240.png"/><Relationship Id="rId22" Type="http://schemas.openxmlformats.org/officeDocument/2006/relationships/hyperlink" Target="http://laqm.defra.gov.uk/review0and0assessment/tools/background0maps.html" TargetMode="External"/><Relationship Id="rId64" Type="http://schemas.openxmlformats.org/officeDocument/2006/relationships/image" Target="media/image50.png"/><Relationship Id="rId118" Type="http://schemas.openxmlformats.org/officeDocument/2006/relationships/image" Target="media/image102.png"/><Relationship Id="rId325" Type="http://schemas.openxmlformats.org/officeDocument/2006/relationships/image" Target="media/image307.png"/><Relationship Id="rId367" Type="http://schemas.openxmlformats.org/officeDocument/2006/relationships/image" Target="media/image347.png"/><Relationship Id="rId171" Type="http://schemas.openxmlformats.org/officeDocument/2006/relationships/image" Target="media/image153.png"/><Relationship Id="rId227" Type="http://schemas.openxmlformats.org/officeDocument/2006/relationships/image" Target="media/image209.png"/><Relationship Id="rId269" Type="http://schemas.openxmlformats.org/officeDocument/2006/relationships/image" Target="media/image251.png"/><Relationship Id="rId434" Type="http://schemas.openxmlformats.org/officeDocument/2006/relationships/header" Target="header8.xml"/><Relationship Id="rId33" Type="http://schemas.openxmlformats.org/officeDocument/2006/relationships/image" Target="media/image19.png"/><Relationship Id="rId129" Type="http://schemas.openxmlformats.org/officeDocument/2006/relationships/image" Target="media/image113.png"/><Relationship Id="rId280" Type="http://schemas.openxmlformats.org/officeDocument/2006/relationships/image" Target="media/image262.png"/><Relationship Id="rId336" Type="http://schemas.openxmlformats.org/officeDocument/2006/relationships/image" Target="media/image316.png"/><Relationship Id="rId75" Type="http://schemas.openxmlformats.org/officeDocument/2006/relationships/image" Target="media/image59.png"/><Relationship Id="rId140" Type="http://schemas.openxmlformats.org/officeDocument/2006/relationships/image" Target="media/image122.png"/><Relationship Id="rId182" Type="http://schemas.openxmlformats.org/officeDocument/2006/relationships/image" Target="media/image164.png"/><Relationship Id="rId378" Type="http://schemas.openxmlformats.org/officeDocument/2006/relationships/image" Target="media/image358.png"/><Relationship Id="rId403" Type="http://schemas.openxmlformats.org/officeDocument/2006/relationships/image" Target="media/image383.png"/><Relationship Id="rId6" Type="http://schemas.openxmlformats.org/officeDocument/2006/relationships/settings" Target="settings.xml"/><Relationship Id="rId238" Type="http://schemas.openxmlformats.org/officeDocument/2006/relationships/image" Target="media/image220.png"/><Relationship Id="rId445" Type="http://schemas.openxmlformats.org/officeDocument/2006/relationships/theme" Target="theme/theme1.xml"/><Relationship Id="rId291" Type="http://schemas.openxmlformats.org/officeDocument/2006/relationships/image" Target="media/image273.png"/><Relationship Id="rId305" Type="http://schemas.openxmlformats.org/officeDocument/2006/relationships/image" Target="media/image287.png"/><Relationship Id="rId347" Type="http://schemas.openxmlformats.org/officeDocument/2006/relationships/image" Target="media/image327.png"/><Relationship Id="rId44" Type="http://schemas.openxmlformats.org/officeDocument/2006/relationships/image" Target="media/image30.png"/><Relationship Id="rId86" Type="http://schemas.openxmlformats.org/officeDocument/2006/relationships/image" Target="media/image70.png"/><Relationship Id="rId151" Type="http://schemas.openxmlformats.org/officeDocument/2006/relationships/image" Target="media/image133.png"/><Relationship Id="rId389" Type="http://schemas.openxmlformats.org/officeDocument/2006/relationships/image" Target="media/image369.png"/><Relationship Id="rId193" Type="http://schemas.openxmlformats.org/officeDocument/2006/relationships/image" Target="media/image175.png"/><Relationship Id="rId207" Type="http://schemas.openxmlformats.org/officeDocument/2006/relationships/image" Target="media/image189.png"/><Relationship Id="rId249" Type="http://schemas.openxmlformats.org/officeDocument/2006/relationships/image" Target="media/image231.png"/><Relationship Id="rId414" Type="http://schemas.openxmlformats.org/officeDocument/2006/relationships/image" Target="media/image394.png"/><Relationship Id="rId13" Type="http://schemas.openxmlformats.org/officeDocument/2006/relationships/footer" Target="footer1.xml"/><Relationship Id="rId109" Type="http://schemas.openxmlformats.org/officeDocument/2006/relationships/image" Target="media/image93.png"/><Relationship Id="rId260" Type="http://schemas.openxmlformats.org/officeDocument/2006/relationships/image" Target="media/image242.png"/><Relationship Id="rId316" Type="http://schemas.openxmlformats.org/officeDocument/2006/relationships/image" Target="media/image298.png"/><Relationship Id="rId55" Type="http://schemas.openxmlformats.org/officeDocument/2006/relationships/image" Target="media/image41.png"/><Relationship Id="rId97" Type="http://schemas.openxmlformats.org/officeDocument/2006/relationships/image" Target="media/image81.png"/><Relationship Id="rId120" Type="http://schemas.openxmlformats.org/officeDocument/2006/relationships/image" Target="media/image104.png"/><Relationship Id="rId358" Type="http://schemas.openxmlformats.org/officeDocument/2006/relationships/image" Target="media/image338.png"/><Relationship Id="rId162" Type="http://schemas.openxmlformats.org/officeDocument/2006/relationships/image" Target="media/image144.png"/><Relationship Id="rId218" Type="http://schemas.openxmlformats.org/officeDocument/2006/relationships/image" Target="media/image200.png"/><Relationship Id="rId425" Type="http://schemas.openxmlformats.org/officeDocument/2006/relationships/image" Target="media/image405.png"/><Relationship Id="rId271" Type="http://schemas.openxmlformats.org/officeDocument/2006/relationships/image" Target="media/image253.png"/><Relationship Id="rId24" Type="http://schemas.openxmlformats.org/officeDocument/2006/relationships/image" Target="media/image10.jpeg"/><Relationship Id="rId66" Type="http://schemas.openxmlformats.org/officeDocument/2006/relationships/image" Target="media/image52.png"/><Relationship Id="rId131" Type="http://schemas.openxmlformats.org/officeDocument/2006/relationships/header" Target="header5.xml"/><Relationship Id="rId327" Type="http://schemas.openxmlformats.org/officeDocument/2006/relationships/image" Target="media/image309.png"/><Relationship Id="rId369" Type="http://schemas.openxmlformats.org/officeDocument/2006/relationships/image" Target="media/image349.png"/><Relationship Id="rId173" Type="http://schemas.openxmlformats.org/officeDocument/2006/relationships/image" Target="media/image155.png"/><Relationship Id="rId229" Type="http://schemas.openxmlformats.org/officeDocument/2006/relationships/image" Target="media/image211.png"/><Relationship Id="rId380" Type="http://schemas.openxmlformats.org/officeDocument/2006/relationships/image" Target="media/image360.png"/><Relationship Id="rId436" Type="http://schemas.openxmlformats.org/officeDocument/2006/relationships/header" Target="header9.xml"/><Relationship Id="rId240" Type="http://schemas.openxmlformats.org/officeDocument/2006/relationships/image" Target="media/image222.png"/><Relationship Id="rId35" Type="http://schemas.openxmlformats.org/officeDocument/2006/relationships/image" Target="media/image21.png"/><Relationship Id="rId77" Type="http://schemas.openxmlformats.org/officeDocument/2006/relationships/image" Target="media/image61.png"/><Relationship Id="rId100" Type="http://schemas.openxmlformats.org/officeDocument/2006/relationships/image" Target="media/image84.png"/><Relationship Id="rId282" Type="http://schemas.openxmlformats.org/officeDocument/2006/relationships/image" Target="media/image264.png"/><Relationship Id="rId338" Type="http://schemas.openxmlformats.org/officeDocument/2006/relationships/image" Target="media/image318.png"/><Relationship Id="rId8" Type="http://schemas.openxmlformats.org/officeDocument/2006/relationships/footnotes" Target="footnotes.xml"/><Relationship Id="rId142" Type="http://schemas.openxmlformats.org/officeDocument/2006/relationships/image" Target="media/image124.png"/><Relationship Id="rId184" Type="http://schemas.openxmlformats.org/officeDocument/2006/relationships/image" Target="media/image166.png"/><Relationship Id="rId391" Type="http://schemas.openxmlformats.org/officeDocument/2006/relationships/image" Target="media/image371.png"/><Relationship Id="rId405" Type="http://schemas.openxmlformats.org/officeDocument/2006/relationships/image" Target="media/image385.png"/><Relationship Id="rId251" Type="http://schemas.openxmlformats.org/officeDocument/2006/relationships/image" Target="media/image233.png"/><Relationship Id="rId46" Type="http://schemas.openxmlformats.org/officeDocument/2006/relationships/image" Target="media/image32.png"/><Relationship Id="rId293" Type="http://schemas.openxmlformats.org/officeDocument/2006/relationships/image" Target="media/image275.png"/><Relationship Id="rId307" Type="http://schemas.openxmlformats.org/officeDocument/2006/relationships/image" Target="media/image289.png"/><Relationship Id="rId349" Type="http://schemas.openxmlformats.org/officeDocument/2006/relationships/image" Target="media/image329.png"/><Relationship Id="rId88" Type="http://schemas.openxmlformats.org/officeDocument/2006/relationships/image" Target="media/image72.png"/><Relationship Id="rId111" Type="http://schemas.openxmlformats.org/officeDocument/2006/relationships/image" Target="media/image95.png"/><Relationship Id="rId153" Type="http://schemas.openxmlformats.org/officeDocument/2006/relationships/image" Target="media/image135.png"/><Relationship Id="rId195" Type="http://schemas.openxmlformats.org/officeDocument/2006/relationships/image" Target="media/image177.png"/><Relationship Id="rId209" Type="http://schemas.openxmlformats.org/officeDocument/2006/relationships/image" Target="media/image191.png"/><Relationship Id="rId360" Type="http://schemas.openxmlformats.org/officeDocument/2006/relationships/image" Target="media/image340.png"/><Relationship Id="rId416" Type="http://schemas.openxmlformats.org/officeDocument/2006/relationships/image" Target="media/image396.png"/><Relationship Id="rId220" Type="http://schemas.openxmlformats.org/officeDocument/2006/relationships/image" Target="media/image202.png"/><Relationship Id="rId15" Type="http://schemas.openxmlformats.org/officeDocument/2006/relationships/footer" Target="footer2.xml"/><Relationship Id="rId57" Type="http://schemas.openxmlformats.org/officeDocument/2006/relationships/image" Target="media/image43.png"/><Relationship Id="rId262" Type="http://schemas.openxmlformats.org/officeDocument/2006/relationships/image" Target="media/image244.png"/><Relationship Id="rId318" Type="http://schemas.openxmlformats.org/officeDocument/2006/relationships/image" Target="media/image300.png"/><Relationship Id="rId99" Type="http://schemas.openxmlformats.org/officeDocument/2006/relationships/image" Target="media/image83.png"/><Relationship Id="rId122" Type="http://schemas.openxmlformats.org/officeDocument/2006/relationships/image" Target="media/image106.png"/><Relationship Id="rId164" Type="http://schemas.openxmlformats.org/officeDocument/2006/relationships/image" Target="media/image146.png"/><Relationship Id="rId371" Type="http://schemas.openxmlformats.org/officeDocument/2006/relationships/image" Target="media/image351.png"/><Relationship Id="rId427" Type="http://schemas.openxmlformats.org/officeDocument/2006/relationships/header" Target="header7.xml"/><Relationship Id="rId26" Type="http://schemas.openxmlformats.org/officeDocument/2006/relationships/image" Target="media/image12.jpeg"/><Relationship Id="rId231" Type="http://schemas.openxmlformats.org/officeDocument/2006/relationships/image" Target="media/image213.png"/><Relationship Id="rId273" Type="http://schemas.openxmlformats.org/officeDocument/2006/relationships/image" Target="media/image255.png"/><Relationship Id="rId329" Type="http://schemas.openxmlformats.org/officeDocument/2006/relationships/header" Target="header6.xml"/><Relationship Id="rId68" Type="http://schemas.openxmlformats.org/officeDocument/2006/relationships/footer" Target="footer4.xml"/><Relationship Id="rId133" Type="http://schemas.openxmlformats.org/officeDocument/2006/relationships/image" Target="media/image115.png"/><Relationship Id="rId175" Type="http://schemas.openxmlformats.org/officeDocument/2006/relationships/image" Target="media/image157.png"/><Relationship Id="rId340" Type="http://schemas.openxmlformats.org/officeDocument/2006/relationships/image" Target="media/image320.png"/><Relationship Id="rId200" Type="http://schemas.openxmlformats.org/officeDocument/2006/relationships/image" Target="media/image182.png"/><Relationship Id="rId382" Type="http://schemas.openxmlformats.org/officeDocument/2006/relationships/image" Target="media/image362.png"/><Relationship Id="rId438" Type="http://schemas.openxmlformats.org/officeDocument/2006/relationships/image" Target="media/image409.jpeg"/><Relationship Id="rId242" Type="http://schemas.openxmlformats.org/officeDocument/2006/relationships/image" Target="media/image224.png"/><Relationship Id="rId284" Type="http://schemas.openxmlformats.org/officeDocument/2006/relationships/image" Target="media/image266.png"/><Relationship Id="rId37" Type="http://schemas.openxmlformats.org/officeDocument/2006/relationships/image" Target="media/image23.png"/><Relationship Id="rId79" Type="http://schemas.openxmlformats.org/officeDocument/2006/relationships/image" Target="media/image63.png"/><Relationship Id="rId102" Type="http://schemas.openxmlformats.org/officeDocument/2006/relationships/image" Target="media/image86.png"/><Relationship Id="rId144" Type="http://schemas.openxmlformats.org/officeDocument/2006/relationships/image" Target="media/image126.png"/><Relationship Id="rId90" Type="http://schemas.openxmlformats.org/officeDocument/2006/relationships/image" Target="media/image74.png"/><Relationship Id="rId186" Type="http://schemas.openxmlformats.org/officeDocument/2006/relationships/image" Target="media/image168.png"/><Relationship Id="rId351" Type="http://schemas.openxmlformats.org/officeDocument/2006/relationships/image" Target="media/image331.png"/><Relationship Id="rId393" Type="http://schemas.openxmlformats.org/officeDocument/2006/relationships/image" Target="media/image373.png"/><Relationship Id="rId407" Type="http://schemas.openxmlformats.org/officeDocument/2006/relationships/image" Target="media/image387.png"/><Relationship Id="rId211" Type="http://schemas.openxmlformats.org/officeDocument/2006/relationships/image" Target="media/image193.png"/><Relationship Id="rId253" Type="http://schemas.openxmlformats.org/officeDocument/2006/relationships/image" Target="media/image235.png"/><Relationship Id="rId295" Type="http://schemas.openxmlformats.org/officeDocument/2006/relationships/image" Target="media/image277.png"/><Relationship Id="rId309" Type="http://schemas.openxmlformats.org/officeDocument/2006/relationships/image" Target="media/image291.png"/><Relationship Id="rId48" Type="http://schemas.openxmlformats.org/officeDocument/2006/relationships/image" Target="media/image34.png"/><Relationship Id="rId113" Type="http://schemas.openxmlformats.org/officeDocument/2006/relationships/image" Target="media/image97.png"/><Relationship Id="rId320" Type="http://schemas.openxmlformats.org/officeDocument/2006/relationships/image" Target="media/image302.png"/><Relationship Id="rId155" Type="http://schemas.openxmlformats.org/officeDocument/2006/relationships/image" Target="media/image137.png"/><Relationship Id="rId197" Type="http://schemas.openxmlformats.org/officeDocument/2006/relationships/image" Target="media/image179.png"/><Relationship Id="rId362" Type="http://schemas.openxmlformats.org/officeDocument/2006/relationships/image" Target="media/image342.png"/><Relationship Id="rId418" Type="http://schemas.openxmlformats.org/officeDocument/2006/relationships/image" Target="media/image398.png"/><Relationship Id="rId222" Type="http://schemas.openxmlformats.org/officeDocument/2006/relationships/image" Target="media/image204.png"/><Relationship Id="rId264" Type="http://schemas.openxmlformats.org/officeDocument/2006/relationships/image" Target="media/image246.png"/><Relationship Id="rId17" Type="http://schemas.openxmlformats.org/officeDocument/2006/relationships/footer" Target="footer3.xml"/><Relationship Id="rId59" Type="http://schemas.openxmlformats.org/officeDocument/2006/relationships/image" Target="media/image45.png"/><Relationship Id="rId124" Type="http://schemas.openxmlformats.org/officeDocument/2006/relationships/image" Target="media/image108.png"/><Relationship Id="rId70" Type="http://schemas.openxmlformats.org/officeDocument/2006/relationships/image" Target="media/image54.png"/><Relationship Id="rId166" Type="http://schemas.openxmlformats.org/officeDocument/2006/relationships/image" Target="media/image148.png"/><Relationship Id="rId331" Type="http://schemas.openxmlformats.org/officeDocument/2006/relationships/image" Target="media/image311.png"/><Relationship Id="rId373" Type="http://schemas.openxmlformats.org/officeDocument/2006/relationships/image" Target="media/image353.png"/><Relationship Id="rId429" Type="http://schemas.openxmlformats.org/officeDocument/2006/relationships/image" Target="media/image407.png"/><Relationship Id="rId1" Type="http://schemas.openxmlformats.org/officeDocument/2006/relationships/customXml" Target="../customXml/item1.xml"/><Relationship Id="rId233" Type="http://schemas.openxmlformats.org/officeDocument/2006/relationships/image" Target="media/image215.png"/><Relationship Id="rId440" Type="http://schemas.openxmlformats.org/officeDocument/2006/relationships/footer" Target="footer10.xml"/><Relationship Id="rId28" Type="http://schemas.openxmlformats.org/officeDocument/2006/relationships/image" Target="media/image14.png"/><Relationship Id="rId275" Type="http://schemas.openxmlformats.org/officeDocument/2006/relationships/image" Target="media/image257.png"/><Relationship Id="rId300" Type="http://schemas.openxmlformats.org/officeDocument/2006/relationships/image" Target="media/image282.png"/><Relationship Id="rId81" Type="http://schemas.openxmlformats.org/officeDocument/2006/relationships/image" Target="media/image65.png"/><Relationship Id="rId135" Type="http://schemas.openxmlformats.org/officeDocument/2006/relationships/image" Target="media/image117.png"/><Relationship Id="rId177" Type="http://schemas.openxmlformats.org/officeDocument/2006/relationships/image" Target="media/image159.png"/><Relationship Id="rId342" Type="http://schemas.openxmlformats.org/officeDocument/2006/relationships/image" Target="media/image322.png"/><Relationship Id="rId384" Type="http://schemas.openxmlformats.org/officeDocument/2006/relationships/image" Target="media/image364.png"/><Relationship Id="rId202" Type="http://schemas.openxmlformats.org/officeDocument/2006/relationships/image" Target="media/image184.png"/><Relationship Id="rId244" Type="http://schemas.openxmlformats.org/officeDocument/2006/relationships/image" Target="media/image226.png"/></Relationships>
</file>

<file path=word/_rels/footer1.xml.rels><?xml version="1.0" encoding="UTF-8" standalone="yes"?>
<Relationships xmlns="http://schemas.openxmlformats.org/package/2006/relationships"><Relationship Id="rId1" Type="http://schemas.openxmlformats.org/officeDocument/2006/relationships/image" Target="media/image5.jpeg"/></Relationships>
</file>

<file path=word/_rels/footer10.xml.rels><?xml version="1.0" encoding="UTF-8" standalone="yes"?>
<Relationships xmlns="http://schemas.openxmlformats.org/package/2006/relationships"><Relationship Id="rId1" Type="http://schemas.openxmlformats.org/officeDocument/2006/relationships/image" Target="media/image5.jpe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footer3.xml.rels><?xml version="1.0" encoding="UTF-8" standalone="yes"?>
<Relationships xmlns="http://schemas.openxmlformats.org/package/2006/relationships"><Relationship Id="rId1" Type="http://schemas.openxmlformats.org/officeDocument/2006/relationships/image" Target="media/image5.jpeg"/></Relationships>
</file>

<file path=word/_rels/footer4.xml.rels><?xml version="1.0" encoding="UTF-8" standalone="yes"?>
<Relationships xmlns="http://schemas.openxmlformats.org/package/2006/relationships"><Relationship Id="rId1" Type="http://schemas.openxmlformats.org/officeDocument/2006/relationships/image" Target="media/image5.jpeg"/></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er6.xml.rels><?xml version="1.0" encoding="UTF-8" standalone="yes"?>
<Relationships xmlns="http://schemas.openxmlformats.org/package/2006/relationships"><Relationship Id="rId1" Type="http://schemas.openxmlformats.org/officeDocument/2006/relationships/image" Target="media/image5.jpeg"/></Relationships>
</file>

<file path=word/_rels/footer7.xml.rels><?xml version="1.0" encoding="UTF-8" standalone="yes"?>
<Relationships xmlns="http://schemas.openxmlformats.org/package/2006/relationships"><Relationship Id="rId1" Type="http://schemas.openxmlformats.org/officeDocument/2006/relationships/image" Target="media/image5.jpeg"/></Relationships>
</file>

<file path=word/_rels/footer8.xml.rels><?xml version="1.0" encoding="UTF-8" standalone="yes"?>
<Relationships xmlns="http://schemas.openxmlformats.org/package/2006/relationships"><Relationship Id="rId1" Type="http://schemas.openxmlformats.org/officeDocument/2006/relationships/image" Target="media/image5.jpeg"/></Relationships>
</file>

<file path=word/_rels/footer9.xml.rels><?xml version="1.0" encoding="UTF-8" standalone="yes"?>
<Relationships xmlns="http://schemas.openxmlformats.org/package/2006/relationships"><Relationship Id="rId1" Type="http://schemas.openxmlformats.org/officeDocument/2006/relationships/image" Target="media/image5.jpeg"/></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3" ma:contentTypeDescription="Create a new document." ma:contentTypeScope="" ma:versionID="9f468935d7fb5e480abfe8531f1c8909">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66ad531208bade5c1be0796aefa2542a"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Signed" minOccurs="0"/>
                <xsd:element ref="ns2:ReporttoDTI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Signed" ma:index="28" nillable="true" ma:displayName="Signed" ma:format="Dropdown" ma:internalName="Signed">
      <xsd:simpleType>
        <xsd:restriction base="dms:Choice">
          <xsd:enumeration value="Yes"/>
          <xsd:enumeration value="No"/>
          <xsd:enumeration value="project started before agreements"/>
          <xsd:enumeration value="project not started"/>
        </xsd:restriction>
      </xsd:simpleType>
    </xsd:element>
    <xsd:element name="ReporttoDTIB" ma:index="29" nillable="true" ma:displayName="Report to DTIB" ma:format="DateOnly" ma:internalName="ReporttoDTIB">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ReporttoDTIB xmlns="fc78463e-d5b0-4fd8-abb1-e1eb3572d92c" xsi:nil="true"/>
    <Info xmlns="fc78463e-d5b0-4fd8-abb1-e1eb3572d92c" xsi:nil="true"/>
    <Source xmlns="fc78463e-d5b0-4fd8-abb1-e1eb3572d92c" xsi:nil="true"/>
    <Signed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A717C8-E7CB-41A5-924E-9BCF6C7F2CC3}">
  <ds:schemaRefs>
    <ds:schemaRef ds:uri="http://schemas.microsoft.com/sharepoint/v3/contenttype/forms"/>
  </ds:schemaRefs>
</ds:datastoreItem>
</file>

<file path=customXml/itemProps2.xml><?xml version="1.0" encoding="utf-8"?>
<ds:datastoreItem xmlns:ds="http://schemas.openxmlformats.org/officeDocument/2006/customXml" ds:itemID="{1284AACB-362A-462C-A207-64D602360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78463e-d5b0-4fd8-abb1-e1eb3572d92c"/>
    <ds:schemaRef ds:uri="762c3af4-7a9a-4ea7-a9dd-5ca742d82e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A4F04F-0DB7-4DA8-89B1-AA076C640D01}">
  <ds:schemaRefs>
    <ds:schemaRef ds:uri="http://schemas.microsoft.com/office/2006/metadata/properties"/>
    <ds:schemaRef ds:uri="http://schemas.microsoft.com/office/infopath/2007/PartnerControls"/>
    <ds:schemaRef ds:uri="762c3af4-7a9a-4ea7-a9dd-5ca742d82ec7"/>
    <ds:schemaRef ds:uri="fc78463e-d5b0-4fd8-abb1-e1eb3572d92c"/>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18426</Words>
  <Characters>105031</Characters>
  <Application>Microsoft Office Word</Application>
  <DocSecurity>0</DocSecurity>
  <Lines>875</Lines>
  <Paragraphs>246</Paragraphs>
  <ScaleCrop>false</ScaleCrop>
  <Company/>
  <LinksUpToDate>false</LinksUpToDate>
  <CharactersWithSpaces>123211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Falkirk and Haggs Air Quality Action Plan</dc:title>
  <dc:creator>Falkirk Council</dc:creator>
  <cp:lastModifiedBy>Carole Stevenson</cp:lastModifiedBy>
  <cp:revision>5</cp:revision>
  <dcterms:created xsi:type="dcterms:W3CDTF">2024-08-14T15:21:00Z</dcterms:created>
  <dcterms:modified xsi:type="dcterms:W3CDTF">2024-08-15T10:42:00Z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2015-06-05T00:00:00Z</vt:filetime>
  </property>
  <property fmtid="{D5CDD505-2E9C-101B-9397-08002B2CF9AE}" pid="3" name="Creator">
    <vt:lpwstr>PrimoPDF http://www.primopdf.com</vt:lpwstr>
  </property>
  <property fmtid="{D5CDD505-2E9C-101B-9397-08002B2CF9AE}" pid="4" name="LastSaved">
    <vt:filetime>2024-08-14T00:00:00Z</vt:filetime>
  </property>
  <property fmtid="{D5CDD505-2E9C-101B-9397-08002B2CF9AE}" pid="5" name="Producer">
    <vt:lpwstr>Nitro PDF PrimoPDF</vt:lpwstr>
  </property>
  <property fmtid="{D5CDD505-2E9C-101B-9397-08002B2CF9AE}" pid="6" name="ContentTypeId">
    <vt:lpwstr>0x010100E25C2128DA25A44EB11494EFA18A119E</vt:lpwstr>
  </property>
</Properties>
</file>